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86434C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86434C" w:rsidRDefault="00D14AFE" w:rsidP="003F4F8B">
            <w:pPr>
              <w:ind w:left="72"/>
              <w:jc w:val="center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86434C">
              <w:rPr>
                <w:noProof/>
                <w:highlight w:val="yellow"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86434C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Pr="0086434C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86434C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86434C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86434C" w:rsidRDefault="003F4F8B" w:rsidP="003F4F8B">
      <w:pPr>
        <w:jc w:val="center"/>
        <w:rPr>
          <w:sz w:val="26"/>
          <w:szCs w:val="26"/>
        </w:rPr>
      </w:pPr>
      <w:r w:rsidRPr="0086434C">
        <w:rPr>
          <w:sz w:val="26"/>
          <w:szCs w:val="26"/>
        </w:rPr>
        <w:t>КРАСНОЯРСК</w:t>
      </w:r>
      <w:r w:rsidR="004C6D0F" w:rsidRPr="0086434C">
        <w:rPr>
          <w:sz w:val="26"/>
          <w:szCs w:val="26"/>
        </w:rPr>
        <w:t>ОГО</w:t>
      </w:r>
      <w:r w:rsidRPr="0086434C">
        <w:rPr>
          <w:sz w:val="26"/>
          <w:szCs w:val="26"/>
        </w:rPr>
        <w:t xml:space="preserve"> КРА</w:t>
      </w:r>
      <w:r w:rsidR="004C6D0F" w:rsidRPr="0086434C">
        <w:rPr>
          <w:sz w:val="26"/>
          <w:szCs w:val="26"/>
        </w:rPr>
        <w:t>Я</w:t>
      </w:r>
    </w:p>
    <w:p w14:paraId="235DB4AD" w14:textId="77777777" w:rsidR="003F4F8B" w:rsidRPr="0086434C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6F2CC3BA" w:rsidR="00D14AFE" w:rsidRPr="0086434C" w:rsidRDefault="00D14AFE" w:rsidP="003F4F8B">
      <w:pPr>
        <w:ind w:left="72"/>
        <w:jc w:val="center"/>
        <w:rPr>
          <w:b/>
          <w:sz w:val="28"/>
          <w:szCs w:val="28"/>
        </w:rPr>
      </w:pPr>
      <w:r w:rsidRPr="0086434C">
        <w:rPr>
          <w:sz w:val="28"/>
          <w:szCs w:val="28"/>
        </w:rPr>
        <w:t xml:space="preserve">   </w:t>
      </w:r>
      <w:r w:rsidRPr="0086434C">
        <w:rPr>
          <w:b/>
          <w:sz w:val="28"/>
          <w:szCs w:val="28"/>
        </w:rPr>
        <w:t>ПОСТАНОВЛЕНИЕ</w:t>
      </w:r>
    </w:p>
    <w:p w14:paraId="451EC1BF" w14:textId="77777777" w:rsidR="00D14AFE" w:rsidRPr="0086434C" w:rsidRDefault="00D14AFE" w:rsidP="005C4D94">
      <w:pPr>
        <w:rPr>
          <w:b/>
          <w:bCs/>
          <w:sz w:val="26"/>
          <w:szCs w:val="26"/>
        </w:rPr>
      </w:pPr>
    </w:p>
    <w:p w14:paraId="47FB8824" w14:textId="65075FDA" w:rsidR="00D14AFE" w:rsidRPr="0086434C" w:rsidRDefault="00D14AFE" w:rsidP="00D14AFE">
      <w:pPr>
        <w:rPr>
          <w:sz w:val="26"/>
          <w:szCs w:val="26"/>
        </w:rPr>
      </w:pPr>
      <w:r w:rsidRPr="0086434C">
        <w:rPr>
          <w:sz w:val="26"/>
          <w:szCs w:val="26"/>
        </w:rPr>
        <w:t>__________20</w:t>
      </w:r>
      <w:r w:rsidR="00C542BD" w:rsidRPr="0086434C">
        <w:rPr>
          <w:sz w:val="26"/>
          <w:szCs w:val="26"/>
        </w:rPr>
        <w:t>2</w:t>
      </w:r>
      <w:r w:rsidR="00FB48EF" w:rsidRPr="0086434C">
        <w:rPr>
          <w:sz w:val="26"/>
          <w:szCs w:val="26"/>
        </w:rPr>
        <w:t>4</w:t>
      </w:r>
      <w:r w:rsidRPr="0086434C">
        <w:rPr>
          <w:sz w:val="26"/>
          <w:szCs w:val="26"/>
        </w:rPr>
        <w:tab/>
        <w:t xml:space="preserve">         </w:t>
      </w:r>
      <w:r w:rsidRPr="0086434C">
        <w:rPr>
          <w:sz w:val="26"/>
          <w:szCs w:val="26"/>
        </w:rPr>
        <w:tab/>
      </w:r>
      <w:r w:rsidRPr="0086434C">
        <w:rPr>
          <w:sz w:val="26"/>
          <w:szCs w:val="26"/>
        </w:rPr>
        <w:tab/>
        <w:t xml:space="preserve">       </w:t>
      </w:r>
      <w:r w:rsidR="00DF738B" w:rsidRPr="0086434C">
        <w:rPr>
          <w:sz w:val="26"/>
          <w:szCs w:val="26"/>
        </w:rPr>
        <w:t xml:space="preserve"> </w:t>
      </w:r>
      <w:r w:rsidRPr="0086434C">
        <w:rPr>
          <w:sz w:val="26"/>
          <w:szCs w:val="26"/>
        </w:rPr>
        <w:t xml:space="preserve"> г. Норильск</w:t>
      </w:r>
      <w:r w:rsidRPr="0086434C">
        <w:rPr>
          <w:sz w:val="26"/>
          <w:szCs w:val="26"/>
        </w:rPr>
        <w:tab/>
      </w:r>
      <w:r w:rsidRPr="0086434C">
        <w:rPr>
          <w:sz w:val="26"/>
          <w:szCs w:val="26"/>
        </w:rPr>
        <w:tab/>
        <w:t xml:space="preserve">          </w:t>
      </w:r>
      <w:r w:rsidRPr="0086434C">
        <w:rPr>
          <w:sz w:val="26"/>
          <w:szCs w:val="26"/>
        </w:rPr>
        <w:tab/>
        <w:t xml:space="preserve">         № __________</w:t>
      </w:r>
    </w:p>
    <w:p w14:paraId="17A2990F" w14:textId="77777777" w:rsidR="00D14AFE" w:rsidRDefault="00D14AFE" w:rsidP="00D14AFE">
      <w:pPr>
        <w:ind w:firstLine="709"/>
        <w:jc w:val="both"/>
        <w:rPr>
          <w:sz w:val="26"/>
          <w:szCs w:val="26"/>
        </w:rPr>
      </w:pPr>
    </w:p>
    <w:p w14:paraId="180E27D5" w14:textId="77777777" w:rsidR="00647A95" w:rsidRPr="0086434C" w:rsidRDefault="00647A95" w:rsidP="00D14AFE">
      <w:pPr>
        <w:ind w:firstLine="709"/>
        <w:jc w:val="both"/>
        <w:rPr>
          <w:sz w:val="26"/>
          <w:szCs w:val="26"/>
        </w:rPr>
      </w:pPr>
    </w:p>
    <w:p w14:paraId="37740482" w14:textId="25D35172" w:rsidR="003F4F8B" w:rsidRDefault="00D14AFE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434C">
        <w:rPr>
          <w:sz w:val="26"/>
          <w:szCs w:val="26"/>
        </w:rPr>
        <w:t>О внесении изменени</w:t>
      </w:r>
      <w:r w:rsidR="00647A95">
        <w:rPr>
          <w:sz w:val="26"/>
          <w:szCs w:val="26"/>
        </w:rPr>
        <w:t>я</w:t>
      </w:r>
      <w:r w:rsidRPr="0086434C">
        <w:rPr>
          <w:sz w:val="26"/>
          <w:szCs w:val="26"/>
        </w:rPr>
        <w:t xml:space="preserve"> в </w:t>
      </w:r>
      <w:r w:rsidR="004B0BB1">
        <w:rPr>
          <w:sz w:val="26"/>
          <w:szCs w:val="26"/>
        </w:rPr>
        <w:t>постановлени</w:t>
      </w:r>
      <w:r w:rsidR="00F52120">
        <w:rPr>
          <w:sz w:val="26"/>
          <w:szCs w:val="26"/>
        </w:rPr>
        <w:t>е</w:t>
      </w:r>
      <w:r w:rsidR="004B0BB1">
        <w:rPr>
          <w:sz w:val="26"/>
          <w:szCs w:val="26"/>
        </w:rPr>
        <w:t xml:space="preserve"> А</w:t>
      </w:r>
      <w:r w:rsidRPr="0086434C">
        <w:rPr>
          <w:sz w:val="26"/>
          <w:szCs w:val="26"/>
        </w:rPr>
        <w:t xml:space="preserve">дминистрации города Норильска </w:t>
      </w:r>
      <w:r w:rsidR="00F52120">
        <w:rPr>
          <w:sz w:val="26"/>
          <w:szCs w:val="26"/>
        </w:rPr>
        <w:t>от</w:t>
      </w:r>
      <w:r w:rsidR="00647A95">
        <w:rPr>
          <w:sz w:val="26"/>
          <w:szCs w:val="26"/>
        </w:rPr>
        <w:t> </w:t>
      </w:r>
      <w:r w:rsidR="00F52120">
        <w:rPr>
          <w:sz w:val="26"/>
          <w:szCs w:val="26"/>
        </w:rPr>
        <w:t>17.01.2006 №</w:t>
      </w:r>
      <w:r w:rsidR="00175D50">
        <w:rPr>
          <w:sz w:val="26"/>
          <w:szCs w:val="26"/>
        </w:rPr>
        <w:t xml:space="preserve"> </w:t>
      </w:r>
      <w:r w:rsidR="00F52120">
        <w:rPr>
          <w:sz w:val="26"/>
          <w:szCs w:val="26"/>
        </w:rPr>
        <w:t>60</w:t>
      </w:r>
    </w:p>
    <w:p w14:paraId="12484089" w14:textId="77777777" w:rsidR="004B0BB1" w:rsidRDefault="004B0BB1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6BE2A659" w14:textId="77777777" w:rsidR="00647A95" w:rsidRPr="0086434C" w:rsidRDefault="00647A95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126BC09E" w14:textId="7114897C" w:rsidR="00BD693B" w:rsidRDefault="00BD693B" w:rsidP="00BD693B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связи с перераспределением полномочий в соответствии с распоряжением Администрации города Норильска от 03.06.2024 № 4105 «О внесении изменений</w:t>
      </w:r>
      <w:r w:rsidR="00921EDD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>в распоряжение Администрации города Норильска от 01.07.2022 № 3608»,</w:t>
      </w:r>
    </w:p>
    <w:p w14:paraId="0374DCBC" w14:textId="12E602C4" w:rsidR="00BE1E81" w:rsidRPr="00BE1E81" w:rsidRDefault="00BE1E81" w:rsidP="00BE1E8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ПОСТАНОВЛЯЮ:</w:t>
      </w:r>
    </w:p>
    <w:p w14:paraId="7C0F43BF" w14:textId="77777777" w:rsidR="00BE1E81" w:rsidRDefault="00BE1E81" w:rsidP="00BE1E81">
      <w:pPr>
        <w:pStyle w:val="ConsPlusNormal"/>
        <w:tabs>
          <w:tab w:val="left" w:pos="709"/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B921B38" w14:textId="02489643" w:rsidR="00FB29C8" w:rsidRDefault="00BE1E81" w:rsidP="002F01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1401FC" w:rsidRPr="0086434C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47A95" w:rsidRPr="00F52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 о 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</w:t>
      </w:r>
      <w:r w:rsidR="00647A95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утвержден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ное 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 w:rsid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Норильска от 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>17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>1.2006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="001401F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ж</w:t>
      </w:r>
      <w:r w:rsidR="0086434C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ение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</w:t>
      </w:r>
      <w:r w:rsidR="00FB29C8">
        <w:rPr>
          <w:rFonts w:ascii="Times New Roman" w:eastAsia="Calibri" w:hAnsi="Times New Roman" w:cs="Times New Roman"/>
          <w:sz w:val="26"/>
          <w:szCs w:val="26"/>
          <w:lang w:eastAsia="en-US"/>
        </w:rPr>
        <w:t>е изменени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FB29C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2D5312D9" w14:textId="07F695CD" w:rsidR="0086434C" w:rsidRPr="00CE4C9B" w:rsidRDefault="00FB29C8" w:rsidP="00A33C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 w:rsidR="000522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1.7.1</w:t>
      </w:r>
      <w:r w:rsidR="000522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33CA3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A33CA3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647A95">
        <w:rPr>
          <w:rFonts w:ascii="Times New Roman" w:eastAsia="Calibri" w:hAnsi="Times New Roman" w:cs="Times New Roman"/>
          <w:sz w:val="26"/>
          <w:szCs w:val="26"/>
          <w:lang w:eastAsia="en-US"/>
        </w:rPr>
        <w:t>ж</w:t>
      </w:r>
      <w:r w:rsidR="00A33CA3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ени</w:t>
      </w:r>
      <w:r w:rsidR="00A33C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</w:t>
      </w:r>
      <w:r w:rsidR="00CE4C9B">
        <w:rPr>
          <w:rFonts w:ascii="Times New Roman" w:eastAsia="Calibri" w:hAnsi="Times New Roman" w:cs="Times New Roman"/>
          <w:sz w:val="26"/>
          <w:szCs w:val="26"/>
          <w:lang w:eastAsia="en-US"/>
        </w:rPr>
        <w:t>слова «по земельно-имущественным отношениям и развитию предпринимательства» заменить словами «</w:t>
      </w:r>
      <w:r w:rsidR="00CE4C9B" w:rsidRPr="00CE4C9B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  <w:r w:rsidR="00647A95">
        <w:rPr>
          <w:rFonts w:ascii="Times New Roman" w:hAnsi="Times New Roman" w:cs="Times New Roman"/>
          <w:sz w:val="26"/>
          <w:szCs w:val="26"/>
        </w:rPr>
        <w:t>ом</w:t>
      </w:r>
      <w:r w:rsidR="00CE4C9B"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Норильска».</w:t>
      </w:r>
    </w:p>
    <w:p w14:paraId="649F0875" w14:textId="19D0097F" w:rsidR="00DC3292" w:rsidRDefault="002C5082" w:rsidP="002C5082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F52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«Заполярная правда»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14:paraId="0C3463D6" w14:textId="34BF4105" w:rsidR="00DC3292" w:rsidRPr="00DC3292" w:rsidRDefault="002C5082" w:rsidP="002C5082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DC3292">
        <w:rPr>
          <w:rFonts w:ascii="Times New Roman" w:hAnsi="Times New Roman" w:cs="Times New Roman"/>
          <w:sz w:val="26"/>
          <w:szCs w:val="26"/>
        </w:rPr>
        <w:t>постановление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</w:t>
      </w:r>
      <w:r w:rsidR="00175D50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с </w:t>
      </w:r>
      <w:r w:rsidR="00DC3292">
        <w:rPr>
          <w:rFonts w:ascii="Times New Roman" w:hAnsi="Times New Roman" w:cs="Times New Roman"/>
          <w:sz w:val="26"/>
          <w:szCs w:val="26"/>
        </w:rPr>
        <w:t>0</w:t>
      </w:r>
      <w:r w:rsidR="00175D50">
        <w:rPr>
          <w:rFonts w:ascii="Times New Roman" w:hAnsi="Times New Roman" w:cs="Times New Roman"/>
          <w:sz w:val="26"/>
          <w:szCs w:val="26"/>
        </w:rPr>
        <w:t>1</w:t>
      </w:r>
      <w:r w:rsidR="00DC3292">
        <w:rPr>
          <w:rFonts w:ascii="Times New Roman" w:hAnsi="Times New Roman" w:cs="Times New Roman"/>
          <w:sz w:val="26"/>
          <w:szCs w:val="26"/>
        </w:rPr>
        <w:t>.06.2024.</w:t>
      </w:r>
    </w:p>
    <w:p w14:paraId="2375B524" w14:textId="77777777" w:rsidR="00D247A6" w:rsidRDefault="00D247A6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51A60469" w14:textId="77777777" w:rsidR="00AC46F5" w:rsidRDefault="00AC46F5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282E287F" w14:textId="77777777" w:rsidR="00175D50" w:rsidRPr="0086434C" w:rsidRDefault="00175D50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68BFC524" w14:textId="0619424B" w:rsidR="00E85E02" w:rsidRPr="00AC46F5" w:rsidRDefault="00EB4B1B" w:rsidP="00F85B59">
      <w:pPr>
        <w:jc w:val="both"/>
        <w:rPr>
          <w:sz w:val="26"/>
          <w:szCs w:val="26"/>
        </w:rPr>
      </w:pPr>
      <w:r w:rsidRPr="00AC46F5">
        <w:rPr>
          <w:sz w:val="26"/>
          <w:szCs w:val="26"/>
        </w:rPr>
        <w:t xml:space="preserve">Глава города Норильска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                  </w:t>
      </w:r>
      <w:r w:rsidR="005C4D94" w:rsidRPr="00AC46F5">
        <w:rPr>
          <w:sz w:val="26"/>
          <w:szCs w:val="26"/>
        </w:rPr>
        <w:t xml:space="preserve"> </w:t>
      </w:r>
      <w:r w:rsidRPr="00AC46F5">
        <w:rPr>
          <w:sz w:val="26"/>
          <w:szCs w:val="26"/>
        </w:rPr>
        <w:t>Д.В. Карасев</w:t>
      </w:r>
    </w:p>
    <w:p w14:paraId="10004962" w14:textId="77777777" w:rsidR="00056C0A" w:rsidRDefault="00056C0A" w:rsidP="00EB4B1B">
      <w:pPr>
        <w:rPr>
          <w:sz w:val="24"/>
          <w:szCs w:val="24"/>
        </w:rPr>
      </w:pPr>
    </w:p>
    <w:p w14:paraId="760BE6E0" w14:textId="77777777" w:rsidR="00056C0A" w:rsidRDefault="00056C0A" w:rsidP="00EB4B1B">
      <w:pPr>
        <w:rPr>
          <w:sz w:val="24"/>
          <w:szCs w:val="24"/>
        </w:rPr>
      </w:pPr>
    </w:p>
    <w:p w14:paraId="7609EA79" w14:textId="77777777" w:rsidR="00056C0A" w:rsidRDefault="00056C0A" w:rsidP="00EB4B1B">
      <w:pPr>
        <w:rPr>
          <w:sz w:val="24"/>
          <w:szCs w:val="24"/>
        </w:rPr>
      </w:pPr>
    </w:p>
    <w:p w14:paraId="0DD45526" w14:textId="77777777" w:rsidR="00175D50" w:rsidRDefault="00175D50" w:rsidP="00EB4B1B">
      <w:pPr>
        <w:rPr>
          <w:sz w:val="24"/>
          <w:szCs w:val="24"/>
        </w:rPr>
      </w:pPr>
    </w:p>
    <w:p w14:paraId="424988C3" w14:textId="316728F7" w:rsidR="0077516C" w:rsidRPr="00AC46F5" w:rsidRDefault="000636D2" w:rsidP="00EB4B1B">
      <w:pPr>
        <w:rPr>
          <w:sz w:val="24"/>
          <w:szCs w:val="24"/>
        </w:rPr>
      </w:pPr>
      <w:r w:rsidRPr="00AC46F5">
        <w:rPr>
          <w:sz w:val="24"/>
          <w:szCs w:val="24"/>
        </w:rPr>
        <w:t>Закирьяева Инна Анатольевна</w:t>
      </w:r>
    </w:p>
    <w:p w14:paraId="4C385825" w14:textId="289A60A7" w:rsidR="00720086" w:rsidRDefault="00720086" w:rsidP="00EB4B1B">
      <w:pPr>
        <w:rPr>
          <w:sz w:val="24"/>
          <w:szCs w:val="24"/>
        </w:rPr>
      </w:pPr>
      <w:r>
        <w:rPr>
          <w:sz w:val="24"/>
          <w:szCs w:val="24"/>
        </w:rPr>
        <w:t>Медведюк Елена Евгеньевна</w:t>
      </w:r>
    </w:p>
    <w:p w14:paraId="137CA70A" w14:textId="2F2471DA" w:rsidR="009D3AF5" w:rsidRPr="00AC46F5" w:rsidRDefault="00415BF2" w:rsidP="00EB4B1B">
      <w:pPr>
        <w:rPr>
          <w:sz w:val="24"/>
          <w:szCs w:val="24"/>
        </w:rPr>
      </w:pPr>
      <w:r w:rsidRPr="00AC46F5">
        <w:rPr>
          <w:sz w:val="24"/>
          <w:szCs w:val="24"/>
        </w:rPr>
        <w:t>43-71-90</w:t>
      </w:r>
    </w:p>
    <w:p w14:paraId="425F92C6" w14:textId="472D0F74" w:rsidR="00636017" w:rsidRPr="00AC46F5" w:rsidRDefault="00636017" w:rsidP="009E6FCB">
      <w:pPr>
        <w:pageBreakBefore/>
        <w:rPr>
          <w:sz w:val="24"/>
          <w:szCs w:val="24"/>
        </w:rPr>
      </w:pPr>
      <w:r w:rsidRPr="00AC46F5">
        <w:rPr>
          <w:sz w:val="26"/>
          <w:szCs w:val="26"/>
        </w:rPr>
        <w:lastRenderedPageBreak/>
        <w:t>СОГЛАСОВАНО</w:t>
      </w:r>
    </w:p>
    <w:p w14:paraId="678E9E27" w14:textId="77777777" w:rsidR="00636017" w:rsidRPr="00AC46F5" w:rsidRDefault="00636017" w:rsidP="00636017">
      <w:pPr>
        <w:jc w:val="center"/>
        <w:rPr>
          <w:sz w:val="26"/>
          <w:szCs w:val="26"/>
        </w:rPr>
      </w:pPr>
    </w:p>
    <w:tbl>
      <w:tblPr>
        <w:tblW w:w="5246" w:type="pct"/>
        <w:tblInd w:w="-176" w:type="dxa"/>
        <w:tblLook w:val="04A0" w:firstRow="1" w:lastRow="0" w:firstColumn="1" w:lastColumn="0" w:noHBand="0" w:noVBand="1"/>
      </w:tblPr>
      <w:tblGrid>
        <w:gridCol w:w="4429"/>
        <w:gridCol w:w="3120"/>
        <w:gridCol w:w="2267"/>
      </w:tblGrid>
      <w:tr w:rsidR="00636017" w:rsidRPr="00AC46F5" w14:paraId="0087DED9" w14:textId="77777777" w:rsidTr="00250EC5">
        <w:trPr>
          <w:trHeight w:val="959"/>
        </w:trPr>
        <w:tc>
          <w:tcPr>
            <w:tcW w:w="2256" w:type="pct"/>
            <w:shd w:val="clear" w:color="auto" w:fill="auto"/>
          </w:tcPr>
          <w:p w14:paraId="65563168" w14:textId="227B4EDB" w:rsidR="00636017" w:rsidRPr="00AC46F5" w:rsidRDefault="003604B0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Н</w:t>
            </w:r>
            <w:r w:rsidR="00636017" w:rsidRPr="00AC46F5">
              <w:rPr>
                <w:sz w:val="26"/>
                <w:szCs w:val="26"/>
              </w:rPr>
              <w:t>ачальник Правового управления Администрации города Норильска</w:t>
            </w:r>
          </w:p>
          <w:p w14:paraId="36B24A8F" w14:textId="77777777" w:rsidR="00636017" w:rsidRPr="00AC46F5" w:rsidRDefault="00636017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1589" w:type="pct"/>
            <w:shd w:val="clear" w:color="auto" w:fill="auto"/>
          </w:tcPr>
          <w:p w14:paraId="70E31960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53517860" w14:textId="43ECD06F" w:rsidR="00636017" w:rsidRPr="00AC46F5" w:rsidRDefault="00636017" w:rsidP="00B94E28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________«___»___ 202</w:t>
            </w:r>
            <w:r w:rsidR="00F656EE" w:rsidRPr="00AC46F5">
              <w:rPr>
                <w:sz w:val="26"/>
                <w:szCs w:val="26"/>
              </w:rPr>
              <w:t>4</w:t>
            </w:r>
            <w:r w:rsidRPr="00AC46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783E87E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1A7B2003" w14:textId="06534008" w:rsidR="00636017" w:rsidRPr="00AC46F5" w:rsidRDefault="003604B0" w:rsidP="003604B0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Ю.В. Юркина</w:t>
            </w:r>
          </w:p>
        </w:tc>
      </w:tr>
      <w:tr w:rsidR="00636017" w:rsidRPr="00AC46F5" w14:paraId="15DF569D" w14:textId="77777777" w:rsidTr="00250EC5">
        <w:trPr>
          <w:trHeight w:val="910"/>
        </w:trPr>
        <w:tc>
          <w:tcPr>
            <w:tcW w:w="2256" w:type="pct"/>
            <w:shd w:val="clear" w:color="auto" w:fill="auto"/>
          </w:tcPr>
          <w:p w14:paraId="3800F16B" w14:textId="35692B9C" w:rsidR="005C4D94" w:rsidRPr="00AC46F5" w:rsidRDefault="000636D2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З</w:t>
            </w:r>
            <w:r w:rsidR="00636017" w:rsidRPr="00AC46F5">
              <w:rPr>
                <w:sz w:val="26"/>
                <w:szCs w:val="26"/>
              </w:rPr>
              <w:t>аместител</w:t>
            </w:r>
            <w:r w:rsidRPr="00AC46F5">
              <w:rPr>
                <w:sz w:val="26"/>
                <w:szCs w:val="26"/>
              </w:rPr>
              <w:t>ь</w:t>
            </w:r>
            <w:r w:rsidR="00636017" w:rsidRPr="00AC46F5">
              <w:rPr>
                <w:sz w:val="26"/>
                <w:szCs w:val="26"/>
              </w:rPr>
              <w:t xml:space="preserve"> Главы </w:t>
            </w:r>
          </w:p>
          <w:p w14:paraId="47762051" w14:textId="1EBAC043" w:rsidR="00636017" w:rsidRPr="00AC46F5" w:rsidRDefault="00636017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города Норильска</w:t>
            </w:r>
            <w:r w:rsidR="00652822" w:rsidRPr="00AC46F5">
              <w:rPr>
                <w:sz w:val="26"/>
                <w:szCs w:val="26"/>
              </w:rPr>
              <w:t xml:space="preserve"> </w:t>
            </w:r>
            <w:r w:rsidRPr="00AC46F5">
              <w:rPr>
                <w:sz w:val="26"/>
                <w:szCs w:val="26"/>
              </w:rPr>
              <w:t>по экономике и финансам</w:t>
            </w:r>
            <w:r w:rsidR="00194ACF" w:rsidRPr="00AC46F5">
              <w:rPr>
                <w:sz w:val="26"/>
                <w:szCs w:val="26"/>
              </w:rPr>
              <w:t xml:space="preserve"> –</w:t>
            </w:r>
            <w:r w:rsidR="00652822" w:rsidRPr="00AC46F5">
              <w:rPr>
                <w:sz w:val="26"/>
                <w:szCs w:val="26"/>
              </w:rPr>
              <w:t xml:space="preserve"> </w:t>
            </w:r>
            <w:r w:rsidR="00194ACF" w:rsidRPr="00AC46F5">
              <w:rPr>
                <w:sz w:val="26"/>
                <w:szCs w:val="26"/>
              </w:rPr>
              <w:t>начальник Финансового управления</w:t>
            </w:r>
            <w:r w:rsidR="00CC334C" w:rsidRPr="00AC46F5">
              <w:rPr>
                <w:sz w:val="26"/>
                <w:szCs w:val="26"/>
              </w:rPr>
              <w:t xml:space="preserve"> Администрации города Норильска</w:t>
            </w:r>
          </w:p>
          <w:p w14:paraId="0A55864D" w14:textId="77777777" w:rsidR="005C4D94" w:rsidRPr="00AC46F5" w:rsidRDefault="005C4D94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1589" w:type="pct"/>
            <w:shd w:val="clear" w:color="auto" w:fill="auto"/>
          </w:tcPr>
          <w:p w14:paraId="0E0DF1BF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4C296264" w14:textId="77777777" w:rsidR="005C4D94" w:rsidRPr="00AC46F5" w:rsidRDefault="005C4D94" w:rsidP="00CF58BB">
            <w:pPr>
              <w:rPr>
                <w:sz w:val="26"/>
                <w:szCs w:val="26"/>
              </w:rPr>
            </w:pPr>
          </w:p>
          <w:p w14:paraId="47FFE196" w14:textId="4DC9596C" w:rsidR="00636017" w:rsidRPr="00AC46F5" w:rsidRDefault="00636017" w:rsidP="00CF58BB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________«___»___ 202</w:t>
            </w:r>
            <w:r w:rsidR="00F656EE" w:rsidRPr="00AC46F5">
              <w:rPr>
                <w:sz w:val="26"/>
                <w:szCs w:val="26"/>
              </w:rPr>
              <w:t>4</w:t>
            </w:r>
            <w:r w:rsidRPr="00AC46F5">
              <w:rPr>
                <w:sz w:val="26"/>
                <w:szCs w:val="26"/>
              </w:rPr>
              <w:t xml:space="preserve"> </w:t>
            </w:r>
          </w:p>
          <w:p w14:paraId="3E7E0FFC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</w:tc>
        <w:tc>
          <w:tcPr>
            <w:tcW w:w="1155" w:type="pct"/>
            <w:shd w:val="clear" w:color="auto" w:fill="auto"/>
          </w:tcPr>
          <w:p w14:paraId="0537FDE2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6AB07A48" w14:textId="77777777" w:rsidR="005C4D94" w:rsidRPr="00AC46F5" w:rsidRDefault="005C4D94" w:rsidP="00CF58BB">
            <w:pPr>
              <w:rPr>
                <w:sz w:val="26"/>
                <w:szCs w:val="26"/>
              </w:rPr>
            </w:pPr>
          </w:p>
          <w:p w14:paraId="50137794" w14:textId="1798B4DE" w:rsidR="00636017" w:rsidRPr="00AC46F5" w:rsidRDefault="000636D2" w:rsidP="00CF58BB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И.А. Закирьяева</w:t>
            </w:r>
          </w:p>
        </w:tc>
      </w:tr>
      <w:tr w:rsidR="00F656EE" w:rsidRPr="00AC46F5" w14:paraId="79DFA21A" w14:textId="77777777" w:rsidTr="00250EC5">
        <w:trPr>
          <w:trHeight w:val="910"/>
        </w:trPr>
        <w:tc>
          <w:tcPr>
            <w:tcW w:w="2256" w:type="pct"/>
            <w:shd w:val="clear" w:color="auto" w:fill="auto"/>
          </w:tcPr>
          <w:p w14:paraId="610AAFD4" w14:textId="6981B31A" w:rsidR="00F656EE" w:rsidRPr="00AC46F5" w:rsidRDefault="000B1FD0" w:rsidP="000B1FD0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</w:t>
            </w:r>
            <w:r w:rsidR="00F656EE" w:rsidRPr="00AC46F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="00F656EE" w:rsidRPr="00AC46F5">
              <w:rPr>
                <w:sz w:val="26"/>
                <w:szCs w:val="26"/>
              </w:rPr>
              <w:t xml:space="preserve"> Главы города Норильска по земельно-имущественным отношениям  </w:t>
            </w:r>
          </w:p>
        </w:tc>
        <w:tc>
          <w:tcPr>
            <w:tcW w:w="1589" w:type="pct"/>
            <w:shd w:val="clear" w:color="auto" w:fill="auto"/>
          </w:tcPr>
          <w:p w14:paraId="562DE7B7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3A1F33A5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5A0D0473" w14:textId="1553BFAC" w:rsidR="00F656EE" w:rsidRPr="00AC46F5" w:rsidRDefault="00F656EE" w:rsidP="00F656EE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 xml:space="preserve">_______«___»___ 2024 </w:t>
            </w:r>
          </w:p>
          <w:p w14:paraId="72083C0B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</w:tc>
        <w:tc>
          <w:tcPr>
            <w:tcW w:w="1155" w:type="pct"/>
            <w:shd w:val="clear" w:color="auto" w:fill="auto"/>
          </w:tcPr>
          <w:p w14:paraId="4070A2DE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3C24F87D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40F45EA4" w14:textId="7C86D33C" w:rsidR="00F656EE" w:rsidRPr="00AC46F5" w:rsidRDefault="000B1FD0" w:rsidP="000B1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Кузьмина</w:t>
            </w:r>
          </w:p>
        </w:tc>
      </w:tr>
    </w:tbl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1"/>
        <w:gridCol w:w="1557"/>
        <w:gridCol w:w="1557"/>
        <w:gridCol w:w="1310"/>
        <w:gridCol w:w="1421"/>
      </w:tblGrid>
      <w:tr w:rsidR="00636017" w:rsidRPr="00AC46F5" w14:paraId="122B1671" w14:textId="77777777" w:rsidTr="00194ACF">
        <w:trPr>
          <w:trHeight w:hRule="exact" w:val="326"/>
        </w:trPr>
        <w:tc>
          <w:tcPr>
            <w:tcW w:w="1873" w:type="pct"/>
            <w:vMerge w:val="restart"/>
            <w:shd w:val="clear" w:color="auto" w:fill="FFFFFF"/>
          </w:tcPr>
          <w:p w14:paraId="7D0A51CA" w14:textId="77777777" w:rsidR="00636017" w:rsidRPr="00AC46F5" w:rsidRDefault="00636017" w:rsidP="00CF58BB">
            <w:pPr>
              <w:ind w:left="-187"/>
            </w:pPr>
          </w:p>
          <w:p w14:paraId="0FF0A840" w14:textId="77777777" w:rsidR="00636017" w:rsidRPr="00AC46F5" w:rsidRDefault="00636017" w:rsidP="00CF58BB"/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1E734817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  <w:spacing w:val="-2"/>
              </w:rPr>
              <w:t>Проект правового акта</w:t>
            </w:r>
          </w:p>
        </w:tc>
        <w:tc>
          <w:tcPr>
            <w:tcW w:w="1461" w:type="pct"/>
            <w:gridSpan w:val="2"/>
            <w:shd w:val="clear" w:color="auto" w:fill="FFFFFF"/>
            <w:vAlign w:val="center"/>
          </w:tcPr>
          <w:p w14:paraId="47A14D9B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  <w:spacing w:val="-2"/>
              </w:rPr>
              <w:t>Правовой акт</w:t>
            </w:r>
          </w:p>
        </w:tc>
      </w:tr>
      <w:tr w:rsidR="00636017" w:rsidRPr="00AC46F5" w14:paraId="2781441C" w14:textId="77777777" w:rsidTr="00250EC5">
        <w:trPr>
          <w:trHeight w:hRule="exact" w:val="540"/>
        </w:trPr>
        <w:tc>
          <w:tcPr>
            <w:tcW w:w="1873" w:type="pct"/>
            <w:vMerge/>
            <w:shd w:val="clear" w:color="auto" w:fill="FFFFFF"/>
          </w:tcPr>
          <w:p w14:paraId="1A08AC71" w14:textId="77777777" w:rsidR="00636017" w:rsidRPr="00AC46F5" w:rsidRDefault="00636017" w:rsidP="00CF58BB">
            <w:pPr>
              <w:jc w:val="center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9CC3827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</w:rPr>
              <w:t xml:space="preserve">подлежит </w:t>
            </w:r>
            <w:r w:rsidRPr="00AC46F5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A93067D" w14:textId="77777777" w:rsidR="00636017" w:rsidRPr="00AC46F5" w:rsidRDefault="00636017" w:rsidP="00CF58BB">
            <w:pPr>
              <w:shd w:val="clear" w:color="auto" w:fill="FFFFFF"/>
              <w:ind w:right="69"/>
              <w:jc w:val="center"/>
            </w:pPr>
            <w:r w:rsidRPr="00AC46F5">
              <w:rPr>
                <w:color w:val="000000"/>
              </w:rPr>
              <w:t xml:space="preserve">не подлежит </w:t>
            </w:r>
            <w:r w:rsidRPr="00AC46F5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56CA67A" w14:textId="77777777" w:rsidR="00636017" w:rsidRPr="00AC46F5" w:rsidRDefault="00636017" w:rsidP="00CF58BB">
            <w:pPr>
              <w:shd w:val="clear" w:color="auto" w:fill="FFFFFF"/>
              <w:ind w:right="102"/>
              <w:jc w:val="center"/>
            </w:pPr>
            <w:r w:rsidRPr="00AC46F5">
              <w:rPr>
                <w:color w:val="000000"/>
              </w:rPr>
              <w:t xml:space="preserve">подлежит </w:t>
            </w:r>
            <w:r w:rsidRPr="00AC46F5">
              <w:rPr>
                <w:color w:val="000000"/>
                <w:spacing w:val="-1"/>
              </w:rPr>
              <w:t>направлению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743B7195" w14:textId="77777777" w:rsidR="00636017" w:rsidRPr="00AC46F5" w:rsidRDefault="00636017" w:rsidP="00CF58BB">
            <w:pPr>
              <w:shd w:val="clear" w:color="auto" w:fill="FFFFFF"/>
              <w:ind w:right="102"/>
              <w:jc w:val="center"/>
            </w:pPr>
            <w:r w:rsidRPr="00AC46F5">
              <w:rPr>
                <w:color w:val="000000"/>
                <w:spacing w:val="-1"/>
              </w:rPr>
              <w:t xml:space="preserve">не подлежит </w:t>
            </w:r>
            <w:r w:rsidRPr="00AC46F5">
              <w:rPr>
                <w:color w:val="000000"/>
                <w:spacing w:val="-3"/>
              </w:rPr>
              <w:t>направлению</w:t>
            </w:r>
          </w:p>
        </w:tc>
      </w:tr>
      <w:tr w:rsidR="00636017" w:rsidRPr="00AC46F5" w14:paraId="3A7D2037" w14:textId="77777777" w:rsidTr="00250EC5">
        <w:trPr>
          <w:trHeight w:hRule="exact" w:val="265"/>
        </w:trPr>
        <w:tc>
          <w:tcPr>
            <w:tcW w:w="1873" w:type="pct"/>
            <w:shd w:val="clear" w:color="auto" w:fill="FFFFFF"/>
            <w:vAlign w:val="center"/>
          </w:tcPr>
          <w:p w14:paraId="251EBE11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3"/>
              </w:rPr>
              <w:t>Прокуратура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276E4820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4CD1C512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26822E64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6B3A668D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55A7AF2" w14:textId="77777777" w:rsidTr="00250EC5">
        <w:trPr>
          <w:trHeight w:hRule="exact" w:val="298"/>
        </w:trPr>
        <w:tc>
          <w:tcPr>
            <w:tcW w:w="1873" w:type="pct"/>
            <w:shd w:val="clear" w:color="auto" w:fill="FFFFFF"/>
            <w:vAlign w:val="center"/>
          </w:tcPr>
          <w:p w14:paraId="6D49B485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noProof/>
                <w:color w:val="000000"/>
                <w:spacing w:val="-3"/>
              </w:rPr>
              <w:t>Норильская транспортная прокуратура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3F9F4AA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CFFB7B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5937D985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4EA0AEB0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7C8ED9D6" w14:textId="77777777" w:rsidTr="00250EC5">
        <w:trPr>
          <w:trHeight w:hRule="exact" w:val="287"/>
        </w:trPr>
        <w:tc>
          <w:tcPr>
            <w:tcW w:w="1873" w:type="pct"/>
            <w:shd w:val="clear" w:color="auto" w:fill="FFFFFF"/>
            <w:vAlign w:val="center"/>
          </w:tcPr>
          <w:p w14:paraId="7B2B43B1" w14:textId="77777777" w:rsidR="00636017" w:rsidRPr="00AC46F5" w:rsidRDefault="00636017" w:rsidP="00CF58BB">
            <w:pPr>
              <w:shd w:val="clear" w:color="auto" w:fill="FFFFFF"/>
              <w:rPr>
                <w:noProof/>
                <w:color w:val="000000"/>
                <w:spacing w:val="-3"/>
              </w:rPr>
            </w:pPr>
            <w:r w:rsidRPr="00AC46F5">
              <w:rPr>
                <w:noProof/>
                <w:color w:val="000000"/>
                <w:spacing w:val="-3"/>
              </w:rPr>
              <w:t>НГСД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45D0DCD4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78B490D9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4225BAE2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3C7F593A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0D14103" w14:textId="77777777" w:rsidTr="00250EC5">
        <w:trPr>
          <w:trHeight w:hRule="exact" w:val="278"/>
        </w:trPr>
        <w:tc>
          <w:tcPr>
            <w:tcW w:w="1873" w:type="pct"/>
            <w:shd w:val="clear" w:color="auto" w:fill="FFFFFF"/>
            <w:vAlign w:val="center"/>
          </w:tcPr>
          <w:p w14:paraId="0F47E9CC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7"/>
              </w:rPr>
              <w:t>КСП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4E0DEBF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1CE2299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6C121FEC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0E5F807F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75BF7D6C" w14:textId="77777777" w:rsidTr="00250EC5">
        <w:trPr>
          <w:trHeight w:hRule="exact" w:val="990"/>
        </w:trPr>
        <w:tc>
          <w:tcPr>
            <w:tcW w:w="1873" w:type="pct"/>
            <w:shd w:val="clear" w:color="auto" w:fill="FFFFFF"/>
            <w:vAlign w:val="center"/>
          </w:tcPr>
          <w:p w14:paraId="76B7BE64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noProof/>
                <w:color w:val="000000"/>
                <w:spacing w:val="-7"/>
              </w:rPr>
              <w:t>Сайт Администрации города Норильска (для обеспечения независимой антикоррупционной экспертизы НПА и их проектов)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2100C4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3CB3A7E1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533C4366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49F276AC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166090D1" w14:textId="77777777" w:rsidTr="00250EC5">
        <w:trPr>
          <w:trHeight w:hRule="exact" w:val="282"/>
        </w:trPr>
        <w:tc>
          <w:tcPr>
            <w:tcW w:w="3539" w:type="pct"/>
            <w:gridSpan w:val="3"/>
            <w:shd w:val="clear" w:color="auto" w:fill="FFFFFF"/>
            <w:vAlign w:val="center"/>
          </w:tcPr>
          <w:p w14:paraId="4E3B8960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СПС Гарант, Консультант+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D120C81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18768888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57B8F95B" w14:textId="77777777" w:rsidTr="00250EC5">
        <w:trPr>
          <w:trHeight w:hRule="exact" w:val="285"/>
        </w:trPr>
        <w:tc>
          <w:tcPr>
            <w:tcW w:w="3539" w:type="pct"/>
            <w:gridSpan w:val="3"/>
            <w:shd w:val="clear" w:color="auto" w:fill="FFFFFF"/>
            <w:vAlign w:val="center"/>
          </w:tcPr>
          <w:p w14:paraId="11A05960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Регистр МНПА Красноярского края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F917B3C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1B3191F4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333A4A7" w14:textId="77777777" w:rsidTr="00250EC5">
        <w:trPr>
          <w:gridAfter w:val="2"/>
          <w:wAfter w:w="1461" w:type="pct"/>
          <w:trHeight w:hRule="exact" w:val="573"/>
        </w:trPr>
        <w:tc>
          <w:tcPr>
            <w:tcW w:w="1873" w:type="pct"/>
            <w:shd w:val="clear" w:color="auto" w:fill="FFFFFF"/>
            <w:vAlign w:val="center"/>
          </w:tcPr>
          <w:p w14:paraId="6E430F58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Общественное обсуждение проектов правовых актов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1DB0836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17ADD791" w14:textId="77777777" w:rsidR="00636017" w:rsidRPr="00AC46F5" w:rsidRDefault="00636017" w:rsidP="00CF58BB">
            <w:pPr>
              <w:shd w:val="clear" w:color="auto" w:fill="FFFFFF"/>
            </w:pPr>
          </w:p>
        </w:tc>
      </w:tr>
    </w:tbl>
    <w:p w14:paraId="6F405F60" w14:textId="77777777" w:rsidR="00636017" w:rsidRPr="00AC46F5" w:rsidRDefault="00636017" w:rsidP="00636017">
      <w:pPr>
        <w:tabs>
          <w:tab w:val="left" w:pos="7938"/>
        </w:tabs>
        <w:ind w:right="-1" w:firstLine="142"/>
        <w:rPr>
          <w:sz w:val="26"/>
          <w:szCs w:val="26"/>
        </w:rPr>
      </w:pPr>
    </w:p>
    <w:p w14:paraId="7E4BD17F" w14:textId="77777777" w:rsidR="00C14F80" w:rsidRPr="003E4A8D" w:rsidRDefault="00C14F80" w:rsidP="00C14F80">
      <w:pPr>
        <w:shd w:val="clear" w:color="auto" w:fill="FFFFFF"/>
        <w:rPr>
          <w:spacing w:val="-2"/>
          <w:sz w:val="26"/>
          <w:szCs w:val="26"/>
        </w:rPr>
      </w:pPr>
      <w:r w:rsidRPr="003E4A8D">
        <w:rPr>
          <w:spacing w:val="-2"/>
          <w:sz w:val="26"/>
          <w:szCs w:val="26"/>
        </w:rPr>
        <w:t>РАССЫЛКА</w:t>
      </w:r>
    </w:p>
    <w:p w14:paraId="3DB0FDF5" w14:textId="77777777" w:rsidR="00C14F80" w:rsidRPr="003E4A8D" w:rsidRDefault="00C14F80" w:rsidP="00C14F80">
      <w:pPr>
        <w:shd w:val="clear" w:color="auto" w:fill="FFFFFF"/>
        <w:rPr>
          <w:spacing w:val="-2"/>
          <w:sz w:val="26"/>
          <w:szCs w:val="26"/>
        </w:rPr>
      </w:pPr>
      <w:r w:rsidRPr="003E4A8D">
        <w:rPr>
          <w:spacing w:val="-2"/>
          <w:sz w:val="26"/>
          <w:szCs w:val="26"/>
        </w:rPr>
        <w:t>Согласно реестру рассылки (прилагается)</w:t>
      </w:r>
    </w:p>
    <w:p w14:paraId="07509B69" w14:textId="77777777" w:rsidR="00250EC5" w:rsidRPr="00AC46F5" w:rsidRDefault="00250EC5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03AA8C2D" w14:textId="77777777" w:rsidR="00A8102E" w:rsidRPr="00AC46F5" w:rsidRDefault="00A8102E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40D05DB5" w14:textId="77777777" w:rsidR="00A8102E" w:rsidRPr="00AC46F5" w:rsidRDefault="00A8102E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3A66BBD9" w14:textId="77777777" w:rsidR="00250EC5" w:rsidRPr="00AC46F5" w:rsidRDefault="00250EC5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BDEC28C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2BDA70F1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62B9F98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02968674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411F38AB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2494F530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35E34918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6B77E340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155FDAA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6A03C263" w14:textId="5FE33604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5DA30631" w14:textId="52316F60" w:rsidR="000636D2" w:rsidRPr="00AC46F5" w:rsidRDefault="000636D2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B9B0792" w14:textId="24713280" w:rsidR="00636017" w:rsidRPr="00AC46F5" w:rsidRDefault="009D3AF5" w:rsidP="00250EC5">
      <w:pPr>
        <w:tabs>
          <w:tab w:val="left" w:pos="3969"/>
          <w:tab w:val="left" w:pos="7655"/>
        </w:tabs>
        <w:rPr>
          <w:sz w:val="26"/>
          <w:szCs w:val="26"/>
        </w:rPr>
      </w:pPr>
      <w:r w:rsidRPr="00AC46F5">
        <w:rPr>
          <w:sz w:val="26"/>
          <w:szCs w:val="26"/>
        </w:rPr>
        <w:t>Медведюк Елена Евгеньевна</w:t>
      </w:r>
    </w:p>
    <w:p w14:paraId="057E661A" w14:textId="3A3BB08D" w:rsidR="00636017" w:rsidRPr="00AC46F5" w:rsidRDefault="00636017" w:rsidP="00636017">
      <w:pPr>
        <w:tabs>
          <w:tab w:val="left" w:pos="3969"/>
        </w:tabs>
        <w:rPr>
          <w:sz w:val="26"/>
          <w:szCs w:val="26"/>
          <w:u w:val="single"/>
        </w:rPr>
      </w:pPr>
      <w:r w:rsidRPr="00AC46F5">
        <w:rPr>
          <w:sz w:val="26"/>
          <w:szCs w:val="26"/>
        </w:rPr>
        <w:t xml:space="preserve">________________  ___________   </w:t>
      </w:r>
      <w:r w:rsidR="0072607B" w:rsidRPr="00AC46F5">
        <w:rPr>
          <w:sz w:val="26"/>
          <w:szCs w:val="26"/>
          <w:u w:val="single"/>
        </w:rPr>
        <w:t>43-7</w:t>
      </w:r>
      <w:r w:rsidR="009D3AF5" w:rsidRPr="00AC46F5">
        <w:rPr>
          <w:sz w:val="26"/>
          <w:szCs w:val="26"/>
          <w:u w:val="single"/>
        </w:rPr>
        <w:t>1</w:t>
      </w:r>
      <w:r w:rsidR="00767BD9" w:rsidRPr="00AC46F5">
        <w:rPr>
          <w:sz w:val="26"/>
          <w:szCs w:val="26"/>
          <w:u w:val="single"/>
        </w:rPr>
        <w:t>-93</w:t>
      </w:r>
      <w:r w:rsidR="00F52120">
        <w:rPr>
          <w:sz w:val="26"/>
          <w:szCs w:val="26"/>
          <w:u w:val="single"/>
        </w:rPr>
        <w:t>*2201</w:t>
      </w:r>
      <w:r w:rsidR="0072607B" w:rsidRPr="00AC46F5">
        <w:rPr>
          <w:sz w:val="26"/>
          <w:szCs w:val="26"/>
          <w:u w:val="single"/>
        </w:rPr>
        <w:t xml:space="preserve"> </w:t>
      </w:r>
    </w:p>
    <w:p w14:paraId="5D1FAE6A" w14:textId="647B6C72" w:rsidR="00636017" w:rsidRPr="00250EC5" w:rsidRDefault="00636017" w:rsidP="00636017">
      <w:pPr>
        <w:tabs>
          <w:tab w:val="left" w:pos="3969"/>
        </w:tabs>
        <w:rPr>
          <w:sz w:val="26"/>
          <w:szCs w:val="26"/>
        </w:rPr>
      </w:pPr>
      <w:r w:rsidRPr="00AC46F5">
        <w:rPr>
          <w:sz w:val="26"/>
          <w:szCs w:val="26"/>
        </w:rPr>
        <w:t xml:space="preserve"> (</w:t>
      </w:r>
      <w:proofErr w:type="gramStart"/>
      <w:r w:rsidRPr="00AC46F5">
        <w:rPr>
          <w:sz w:val="26"/>
          <w:szCs w:val="26"/>
        </w:rPr>
        <w:t xml:space="preserve">подпись)   </w:t>
      </w:r>
      <w:proofErr w:type="gramEnd"/>
      <w:r w:rsidRPr="00AC46F5">
        <w:rPr>
          <w:sz w:val="26"/>
          <w:szCs w:val="26"/>
        </w:rPr>
        <w:t xml:space="preserve">                 (дата)          (телефон)</w:t>
      </w:r>
    </w:p>
    <w:sectPr w:rsidR="00636017" w:rsidRPr="00250EC5" w:rsidSect="00D64334">
      <w:footerReference w:type="default" r:id="rId9"/>
      <w:footerReference w:type="first" r:id="rId10"/>
      <w:pgSz w:w="11906" w:h="16838"/>
      <w:pgMar w:top="1134" w:right="849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4F9D" w14:textId="77777777" w:rsidR="00B26631" w:rsidRDefault="00B26631">
      <w:r>
        <w:separator/>
      </w:r>
    </w:p>
  </w:endnote>
  <w:endnote w:type="continuationSeparator" w:id="0">
    <w:p w14:paraId="1298DD66" w14:textId="77777777" w:rsidR="00B26631" w:rsidRDefault="00B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D85E" w14:textId="77777777" w:rsidR="000270C4" w:rsidRDefault="00973F5C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973F5C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0DD4" w14:textId="77777777" w:rsidR="00B26631" w:rsidRDefault="00B26631">
      <w:r>
        <w:separator/>
      </w:r>
    </w:p>
  </w:footnote>
  <w:footnote w:type="continuationSeparator" w:id="0">
    <w:p w14:paraId="6693A2A4" w14:textId="77777777" w:rsidR="00B26631" w:rsidRDefault="00B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E41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ED6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52260"/>
    <w:rsid w:val="0005529E"/>
    <w:rsid w:val="00056C0A"/>
    <w:rsid w:val="000636D2"/>
    <w:rsid w:val="000735FF"/>
    <w:rsid w:val="00081647"/>
    <w:rsid w:val="000912F6"/>
    <w:rsid w:val="000964A0"/>
    <w:rsid w:val="000B1FD0"/>
    <w:rsid w:val="000B3CF2"/>
    <w:rsid w:val="000B451C"/>
    <w:rsid w:val="000B4B93"/>
    <w:rsid w:val="000D1674"/>
    <w:rsid w:val="00100624"/>
    <w:rsid w:val="00106CD8"/>
    <w:rsid w:val="001202D2"/>
    <w:rsid w:val="001208A9"/>
    <w:rsid w:val="00126C0A"/>
    <w:rsid w:val="00140029"/>
    <w:rsid w:val="001401FC"/>
    <w:rsid w:val="00147FF4"/>
    <w:rsid w:val="00175D50"/>
    <w:rsid w:val="001829C2"/>
    <w:rsid w:val="001906DC"/>
    <w:rsid w:val="00194ACF"/>
    <w:rsid w:val="0019727E"/>
    <w:rsid w:val="001A5420"/>
    <w:rsid w:val="001A657E"/>
    <w:rsid w:val="001D7FBD"/>
    <w:rsid w:val="001E3309"/>
    <w:rsid w:val="001F68E0"/>
    <w:rsid w:val="001F7A33"/>
    <w:rsid w:val="002020F5"/>
    <w:rsid w:val="002247BB"/>
    <w:rsid w:val="002322F7"/>
    <w:rsid w:val="00246150"/>
    <w:rsid w:val="00247F78"/>
    <w:rsid w:val="00250EC5"/>
    <w:rsid w:val="002538B3"/>
    <w:rsid w:val="00274F2F"/>
    <w:rsid w:val="00293AA5"/>
    <w:rsid w:val="002A097C"/>
    <w:rsid w:val="002C3759"/>
    <w:rsid w:val="002C5082"/>
    <w:rsid w:val="002D5D5B"/>
    <w:rsid w:val="002E4CB4"/>
    <w:rsid w:val="002F019A"/>
    <w:rsid w:val="00300CED"/>
    <w:rsid w:val="0030387F"/>
    <w:rsid w:val="003067A1"/>
    <w:rsid w:val="00324D91"/>
    <w:rsid w:val="0035791B"/>
    <w:rsid w:val="003604B0"/>
    <w:rsid w:val="003629DC"/>
    <w:rsid w:val="00383F27"/>
    <w:rsid w:val="00384B7C"/>
    <w:rsid w:val="003B4704"/>
    <w:rsid w:val="003D40AE"/>
    <w:rsid w:val="003D43B5"/>
    <w:rsid w:val="003E4A8D"/>
    <w:rsid w:val="003F49DC"/>
    <w:rsid w:val="003F4F8B"/>
    <w:rsid w:val="00407197"/>
    <w:rsid w:val="00414FB4"/>
    <w:rsid w:val="00415BF2"/>
    <w:rsid w:val="004251EC"/>
    <w:rsid w:val="00432AE8"/>
    <w:rsid w:val="00435C3E"/>
    <w:rsid w:val="00440252"/>
    <w:rsid w:val="00442EF7"/>
    <w:rsid w:val="0044390F"/>
    <w:rsid w:val="004570B8"/>
    <w:rsid w:val="004618AD"/>
    <w:rsid w:val="00463ED4"/>
    <w:rsid w:val="00486295"/>
    <w:rsid w:val="004972FE"/>
    <w:rsid w:val="004B0BB1"/>
    <w:rsid w:val="004C6D0F"/>
    <w:rsid w:val="004D22FB"/>
    <w:rsid w:val="004D338B"/>
    <w:rsid w:val="004E7091"/>
    <w:rsid w:val="0050389C"/>
    <w:rsid w:val="00504F15"/>
    <w:rsid w:val="00514FCD"/>
    <w:rsid w:val="00517BBC"/>
    <w:rsid w:val="0052732B"/>
    <w:rsid w:val="00532FBF"/>
    <w:rsid w:val="00573D76"/>
    <w:rsid w:val="00574138"/>
    <w:rsid w:val="00582D0D"/>
    <w:rsid w:val="005B339A"/>
    <w:rsid w:val="005B6FC1"/>
    <w:rsid w:val="005C1CC9"/>
    <w:rsid w:val="005C445D"/>
    <w:rsid w:val="005C4D94"/>
    <w:rsid w:val="005E5790"/>
    <w:rsid w:val="005F728A"/>
    <w:rsid w:val="00601C0A"/>
    <w:rsid w:val="00621B5D"/>
    <w:rsid w:val="00636017"/>
    <w:rsid w:val="00637994"/>
    <w:rsid w:val="00642870"/>
    <w:rsid w:val="00647A95"/>
    <w:rsid w:val="00652822"/>
    <w:rsid w:val="006670C4"/>
    <w:rsid w:val="00671F83"/>
    <w:rsid w:val="00673E04"/>
    <w:rsid w:val="00690623"/>
    <w:rsid w:val="006911F9"/>
    <w:rsid w:val="006970DE"/>
    <w:rsid w:val="006B240A"/>
    <w:rsid w:val="006B3B01"/>
    <w:rsid w:val="006C67F7"/>
    <w:rsid w:val="006D5941"/>
    <w:rsid w:val="006D6474"/>
    <w:rsid w:val="00717E2B"/>
    <w:rsid w:val="00720086"/>
    <w:rsid w:val="0072607B"/>
    <w:rsid w:val="007278D4"/>
    <w:rsid w:val="00767BD9"/>
    <w:rsid w:val="0077516C"/>
    <w:rsid w:val="007856CA"/>
    <w:rsid w:val="00786A59"/>
    <w:rsid w:val="00795292"/>
    <w:rsid w:val="007955D9"/>
    <w:rsid w:val="007B09CE"/>
    <w:rsid w:val="007B1D74"/>
    <w:rsid w:val="007B3557"/>
    <w:rsid w:val="007D1C62"/>
    <w:rsid w:val="007D5D54"/>
    <w:rsid w:val="007E364A"/>
    <w:rsid w:val="008075B5"/>
    <w:rsid w:val="008150CC"/>
    <w:rsid w:val="0082143F"/>
    <w:rsid w:val="00827DCC"/>
    <w:rsid w:val="0083096A"/>
    <w:rsid w:val="00832247"/>
    <w:rsid w:val="00853F15"/>
    <w:rsid w:val="0086434C"/>
    <w:rsid w:val="00895072"/>
    <w:rsid w:val="008A35E2"/>
    <w:rsid w:val="008A56B4"/>
    <w:rsid w:val="008B05D5"/>
    <w:rsid w:val="008B5F6E"/>
    <w:rsid w:val="008C49EC"/>
    <w:rsid w:val="008D1976"/>
    <w:rsid w:val="008D5191"/>
    <w:rsid w:val="008E3331"/>
    <w:rsid w:val="009125D1"/>
    <w:rsid w:val="0091736D"/>
    <w:rsid w:val="00921EDD"/>
    <w:rsid w:val="00924557"/>
    <w:rsid w:val="009311CF"/>
    <w:rsid w:val="00936B35"/>
    <w:rsid w:val="00940E2F"/>
    <w:rsid w:val="0095202A"/>
    <w:rsid w:val="00955F27"/>
    <w:rsid w:val="00973F5C"/>
    <w:rsid w:val="0098014A"/>
    <w:rsid w:val="00991FB1"/>
    <w:rsid w:val="009C0904"/>
    <w:rsid w:val="009D197F"/>
    <w:rsid w:val="009D3AF5"/>
    <w:rsid w:val="009D6734"/>
    <w:rsid w:val="009D79B2"/>
    <w:rsid w:val="009E6FCB"/>
    <w:rsid w:val="009F0315"/>
    <w:rsid w:val="00A03A74"/>
    <w:rsid w:val="00A13EAA"/>
    <w:rsid w:val="00A202DF"/>
    <w:rsid w:val="00A23236"/>
    <w:rsid w:val="00A31054"/>
    <w:rsid w:val="00A316BE"/>
    <w:rsid w:val="00A33CA3"/>
    <w:rsid w:val="00A430B6"/>
    <w:rsid w:val="00A73A86"/>
    <w:rsid w:val="00A80A89"/>
    <w:rsid w:val="00A8102E"/>
    <w:rsid w:val="00AA0748"/>
    <w:rsid w:val="00AA3578"/>
    <w:rsid w:val="00AB2952"/>
    <w:rsid w:val="00AC0120"/>
    <w:rsid w:val="00AC46F5"/>
    <w:rsid w:val="00AD0488"/>
    <w:rsid w:val="00AD428A"/>
    <w:rsid w:val="00AD7351"/>
    <w:rsid w:val="00B05E8C"/>
    <w:rsid w:val="00B07477"/>
    <w:rsid w:val="00B171D8"/>
    <w:rsid w:val="00B26631"/>
    <w:rsid w:val="00B340FF"/>
    <w:rsid w:val="00B378EB"/>
    <w:rsid w:val="00B45766"/>
    <w:rsid w:val="00B47AAD"/>
    <w:rsid w:val="00B53755"/>
    <w:rsid w:val="00B73EB2"/>
    <w:rsid w:val="00B94E28"/>
    <w:rsid w:val="00B96F1D"/>
    <w:rsid w:val="00BA36DA"/>
    <w:rsid w:val="00BA5155"/>
    <w:rsid w:val="00BA5C14"/>
    <w:rsid w:val="00BA65B2"/>
    <w:rsid w:val="00BC08D5"/>
    <w:rsid w:val="00BC6CF9"/>
    <w:rsid w:val="00BD693B"/>
    <w:rsid w:val="00BD712D"/>
    <w:rsid w:val="00BE1E81"/>
    <w:rsid w:val="00C10A52"/>
    <w:rsid w:val="00C14F80"/>
    <w:rsid w:val="00C35396"/>
    <w:rsid w:val="00C50FF2"/>
    <w:rsid w:val="00C542BD"/>
    <w:rsid w:val="00C70FDC"/>
    <w:rsid w:val="00C728DF"/>
    <w:rsid w:val="00C729BC"/>
    <w:rsid w:val="00C75877"/>
    <w:rsid w:val="00C822CE"/>
    <w:rsid w:val="00C95B62"/>
    <w:rsid w:val="00CC1503"/>
    <w:rsid w:val="00CC334C"/>
    <w:rsid w:val="00CC48C0"/>
    <w:rsid w:val="00CD3119"/>
    <w:rsid w:val="00CE47C7"/>
    <w:rsid w:val="00CE4C9B"/>
    <w:rsid w:val="00CE7257"/>
    <w:rsid w:val="00D02512"/>
    <w:rsid w:val="00D143C2"/>
    <w:rsid w:val="00D14AFE"/>
    <w:rsid w:val="00D14D0B"/>
    <w:rsid w:val="00D1668F"/>
    <w:rsid w:val="00D247A6"/>
    <w:rsid w:val="00D347B9"/>
    <w:rsid w:val="00D42D20"/>
    <w:rsid w:val="00D5274C"/>
    <w:rsid w:val="00D57E7C"/>
    <w:rsid w:val="00D627BA"/>
    <w:rsid w:val="00D64202"/>
    <w:rsid w:val="00D64334"/>
    <w:rsid w:val="00DA2D93"/>
    <w:rsid w:val="00DC3292"/>
    <w:rsid w:val="00DC4F57"/>
    <w:rsid w:val="00DC5DF1"/>
    <w:rsid w:val="00DC7424"/>
    <w:rsid w:val="00DD6BED"/>
    <w:rsid w:val="00DD6D4E"/>
    <w:rsid w:val="00DD7EA3"/>
    <w:rsid w:val="00DE1B1E"/>
    <w:rsid w:val="00DF738B"/>
    <w:rsid w:val="00E015C4"/>
    <w:rsid w:val="00E11CA1"/>
    <w:rsid w:val="00E1451C"/>
    <w:rsid w:val="00E33D50"/>
    <w:rsid w:val="00E36C8F"/>
    <w:rsid w:val="00E711FC"/>
    <w:rsid w:val="00E73293"/>
    <w:rsid w:val="00E7608F"/>
    <w:rsid w:val="00E831B6"/>
    <w:rsid w:val="00E848A2"/>
    <w:rsid w:val="00E85E02"/>
    <w:rsid w:val="00EA19A2"/>
    <w:rsid w:val="00EB4B1B"/>
    <w:rsid w:val="00EB4C4E"/>
    <w:rsid w:val="00EB7C8C"/>
    <w:rsid w:val="00EF7809"/>
    <w:rsid w:val="00F129EE"/>
    <w:rsid w:val="00F146EA"/>
    <w:rsid w:val="00F203AF"/>
    <w:rsid w:val="00F20E54"/>
    <w:rsid w:val="00F34547"/>
    <w:rsid w:val="00F43D64"/>
    <w:rsid w:val="00F52120"/>
    <w:rsid w:val="00F656EE"/>
    <w:rsid w:val="00F67DEE"/>
    <w:rsid w:val="00F74E09"/>
    <w:rsid w:val="00F74E14"/>
    <w:rsid w:val="00F8075D"/>
    <w:rsid w:val="00F807C4"/>
    <w:rsid w:val="00F82E44"/>
    <w:rsid w:val="00F85B59"/>
    <w:rsid w:val="00FB064D"/>
    <w:rsid w:val="00FB29C8"/>
    <w:rsid w:val="00FB48EF"/>
    <w:rsid w:val="00FC2C64"/>
    <w:rsid w:val="00FD225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0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BF23-99C3-4839-8275-5D3839DA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Бондарь Евгения Сергеевна</cp:lastModifiedBy>
  <cp:revision>2</cp:revision>
  <cp:lastPrinted>2024-06-20T03:24:00Z</cp:lastPrinted>
  <dcterms:created xsi:type="dcterms:W3CDTF">2024-07-02T03:50:00Z</dcterms:created>
  <dcterms:modified xsi:type="dcterms:W3CDTF">2024-07-02T03:50:00Z</dcterms:modified>
</cp:coreProperties>
</file>