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5529C022" w:rsidR="00470A83" w:rsidRPr="00CC7C09" w:rsidRDefault="003F4F69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__________</w:t>
      </w:r>
      <w:r w:rsidR="007F54F1" w:rsidRPr="00CC7C09">
        <w:rPr>
          <w:rFonts w:ascii="Times New Roman" w:hAnsi="Times New Roman"/>
          <w:sz w:val="26"/>
          <w:szCs w:val="26"/>
        </w:rPr>
        <w:t>___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 w:rsidR="00470A83" w:rsidRPr="00CC7C09">
        <w:rPr>
          <w:rFonts w:ascii="Times New Roman" w:hAnsi="Times New Roman"/>
          <w:sz w:val="26"/>
          <w:szCs w:val="26"/>
        </w:rPr>
        <w:t xml:space="preserve"> № _____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239C80BB" w:rsidR="00367F17" w:rsidRPr="00D17B43" w:rsidRDefault="00D4232D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города Норильска от 24.05.2013 № 22</w:t>
      </w:r>
      <w:r w:rsidR="00B4010A">
        <w:rPr>
          <w:rFonts w:ascii="Times New Roman" w:hAnsi="Times New Roman" w:cs="Times New Roman"/>
          <w:sz w:val="26"/>
          <w:szCs w:val="26"/>
        </w:rPr>
        <w:t>5</w:t>
      </w:r>
    </w:p>
    <w:p w14:paraId="5C564ED2" w14:textId="77777777" w:rsidR="00537E71" w:rsidRPr="00D17B43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1AC26D" w14:textId="77777777" w:rsidR="00537E71" w:rsidRPr="00D17B43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262B5035" w:rsidR="00537E71" w:rsidRPr="00D96887" w:rsidRDefault="0031402D" w:rsidP="008E79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соответствии с Пор</w:t>
      </w:r>
      <w:r w:rsidR="00E96FBB" w:rsidRPr="00D96887">
        <w:rPr>
          <w:rFonts w:ascii="Times New Roman" w:hAnsi="Times New Roman" w:cs="Times New Roman"/>
          <w:sz w:val="26"/>
          <w:szCs w:val="26"/>
        </w:rPr>
        <w:t>ядком разработки 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D9688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</w:t>
      </w:r>
      <w:r w:rsidR="009B3830" w:rsidRPr="00D96887">
        <w:rPr>
          <w:rFonts w:ascii="Times New Roman" w:hAnsi="Times New Roman" w:cs="Times New Roman"/>
          <w:sz w:val="26"/>
          <w:szCs w:val="26"/>
        </w:rPr>
        <w:t>орода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Норильска от 31.12.2010 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96887">
        <w:rPr>
          <w:rFonts w:ascii="Times New Roman" w:hAnsi="Times New Roman" w:cs="Times New Roman"/>
          <w:sz w:val="26"/>
          <w:szCs w:val="26"/>
        </w:rPr>
        <w:t xml:space="preserve">№ 540, руководствуясь </w:t>
      </w:r>
      <w:hyperlink r:id="rId9" w:history="1">
        <w:r w:rsidRPr="00D9688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688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D968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D9688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D96887" w:rsidRDefault="00470A83" w:rsidP="00370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C0DC0E" w14:textId="77777777" w:rsidR="00DB3BB7" w:rsidRPr="00D96887" w:rsidRDefault="00DB3BB7" w:rsidP="008E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660DDE15" w:rsidR="00C47533" w:rsidRDefault="00D4232D" w:rsidP="008E795A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24.0</w:t>
      </w:r>
      <w:r w:rsidR="0037086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.2013 № 22</w:t>
      </w:r>
      <w:r w:rsidR="00B4010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оказанию материальной помощи на частичную оплату </w:t>
      </w:r>
      <w:r w:rsidR="00B4010A">
        <w:rPr>
          <w:rFonts w:ascii="Times New Roman" w:hAnsi="Times New Roman" w:cs="Times New Roman"/>
          <w:sz w:val="26"/>
          <w:szCs w:val="26"/>
        </w:rPr>
        <w:t>проезда к месту лечения, обследования, консультаций и обратно</w:t>
      </w:r>
      <w:r>
        <w:rPr>
          <w:rFonts w:ascii="Times New Roman" w:hAnsi="Times New Roman" w:cs="Times New Roman"/>
          <w:sz w:val="26"/>
          <w:szCs w:val="26"/>
        </w:rPr>
        <w:t>» (далее - Постановление) следующее изменение:</w:t>
      </w:r>
    </w:p>
    <w:p w14:paraId="5FAD75BF" w14:textId="4EF9BAD1" w:rsidR="00D4232D" w:rsidRPr="00D96887" w:rsidRDefault="00D4232D" w:rsidP="008E795A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по оказанию материальной помощи на частичную оплату </w:t>
      </w:r>
      <w:r w:rsidR="00B4010A">
        <w:rPr>
          <w:rFonts w:ascii="Times New Roman" w:hAnsi="Times New Roman" w:cs="Times New Roman"/>
          <w:sz w:val="26"/>
          <w:szCs w:val="26"/>
        </w:rPr>
        <w:t>проезда к месту лечения, обследования, консультаций и обратно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Постановлением, изложить в редакции согласно приложению к настоящему </w:t>
      </w:r>
      <w:r w:rsidR="0035209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(далее – Административный регламент).</w:t>
      </w:r>
    </w:p>
    <w:p w14:paraId="5C7B05CB" w14:textId="68FF91D3" w:rsidR="00C4523F" w:rsidRPr="00D96887" w:rsidRDefault="007B3B1D" w:rsidP="008E795A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Муниципальному </w:t>
      </w:r>
      <w:r w:rsidR="00FB1330" w:rsidRPr="00D96887">
        <w:rPr>
          <w:rFonts w:ascii="Times New Roman" w:hAnsi="Times New Roman"/>
          <w:sz w:val="26"/>
          <w:szCs w:val="26"/>
        </w:rPr>
        <w:t>казенному учреждению «Управление</w:t>
      </w:r>
      <w:r w:rsidRPr="00D96887">
        <w:rPr>
          <w:rFonts w:ascii="Times New Roman" w:hAnsi="Times New Roman"/>
          <w:sz w:val="26"/>
          <w:szCs w:val="26"/>
        </w:rPr>
        <w:t xml:space="preserve"> социальной политики»</w:t>
      </w:r>
      <w:r w:rsidR="00C47533" w:rsidRPr="00D96887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D96887" w:rsidRDefault="00C47533" w:rsidP="008E795A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50430FAC" w:rsidR="00C47533" w:rsidRPr="00D96887" w:rsidRDefault="00C47533" w:rsidP="008E79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</w:t>
      </w:r>
      <w:r w:rsidR="003F0379" w:rsidRPr="00D96887">
        <w:rPr>
          <w:rFonts w:ascii="Times New Roman" w:hAnsi="Times New Roman"/>
          <w:sz w:val="26"/>
          <w:szCs w:val="26"/>
        </w:rPr>
        <w:t xml:space="preserve">              </w:t>
      </w:r>
      <w:r w:rsidRPr="00D96887">
        <w:rPr>
          <w:rFonts w:ascii="Times New Roman" w:hAnsi="Times New Roman"/>
          <w:sz w:val="26"/>
          <w:szCs w:val="26"/>
        </w:rPr>
        <w:t xml:space="preserve">(в срок не позднее 10 рабочих дней со дня издания настоящего постановления) правового акта, предусмотренного пунктами </w:t>
      </w:r>
      <w:r w:rsidR="00D540E2" w:rsidRPr="00D96887">
        <w:rPr>
          <w:rFonts w:ascii="Times New Roman" w:hAnsi="Times New Roman"/>
          <w:sz w:val="26"/>
          <w:szCs w:val="26"/>
        </w:rPr>
        <w:t>4.2, 4.4</w:t>
      </w:r>
      <w:r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2297C986" w:rsidR="00C47533" w:rsidRPr="00D96887" w:rsidRDefault="00C47533" w:rsidP="008E79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2.3. определить в срок не позднее 10 рабочих дней со дня издания настоящего постановления подчиненно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лиц</w:t>
      </w:r>
      <w:r w:rsidR="0063210F" w:rsidRPr="00D96887">
        <w:rPr>
          <w:rFonts w:ascii="Times New Roman" w:hAnsi="Times New Roman"/>
          <w:sz w:val="26"/>
          <w:szCs w:val="26"/>
        </w:rPr>
        <w:t>о</w:t>
      </w:r>
      <w:r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2BF3E9E9" w:rsidR="00C47533" w:rsidRPr="00D96887" w:rsidRDefault="00C47533" w:rsidP="008E795A">
      <w:pPr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lastRenderedPageBreak/>
        <w:t>2.4. определить в срок не позднее 10 рабочих дней со дня издания настоящего постановления подчиненно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лиц</w:t>
      </w:r>
      <w:r w:rsidR="004A7E4A" w:rsidRPr="00D96887">
        <w:rPr>
          <w:rFonts w:ascii="Times New Roman" w:hAnsi="Times New Roman"/>
          <w:sz w:val="26"/>
          <w:szCs w:val="26"/>
        </w:rPr>
        <w:t>о</w:t>
      </w:r>
      <w:r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</w:t>
      </w:r>
      <w:r w:rsidR="001F11FC" w:rsidRPr="00D96887">
        <w:rPr>
          <w:rFonts w:ascii="Times New Roman" w:hAnsi="Times New Roman"/>
          <w:sz w:val="26"/>
          <w:szCs w:val="26"/>
        </w:rPr>
        <w:t>на</w:t>
      </w:r>
      <w:r w:rsidRPr="00D96887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="001C1C06" w:rsidRPr="00D96887">
        <w:rPr>
          <w:rFonts w:ascii="Times New Roman" w:hAnsi="Times New Roman"/>
          <w:sz w:val="26"/>
          <w:szCs w:val="26"/>
        </w:rPr>
        <w:t>П</w:t>
      </w:r>
      <w:r w:rsidRPr="00D96887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1C1C06" w:rsidRPr="00D96887">
        <w:rPr>
          <w:rFonts w:ascii="Times New Roman" w:hAnsi="Times New Roman"/>
          <w:sz w:val="26"/>
          <w:szCs w:val="26"/>
        </w:rPr>
        <w:t xml:space="preserve"> </w:t>
      </w:r>
      <w:r w:rsidRPr="00D96887">
        <w:rPr>
          <w:rFonts w:ascii="Times New Roman" w:hAnsi="Times New Roman"/>
          <w:sz w:val="26"/>
          <w:szCs w:val="26"/>
        </w:rPr>
        <w:t>1198, пунктом 5.</w:t>
      </w:r>
      <w:r w:rsidR="00FF3446" w:rsidRPr="00D96887">
        <w:rPr>
          <w:rFonts w:ascii="Times New Roman" w:hAnsi="Times New Roman"/>
          <w:sz w:val="26"/>
          <w:szCs w:val="26"/>
        </w:rPr>
        <w:t>1</w:t>
      </w:r>
      <w:r w:rsidR="003E6EA8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D3E493C" w14:textId="32099EC1" w:rsidR="00875748" w:rsidRPr="00D96887" w:rsidRDefault="00C50D1D" w:rsidP="008E79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3. </w:t>
      </w:r>
      <w:r w:rsidR="006E7FEC" w:rsidRPr="00D96887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D96887">
        <w:rPr>
          <w:rFonts w:ascii="Times New Roman" w:hAnsi="Times New Roman"/>
          <w:sz w:val="26"/>
          <w:szCs w:val="26"/>
        </w:rPr>
        <w:t>«</w:t>
      </w:r>
      <w:r w:rsidR="006E7FEC" w:rsidRPr="00D96887">
        <w:rPr>
          <w:rFonts w:ascii="Times New Roman" w:hAnsi="Times New Roman"/>
          <w:sz w:val="26"/>
          <w:szCs w:val="26"/>
        </w:rPr>
        <w:t>Заполярная правда</w:t>
      </w:r>
      <w:r w:rsidR="00347222" w:rsidRPr="00D96887">
        <w:rPr>
          <w:rFonts w:ascii="Times New Roman" w:hAnsi="Times New Roman"/>
          <w:sz w:val="26"/>
          <w:szCs w:val="26"/>
        </w:rPr>
        <w:t>»</w:t>
      </w:r>
      <w:r w:rsidR="006E7FEC" w:rsidRPr="00D9688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4B5AAD17" w:rsidR="009873A2" w:rsidRPr="00D96887" w:rsidRDefault="009873A2" w:rsidP="008E79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4. </w:t>
      </w:r>
      <w:r w:rsidRPr="00D9688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D96887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78E36A" w14:textId="77777777" w:rsidR="00F743BE" w:rsidRPr="00D96887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D9688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D9688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5CB38FB9" w:rsidR="00FA5DD0" w:rsidRPr="00D9688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7096C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D9688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D96887">
        <w:rPr>
          <w:rFonts w:ascii="Times New Roman" w:hAnsi="Times New Roman" w:cs="Times New Roman"/>
          <w:sz w:val="26"/>
          <w:szCs w:val="26"/>
        </w:rPr>
        <w:t xml:space="preserve">   </w:t>
      </w:r>
      <w:r w:rsidRPr="00D9688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D9688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D9688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6DC35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B1BF5" w14:textId="77777777" w:rsidR="002A7B63" w:rsidRPr="00D96887" w:rsidRDefault="002A7B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B332DC" w14:textId="77777777" w:rsidR="00A86EF7" w:rsidRPr="00D96887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30B92" w14:textId="77777777" w:rsidR="00A86EF7" w:rsidRPr="00D96887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25497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410A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0A54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523664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FD75B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9AC494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743157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5ACB3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0F1D8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ED91D8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113B0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5D2978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D72493" w14:textId="77777777" w:rsidR="00772028" w:rsidRPr="00D9688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2C669" w14:textId="361C16AC" w:rsidR="00772028" w:rsidRPr="00D9688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9EA60A" w14:textId="5754BA81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3BDDA" w14:textId="21174FFB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64065C" w14:textId="1654B76A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0D15A1" w14:textId="50039D33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B293F5" w14:textId="1EE2DD19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48B950" w14:textId="00F9F281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D8FA70" w14:textId="120C45B0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1FF412" w14:textId="6DE31E18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9C73C1" w14:textId="77777777" w:rsidR="00802AD3" w:rsidRPr="00D96887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1A6F4" w14:textId="6AF5DB6B" w:rsidR="00802AD3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066A77" w14:textId="51185E1B" w:rsidR="00C50D1D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DF1936" w14:textId="77777777" w:rsidR="00AB67B4" w:rsidRPr="00D96887" w:rsidRDefault="00AB67B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A543C3" w14:textId="6F9D836C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6549B457" w:rsidR="00453C5E" w:rsidRPr="00D96887" w:rsidRDefault="00A67EE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Нариманян Севила Юрьевна</w:t>
      </w:r>
    </w:p>
    <w:p w14:paraId="145839F3" w14:textId="77777777" w:rsidR="00AB67B4" w:rsidRDefault="007B3B1D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 w:cs="Times New Roman"/>
        </w:rPr>
        <w:t>43-71-95</w:t>
      </w:r>
      <w:r w:rsidR="00AB67B4" w:rsidRPr="00AB67B4">
        <w:rPr>
          <w:rFonts w:ascii="Times New Roman" w:hAnsi="Times New Roman"/>
          <w:sz w:val="26"/>
          <w:szCs w:val="26"/>
        </w:rPr>
        <w:t xml:space="preserve"> </w:t>
      </w:r>
    </w:p>
    <w:p w14:paraId="6797F412" w14:textId="77777777" w:rsidR="00AB67B4" w:rsidRDefault="00AB67B4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B998EB" w14:textId="17B3CBA3" w:rsidR="00AB67B4" w:rsidRPr="00516675" w:rsidRDefault="00AB67B4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16675">
        <w:rPr>
          <w:rFonts w:ascii="Times New Roman" w:hAnsi="Times New Roman"/>
          <w:sz w:val="26"/>
          <w:szCs w:val="26"/>
        </w:rPr>
        <w:t>СОГЛАСОВАНО</w:t>
      </w:r>
    </w:p>
    <w:p w14:paraId="212C30C9" w14:textId="77777777" w:rsidR="00AB67B4" w:rsidRPr="00516675" w:rsidRDefault="00AB67B4" w:rsidP="00AB67B4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14:paraId="37585873" w14:textId="77777777" w:rsidR="00AB67B4" w:rsidRPr="00516675" w:rsidRDefault="00AB67B4" w:rsidP="00AB67B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Pr="00516675">
        <w:rPr>
          <w:rFonts w:ascii="Times New Roman" w:hAnsi="Times New Roman"/>
          <w:sz w:val="26"/>
          <w:szCs w:val="26"/>
        </w:rPr>
        <w:t>Правового управления</w:t>
      </w:r>
    </w:p>
    <w:p w14:paraId="53460DEA" w14:textId="77777777" w:rsidR="00AB67B4" w:rsidRDefault="00AB67B4" w:rsidP="00AB67B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16675">
        <w:rPr>
          <w:rFonts w:ascii="Times New Roman" w:hAnsi="Times New Roman"/>
          <w:sz w:val="26"/>
          <w:szCs w:val="26"/>
        </w:rPr>
        <w:t xml:space="preserve">Администрации города Норильска          </w:t>
      </w:r>
      <w:r w:rsidRPr="00516675">
        <w:rPr>
          <w:rFonts w:ascii="Times New Roman" w:hAnsi="Times New Roman"/>
          <w:color w:val="000000"/>
          <w:sz w:val="26"/>
          <w:szCs w:val="26"/>
        </w:rPr>
        <w:t xml:space="preserve">______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516675">
        <w:rPr>
          <w:rFonts w:ascii="Times New Roman" w:hAnsi="Times New Roman"/>
          <w:color w:val="000000"/>
          <w:sz w:val="26"/>
          <w:szCs w:val="26"/>
        </w:rPr>
        <w:t>____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516675">
        <w:rPr>
          <w:rFonts w:ascii="Times New Roman" w:hAnsi="Times New Roman"/>
          <w:color w:val="000000"/>
          <w:sz w:val="26"/>
          <w:szCs w:val="26"/>
        </w:rPr>
        <w:t xml:space="preserve"> ________</w:t>
      </w:r>
      <w:r>
        <w:rPr>
          <w:rFonts w:ascii="Times New Roman" w:hAnsi="Times New Roman"/>
          <w:color w:val="000000"/>
          <w:sz w:val="26"/>
          <w:szCs w:val="26"/>
        </w:rPr>
        <w:t xml:space="preserve"> Ю.В. Юркина</w:t>
      </w:r>
    </w:p>
    <w:p w14:paraId="39435C2B" w14:textId="3A7F4A1C" w:rsidR="00AB67B4" w:rsidRDefault="00AB67B4" w:rsidP="00AB67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81"/>
        <w:tblW w:w="9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559"/>
        <w:gridCol w:w="1702"/>
      </w:tblGrid>
      <w:tr w:rsidR="00AB67B4" w:rsidRPr="00FF2995" w14:paraId="27F83BFC" w14:textId="77777777" w:rsidTr="00AB67B4">
        <w:trPr>
          <w:trHeight w:hRule="exact" w:val="3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33A3E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BD4C" w14:textId="77777777" w:rsidR="00AB67B4" w:rsidRPr="00FF2995" w:rsidRDefault="00AB67B4" w:rsidP="00AB67B4">
            <w:pPr>
              <w:shd w:val="clear" w:color="auto" w:fill="FFFFFF"/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Проект правового акта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C110" w14:textId="77777777" w:rsidR="00AB67B4" w:rsidRPr="00FF2995" w:rsidRDefault="00AB67B4" w:rsidP="00AB67B4">
            <w:pPr>
              <w:shd w:val="clear" w:color="auto" w:fill="FFFFFF"/>
              <w:ind w:left="1051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Правовой акт</w:t>
            </w:r>
          </w:p>
        </w:tc>
      </w:tr>
      <w:tr w:rsidR="00AB67B4" w:rsidRPr="00FF2995" w14:paraId="085884E0" w14:textId="77777777" w:rsidTr="00AB67B4">
        <w:trPr>
          <w:trHeight w:hRule="exact" w:val="58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1FCB9" w14:textId="77777777" w:rsidR="00AB67B4" w:rsidRPr="00FF2995" w:rsidRDefault="00AB67B4" w:rsidP="00AB67B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E93EAB" w14:textId="77777777" w:rsidR="00AB67B4" w:rsidRPr="00FF2995" w:rsidRDefault="00AB67B4" w:rsidP="00AB67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EA88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подлежит </w:t>
            </w: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3706" w14:textId="77777777" w:rsidR="00AB67B4" w:rsidRPr="00FF2995" w:rsidRDefault="00AB67B4" w:rsidP="00AB67B4">
            <w:pPr>
              <w:shd w:val="clear" w:color="auto" w:fill="FFFFFF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подлежит </w:t>
            </w: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2D64B" w14:textId="77777777" w:rsidR="00AB67B4" w:rsidRPr="00FF2995" w:rsidRDefault="00AB67B4" w:rsidP="00AB67B4">
            <w:pPr>
              <w:shd w:val="clear" w:color="auto" w:fill="FFFFFF"/>
              <w:ind w:right="102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подлежит </w:t>
            </w:r>
            <w:r w:rsidRPr="00FF299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направлению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3D17C" w14:textId="77777777" w:rsidR="00AB67B4" w:rsidRPr="00FF2995" w:rsidRDefault="00AB67B4" w:rsidP="00AB67B4">
            <w:pPr>
              <w:shd w:val="clear" w:color="auto" w:fill="FFFFFF"/>
              <w:ind w:right="102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не подлежит </w:t>
            </w:r>
            <w:r w:rsidRPr="00FF299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направлению</w:t>
            </w:r>
          </w:p>
        </w:tc>
      </w:tr>
      <w:tr w:rsidR="00AB67B4" w:rsidRPr="00FF2995" w14:paraId="762E8BB6" w14:textId="77777777" w:rsidTr="00AB67B4">
        <w:trPr>
          <w:trHeight w:hRule="exact" w:val="2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E3E8C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24B0A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91BA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47744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5EB8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09DBE49F" w14:textId="77777777" w:rsidTr="00AB67B4">
        <w:trPr>
          <w:trHeight w:hRule="exact" w:val="5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2C145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spacing w:val="-6"/>
                <w:sz w:val="20"/>
                <w:szCs w:val="20"/>
              </w:rPr>
              <w:t>Красноярская природоохранная 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D7385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58E1B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98503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0B0D0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3A0C8CB5" w14:textId="77777777" w:rsidTr="00AB67B4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5F0F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</w:rPr>
              <w:t xml:space="preserve">Норильская транспортная прокуратура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19E3D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5132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7A621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D3E52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783DAD58" w14:textId="77777777" w:rsidTr="00AB67B4">
        <w:trPr>
          <w:trHeight w:hRule="exact" w:val="2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EC915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НГСД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4EF7D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4657A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5D5B5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4592B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2404AD47" w14:textId="77777777" w:rsidTr="00AB67B4">
        <w:trPr>
          <w:trHeight w:hRule="exact" w:val="2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00A4B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7CCDD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B3099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4302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82874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375DACF5" w14:textId="77777777" w:rsidTr="00AB67B4">
        <w:trPr>
          <w:trHeight w:hRule="exact" w:val="9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84D0A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noProof/>
                <w:color w:val="000000"/>
                <w:spacing w:val="-7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noProof/>
                <w:color w:val="000000"/>
                <w:spacing w:val="-7"/>
                <w:sz w:val="20"/>
                <w:szCs w:val="20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06714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F3A11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362D0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87B9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13793555" w14:textId="77777777" w:rsidTr="00AB67B4">
        <w:trPr>
          <w:trHeight w:hRule="exact" w:val="264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10A73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СПС Гарант, Консультант+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A904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DDF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29C74596" w14:textId="77777777" w:rsidTr="00AB67B4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C73C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Регистр МНПА Красноярского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B1BF8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CC466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3C060C6B" w14:textId="77777777" w:rsidTr="00AB67B4">
        <w:trPr>
          <w:gridAfter w:val="2"/>
          <w:wAfter w:w="3261" w:type="dxa"/>
          <w:trHeight w:hRule="exact" w:val="5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55EBC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Общественное обсуждение проектов правовых 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04AEF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7773C" w14:textId="77777777" w:rsidR="00AB67B4" w:rsidRPr="00FF2995" w:rsidRDefault="00AB67B4" w:rsidP="00AB67B4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V</w:t>
            </w:r>
          </w:p>
        </w:tc>
      </w:tr>
    </w:tbl>
    <w:p w14:paraId="4F17339F" w14:textId="77777777" w:rsidR="00AB67B4" w:rsidRPr="00516675" w:rsidRDefault="00AB67B4" w:rsidP="00AB67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482430EE" w14:textId="77777777" w:rsidR="00AB67B4" w:rsidRPr="00516675" w:rsidRDefault="00AB67B4" w:rsidP="00AB67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75EFF5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6675">
        <w:rPr>
          <w:rFonts w:ascii="Times New Roman" w:hAnsi="Times New Roman"/>
          <w:sz w:val="26"/>
          <w:szCs w:val="26"/>
        </w:rPr>
        <w:t>РАССЫЛКА</w:t>
      </w:r>
    </w:p>
    <w:p w14:paraId="5A834725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4D38AB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48AF">
        <w:rPr>
          <w:rFonts w:ascii="Times New Roman" w:hAnsi="Times New Roman"/>
          <w:sz w:val="26"/>
          <w:szCs w:val="26"/>
        </w:rPr>
        <w:t>Управление социальной политики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4348AF">
        <w:rPr>
          <w:rFonts w:ascii="Times New Roman" w:hAnsi="Times New Roman"/>
          <w:sz w:val="26"/>
          <w:szCs w:val="26"/>
        </w:rPr>
        <w:t>1</w:t>
      </w:r>
    </w:p>
    <w:p w14:paraId="2283FD59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48AF">
        <w:rPr>
          <w:rFonts w:ascii="Times New Roman" w:hAnsi="Times New Roman"/>
          <w:sz w:val="26"/>
          <w:szCs w:val="26"/>
        </w:rPr>
        <w:t>Управление обеспечения деятельности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4348AF">
        <w:rPr>
          <w:rFonts w:ascii="Times New Roman" w:hAnsi="Times New Roman"/>
          <w:sz w:val="26"/>
          <w:szCs w:val="26"/>
        </w:rPr>
        <w:t>1</w:t>
      </w:r>
    </w:p>
    <w:p w14:paraId="3C9AF14F" w14:textId="77777777" w:rsidR="00AB67B4" w:rsidRPr="00516675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284376" w14:textId="77777777" w:rsidR="00AB67B4" w:rsidRPr="00516675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B0BE96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8C6D97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54FF51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D38883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28EB5E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DA76EC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112CA6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EAD23F" w14:textId="3FD6F992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311E6C" w14:textId="3868DA8B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94E103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906A9D" w14:textId="404AED56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7FDBEE" w14:textId="6524EB36" w:rsidR="000C6F77" w:rsidRDefault="000C6F77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6067D5" w14:textId="117C41D4" w:rsidR="000C6F77" w:rsidRDefault="000C6F77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F6279F" w14:textId="77777777" w:rsidR="000C6F77" w:rsidRDefault="000C6F77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56FDED" w14:textId="77777777" w:rsidR="00AB67B4" w:rsidRPr="00516675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582E5C" w14:textId="4E1C8ACA" w:rsidR="00AB67B4" w:rsidRPr="008B1F92" w:rsidRDefault="00A67EEE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Нариманян Севила Юрьевна</w:t>
      </w:r>
      <w:r w:rsidR="00AB67B4" w:rsidRPr="008B1F92">
        <w:rPr>
          <w:rFonts w:ascii="Times New Roman" w:hAnsi="Times New Roman"/>
          <w:sz w:val="20"/>
          <w:szCs w:val="20"/>
        </w:rPr>
        <w:t>, 43-71-95</w:t>
      </w:r>
    </w:p>
    <w:p w14:paraId="3CF76147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1F92">
        <w:rPr>
          <w:rFonts w:ascii="Times New Roman" w:hAnsi="Times New Roman"/>
          <w:sz w:val="20"/>
          <w:szCs w:val="20"/>
        </w:rPr>
        <w:t>____________________________</w:t>
      </w:r>
    </w:p>
    <w:p w14:paraId="795BC32C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8B1F92">
        <w:rPr>
          <w:rFonts w:ascii="Times New Roman" w:hAnsi="Times New Roman"/>
          <w:sz w:val="20"/>
          <w:szCs w:val="20"/>
        </w:rPr>
        <w:t>подпись)                             (дата)</w:t>
      </w:r>
    </w:p>
    <w:p w14:paraId="505B5BC8" w14:textId="7D47D6B0" w:rsidR="00AB67B4" w:rsidRPr="008B1F92" w:rsidRDefault="00A67EEE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Басюк Наталья Юрьевна</w:t>
      </w:r>
      <w:r w:rsidR="00AB67B4" w:rsidRPr="008B1F92">
        <w:rPr>
          <w:rFonts w:ascii="Times New Roman" w:hAnsi="Times New Roman"/>
          <w:sz w:val="20"/>
          <w:szCs w:val="20"/>
        </w:rPr>
        <w:t>,</w:t>
      </w:r>
      <w:r w:rsidR="00AB67B4">
        <w:rPr>
          <w:rFonts w:ascii="Times New Roman" w:hAnsi="Times New Roman"/>
          <w:sz w:val="20"/>
          <w:szCs w:val="20"/>
        </w:rPr>
        <w:t xml:space="preserve"> </w:t>
      </w:r>
      <w:r w:rsidR="00AB67B4" w:rsidRPr="008B1F92">
        <w:rPr>
          <w:rFonts w:ascii="Times New Roman" w:hAnsi="Times New Roman"/>
          <w:sz w:val="20"/>
          <w:szCs w:val="20"/>
        </w:rPr>
        <w:t>43-71-95</w:t>
      </w:r>
      <w:r w:rsidR="00AB67B4">
        <w:rPr>
          <w:rFonts w:ascii="Times New Roman" w:hAnsi="Times New Roman"/>
          <w:sz w:val="20"/>
          <w:szCs w:val="20"/>
        </w:rPr>
        <w:t xml:space="preserve"> *186</w:t>
      </w:r>
      <w:r>
        <w:rPr>
          <w:rFonts w:ascii="Times New Roman" w:hAnsi="Times New Roman"/>
          <w:sz w:val="20"/>
          <w:szCs w:val="20"/>
        </w:rPr>
        <w:t>4</w:t>
      </w:r>
    </w:p>
    <w:p w14:paraId="5BDCD79A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1F92">
        <w:rPr>
          <w:rFonts w:ascii="Times New Roman" w:hAnsi="Times New Roman"/>
          <w:sz w:val="20"/>
          <w:szCs w:val="20"/>
        </w:rPr>
        <w:t>____________________________</w:t>
      </w:r>
    </w:p>
    <w:p w14:paraId="424827E1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1F92">
        <w:rPr>
          <w:rFonts w:ascii="Times New Roman" w:hAnsi="Times New Roman"/>
          <w:sz w:val="20"/>
          <w:szCs w:val="20"/>
        </w:rPr>
        <w:t>(подпись)                             (дата)</w:t>
      </w:r>
    </w:p>
    <w:p w14:paraId="652EC305" w14:textId="77777777" w:rsidR="00AB67B4" w:rsidRDefault="00AB67B4" w:rsidP="00AB67B4">
      <w:pPr>
        <w:pStyle w:val="ConsPlusNormal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14:paraId="4DFC8051" w14:textId="77777777" w:rsidR="00AB67B4" w:rsidRPr="00AF3648" w:rsidRDefault="00AB67B4" w:rsidP="00AB67B4">
      <w:pPr>
        <w:spacing w:after="0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F3648">
        <w:rPr>
          <w:rFonts w:ascii="Times New Roman" w:eastAsia="Calibri" w:hAnsi="Times New Roman" w:cs="Times New Roman"/>
          <w:sz w:val="26"/>
          <w:szCs w:val="26"/>
        </w:rPr>
        <w:t>Пояснительная записка</w:t>
      </w:r>
    </w:p>
    <w:p w14:paraId="118931BA" w14:textId="77777777" w:rsidR="0065738A" w:rsidRDefault="00AB67B4" w:rsidP="0065738A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F3648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Норильска </w:t>
      </w:r>
    </w:p>
    <w:p w14:paraId="7FE42968" w14:textId="2CCB625C" w:rsidR="00AB67B4" w:rsidRDefault="0065738A" w:rsidP="0065738A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="00D4232D">
        <w:rPr>
          <w:rFonts w:ascii="Times New Roman" w:hAnsi="Times New Roman" w:cs="Times New Roman"/>
          <w:sz w:val="26"/>
          <w:szCs w:val="26"/>
        </w:rPr>
        <w:t xml:space="preserve"> внесении изменения в постановление Администрации города Норильска от 24.05.2013 № </w:t>
      </w:r>
      <w:r w:rsidR="00B4010A">
        <w:rPr>
          <w:rFonts w:ascii="Times New Roman" w:hAnsi="Times New Roman" w:cs="Times New Roman"/>
          <w:sz w:val="26"/>
          <w:szCs w:val="26"/>
        </w:rPr>
        <w:t>225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4B91E46" w14:textId="77777777" w:rsidR="0065738A" w:rsidRPr="00AF3648" w:rsidRDefault="0065738A" w:rsidP="0065738A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522D08" w14:textId="5A336FC8" w:rsidR="006B3871" w:rsidRDefault="00AB67B4" w:rsidP="00AB67B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3648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65738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AF3648">
        <w:rPr>
          <w:rFonts w:ascii="Times New Roman" w:hAnsi="Times New Roman" w:cs="Times New Roman"/>
          <w:sz w:val="26"/>
          <w:szCs w:val="26"/>
        </w:rPr>
        <w:t xml:space="preserve"> </w:t>
      </w:r>
      <w:r w:rsidR="0065738A">
        <w:rPr>
          <w:rFonts w:ascii="Times New Roman" w:hAnsi="Times New Roman" w:cs="Times New Roman"/>
          <w:sz w:val="26"/>
          <w:szCs w:val="26"/>
        </w:rPr>
        <w:t>«О</w:t>
      </w:r>
      <w:r w:rsidR="006B3871">
        <w:rPr>
          <w:rFonts w:ascii="Times New Roman" w:hAnsi="Times New Roman" w:cs="Times New Roman"/>
          <w:sz w:val="26"/>
          <w:szCs w:val="26"/>
        </w:rPr>
        <w:t xml:space="preserve"> внесении изменения в постановление Администрации города Норильска от 24.05.2013 № 22</w:t>
      </w:r>
      <w:r w:rsidR="00B4010A">
        <w:rPr>
          <w:rFonts w:ascii="Times New Roman" w:hAnsi="Times New Roman" w:cs="Times New Roman"/>
          <w:sz w:val="26"/>
          <w:szCs w:val="26"/>
        </w:rPr>
        <w:t>5</w:t>
      </w:r>
      <w:r w:rsidR="006B3871">
        <w:rPr>
          <w:rFonts w:ascii="Times New Roman" w:hAnsi="Times New Roman" w:cs="Times New Roman"/>
          <w:sz w:val="26"/>
          <w:szCs w:val="26"/>
        </w:rPr>
        <w:t xml:space="preserve"> </w:t>
      </w:r>
      <w:r w:rsidRPr="00AF3648">
        <w:rPr>
          <w:rFonts w:ascii="Times New Roman" w:hAnsi="Times New Roman" w:cs="Times New Roman"/>
          <w:sz w:val="26"/>
          <w:szCs w:val="26"/>
        </w:rPr>
        <w:t xml:space="preserve"> предполагает </w:t>
      </w:r>
      <w:r w:rsidR="006B3871">
        <w:rPr>
          <w:rFonts w:ascii="Times New Roman" w:hAnsi="Times New Roman" w:cs="Times New Roman"/>
          <w:sz w:val="26"/>
          <w:szCs w:val="26"/>
        </w:rPr>
        <w:t xml:space="preserve">изложение Административного регламента </w:t>
      </w:r>
      <w:r w:rsidRPr="00AF364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оказания материальной помощи </w:t>
      </w:r>
      <w:r w:rsidR="006B3871">
        <w:rPr>
          <w:rFonts w:ascii="Times New Roman" w:hAnsi="Times New Roman" w:cs="Times New Roman"/>
          <w:sz w:val="26"/>
          <w:szCs w:val="26"/>
        </w:rPr>
        <w:t xml:space="preserve">на частичную оплату </w:t>
      </w:r>
      <w:r w:rsidR="00B4010A">
        <w:rPr>
          <w:rFonts w:ascii="Times New Roman" w:hAnsi="Times New Roman" w:cs="Times New Roman"/>
          <w:sz w:val="26"/>
          <w:szCs w:val="26"/>
        </w:rPr>
        <w:t>проезда к месту лечения, обследования, консультаций и обратно</w:t>
      </w:r>
      <w:r w:rsidR="000162C9" w:rsidRPr="00AF3648">
        <w:rPr>
          <w:rFonts w:ascii="Times New Roman" w:hAnsi="Times New Roman" w:cs="Times New Roman"/>
          <w:sz w:val="26"/>
          <w:szCs w:val="26"/>
        </w:rPr>
        <w:t>,</w:t>
      </w:r>
      <w:r w:rsidR="006B3871">
        <w:rPr>
          <w:rFonts w:ascii="Times New Roman" w:hAnsi="Times New Roman" w:cs="Times New Roman"/>
          <w:sz w:val="26"/>
          <w:szCs w:val="26"/>
        </w:rPr>
        <w:t xml:space="preserve"> утвержденного постановлением Администрации города Норильска от 24.05.2013 № 22</w:t>
      </w:r>
      <w:r w:rsidR="00B4010A">
        <w:rPr>
          <w:rFonts w:ascii="Times New Roman" w:hAnsi="Times New Roman" w:cs="Times New Roman"/>
          <w:sz w:val="26"/>
          <w:szCs w:val="26"/>
        </w:rPr>
        <w:t>5</w:t>
      </w:r>
      <w:r w:rsidR="006B3871">
        <w:rPr>
          <w:rFonts w:ascii="Times New Roman" w:hAnsi="Times New Roman" w:cs="Times New Roman"/>
          <w:sz w:val="26"/>
          <w:szCs w:val="26"/>
        </w:rPr>
        <w:t>, в новой редакции.</w:t>
      </w:r>
    </w:p>
    <w:p w14:paraId="055776B5" w14:textId="67375914" w:rsidR="00AB67B4" w:rsidRDefault="00AB67B4" w:rsidP="006B38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648">
        <w:rPr>
          <w:rFonts w:ascii="Times New Roman" w:eastAsia="Calibri" w:hAnsi="Times New Roman" w:cs="Times New Roman"/>
          <w:sz w:val="26"/>
          <w:szCs w:val="26"/>
        </w:rPr>
        <w:t>Необходимость издания указанного правового акта обусловлена</w:t>
      </w:r>
      <w:r w:rsidRPr="00AF3648">
        <w:rPr>
          <w:rFonts w:ascii="Times New Roman" w:eastAsia="Calibri" w:hAnsi="Times New Roman" w:cs="Times New Roman"/>
          <w:sz w:val="26"/>
          <w:szCs w:val="26"/>
        </w:rPr>
        <w:br/>
      </w:r>
      <w:r w:rsidR="006B3871" w:rsidRPr="0052018D">
        <w:rPr>
          <w:rFonts w:ascii="Times New Roman" w:eastAsia="Calibri" w:hAnsi="Times New Roman" w:cs="Times New Roman"/>
          <w:sz w:val="26"/>
          <w:szCs w:val="26"/>
        </w:rPr>
        <w:t>приведением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540.</w:t>
      </w:r>
    </w:p>
    <w:p w14:paraId="516130E0" w14:textId="189CEEB3" w:rsidR="006B3871" w:rsidRDefault="006B3871" w:rsidP="006B38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7DFD07" w14:textId="77777777" w:rsidR="006B3871" w:rsidRPr="00AF3648" w:rsidRDefault="006B3871" w:rsidP="006B3871">
      <w:pPr>
        <w:autoSpaceDE w:val="0"/>
        <w:autoSpaceDN w:val="0"/>
        <w:adjustRightInd w:val="0"/>
        <w:spacing w:after="0"/>
        <w:ind w:firstLine="851"/>
        <w:jc w:val="both"/>
        <w:rPr>
          <w:sz w:val="26"/>
          <w:szCs w:val="26"/>
        </w:rPr>
      </w:pPr>
    </w:p>
    <w:p w14:paraId="0771A4F2" w14:textId="4BBD02C2" w:rsidR="00AB67B4" w:rsidRPr="00AF3648" w:rsidRDefault="00F92676" w:rsidP="00AB67B4">
      <w:pPr>
        <w:spacing w:after="0" w:line="240" w:lineRule="auto"/>
        <w:rPr>
          <w:sz w:val="26"/>
          <w:szCs w:val="26"/>
        </w:rPr>
      </w:pPr>
      <w:r w:rsidRPr="00AF3648">
        <w:rPr>
          <w:rFonts w:ascii="Times New Roman" w:hAnsi="Times New Roman"/>
          <w:sz w:val="26"/>
          <w:szCs w:val="26"/>
        </w:rPr>
        <w:t>И.о. д</w:t>
      </w:r>
      <w:r w:rsidR="00AB67B4" w:rsidRPr="00AF3648">
        <w:rPr>
          <w:rFonts w:ascii="Times New Roman" w:hAnsi="Times New Roman"/>
          <w:sz w:val="26"/>
          <w:szCs w:val="26"/>
        </w:rPr>
        <w:t>иректор</w:t>
      </w:r>
      <w:r w:rsidRPr="00AF3648">
        <w:rPr>
          <w:rFonts w:ascii="Times New Roman" w:hAnsi="Times New Roman"/>
          <w:sz w:val="26"/>
          <w:szCs w:val="26"/>
        </w:rPr>
        <w:t>а</w:t>
      </w:r>
      <w:r w:rsidR="00AB67B4" w:rsidRPr="00AF3648">
        <w:rPr>
          <w:rFonts w:ascii="Times New Roman" w:hAnsi="Times New Roman"/>
          <w:sz w:val="26"/>
          <w:szCs w:val="26"/>
        </w:rPr>
        <w:br/>
        <w:t>МКУ «Управление социальной политики»</w:t>
      </w:r>
      <w:r w:rsidR="00AB67B4" w:rsidRPr="00AF3648">
        <w:rPr>
          <w:rFonts w:ascii="Times New Roman" w:hAnsi="Times New Roman"/>
          <w:sz w:val="26"/>
          <w:szCs w:val="26"/>
        </w:rPr>
        <w:tab/>
      </w:r>
      <w:r w:rsidR="00AB67B4" w:rsidRPr="00AF3648">
        <w:rPr>
          <w:rFonts w:ascii="Times New Roman" w:hAnsi="Times New Roman"/>
          <w:sz w:val="26"/>
          <w:szCs w:val="26"/>
        </w:rPr>
        <w:tab/>
      </w:r>
      <w:r w:rsidR="00AB67B4" w:rsidRPr="00AF3648">
        <w:rPr>
          <w:rFonts w:ascii="Times New Roman" w:hAnsi="Times New Roman"/>
          <w:sz w:val="26"/>
          <w:szCs w:val="26"/>
        </w:rPr>
        <w:tab/>
        <w:t xml:space="preserve"> </w:t>
      </w:r>
      <w:r w:rsidRPr="00AF3648">
        <w:rPr>
          <w:rFonts w:ascii="Times New Roman" w:hAnsi="Times New Roman"/>
          <w:sz w:val="26"/>
          <w:szCs w:val="26"/>
        </w:rPr>
        <w:t xml:space="preserve">     </w:t>
      </w:r>
      <w:r w:rsidR="00AB67B4" w:rsidRPr="00AF3648">
        <w:rPr>
          <w:rFonts w:ascii="Times New Roman" w:hAnsi="Times New Roman"/>
          <w:sz w:val="26"/>
          <w:szCs w:val="26"/>
        </w:rPr>
        <w:t xml:space="preserve">     </w:t>
      </w:r>
      <w:r w:rsidR="00AF3648">
        <w:rPr>
          <w:rFonts w:ascii="Times New Roman" w:hAnsi="Times New Roman"/>
          <w:sz w:val="26"/>
          <w:szCs w:val="26"/>
        </w:rPr>
        <w:t xml:space="preserve">         </w:t>
      </w:r>
      <w:r w:rsidRPr="00AF3648">
        <w:rPr>
          <w:rFonts w:ascii="Times New Roman" w:hAnsi="Times New Roman"/>
          <w:sz w:val="26"/>
          <w:szCs w:val="26"/>
        </w:rPr>
        <w:t>Э.В. Линицкая</w:t>
      </w:r>
    </w:p>
    <w:p w14:paraId="2DD18B51" w14:textId="77777777" w:rsidR="00AB67B4" w:rsidRPr="00AF3648" w:rsidRDefault="00AB67B4" w:rsidP="00AB67B4">
      <w:pPr>
        <w:spacing w:after="0" w:line="240" w:lineRule="auto"/>
        <w:rPr>
          <w:sz w:val="26"/>
          <w:szCs w:val="26"/>
        </w:rPr>
      </w:pPr>
    </w:p>
    <w:p w14:paraId="387E0EB3" w14:textId="1760D1A2" w:rsidR="00F92676" w:rsidRDefault="00F92676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56F064" w14:textId="3A51238A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CD3EAC" w14:textId="3DEA28A6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262BD0" w14:textId="626BBDA7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78981" w14:textId="6B4311E5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127DF3" w14:textId="6B767B36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61BFB4" w14:textId="30042440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EF6625" w14:textId="602E6A70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B63216" w14:textId="3BAC694F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50C427" w14:textId="1581FED0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192198" w14:textId="5A2A8841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9FCC2" w14:textId="76225B77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1BDEE4" w14:textId="0B4291A5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DA1EFE" w14:textId="31E3A4A8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8538" w14:textId="3173740F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383E90" w14:textId="49C4EF5B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1F561E" w14:textId="0437917F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D56B62" w14:textId="30857BEC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EFE71A" w14:textId="0D81862C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050287" w14:textId="043EC5E5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3A954A" w14:textId="1D7E3371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883DC3" w14:textId="3EB60ECC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628159" w14:textId="030919FD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36AC8B" w14:textId="3F861BBA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E28723" w14:textId="0254310A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E9F6E4" w14:textId="14B173C2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B2854E" w14:textId="39B10B81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132B9A" w14:textId="727CA7AE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39BE44" w14:textId="4944FA83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4B5C30" w14:textId="441C8D28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600AC8" w14:textId="77777777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11242D" w14:textId="65A59A34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F3E7DF" w14:textId="2C134954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E9310E" w14:textId="77777777" w:rsidR="00AF3648" w:rsidRDefault="00AF3648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2B2F66" w14:textId="3FC62E40" w:rsidR="00AF3648" w:rsidRDefault="000162C9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</w:t>
      </w:r>
      <w:r w:rsidR="00AB67B4">
        <w:rPr>
          <w:rFonts w:ascii="Times New Roman" w:hAnsi="Times New Roman"/>
          <w:sz w:val="20"/>
          <w:szCs w:val="20"/>
        </w:rPr>
        <w:t>ирина Наталья Васильевна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8996881" w14:textId="47B8EB64" w:rsidR="00AB67B4" w:rsidRPr="00AF3648" w:rsidRDefault="00AB67B4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43-71-95*1862</w:t>
      </w:r>
    </w:p>
    <w:p w14:paraId="3210C432" w14:textId="77777777" w:rsidR="006B3871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48437394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5EB5BE32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от ____________20___ № ______</w:t>
      </w:r>
    </w:p>
    <w:p w14:paraId="7D4E5E4D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42849D85" w14:textId="77777777" w:rsidR="006B3871" w:rsidRPr="00CC7C09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749BC05E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162FDA2D" w14:textId="52822A51" w:rsidR="006B3871" w:rsidRPr="00CC7C09" w:rsidRDefault="006B3871" w:rsidP="006B387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24.05.2013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="00B4010A">
        <w:rPr>
          <w:rFonts w:ascii="Times New Roman" w:hAnsi="Times New Roman" w:cs="Times New Roman"/>
          <w:b w:val="0"/>
          <w:sz w:val="26"/>
          <w:szCs w:val="26"/>
        </w:rPr>
        <w:t>5</w:t>
      </w:r>
    </w:p>
    <w:p w14:paraId="3590994F" w14:textId="586EC5E4" w:rsidR="00AE6F01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2CAAA7E0" w14:textId="29F7135E" w:rsidR="000F38A2" w:rsidRDefault="000F38A2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06AED292" w14:textId="77777777" w:rsidR="000F38A2" w:rsidRPr="00D96887" w:rsidRDefault="000F38A2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1229E2A8" w14:textId="77777777" w:rsidR="00397FBB" w:rsidRPr="00D96887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7827BCF7" w14:textId="77777777" w:rsidR="00B4010A" w:rsidRDefault="00AE6F01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6B3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оказанию</w:t>
      </w:r>
      <w:r w:rsidR="00EA11E9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материальной помощи </w:t>
      </w:r>
      <w:r w:rsidR="006B3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частичную оплату </w:t>
      </w:r>
      <w:r w:rsidR="00B40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проезда к месту лечения, обследования, </w:t>
      </w:r>
    </w:p>
    <w:p w14:paraId="1C7084BD" w14:textId="3048E937" w:rsidR="00620922" w:rsidRDefault="00B4010A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консультаций и обратно</w:t>
      </w:r>
    </w:p>
    <w:p w14:paraId="55C2773D" w14:textId="7BD0E135" w:rsidR="008C3100" w:rsidRDefault="008C3100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5CBAF9" w14:textId="77777777" w:rsidR="000F38A2" w:rsidRPr="00D96887" w:rsidRDefault="000F38A2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D9688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D96887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D96887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D96887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10AC80DA" w:rsidR="006A1F53" w:rsidRDefault="00397FBB" w:rsidP="008E795A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871">
        <w:rPr>
          <w:rFonts w:ascii="Times New Roman" w:hAnsi="Times New Roman" w:cs="Times New Roman"/>
          <w:sz w:val="26"/>
          <w:szCs w:val="26"/>
        </w:rPr>
        <w:t>по оказанию</w:t>
      </w:r>
      <w:r w:rsidR="00D240C6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материальной помощи </w:t>
      </w:r>
      <w:r w:rsidR="006B3871">
        <w:rPr>
          <w:rFonts w:ascii="Times New Roman" w:hAnsi="Times New Roman" w:cs="Times New Roman"/>
          <w:sz w:val="26"/>
          <w:szCs w:val="26"/>
        </w:rPr>
        <w:t>на частичную оплату</w:t>
      </w:r>
      <w:r w:rsidR="00352093">
        <w:rPr>
          <w:rFonts w:ascii="Times New Roman" w:hAnsi="Times New Roman" w:cs="Times New Roman"/>
          <w:sz w:val="26"/>
          <w:szCs w:val="26"/>
        </w:rPr>
        <w:t xml:space="preserve"> проезда к месту </w:t>
      </w:r>
      <w:r w:rsidR="006B3871">
        <w:rPr>
          <w:rFonts w:ascii="Times New Roman" w:hAnsi="Times New Roman" w:cs="Times New Roman"/>
          <w:sz w:val="26"/>
          <w:szCs w:val="26"/>
        </w:rPr>
        <w:t xml:space="preserve">лечения, обследования, </w:t>
      </w:r>
      <w:r w:rsidR="00CA0C10">
        <w:rPr>
          <w:rFonts w:ascii="Times New Roman" w:hAnsi="Times New Roman" w:cs="Times New Roman"/>
          <w:sz w:val="26"/>
          <w:szCs w:val="26"/>
        </w:rPr>
        <w:t xml:space="preserve">консультаций и обратно </w:t>
      </w:r>
      <w:r w:rsidR="00345E43" w:rsidRPr="00D96887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6B3871">
        <w:rPr>
          <w:rFonts w:ascii="Times New Roman" w:hAnsi="Times New Roman" w:cs="Times New Roman"/>
          <w:sz w:val="26"/>
          <w:szCs w:val="26"/>
        </w:rPr>
        <w:t>по оказанию материальной по</w:t>
      </w:r>
      <w:r w:rsidR="00EA11E9" w:rsidRPr="00D96887">
        <w:rPr>
          <w:rFonts w:ascii="Times New Roman" w:hAnsi="Times New Roman" w:cs="Times New Roman"/>
          <w:sz w:val="26"/>
          <w:szCs w:val="26"/>
        </w:rPr>
        <w:t>мощи</w:t>
      </w:r>
      <w:r w:rsidR="006B3871">
        <w:rPr>
          <w:rFonts w:ascii="Times New Roman" w:hAnsi="Times New Roman" w:cs="Times New Roman"/>
          <w:sz w:val="26"/>
          <w:szCs w:val="26"/>
        </w:rPr>
        <w:t xml:space="preserve"> на частичную оплату </w:t>
      </w:r>
      <w:r w:rsidR="00B4010A">
        <w:rPr>
          <w:rFonts w:ascii="Times New Roman" w:hAnsi="Times New Roman" w:cs="Times New Roman"/>
          <w:sz w:val="26"/>
          <w:szCs w:val="26"/>
        </w:rPr>
        <w:t>проезда к месту лечения, обследования, консультаций и обратно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муниципальная услуга)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D96887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732782" w14:textId="116D02D1" w:rsidR="0026763E" w:rsidRDefault="00D510AE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гражданам, 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на территории муниципального образования город Норильск</w:t>
      </w:r>
      <w:r w:rsidR="00EE20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6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права на оплату по иным основания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4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обратившимся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«Управление социальной политики»</w:t>
      </w:r>
      <w:r w:rsidR="008E7B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50D1D" w:rsidRPr="00D96887">
        <w:rPr>
          <w:rFonts w:ascii="Times New Roman" w:hAnsi="Times New Roman"/>
          <w:i/>
          <w:sz w:val="26"/>
          <w:szCs w:val="26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предоставлением данной муниципальной услуги (далее 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законный представитель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763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числа:</w:t>
      </w:r>
    </w:p>
    <w:p w14:paraId="5B5B9C41" w14:textId="77777777" w:rsidR="0026763E" w:rsidRDefault="0026763E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нуждающихся в лечении за пределами муниципального образования город Норильск;</w:t>
      </w:r>
    </w:p>
    <w:p w14:paraId="029EE0BF" w14:textId="3C6A0F6F" w:rsidR="00397FBB" w:rsidRDefault="0026763E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сопровождающих к месту лечения, обследования, консультации и обратно, а также сопроводивших граждан к месту лечения, обследования, консультации; отправившихся за гражданами, нуждавшимся в лечении, обследовании, консультации для сопровождения их к месту жительства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A833AC" w14:textId="647138A8" w:rsidR="00B83039" w:rsidRDefault="00B83039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(представитель) вправе обратиться за предоставлением муниципальной услуги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трех месяцев с даты </w:t>
      </w:r>
      <w:r w:rsidR="00F831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возвращения на территорию муниципального образования город Норильск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64B93E" w14:textId="0CCD501A" w:rsidR="00035D26" w:rsidRPr="00D96887" w:rsidRDefault="00035D26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20A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явителей, указанных в пункте 1.2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8FAA7" w14:textId="312274A1" w:rsidR="00397FBB" w:rsidRPr="00D96887" w:rsidRDefault="00397FB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EE20A0">
        <w:rPr>
          <w:rFonts w:ascii="Times New Roman" w:hAnsi="Times New Roman"/>
          <w:sz w:val="26"/>
          <w:szCs w:val="26"/>
        </w:rPr>
        <w:t>оказание</w:t>
      </w:r>
      <w:r w:rsidR="00C50D1D" w:rsidRPr="00D96887">
        <w:rPr>
          <w:rFonts w:ascii="Times New Roman" w:hAnsi="Times New Roman"/>
          <w:sz w:val="26"/>
          <w:szCs w:val="26"/>
        </w:rPr>
        <w:t xml:space="preserve"> материальной помощи </w:t>
      </w:r>
      <w:r w:rsidR="00EE20A0">
        <w:rPr>
          <w:rFonts w:ascii="Times New Roman" w:hAnsi="Times New Roman"/>
          <w:sz w:val="26"/>
          <w:szCs w:val="26"/>
        </w:rPr>
        <w:t xml:space="preserve">на частичную оплату </w:t>
      </w:r>
      <w:r w:rsidR="00F8314B">
        <w:rPr>
          <w:rFonts w:ascii="Times New Roman" w:hAnsi="Times New Roman"/>
          <w:sz w:val="26"/>
          <w:szCs w:val="26"/>
        </w:rPr>
        <w:t>проезда к месту леч</w:t>
      </w:r>
      <w:r w:rsidR="00CA0C10">
        <w:rPr>
          <w:rFonts w:ascii="Times New Roman" w:hAnsi="Times New Roman"/>
          <w:sz w:val="26"/>
          <w:szCs w:val="26"/>
        </w:rPr>
        <w:t>ения, обследования, консультаций</w:t>
      </w:r>
      <w:r w:rsidR="00F8314B">
        <w:rPr>
          <w:rFonts w:ascii="Times New Roman" w:hAnsi="Times New Roman"/>
          <w:sz w:val="26"/>
          <w:szCs w:val="26"/>
        </w:rPr>
        <w:t xml:space="preserve"> и обратно (</w:t>
      </w:r>
      <w:r w:rsidR="00ED4088">
        <w:rPr>
          <w:rFonts w:ascii="Times New Roman" w:hAnsi="Times New Roman"/>
          <w:sz w:val="26"/>
          <w:szCs w:val="26"/>
        </w:rPr>
        <w:t>далее – муниципальная услуга)</w:t>
      </w:r>
      <w:r w:rsidR="00C50D1D" w:rsidRPr="00D96887">
        <w:rPr>
          <w:rFonts w:ascii="Times New Roman" w:hAnsi="Times New Roman"/>
          <w:sz w:val="26"/>
          <w:szCs w:val="26"/>
        </w:rPr>
        <w:t>.</w:t>
      </w:r>
    </w:p>
    <w:p w14:paraId="261400F7" w14:textId="77777777" w:rsidR="003D3EBC" w:rsidRDefault="003D3EBC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49C50314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D96887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091862F1" w:rsidR="00126FB1" w:rsidRPr="00D96887" w:rsidRDefault="00397FB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муниципальным казенным учреждением «Управление социальной политики» (далее - Учреждение)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BE269" w14:textId="77777777" w:rsidR="00E529EA" w:rsidRPr="00D96887" w:rsidRDefault="00E529EA" w:rsidP="00CE61E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2B1A7D" w14:textId="08C34600" w:rsidR="000444B6" w:rsidRPr="00D96887" w:rsidRDefault="00397FB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</w:t>
      </w:r>
      <w:r w:rsidR="00ED4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</w:t>
      </w:r>
      <w:r w:rsidR="00ED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материальной помощи на частичную оплату </w:t>
      </w:r>
      <w:r w:rsidR="00F8314B">
        <w:rPr>
          <w:rFonts w:ascii="Times New Roman" w:hAnsi="Times New Roman"/>
          <w:sz w:val="26"/>
          <w:szCs w:val="26"/>
        </w:rPr>
        <w:t xml:space="preserve">проезда к месту лечения, обследования, консультации, </w:t>
      </w:r>
      <w:r w:rsidR="00ED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проведенных в лечебных учреждениях по направлению Министерства здравоохранения Красноярского края, учреждений здравоохранения, расположенных на территории муниципального образования город Норильск </w:t>
      </w:r>
      <w:r w:rsidR="00F8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обратно </w:t>
      </w:r>
      <w:r w:rsidR="00ED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="000444B6" w:rsidRPr="00D96887">
        <w:rPr>
          <w:rFonts w:ascii="Times New Roman" w:hAnsi="Times New Roman"/>
          <w:sz w:val="26"/>
          <w:szCs w:val="26"/>
        </w:rPr>
        <w:t>отказ</w:t>
      </w:r>
      <w:r w:rsidR="00ED4088">
        <w:rPr>
          <w:rFonts w:ascii="Times New Roman" w:hAnsi="Times New Roman"/>
          <w:sz w:val="26"/>
          <w:szCs w:val="26"/>
        </w:rPr>
        <w:t xml:space="preserve">а в оказании материальной помощи на частичную оплату </w:t>
      </w:r>
      <w:r w:rsidR="00F8314B">
        <w:rPr>
          <w:rFonts w:ascii="Times New Roman" w:hAnsi="Times New Roman"/>
          <w:sz w:val="26"/>
          <w:szCs w:val="26"/>
        </w:rPr>
        <w:t>проезда к месту лечения, обследования, консультации,</w:t>
      </w:r>
      <w:r w:rsidR="00ED4088">
        <w:rPr>
          <w:rFonts w:ascii="Times New Roman" w:hAnsi="Times New Roman"/>
          <w:sz w:val="26"/>
          <w:szCs w:val="26"/>
        </w:rPr>
        <w:t xml:space="preserve"> проведенных в лечебных учреждениях по направлению Министерства здравоохранения Красноярского края, учреждений здравоохранения, расположенных на территории муниципального образования город Норильск</w:t>
      </w:r>
      <w:r w:rsidR="00F8314B">
        <w:rPr>
          <w:rFonts w:ascii="Times New Roman" w:hAnsi="Times New Roman"/>
          <w:sz w:val="26"/>
          <w:szCs w:val="26"/>
        </w:rPr>
        <w:t xml:space="preserve"> и обратно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форме согласно приложению № 1 к настояще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Административному регламенту.</w:t>
      </w:r>
    </w:p>
    <w:p w14:paraId="47EEF35C" w14:textId="2B7C9C53" w:rsidR="005E0A36" w:rsidRPr="00D96887" w:rsidRDefault="005E0A36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(законному представителю)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</w:t>
      </w:r>
      <w:r w:rsidR="00CA0C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(законному представителю)</w:t>
      </w:r>
      <w:r w:rsidR="00CA0C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материальной помощи на частичную оплату </w:t>
      </w:r>
      <w:r w:rsidR="00CA0C10">
        <w:rPr>
          <w:rFonts w:ascii="Times New Roman" w:hAnsi="Times New Roman"/>
          <w:sz w:val="26"/>
          <w:szCs w:val="26"/>
        </w:rPr>
        <w:t xml:space="preserve">проезда к месту лечения, обследования, консультации, 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проведенных в лечебных учреждениях по направлению Министерства здравоохранения Красноярского края, учреждений здравоохранения, расположенных на территории муниципального образования город Норильск  и обратно либо </w:t>
      </w:r>
      <w:r w:rsidR="00CA0C10" w:rsidRPr="00D96887">
        <w:rPr>
          <w:rFonts w:ascii="Times New Roman" w:hAnsi="Times New Roman"/>
          <w:sz w:val="26"/>
          <w:szCs w:val="26"/>
        </w:rPr>
        <w:t>отказ</w:t>
      </w:r>
      <w:r w:rsidR="00CA0C10">
        <w:rPr>
          <w:rFonts w:ascii="Times New Roman" w:hAnsi="Times New Roman"/>
          <w:sz w:val="26"/>
          <w:szCs w:val="26"/>
        </w:rPr>
        <w:t>а в оказании материальной помощи на частичную оплату проезда к месту лечения, обследования, консультации, проведенных в лечебных учреждениях по направлению Министерства здравоохранения Красноярского края, учреждений здравоохранения, расположенных на территории муниципального образования город Норильск и обратно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форме согласно приложению № </w:t>
      </w:r>
      <w:r w:rsidR="003D3E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</w:t>
      </w:r>
      <w:r w:rsidR="00431CB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 по его выбору:</w:t>
      </w:r>
    </w:p>
    <w:p w14:paraId="2F69F28A" w14:textId="2510D941" w:rsidR="00263595" w:rsidRPr="00D96887" w:rsidRDefault="00263595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126B5CA5" w14:textId="469CB35B" w:rsidR="00263595" w:rsidRPr="00D96887" w:rsidRDefault="00263595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178CFF" w14:textId="6D3A038A" w:rsidR="00263595" w:rsidRPr="00D96887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2DEF979A" w14:textId="66FFBC73" w:rsidR="00141573" w:rsidRPr="00D96887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Формирование реестровой записи в качестве результата предоставления </w:t>
      </w:r>
      <w:r w:rsidR="008625C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79CC45AD" w14:textId="65A6C45C" w:rsidR="00141573" w:rsidRPr="00D96887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информационных систем при предоставлении 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49C7E7BF" w14:textId="77777777" w:rsidR="004919F0" w:rsidRPr="00D96887" w:rsidRDefault="004919F0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669E8" w14:textId="1C4469C8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C304A" w14:textId="69E489AA" w:rsidR="00397FBB" w:rsidRPr="00D96887" w:rsidRDefault="00ED3A52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услуги:</w:t>
      </w:r>
    </w:p>
    <w:p w14:paraId="17445634" w14:textId="4E9EF358" w:rsidR="00FB1330" w:rsidRDefault="00FB1330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при личном приеме Заявителя,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 либо по электронной почте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ЕПГУ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региональный портал государственных и муниципальных услуг (далее – РПГУ) - не должен превышать 30 календарных дней со дня регистрации запроса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6E1CA5D9" w14:textId="77777777" w:rsidR="00E94262" w:rsidRDefault="00E94262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27EF265C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65FCDD8E" w:rsidR="00397FBB" w:rsidRPr="00D96887" w:rsidRDefault="00ED3A52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30CC7EA8" w14:textId="62609A7E" w:rsidR="00141573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2F13C9C9" w14:textId="65290B38" w:rsidR="00ED4088" w:rsidRDefault="00ED4088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28.12.2013 № 442-ФЗ «Об основах социального обслуживания граждан в Российской Федерации»</w:t>
      </w:r>
      <w:r w:rsidR="00C637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A0425A" w14:textId="1B273C50" w:rsidR="00C63774" w:rsidRPr="00D96887" w:rsidRDefault="00C637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06.10.2003 № 131-ФЗ «Об общих принципах организации местного самоуправления Российской Федерации»;</w:t>
      </w:r>
    </w:p>
    <w:p w14:paraId="25FCD612" w14:textId="03C5F369" w:rsidR="00141573" w:rsidRPr="00D96887" w:rsidRDefault="00141573" w:rsidP="00CE61E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.2006 № 149-ФЗ «Об информации, информационных технологиях и о защите информации»;</w:t>
      </w:r>
    </w:p>
    <w:p w14:paraId="430AA0F2" w14:textId="162D1345" w:rsidR="00141573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 «О персональных данных»;</w:t>
      </w:r>
    </w:p>
    <w:p w14:paraId="5ABE382B" w14:textId="10BA1001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D04BEF8" w14:textId="5A49070C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E52CB" w14:textId="1C545843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утверждённый решением Норильского городского Совета депутатов от 24.02.2000           № 386;</w:t>
      </w:r>
    </w:p>
    <w:p w14:paraId="6ACAC134" w14:textId="46612692" w:rsidR="00D52074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18118E33" w14:textId="72A57CBE" w:rsidR="00F8314B" w:rsidRPr="00D96887" w:rsidRDefault="00F8314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Норильск»;</w:t>
      </w:r>
    </w:p>
    <w:p w14:paraId="411E42D9" w14:textId="3D2D28D3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города Норильска от </w:t>
      </w:r>
      <w:r w:rsidR="00C63774">
        <w:rPr>
          <w:rFonts w:ascii="Times New Roman" w:hAnsi="Times New Roman" w:cs="Times New Roman"/>
          <w:sz w:val="26"/>
          <w:szCs w:val="26"/>
        </w:rPr>
        <w:t>08.05.2013 № 185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81051" w:rsidRPr="00D96887">
        <w:rPr>
          <w:rFonts w:ascii="Times New Roman" w:hAnsi="Times New Roman" w:cs="Times New Roman"/>
          <w:sz w:val="26"/>
          <w:szCs w:val="26"/>
        </w:rPr>
        <w:t xml:space="preserve">     </w:t>
      </w:r>
      <w:r w:rsidRPr="00D96887">
        <w:rPr>
          <w:rFonts w:ascii="Times New Roman" w:hAnsi="Times New Roman" w:cs="Times New Roman"/>
          <w:sz w:val="26"/>
          <w:szCs w:val="26"/>
        </w:rPr>
        <w:t xml:space="preserve">«Об </w:t>
      </w:r>
      <w:r w:rsidR="00C63774">
        <w:rPr>
          <w:rFonts w:ascii="Times New Roman" w:hAnsi="Times New Roman" w:cs="Times New Roman"/>
          <w:sz w:val="26"/>
          <w:szCs w:val="26"/>
        </w:rPr>
        <w:t>организации работы по оказанию материальной помощи на оплату расходов, связанных с лечением</w:t>
      </w:r>
      <w:r w:rsidRPr="00D96887">
        <w:rPr>
          <w:rFonts w:ascii="Times New Roman" w:hAnsi="Times New Roman" w:cs="Times New Roman"/>
          <w:sz w:val="26"/>
          <w:szCs w:val="26"/>
        </w:rPr>
        <w:t>»</w:t>
      </w:r>
      <w:r w:rsidR="00C63774">
        <w:rPr>
          <w:rFonts w:ascii="Times New Roman" w:hAnsi="Times New Roman" w:cs="Times New Roman"/>
          <w:sz w:val="26"/>
          <w:szCs w:val="26"/>
        </w:rPr>
        <w:t>.</w:t>
      </w:r>
    </w:p>
    <w:p w14:paraId="560D2573" w14:textId="1D0C6E7A" w:rsidR="00E529EA" w:rsidRPr="00D96887" w:rsidRDefault="00E529EA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D9688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D96887">
        <w:rPr>
          <w:rFonts w:ascii="Times New Roman" w:hAnsi="Times New Roman" w:cs="Times New Roman"/>
          <w:sz w:val="26"/>
          <w:szCs w:val="26"/>
        </w:rPr>
        <w:t>я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D96887">
        <w:rPr>
          <w:rFonts w:ascii="Times New Roman" w:hAnsi="Times New Roman" w:cs="Times New Roman"/>
          <w:sz w:val="26"/>
          <w:szCs w:val="26"/>
        </w:rPr>
        <w:t>а</w:t>
      </w:r>
      <w:r w:rsidRPr="00D96887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D96887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F3849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FB1330" w:rsidRPr="00D96887">
        <w:rPr>
          <w:rFonts w:ascii="Times New Roman" w:hAnsi="Times New Roman" w:cs="Times New Roman"/>
          <w:sz w:val="26"/>
          <w:szCs w:val="26"/>
        </w:rPr>
        <w:t>, работников</w:t>
      </w:r>
      <w:r w:rsidR="007543D0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D9688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D96887">
        <w:rPr>
          <w:rFonts w:ascii="Times New Roman" w:hAnsi="Times New Roman" w:cs="Times New Roman"/>
          <w:sz w:val="26"/>
          <w:szCs w:val="26"/>
        </w:rPr>
        <w:t>ы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D96887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D96887">
        <w:rPr>
          <w:rFonts w:ascii="Times New Roman" w:hAnsi="Times New Roman" w:cs="Times New Roman"/>
          <w:sz w:val="26"/>
          <w:szCs w:val="26"/>
        </w:rPr>
        <w:t>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D96887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3F379" w14:textId="77777777" w:rsidR="00F3363E" w:rsidRDefault="00ED3A52" w:rsidP="00F3363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(заявлении) Заявителя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личном приеме, 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обращении, поступившем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 либо на адрес электронной почты, через ЕПГУ или РПГУ Заявитель предоставляет:</w:t>
      </w:r>
    </w:p>
    <w:p w14:paraId="426AD705" w14:textId="5EB54EEA" w:rsidR="00584404" w:rsidRPr="00D96887" w:rsidRDefault="00DB320C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84404" w:rsidRPr="00D96887">
        <w:rPr>
          <w:rFonts w:ascii="Times New Roman" w:hAnsi="Times New Roman" w:cs="Times New Roman"/>
          <w:sz w:val="26"/>
          <w:szCs w:val="26"/>
        </w:rPr>
        <w:t xml:space="preserve">) </w:t>
      </w:r>
      <w:r w:rsidR="00431CB1" w:rsidRPr="00D96887">
        <w:rPr>
          <w:rFonts w:ascii="Times New Roman" w:hAnsi="Times New Roman" w:cs="Times New Roman"/>
          <w:sz w:val="26"/>
          <w:szCs w:val="26"/>
        </w:rPr>
        <w:t>Заявление</w:t>
      </w:r>
      <w:r w:rsidR="00A44F3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A44F35" w:rsidRPr="00CA0C10">
        <w:rPr>
          <w:rFonts w:ascii="Times New Roman" w:hAnsi="Times New Roman" w:cs="Times New Roman"/>
          <w:sz w:val="26"/>
          <w:szCs w:val="26"/>
        </w:rPr>
        <w:t xml:space="preserve">№ </w:t>
      </w:r>
      <w:r w:rsidR="00CA0C10" w:rsidRPr="00CA0C10">
        <w:rPr>
          <w:rFonts w:ascii="Times New Roman" w:hAnsi="Times New Roman" w:cs="Times New Roman"/>
          <w:sz w:val="26"/>
          <w:szCs w:val="26"/>
        </w:rPr>
        <w:t>2</w:t>
      </w:r>
      <w:r w:rsidR="00A44F35" w:rsidRPr="00CA0C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44F35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431CB1" w:rsidRPr="00D96887">
        <w:rPr>
          <w:rFonts w:ascii="Times New Roman" w:hAnsi="Times New Roman" w:cs="Times New Roman"/>
          <w:sz w:val="26"/>
          <w:szCs w:val="26"/>
        </w:rPr>
        <w:t>;</w:t>
      </w:r>
      <w:r w:rsidR="002D70E2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E068E9" w14:textId="02C3F349" w:rsidR="00584404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84404" w:rsidRPr="00D96887">
        <w:rPr>
          <w:rFonts w:ascii="Times New Roman" w:hAnsi="Times New Roman" w:cs="Times New Roman"/>
          <w:sz w:val="26"/>
          <w:szCs w:val="26"/>
        </w:rPr>
        <w:t>)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6F3849" w:rsidRPr="00D96887">
        <w:rPr>
          <w:rFonts w:ascii="Times New Roman" w:hAnsi="Times New Roman"/>
          <w:sz w:val="26"/>
          <w:szCs w:val="26"/>
        </w:rPr>
        <w:t xml:space="preserve">паспорт или иной документ, удостоверяющий личность </w:t>
      </w:r>
      <w:r w:rsidR="00C63774">
        <w:rPr>
          <w:rFonts w:ascii="Times New Roman" w:hAnsi="Times New Roman"/>
          <w:sz w:val="26"/>
          <w:szCs w:val="26"/>
        </w:rPr>
        <w:t xml:space="preserve">Заявителя либо </w:t>
      </w:r>
      <w:r w:rsidR="006F3849" w:rsidRPr="00D96887">
        <w:rPr>
          <w:rFonts w:ascii="Times New Roman" w:hAnsi="Times New Roman"/>
          <w:sz w:val="26"/>
          <w:szCs w:val="26"/>
        </w:rPr>
        <w:t xml:space="preserve">законного или уполномоченного представителя, документ, </w:t>
      </w:r>
      <w:r w:rsidR="00431CB1" w:rsidRPr="00D96887">
        <w:rPr>
          <w:rFonts w:ascii="Times New Roman" w:hAnsi="Times New Roman"/>
          <w:sz w:val="26"/>
          <w:szCs w:val="26"/>
        </w:rPr>
        <w:t>подтверждающий</w:t>
      </w:r>
      <w:r w:rsidR="006F3849" w:rsidRPr="00D96887">
        <w:rPr>
          <w:rFonts w:ascii="Times New Roman" w:hAnsi="Times New Roman"/>
          <w:sz w:val="26"/>
          <w:szCs w:val="26"/>
        </w:rPr>
        <w:t xml:space="preserve"> его полномочия</w:t>
      </w:r>
      <w:r w:rsidR="00C63774">
        <w:rPr>
          <w:rFonts w:ascii="Times New Roman" w:hAnsi="Times New Roman"/>
          <w:sz w:val="26"/>
          <w:szCs w:val="26"/>
        </w:rPr>
        <w:t xml:space="preserve"> </w:t>
      </w:r>
      <w:r w:rsidR="006F3849" w:rsidRPr="00D96887">
        <w:rPr>
          <w:rFonts w:ascii="Times New Roman" w:hAnsi="Times New Roman"/>
          <w:sz w:val="26"/>
          <w:szCs w:val="26"/>
        </w:rPr>
        <w:t xml:space="preserve">(при обращении с </w:t>
      </w:r>
      <w:r w:rsidR="00431CB1" w:rsidRPr="00D96887">
        <w:rPr>
          <w:rFonts w:ascii="Times New Roman" w:hAnsi="Times New Roman"/>
          <w:sz w:val="26"/>
          <w:szCs w:val="26"/>
        </w:rPr>
        <w:t>З</w:t>
      </w:r>
      <w:r w:rsidR="006F3849" w:rsidRPr="00D96887">
        <w:rPr>
          <w:rFonts w:ascii="Times New Roman" w:hAnsi="Times New Roman"/>
          <w:sz w:val="26"/>
          <w:szCs w:val="26"/>
        </w:rPr>
        <w:t>аявлением законного или уполномоченного представителя);</w:t>
      </w:r>
    </w:p>
    <w:p w14:paraId="285E66B0" w14:textId="680AE46F" w:rsidR="00C63774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63774">
        <w:rPr>
          <w:rFonts w:ascii="Times New Roman" w:hAnsi="Times New Roman"/>
          <w:sz w:val="26"/>
          <w:szCs w:val="26"/>
        </w:rPr>
        <w:t xml:space="preserve">) паспорт или иной документ, удостоверяющий личность членов семьи Заявителя (за исключением одиноко проживающих супружеских пар неработающих пенсионеров, неработающих инвалидов (в том числе занятых на общественных работах), </w:t>
      </w:r>
      <w:r w:rsidR="006B1BF6">
        <w:rPr>
          <w:rFonts w:ascii="Times New Roman" w:hAnsi="Times New Roman"/>
          <w:sz w:val="26"/>
          <w:szCs w:val="26"/>
        </w:rPr>
        <w:t>семей с детьми – инвалидами до 18 лет (обратившихся за оказанием материальной помощи в отношении ребенка - инвалида</w:t>
      </w:r>
      <w:r w:rsidR="00C63774">
        <w:rPr>
          <w:rFonts w:ascii="Times New Roman" w:hAnsi="Times New Roman"/>
          <w:sz w:val="26"/>
          <w:szCs w:val="26"/>
        </w:rPr>
        <w:t>)</w:t>
      </w:r>
      <w:r w:rsidR="006B1BF6">
        <w:rPr>
          <w:rFonts w:ascii="Times New Roman" w:hAnsi="Times New Roman"/>
          <w:sz w:val="26"/>
          <w:szCs w:val="26"/>
        </w:rPr>
        <w:t>;</w:t>
      </w:r>
    </w:p>
    <w:p w14:paraId="2F1B73D0" w14:textId="57406F23" w:rsidR="006B1BF6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B1BF6">
        <w:rPr>
          <w:rFonts w:ascii="Times New Roman" w:hAnsi="Times New Roman"/>
          <w:sz w:val="26"/>
          <w:szCs w:val="26"/>
        </w:rPr>
        <w:t>) свидетельства о рождении детей, выданные органами записи актов гражданского состояния Российской Федерации (за исключением неработающих инвалидов (в том числе занятых на общественных работах);</w:t>
      </w:r>
    </w:p>
    <w:p w14:paraId="67B344FD" w14:textId="754AF25A" w:rsidR="006B1BF6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6B1BF6">
        <w:rPr>
          <w:rFonts w:ascii="Times New Roman" w:hAnsi="Times New Roman"/>
          <w:sz w:val="26"/>
          <w:szCs w:val="26"/>
        </w:rPr>
        <w:t>) свидетельство о рождении детей, выданное компетентными органами иностранного государства, и их нотариальное удостоверенный перевод на русский язык (при регистрации ребенка за пределами территории Российской Федерации), (за исключением неработающих инвалидов (в том числе занятых на общественных работах);</w:t>
      </w:r>
    </w:p>
    <w:p w14:paraId="622E9F68" w14:textId="093B854F" w:rsidR="006B1BF6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6B1BF6">
        <w:rPr>
          <w:rFonts w:ascii="Times New Roman" w:hAnsi="Times New Roman"/>
          <w:sz w:val="26"/>
          <w:szCs w:val="26"/>
        </w:rPr>
        <w:t xml:space="preserve">) </w:t>
      </w:r>
      <w:r w:rsidR="004C4695">
        <w:rPr>
          <w:rFonts w:ascii="Times New Roman" w:hAnsi="Times New Roman"/>
          <w:sz w:val="26"/>
          <w:szCs w:val="26"/>
        </w:rPr>
        <w:t>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(предоставляются в случае сохранения сведений о родителях в записи акта о рождении усыновленного ребенка), (за исключением неработающих инвалидов (в том числе занятых на общественных работах);</w:t>
      </w:r>
    </w:p>
    <w:p w14:paraId="46CADAE5" w14:textId="0177B545" w:rsidR="004C4695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 w:rsidR="004C4695">
        <w:rPr>
          <w:rFonts w:ascii="Times New Roman" w:hAnsi="Times New Roman"/>
          <w:sz w:val="26"/>
          <w:szCs w:val="26"/>
        </w:rPr>
        <w:t>) пенсионное удостоверение или справку органа, осуществляющего пенсионное обеспечение, о назначении страховой пенсии (для пенсионеров);</w:t>
      </w:r>
    </w:p>
    <w:p w14:paraId="7E59AC91" w14:textId="6D86C89A" w:rsidR="004C4695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C4695">
        <w:rPr>
          <w:rFonts w:ascii="Times New Roman" w:hAnsi="Times New Roman"/>
          <w:sz w:val="26"/>
          <w:szCs w:val="26"/>
        </w:rPr>
        <w:t>) справка, подтверждающая факт установления инвалидности, выдаваемая федеральными государственными учреждениями медико-социальной экспертизы (далее- МСЭ);</w:t>
      </w:r>
    </w:p>
    <w:p w14:paraId="1EB68F8F" w14:textId="0905C1F9" w:rsid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4C4695">
        <w:rPr>
          <w:rFonts w:ascii="Times New Roman" w:hAnsi="Times New Roman"/>
          <w:sz w:val="26"/>
          <w:szCs w:val="26"/>
        </w:rPr>
        <w:t>)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</w:t>
      </w:r>
      <w:r w:rsidR="004C4695">
        <w:rPr>
          <w:rFonts w:ascii="Times New Roman" w:hAnsi="Times New Roman" w:cs="Times New Roman"/>
          <w:sz w:val="26"/>
          <w:szCs w:val="26"/>
        </w:rPr>
        <w:t>справки о доходах всех членов семьи Заявителя за последние три месяца, предшествующие месяцу обращения за оказанием материальной помощи (за исключением граждан из числа: одиноко проживающих неработающих пенсионеров (одиноко проживающих супружеских пар неработающих пенсионеров), женщин, срок беременности которых составляет не менее 26 недель; матерей (отцов), осуществляющих уход за ребенком до 3 лет; матерей (отцов), осуществляющих уход за ребенком до 7 лет, при отсутствии возможности определения ребенка в муниципальное дошкольное образовательное учреждение муниципального образования город Норильск (далее - МДОУ); матерей (отцов), воспитывающих 7 и более детей в возрасте до 18 лет; неработающих инвалидов, в том числе занятых на общественных работах, семей с детьми-инвалидами до 18 лет (обратившихся за оказанием материальной помощи в отношении ребенка-инвалида);</w:t>
      </w:r>
    </w:p>
    <w:p w14:paraId="032ABB0B" w14:textId="1172E5F5" w:rsid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C4695">
        <w:rPr>
          <w:rFonts w:ascii="Times New Roman" w:hAnsi="Times New Roman" w:cs="Times New Roman"/>
          <w:sz w:val="26"/>
          <w:szCs w:val="26"/>
        </w:rPr>
        <w:t>)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</w:t>
      </w:r>
      <w:r w:rsidR="004C4695">
        <w:rPr>
          <w:rFonts w:ascii="Times New Roman" w:hAnsi="Times New Roman" w:cs="Times New Roman"/>
          <w:sz w:val="26"/>
          <w:szCs w:val="26"/>
        </w:rPr>
        <w:t>трудовая книжка или сведения о трудовой деятельности для неработающих пенсионеров, неработающих инвалидов (в том числе занятых на общественных работах), неработающих и не обучающихся в образовательных учреждениях членов семьи Заявителя трудоспособного возраста (за исключением граждан, 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</w:t>
      </w:r>
    </w:p>
    <w:p w14:paraId="74E0E735" w14:textId="09A28AFA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4C4695">
        <w:rPr>
          <w:rFonts w:ascii="Times New Roman" w:hAnsi="Times New Roman" w:cs="Times New Roman"/>
          <w:sz w:val="26"/>
          <w:szCs w:val="26"/>
        </w:rPr>
        <w:t>)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справка из Краевого государ</w:t>
      </w:r>
      <w:r w:rsidR="004C4695">
        <w:rPr>
          <w:rFonts w:ascii="Times New Roman" w:hAnsi="Times New Roman" w:cs="Times New Roman"/>
          <w:sz w:val="26"/>
          <w:szCs w:val="26"/>
        </w:rPr>
        <w:t>ственного казенного учреждения «</w:t>
      </w:r>
      <w:r w:rsidR="004C4695" w:rsidRPr="004C4695">
        <w:rPr>
          <w:rFonts w:ascii="Times New Roman" w:hAnsi="Times New Roman" w:cs="Times New Roman"/>
          <w:sz w:val="26"/>
          <w:szCs w:val="26"/>
        </w:rPr>
        <w:t>Центр занят</w:t>
      </w:r>
      <w:r w:rsidR="004C4695">
        <w:rPr>
          <w:rFonts w:ascii="Times New Roman" w:hAnsi="Times New Roman" w:cs="Times New Roman"/>
          <w:sz w:val="26"/>
          <w:szCs w:val="26"/>
        </w:rPr>
        <w:t>ости населения города Норильска»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о размере получаемого пособия для неработающих и не обучающихся в образовательных учреждениях членов семьи Заявителя трудоспособного возраста (за исключением неработающих пенсионеров и инвалидов, в том числе занятых на общественных работах);</w:t>
      </w:r>
    </w:p>
    <w:p w14:paraId="7312D4E3" w14:textId="37966BDA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4C4695" w:rsidRPr="004C4695">
        <w:rPr>
          <w:rFonts w:ascii="Times New Roman" w:hAnsi="Times New Roman" w:cs="Times New Roman"/>
          <w:sz w:val="26"/>
          <w:szCs w:val="26"/>
        </w:rPr>
        <w:t>) справка из Управления общего и дошкольного образования Администрации города Норильска о том, что ребенок состоит на учете для его определения в МДОУ и ему не предоставлено место в МДОУ (для неработающих матерей (отцов), осуществляющих уход за ребенком до 7 лет);</w:t>
      </w:r>
    </w:p>
    <w:p w14:paraId="347DF363" w14:textId="480E327C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C4695" w:rsidRPr="004C4695">
        <w:rPr>
          <w:rFonts w:ascii="Times New Roman" w:hAnsi="Times New Roman" w:cs="Times New Roman"/>
          <w:sz w:val="26"/>
          <w:szCs w:val="26"/>
        </w:rPr>
        <w:t>)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14:paraId="11AA0110" w14:textId="616124CA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C4695" w:rsidRPr="004C4695">
        <w:rPr>
          <w:rFonts w:ascii="Times New Roman" w:hAnsi="Times New Roman" w:cs="Times New Roman"/>
          <w:sz w:val="26"/>
          <w:szCs w:val="26"/>
        </w:rPr>
        <w:t>)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помощи);</w:t>
      </w:r>
    </w:p>
    <w:p w14:paraId="146524EC" w14:textId="6F42BFEC" w:rsidR="00FC08D8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) </w:t>
      </w:r>
      <w:r w:rsidR="00FC08D8">
        <w:rPr>
          <w:rFonts w:ascii="Times New Roman" w:hAnsi="Times New Roman" w:cs="Times New Roman"/>
          <w:sz w:val="26"/>
          <w:szCs w:val="26"/>
        </w:rPr>
        <w:t>копия направления на лечение Министерства здравоохранения Красноярского края, учреждения здравоохранения, расположенного на территории муниципального образования город Норильск;</w:t>
      </w:r>
    </w:p>
    <w:p w14:paraId="08D02D42" w14:textId="29F2C581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) справка об отсутствии </w:t>
      </w:r>
      <w:r w:rsidR="00FC08D8">
        <w:rPr>
          <w:rFonts w:ascii="Times New Roman" w:hAnsi="Times New Roman" w:cs="Times New Roman"/>
          <w:sz w:val="26"/>
          <w:szCs w:val="26"/>
        </w:rPr>
        <w:t>права на проезд из Фонда пенсионного и социального страхования РФ (для инвалидов, направленных для получения медицинской помощи в федеральные учреждения здравоохранения)</w:t>
      </w:r>
      <w:r w:rsidR="004C4695" w:rsidRPr="004C4695">
        <w:rPr>
          <w:rFonts w:ascii="Times New Roman" w:hAnsi="Times New Roman" w:cs="Times New Roman"/>
          <w:sz w:val="26"/>
          <w:szCs w:val="26"/>
        </w:rPr>
        <w:t>;</w:t>
      </w:r>
    </w:p>
    <w:p w14:paraId="3564E7FD" w14:textId="0823B53F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) </w:t>
      </w:r>
      <w:r w:rsidR="00FC08D8">
        <w:rPr>
          <w:rFonts w:ascii="Times New Roman" w:hAnsi="Times New Roman" w:cs="Times New Roman"/>
          <w:sz w:val="26"/>
          <w:szCs w:val="26"/>
        </w:rPr>
        <w:t>документ, подтверждающий пребывание Заявителя в учреждении здравоохранения на лечении, обследовании, консультации (с указанием периода пребывания)</w:t>
      </w:r>
      <w:r w:rsidR="004C4695" w:rsidRPr="004C4695">
        <w:rPr>
          <w:rFonts w:ascii="Times New Roman" w:hAnsi="Times New Roman" w:cs="Times New Roman"/>
          <w:sz w:val="26"/>
          <w:szCs w:val="26"/>
        </w:rPr>
        <w:t>;</w:t>
      </w:r>
    </w:p>
    <w:p w14:paraId="29F66A7C" w14:textId="56C3E821" w:rsidR="008E795A" w:rsidRDefault="00DB320C" w:rsidP="00FC08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) </w:t>
      </w:r>
      <w:r w:rsidR="008E795A">
        <w:rPr>
          <w:rFonts w:ascii="Times New Roman" w:hAnsi="Times New Roman"/>
          <w:sz w:val="26"/>
          <w:szCs w:val="26"/>
        </w:rPr>
        <w:t>доверенность (при обращении с Заявлением</w:t>
      </w:r>
      <w:r w:rsidR="00FC08D8">
        <w:rPr>
          <w:rFonts w:ascii="Times New Roman" w:hAnsi="Times New Roman"/>
          <w:sz w:val="26"/>
          <w:szCs w:val="26"/>
        </w:rPr>
        <w:t xml:space="preserve"> представителя);</w:t>
      </w:r>
    </w:p>
    <w:p w14:paraId="0FFC38B5" w14:textId="32C32757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FC08D8">
        <w:rPr>
          <w:rFonts w:ascii="Times New Roman" w:hAnsi="Times New Roman"/>
          <w:sz w:val="26"/>
          <w:szCs w:val="26"/>
        </w:rPr>
        <w:t xml:space="preserve">) справка о </w:t>
      </w:r>
      <w:r w:rsidR="004C4695" w:rsidRPr="004C4695">
        <w:rPr>
          <w:rFonts w:ascii="Times New Roman" w:hAnsi="Times New Roman" w:cs="Times New Roman"/>
          <w:sz w:val="26"/>
          <w:szCs w:val="26"/>
        </w:rPr>
        <w:t>сроке беременности из учреждений здравоохранения, расположенных на территории муниципального образования город Норильск (для женщин, срок беременности которых составляет не менее 26 недель);</w:t>
      </w:r>
    </w:p>
    <w:p w14:paraId="6E27F21E" w14:textId="50E617FC" w:rsidR="004C4695" w:rsidRPr="004C4695" w:rsidRDefault="00DB320C" w:rsidP="00837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) </w:t>
      </w:r>
      <w:r w:rsidR="00837E53">
        <w:rPr>
          <w:rFonts w:ascii="Times New Roman" w:hAnsi="Times New Roman" w:cs="Times New Roman"/>
          <w:sz w:val="26"/>
          <w:szCs w:val="26"/>
        </w:rPr>
        <w:t>оригиналы проездных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837E53">
        <w:rPr>
          <w:rFonts w:ascii="Times New Roman" w:hAnsi="Times New Roman" w:cs="Times New Roman"/>
          <w:sz w:val="26"/>
          <w:szCs w:val="26"/>
        </w:rPr>
        <w:t>ов</w:t>
      </w:r>
      <w:r w:rsidR="004C4695" w:rsidRPr="004C4695">
        <w:rPr>
          <w:rFonts w:ascii="Times New Roman" w:hAnsi="Times New Roman" w:cs="Times New Roman"/>
          <w:sz w:val="26"/>
          <w:szCs w:val="26"/>
        </w:rPr>
        <w:t>;</w:t>
      </w:r>
    </w:p>
    <w:p w14:paraId="0D805E9D" w14:textId="0E5869A8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4C4695" w:rsidRPr="004C4695">
        <w:rPr>
          <w:rFonts w:ascii="Times New Roman" w:hAnsi="Times New Roman" w:cs="Times New Roman"/>
          <w:sz w:val="26"/>
          <w:szCs w:val="26"/>
        </w:rPr>
        <w:t>) справка общеобразовательного учреждения, подтверждающая факт и период обучения (для учащихся);</w:t>
      </w:r>
    </w:p>
    <w:p w14:paraId="5B263B77" w14:textId="757FB000" w:rsidR="004C4695" w:rsidRPr="004C4695" w:rsidRDefault="00DB320C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) </w:t>
      </w:r>
      <w:r w:rsidR="008E795A" w:rsidRPr="008E795A">
        <w:rPr>
          <w:rFonts w:ascii="Times New Roman" w:hAnsi="Times New Roman" w:cs="Times New Roman"/>
          <w:sz w:val="26"/>
          <w:szCs w:val="26"/>
        </w:rPr>
        <w:t>согла</w:t>
      </w:r>
      <w:r w:rsidR="008E795A">
        <w:rPr>
          <w:rFonts w:ascii="Times New Roman" w:hAnsi="Times New Roman" w:cs="Times New Roman"/>
          <w:sz w:val="26"/>
          <w:szCs w:val="26"/>
        </w:rPr>
        <w:t>сие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членов семьи, проживающих совместно с Заявителем (их законных представителей) (по форме согласно приложению </w:t>
      </w:r>
      <w:r w:rsidR="008E795A">
        <w:rPr>
          <w:rFonts w:ascii="Times New Roman" w:hAnsi="Times New Roman" w:cs="Times New Roman"/>
          <w:sz w:val="26"/>
          <w:szCs w:val="26"/>
        </w:rPr>
        <w:t>№ 3</w:t>
      </w:r>
      <w:r w:rsidR="004C4695" w:rsidRPr="004C4695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 регламенту).</w:t>
      </w:r>
    </w:p>
    <w:p w14:paraId="607DAAC4" w14:textId="77777777" w:rsidR="00DB320C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указанные в настоящем пункте, предоставляются Заявителем (законным или уполномоченным представителем):</w:t>
      </w:r>
    </w:p>
    <w:p w14:paraId="500CF92B" w14:textId="77777777" w:rsidR="00DB320C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личном обращении Заявителя в оригиналах или копиях, заверенных в установленном действующим законодательством порядке;</w:t>
      </w:r>
    </w:p>
    <w:p w14:paraId="1CBFC9E7" w14:textId="57C0CA67" w:rsidR="00DB320C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посредством почтового отправления</w:t>
      </w:r>
      <w:r w:rsidR="00CB77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заверенных в установленном действующим законодательством порядке;</w:t>
      </w:r>
    </w:p>
    <w:p w14:paraId="04B1703F" w14:textId="77777777" w:rsidR="00DB320C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электронной почте, через ЕПГУ, РПГУ в копиях, с последующим представлением оригинала заявления и документов.</w:t>
      </w:r>
    </w:p>
    <w:p w14:paraId="262BE5BF" w14:textId="77777777" w:rsidR="00DB320C" w:rsidRPr="00D96887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Заявителя:</w:t>
      </w:r>
    </w:p>
    <w:p w14:paraId="7D19A773" w14:textId="77777777" w:rsidR="00DB320C" w:rsidRPr="00D96887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5C39E987" w14:textId="77777777" w:rsidR="00DB320C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D9688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CCCCE31" w14:textId="55114EEB" w:rsidR="00651017" w:rsidRDefault="00216F9C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1017">
        <w:rPr>
          <w:rFonts w:ascii="Times New Roman" w:hAnsi="Times New Roman" w:cs="Times New Roman"/>
          <w:sz w:val="26"/>
          <w:szCs w:val="26"/>
        </w:rPr>
        <w:t xml:space="preserve">2.8.1. </w:t>
      </w:r>
      <w:r w:rsidR="00651017" w:rsidRPr="0065101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651017">
        <w:rPr>
          <w:rFonts w:ascii="Times New Roman" w:hAnsi="Times New Roman" w:cs="Times New Roman"/>
          <w:sz w:val="26"/>
          <w:szCs w:val="26"/>
        </w:rPr>
        <w:t>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14:paraId="3E65EB4C" w14:textId="4D70B140" w:rsidR="00FD259E" w:rsidRPr="00B83039" w:rsidRDefault="00FD259E" w:rsidP="00FD25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3039">
        <w:rPr>
          <w:rFonts w:ascii="Times New Roman" w:hAnsi="Times New Roman" w:cs="Times New Roman"/>
          <w:sz w:val="26"/>
          <w:szCs w:val="26"/>
        </w:rPr>
        <w:t>- 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ребенка.</w:t>
      </w:r>
    </w:p>
    <w:p w14:paraId="7E4B6E7B" w14:textId="1A21B06E" w:rsidR="00B83039" w:rsidRPr="00B83039" w:rsidRDefault="00B83039" w:rsidP="00B83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3039">
        <w:rPr>
          <w:rFonts w:ascii="Times New Roman" w:hAnsi="Times New Roman" w:cs="Times New Roman"/>
          <w:sz w:val="26"/>
          <w:szCs w:val="26"/>
        </w:rPr>
        <w:t>- из Федеральной государственной информационной системы «Федеральный реестр инвалидов»;</w:t>
      </w:r>
    </w:p>
    <w:p w14:paraId="539E7157" w14:textId="0540CA32" w:rsidR="00B83039" w:rsidRPr="00B83039" w:rsidRDefault="00B83039" w:rsidP="00B83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3039">
        <w:rPr>
          <w:rFonts w:ascii="Times New Roman" w:hAnsi="Times New Roman" w:cs="Times New Roman"/>
          <w:sz w:val="26"/>
          <w:szCs w:val="26"/>
        </w:rPr>
        <w:t xml:space="preserve">- из Краевого государственного </w:t>
      </w:r>
      <w:r w:rsidR="00161D43">
        <w:rPr>
          <w:rFonts w:ascii="Times New Roman" w:hAnsi="Times New Roman" w:cs="Times New Roman"/>
          <w:sz w:val="26"/>
          <w:szCs w:val="26"/>
        </w:rPr>
        <w:t>казенного учреждения «</w:t>
      </w:r>
      <w:r w:rsidRPr="00B83039">
        <w:rPr>
          <w:rFonts w:ascii="Times New Roman" w:hAnsi="Times New Roman" w:cs="Times New Roman"/>
          <w:sz w:val="26"/>
          <w:szCs w:val="26"/>
        </w:rPr>
        <w:t>Центр занятости населения города Норильска</w:t>
      </w:r>
      <w:r w:rsidR="00161D43">
        <w:rPr>
          <w:rFonts w:ascii="Times New Roman" w:hAnsi="Times New Roman" w:cs="Times New Roman"/>
          <w:sz w:val="26"/>
          <w:szCs w:val="26"/>
        </w:rPr>
        <w:t>»</w:t>
      </w:r>
      <w:r w:rsidRPr="00B83039">
        <w:rPr>
          <w:rFonts w:ascii="Times New Roman" w:hAnsi="Times New Roman" w:cs="Times New Roman"/>
          <w:sz w:val="26"/>
          <w:szCs w:val="26"/>
        </w:rPr>
        <w:t xml:space="preserve"> о размере получаемого пособия для неработающих и не обучающихся в образовательных учреждениях членов семьи Заявителя трудоспособного возраста (за исключением неработающих пенсионеров и инвалидов, в том числе занятых на общественных работах);</w:t>
      </w:r>
    </w:p>
    <w:p w14:paraId="374E9C5D" w14:textId="3B9F6F8D" w:rsidR="00B83039" w:rsidRDefault="00B83039" w:rsidP="00B83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3039">
        <w:rPr>
          <w:rFonts w:ascii="Times New Roman" w:hAnsi="Times New Roman" w:cs="Times New Roman"/>
          <w:sz w:val="26"/>
          <w:szCs w:val="26"/>
        </w:rPr>
        <w:t>- из Управления общего и дошкольного образования Администрации города Норильска о том, что ребенок состоит на учете для его определения в МДОУ и ему не предоставлено место в МДОУ (для неработающих матерей (отцов), осуществляющих уход за ребенком до 7 лет);</w:t>
      </w:r>
    </w:p>
    <w:p w14:paraId="6E8757A6" w14:textId="197A3731" w:rsidR="00D936F3" w:rsidRPr="00B83039" w:rsidRDefault="00D936F3" w:rsidP="00B83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Фонда пенсионного и социального страхования РФ;</w:t>
      </w:r>
    </w:p>
    <w:p w14:paraId="180EF775" w14:textId="7829C8EE" w:rsidR="00651017" w:rsidRPr="00B83039" w:rsidRDefault="00651017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83039">
        <w:rPr>
          <w:rFonts w:ascii="Times New Roman" w:hAnsi="Times New Roman" w:cs="Times New Roman"/>
          <w:sz w:val="26"/>
          <w:szCs w:val="26"/>
        </w:rPr>
        <w:t xml:space="preserve">-  </w:t>
      </w:r>
      <w:r w:rsidR="00CB772F">
        <w:rPr>
          <w:rFonts w:ascii="Times New Roman" w:hAnsi="Times New Roman"/>
          <w:sz w:val="26"/>
          <w:szCs w:val="26"/>
        </w:rPr>
        <w:t>сведения о лицах, зарегистрированных по месту пребывания или по месту жительства, а также состоящих на миграционном учете, совместно по одному адресу</w:t>
      </w:r>
      <w:r w:rsidRPr="00B83039">
        <w:rPr>
          <w:rFonts w:ascii="Times New Roman" w:hAnsi="Times New Roman"/>
          <w:sz w:val="26"/>
          <w:szCs w:val="26"/>
        </w:rPr>
        <w:t>;</w:t>
      </w:r>
    </w:p>
    <w:p w14:paraId="5ABFA0FE" w14:textId="26E07530" w:rsidR="00B83039" w:rsidRPr="00B83039" w:rsidRDefault="00651017" w:rsidP="00B83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3039">
        <w:rPr>
          <w:rFonts w:ascii="Times New Roman" w:hAnsi="Times New Roman"/>
          <w:sz w:val="26"/>
          <w:szCs w:val="26"/>
        </w:rPr>
        <w:t xml:space="preserve">- </w:t>
      </w:r>
      <w:r w:rsidR="00B83039" w:rsidRPr="00B83039">
        <w:rPr>
          <w:rFonts w:ascii="Times New Roman" w:hAnsi="Times New Roman" w:cs="Times New Roman"/>
          <w:sz w:val="26"/>
          <w:szCs w:val="26"/>
        </w:rPr>
        <w:t>из общеобразовательного учреждения, подтверждающая факт и период обучения ребенка.</w:t>
      </w:r>
    </w:p>
    <w:p w14:paraId="65E44D76" w14:textId="4428648A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5101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09597E2E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000F481E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406CE4F5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- при наличии) Заявителя; </w:t>
      </w:r>
    </w:p>
    <w:p w14:paraId="1AE982D1" w14:textId="73BE4806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BA453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D96887" w:rsidRDefault="00817BE9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6C4FE7CD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D96887">
        <w:rPr>
          <w:rFonts w:ascii="Times New Roman" w:hAnsi="Times New Roman"/>
          <w:sz w:val="26"/>
          <w:szCs w:val="26"/>
        </w:rPr>
        <w:t xml:space="preserve"> (уполномоченного представителя); </w:t>
      </w:r>
    </w:p>
    <w:p w14:paraId="09E6848A" w14:textId="4C503747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12731C02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</w:t>
      </w:r>
      <w:r w:rsidR="00BA453D" w:rsidRPr="00D96887">
        <w:rPr>
          <w:rFonts w:ascii="Times New Roman" w:hAnsi="Times New Roman" w:cs="Times New Roman"/>
          <w:sz w:val="26"/>
          <w:szCs w:val="26"/>
        </w:rPr>
        <w:t>ображений либо цветного текста);</w:t>
      </w:r>
    </w:p>
    <w:p w14:paraId="0230E696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6074271A" w:rsidR="0028567F" w:rsidRPr="00D96887" w:rsidRDefault="00584404" w:rsidP="00CE6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D86B2E">
        <w:rPr>
          <w:rFonts w:ascii="Times New Roman" w:hAnsi="Times New Roman" w:cs="Times New Roman"/>
          <w:sz w:val="26"/>
          <w:szCs w:val="26"/>
        </w:rPr>
        <w:t>8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 собственной инициативе.</w:t>
      </w:r>
      <w:r w:rsidR="00C371C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644278DC" w:rsidR="00F00E05" w:rsidRPr="00D96887" w:rsidRDefault="00584404" w:rsidP="00CE61E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B320C">
        <w:rPr>
          <w:rFonts w:ascii="Times New Roman" w:hAnsi="Times New Roman" w:cs="Times New Roman"/>
          <w:sz w:val="26"/>
          <w:szCs w:val="26"/>
        </w:rPr>
        <w:t>2.</w:t>
      </w:r>
      <w:r w:rsidR="00651017" w:rsidRPr="00DB320C">
        <w:rPr>
          <w:rFonts w:ascii="Times New Roman" w:hAnsi="Times New Roman" w:cs="Times New Roman"/>
          <w:sz w:val="26"/>
          <w:szCs w:val="26"/>
        </w:rPr>
        <w:t>10</w:t>
      </w:r>
      <w:r w:rsidRPr="00DB320C">
        <w:rPr>
          <w:rFonts w:ascii="Times New Roman" w:hAnsi="Times New Roman" w:cs="Times New Roman"/>
          <w:sz w:val="26"/>
          <w:szCs w:val="26"/>
        </w:rPr>
        <w:t xml:space="preserve">.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В случае непредставления Заявителем документов, указанных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пункта 2.</w:t>
      </w:r>
      <w:r w:rsidR="00912A09" w:rsidRPr="00D96887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B8303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настоящего Административного регламента, самостоятельно,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1A0E34D" w14:textId="77777777" w:rsidR="00E01636" w:rsidRPr="00D96887" w:rsidRDefault="00E01636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1A6D2B8B" w:rsidR="00397FBB" w:rsidRPr="00D96887" w:rsidRDefault="00ED3A52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10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14:paraId="5FA36233" w14:textId="1BC1A045" w:rsidR="00397FBB" w:rsidRPr="00D96887" w:rsidRDefault="00397FBB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054C06">
        <w:rPr>
          <w:rFonts w:ascii="Times New Roman" w:hAnsi="Times New Roman" w:cs="Times New Roman"/>
          <w:sz w:val="26"/>
          <w:szCs w:val="26"/>
        </w:rPr>
        <w:t>2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14:paraId="5E03249C" w14:textId="168CFA1B" w:rsidR="00161D43" w:rsidRDefault="00397FBB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неполного перечня документов, предусмотренных пунктом 2.8 настоящего Административного регламента, за исключением указанны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="00DB320C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2.8 настоящего Административного регламента;</w:t>
      </w:r>
    </w:p>
    <w:p w14:paraId="5A63F478" w14:textId="37582BB3" w:rsidR="004C65D0" w:rsidRPr="00D96887" w:rsidRDefault="004C65D0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докуме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нты, предусмотренные пунктом 2.8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BA659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исключением указанных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="00DB320C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A659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2.8 настоящего Административного регламента</w:t>
      </w:r>
      <w:r w:rsidR="00BA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под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чистки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88D5CA" w14:textId="27A78C9A" w:rsidR="00397FBB" w:rsidRPr="00D96887" w:rsidRDefault="00161D43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(случаи), указанные в пункте 2.</w:t>
      </w:r>
      <w:r w:rsidR="008461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101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3D4D6FCC" w14:textId="77777777" w:rsidR="00923667" w:rsidRPr="00D96887" w:rsidRDefault="00923667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4FF3184E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8"/>
      <w:bookmarkEnd w:id="3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10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3079F756" w14:textId="009329ED" w:rsidR="004C65D0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Заявителем недостоверных сведений, установленных при проверке документов, необходимых для предоставления муниципальной услуги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CB60C7" w14:textId="0ABD98D8" w:rsidR="00D936F3" w:rsidRDefault="004C65D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6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Заявителя р</w:t>
      </w:r>
      <w:r w:rsidR="00D936F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 по месту жительства</w:t>
      </w:r>
      <w:r w:rsidR="00D936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Норильск;</w:t>
      </w:r>
    </w:p>
    <w:p w14:paraId="51C6BA6A" w14:textId="0504A15E" w:rsidR="00161D43" w:rsidRDefault="00D936F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у Заявителя права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проезда по другим основаниям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2AE09D" w14:textId="510351A0" w:rsidR="00E76D36" w:rsidRDefault="00161D43" w:rsidP="00D936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36">
        <w:rPr>
          <w:rFonts w:ascii="Times New Roman" w:hAnsi="Times New Roman" w:cs="Times New Roman"/>
          <w:sz w:val="26"/>
          <w:szCs w:val="26"/>
        </w:rPr>
        <w:t>превышение суммы допустимых затрат, определяемой по расчету, установленному Порядком оказания материальной помощи</w:t>
      </w:r>
      <w:r w:rsidR="000C6F77">
        <w:rPr>
          <w:rFonts w:ascii="Times New Roman" w:hAnsi="Times New Roman" w:cs="Times New Roman"/>
          <w:sz w:val="26"/>
          <w:szCs w:val="26"/>
        </w:rPr>
        <w:t xml:space="preserve"> н</w:t>
      </w:r>
      <w:r w:rsidR="000C6F77" w:rsidRPr="000C6F77">
        <w:rPr>
          <w:rFonts w:ascii="Times New Roman" w:hAnsi="Times New Roman" w:cs="Times New Roman"/>
          <w:sz w:val="26"/>
          <w:szCs w:val="26"/>
        </w:rPr>
        <w:t xml:space="preserve"> </w:t>
      </w:r>
      <w:r w:rsidR="000C6F77">
        <w:rPr>
          <w:rFonts w:ascii="Times New Roman" w:hAnsi="Times New Roman" w:cs="Times New Roman"/>
          <w:sz w:val="26"/>
          <w:szCs w:val="26"/>
        </w:rPr>
        <w:t>на оплату расходов, связанных с лечением</w:t>
      </w:r>
      <w:r w:rsidR="00E76D36">
        <w:rPr>
          <w:rFonts w:ascii="Times New Roman" w:hAnsi="Times New Roman" w:cs="Times New Roman"/>
          <w:sz w:val="26"/>
          <w:szCs w:val="26"/>
        </w:rPr>
        <w:t>, утвержденны</w:t>
      </w:r>
      <w:r w:rsidR="000C6F77">
        <w:rPr>
          <w:rFonts w:ascii="Times New Roman" w:hAnsi="Times New Roman" w:cs="Times New Roman"/>
          <w:sz w:val="26"/>
          <w:szCs w:val="26"/>
        </w:rPr>
        <w:t>м</w:t>
      </w:r>
      <w:r w:rsidR="00E76D3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</w:t>
      </w:r>
      <w:r w:rsidR="00DB320C">
        <w:rPr>
          <w:rFonts w:ascii="Times New Roman" w:hAnsi="Times New Roman" w:cs="Times New Roman"/>
          <w:sz w:val="26"/>
          <w:szCs w:val="26"/>
        </w:rPr>
        <w:t xml:space="preserve"> от 08.05.2013 № 185</w:t>
      </w:r>
      <w:r w:rsidR="00E76D36">
        <w:rPr>
          <w:rFonts w:ascii="Times New Roman" w:hAnsi="Times New Roman" w:cs="Times New Roman"/>
          <w:sz w:val="26"/>
          <w:szCs w:val="26"/>
        </w:rPr>
        <w:t xml:space="preserve">, над фактической суммой затрат Заявителя на оплату </w:t>
      </w:r>
      <w:r w:rsidR="00247345">
        <w:rPr>
          <w:rFonts w:ascii="Times New Roman" w:hAnsi="Times New Roman" w:cs="Times New Roman"/>
          <w:sz w:val="26"/>
          <w:szCs w:val="26"/>
        </w:rPr>
        <w:t xml:space="preserve">проезда к месту </w:t>
      </w:r>
      <w:r w:rsidR="00E76D36">
        <w:rPr>
          <w:rFonts w:ascii="Times New Roman" w:hAnsi="Times New Roman" w:cs="Times New Roman"/>
          <w:sz w:val="26"/>
          <w:szCs w:val="26"/>
        </w:rPr>
        <w:t xml:space="preserve">лечения, обследования, консультаций </w:t>
      </w:r>
      <w:r w:rsidR="00247345">
        <w:rPr>
          <w:rFonts w:ascii="Times New Roman" w:hAnsi="Times New Roman" w:cs="Times New Roman"/>
          <w:sz w:val="26"/>
          <w:szCs w:val="26"/>
        </w:rPr>
        <w:t xml:space="preserve">и обратно, </w:t>
      </w:r>
      <w:r w:rsidR="00E76D36">
        <w:rPr>
          <w:rFonts w:ascii="Times New Roman" w:hAnsi="Times New Roman" w:cs="Times New Roman"/>
          <w:sz w:val="26"/>
          <w:szCs w:val="26"/>
        </w:rPr>
        <w:t>(за исключением одиноко проживающих неработающих пенсионеров,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14:paraId="52F9E0CC" w14:textId="212C8207" w:rsidR="00E76D36" w:rsidRDefault="00E76D36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обращения за предоставлением муниципальной услуги за пределами срока обращения, установленного пунктом 1.2 настоящего Административного регламента;</w:t>
      </w:r>
    </w:p>
    <w:p w14:paraId="209BD45C" w14:textId="04B472A7" w:rsidR="0092212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</w:t>
      </w:r>
      <w:r w:rsidR="00C9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E76D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9F1682" w14:textId="725F6846" w:rsidR="00E76D36" w:rsidRDefault="00E76D36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оказание </w:t>
      </w:r>
      <w:r w:rsidR="00DB320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календарного года в предельном</w:t>
      </w:r>
      <w:r w:rsidR="00247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</w:t>
      </w:r>
      <w:r w:rsidR="000C6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установленным </w:t>
      </w:r>
      <w:r w:rsidR="00DB320C">
        <w:rPr>
          <w:rFonts w:ascii="Times New Roman" w:hAnsi="Times New Roman" w:cs="Times New Roman"/>
          <w:sz w:val="26"/>
          <w:szCs w:val="26"/>
        </w:rPr>
        <w:t>Порядком оказания материальной помощи на лечение, утвержденный постановлением Администрации города Норильска от 08.05.2013              № 185</w:t>
      </w:r>
      <w:r w:rsidR="002473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4FC3F3" w14:textId="7DFFC935" w:rsidR="00247345" w:rsidRPr="00D96887" w:rsidRDefault="00247345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сопровождающего лица регистрации по месту жительства на территории муниципального образования город Норильск.</w:t>
      </w:r>
    </w:p>
    <w:p w14:paraId="2478C2F0" w14:textId="2486662E" w:rsidR="004D2A60" w:rsidRPr="00D96887" w:rsidRDefault="00C97938" w:rsidP="006552C7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A23E35" w:rsidRPr="00D96887">
        <w:rPr>
          <w:rFonts w:ascii="Times New Roman" w:hAnsi="Times New Roman" w:cs="Times New Roman"/>
          <w:sz w:val="26"/>
          <w:szCs w:val="26"/>
        </w:rPr>
        <w:t>1</w:t>
      </w:r>
      <w:r w:rsidR="00D86B2E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="004D2A60" w:rsidRPr="00D9688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47DB318D" w14:textId="77777777" w:rsidR="004D2A60" w:rsidRPr="00D96887" w:rsidRDefault="004D2A60" w:rsidP="006552C7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3F08C930" w14:textId="77777777" w:rsidR="004D2A60" w:rsidRPr="00D96887" w:rsidRDefault="004D2A60" w:rsidP="006552C7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</w:p>
    <w:p w14:paraId="7FF4B71F" w14:textId="286274C3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="00397FBB"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71E0D0AE" w:rsidR="00397FBB" w:rsidRPr="00D96887" w:rsidRDefault="00657551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4F966A09" w:rsidR="00397FBB" w:rsidRPr="00D96887" w:rsidRDefault="00657551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3D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документах, поданных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после первоначального отказа в приеме документов, необходимых для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вопроса о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Заявителю в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и не включенных в представленный ранее комплект документов</w:t>
      </w:r>
      <w:r w:rsidR="00E7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документов, указанных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76D3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2.8 настоящего Административного регламента)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1E5267" w14:textId="7DAAC8C1" w:rsidR="00C97938" w:rsidRPr="00D96887" w:rsidRDefault="00657551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после первоначального отказа в приеме документов, необходимых для 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вопроса о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Заявителю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муниципальной услуги</w:t>
      </w:r>
      <w:r w:rsidR="00B66C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включенных в представленный ранее комплект документов</w:t>
      </w:r>
      <w:r w:rsidR="00C9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C18263" w14:textId="736A8A7F" w:rsidR="00397FBB" w:rsidRPr="00D96887" w:rsidRDefault="00657551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</w:t>
      </w:r>
      <w:r w:rsidR="00C97938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D96887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912A09" w:rsidRPr="00D96887">
        <w:rPr>
          <w:rFonts w:ascii="Times New Roman" w:hAnsi="Times New Roman" w:cs="Times New Roman"/>
          <w:sz w:val="26"/>
          <w:szCs w:val="26"/>
        </w:rPr>
        <w:t>специалистов Учреждения</w:t>
      </w:r>
      <w:r w:rsidR="00D86B2E">
        <w:rPr>
          <w:rFonts w:ascii="Times New Roman" w:hAnsi="Times New Roman" w:cs="Times New Roman"/>
          <w:sz w:val="26"/>
          <w:szCs w:val="26"/>
        </w:rPr>
        <w:t xml:space="preserve"> (либо должностных лиц, специалистов Учреждения)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D96887">
        <w:rPr>
          <w:rFonts w:ascii="Times New Roman" w:hAnsi="Times New Roman" w:cs="Times New Roman"/>
          <w:sz w:val="26"/>
          <w:szCs w:val="26"/>
        </w:rPr>
        <w:t>ется З</w:t>
      </w:r>
      <w:r w:rsidR="00912A09" w:rsidRPr="00D96887">
        <w:rPr>
          <w:rFonts w:ascii="Times New Roman" w:hAnsi="Times New Roman" w:cs="Times New Roman"/>
          <w:sz w:val="26"/>
          <w:szCs w:val="26"/>
        </w:rPr>
        <w:t>аявитель, а также приносятся извинения за доставленные неудобства</w:t>
      </w:r>
      <w:r w:rsidR="00912A09" w:rsidRPr="00D96887">
        <w:rPr>
          <w:rFonts w:ascii="Times New Roman" w:hAnsi="Times New Roman" w:cs="Times New Roman"/>
          <w:i/>
          <w:sz w:val="26"/>
          <w:szCs w:val="26"/>
        </w:rPr>
        <w:t>.</w:t>
      </w:r>
    </w:p>
    <w:p w14:paraId="7CA5BB37" w14:textId="77777777" w:rsidR="000F38A2" w:rsidRPr="00D96887" w:rsidRDefault="000F38A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25AE29AF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D96887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59E5E834" w:rsidR="00291A47" w:rsidRPr="00D96887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65C2A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D96887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68C75" w14:textId="7BCA920D" w:rsidR="00397FBB" w:rsidRPr="00D96887" w:rsidRDefault="00ED3A52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4B29E483" w14:textId="77777777" w:rsidR="00802AD3" w:rsidRPr="00D96887" w:rsidRDefault="00802AD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EB4BB" w14:textId="23A5C425" w:rsidR="00291A47" w:rsidRPr="00D96887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D96887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1AAD2" w14:textId="54109C70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="00E313D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представленные Заявителем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об исправлении ошибок)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812344" w:rsidRPr="00C57846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812344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</w:t>
      </w:r>
      <w:r w:rsidR="0052255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CB52D2" w:rsidRPr="00C57846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C57846">
        <w:rPr>
          <w:rFonts w:ascii="Times New Roman" w:hAnsi="Times New Roman" w:cs="Times New Roman"/>
          <w:sz w:val="26"/>
          <w:szCs w:val="26"/>
        </w:rPr>
        <w:t>,</w:t>
      </w:r>
      <w:r w:rsidR="00F03D89" w:rsidRPr="00C57846">
        <w:rPr>
          <w:rFonts w:ascii="Times New Roman" w:hAnsi="Times New Roman" w:cs="Times New Roman"/>
          <w:sz w:val="26"/>
          <w:szCs w:val="26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регистрируются в день поступления</w:t>
      </w:r>
      <w:r w:rsidR="00765C2A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позднее первого рабочего дня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днем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BEF7F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</w:p>
    <w:p w14:paraId="0898A776" w14:textId="1E208EDA" w:rsidR="00291A47" w:rsidRPr="00D96887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558CF83D" w:rsidR="00082307" w:rsidRPr="00D96887" w:rsidRDefault="00082307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05188A5F" w14:textId="09A05C98" w:rsidR="00082307" w:rsidRPr="00D96887" w:rsidRDefault="00082307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9307B1C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D96887" w:rsidRDefault="008F786D" w:rsidP="006552C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D96887" w:rsidRDefault="003B0AB5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0B95AF59" w:rsidR="0008230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98F0344" w14:textId="77777777" w:rsidR="00582830" w:rsidRDefault="00582830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7E7EB8E8" w:rsidR="00397FBB" w:rsidRPr="00D96887" w:rsidRDefault="00E8754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D96887" w:rsidRDefault="00CE1ADF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D96887">
        <w:rPr>
          <w:rFonts w:ascii="Times New Roman" w:hAnsi="Times New Roman" w:cs="Times New Roman"/>
          <w:sz w:val="26"/>
          <w:szCs w:val="26"/>
        </w:rPr>
        <w:t>Заявления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D96887" w:rsidRDefault="00CE1ADF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D96887" w:rsidRDefault="00552F3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35FF6C14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У</w:t>
      </w:r>
      <w:r w:rsidR="00FB6F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D96887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D96887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D96887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4C0199A2" w:rsidR="0022529B" w:rsidRPr="00D96887" w:rsidRDefault="00E87540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D9688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D96887">
        <w:rPr>
          <w:rFonts w:ascii="Times New Roman" w:hAnsi="Times New Roman" w:cs="Times New Roman"/>
          <w:sz w:val="26"/>
          <w:szCs w:val="26"/>
        </w:rPr>
        <w:t>,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765C2A" w:rsidRPr="00D96887">
        <w:rPr>
          <w:rFonts w:ascii="Times New Roman" w:hAnsi="Times New Roman" w:cs="Times New Roman"/>
          <w:sz w:val="26"/>
          <w:szCs w:val="26"/>
        </w:rPr>
        <w:t>.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F02EF" w14:textId="29166681" w:rsidR="002710CF" w:rsidRPr="00D96887" w:rsidRDefault="002710CF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29A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городе Норильске»,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Красноярский край, город Норильск, район Центральный, ул. Нансена, д. 69 (телефоны: (3919) 22-35-72; 22-35-55)</w:t>
      </w:r>
      <w:r w:rsidR="0022529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207FAEDC" w:rsidR="00397FBB" w:rsidRPr="00D96887" w:rsidRDefault="00E8754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55EE7DC1" w:rsidR="00764808" w:rsidRPr="00D96887" w:rsidRDefault="00764808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6887">
        <w:rPr>
          <w:rFonts w:ascii="Times New Roman" w:hAnsi="Times New Roman" w:cs="Times New Roman"/>
          <w:sz w:val="26"/>
          <w:szCs w:val="26"/>
        </w:rPr>
        <w:t>Использование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Pr="00D96887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78AD89" w14:textId="68649AB1" w:rsidR="002506ED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  <w:r w:rsidR="00D86B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0F3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14:paraId="337FE003" w14:textId="77777777" w:rsidR="000F6904" w:rsidRPr="00D96887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2D545451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3A23598A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15FCCCD7" w:rsidR="00AC4BA9" w:rsidRPr="00D96887" w:rsidRDefault="00AC4BA9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37672875"/>
      <w:r w:rsidRPr="00D96887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4"/>
    </w:p>
    <w:p w14:paraId="460B1223" w14:textId="70CF8C78" w:rsidR="00AC4BA9" w:rsidRPr="00D96887" w:rsidRDefault="00AC4BA9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294CE06B" w:rsidR="00AC4BA9" w:rsidRPr="00D96887" w:rsidRDefault="00AC4BA9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5</w:t>
      </w:r>
      <w:r w:rsidR="003B0AB5" w:rsidRPr="00D96887">
        <w:rPr>
          <w:rFonts w:ascii="Times New Roman" w:hAnsi="Times New Roman" w:cs="Times New Roman"/>
          <w:sz w:val="26"/>
          <w:szCs w:val="26"/>
        </w:rPr>
        <w:t xml:space="preserve">) рассмотрение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7EB24AAE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054C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0C06AC34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127F1718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документов, предусмотренных </w:t>
      </w:r>
      <w:hyperlink w:anchor="P83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054C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6CEAA196" w14:textId="15A6C5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56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1BDBD7D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6B7CED21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D9688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D9688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D9688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D96887">
        <w:rPr>
          <w:rFonts w:ascii="Times New Roman" w:hAnsi="Times New Roman" w:cs="Times New Roman"/>
          <w:sz w:val="26"/>
          <w:szCs w:val="26"/>
        </w:rPr>
        <w:t>)</w:t>
      </w:r>
      <w:r w:rsidRPr="00D9688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4367AFB6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A04C2B" w:rsidRPr="00D96887">
        <w:rPr>
          <w:rFonts w:ascii="Times New Roman" w:hAnsi="Times New Roman" w:cs="Times New Roman"/>
          <w:sz w:val="26"/>
          <w:szCs w:val="26"/>
        </w:rPr>
        <w:t>З</w:t>
      </w:r>
      <w:r w:rsidR="00366F47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D96887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007A5D1A" w14:textId="30A5A6D2" w:rsidR="00CD3076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3" w:history="1">
        <w:r w:rsidR="003145D0" w:rsidRPr="00D96887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="00CD3076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документооборот в Учреждении, в журнале регистрации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Специалист);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C63407" w14:textId="5E622B5B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пунктах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D86B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5D4E20D3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5D42C51A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Учреждения об отказе в приеме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04997C72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7DB74C53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личном приеме время ожидания в очереди не должно занимать более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минут. Продолжительность приема у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52034C90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BE33D" w14:textId="1135CE1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0E996F75" w14:textId="42B4D95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2F559C3E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1A285104" w:rsidR="004D1309" w:rsidRPr="00D96887" w:rsidRDefault="004D1309" w:rsidP="0065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указанных в 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5476E65F" w:rsidR="004D1309" w:rsidRPr="00D96887" w:rsidRDefault="004D1309" w:rsidP="0065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D64235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Ответственный специалист)</w:t>
      </w:r>
      <w:r w:rsidR="00851FF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5C5313F7" w14:textId="0FB72752" w:rsidR="009511B0" w:rsidRPr="00D96887" w:rsidRDefault="004D1309" w:rsidP="006552C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территориального органа Министерства внутренних дел РФ о регистрации заявителя, ребенка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 заявителя);</w:t>
      </w:r>
    </w:p>
    <w:p w14:paraId="04252D27" w14:textId="24EA78B0" w:rsidR="00366F47" w:rsidRPr="00D96887" w:rsidRDefault="009511B0" w:rsidP="006552C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</w:t>
      </w:r>
      <w:r w:rsidR="008F5E85" w:rsidRPr="008F5E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федеральной государственной информационной системы «Федеральный реестр инвалидов» о лице, признанном инвалидом</w:t>
      </w:r>
      <w:r w:rsidRPr="008F5E8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24E93CB" w14:textId="0F47DD0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 w:rsidR="00073A9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73A9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26655E41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8600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  <w:r w:rsidR="000F38A2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регистрации </w:t>
      </w:r>
      <w:r w:rsidR="00CA52C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1113390D" w14:textId="10D1919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указанных в 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 xml:space="preserve">«г», «ж», «з», «л», «м», «н», «р», «с»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57410F6E" w:rsidR="00366F47" w:rsidRPr="00D96887" w:rsidRDefault="00366F4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52CB0B4C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рассмотрение документов, указанных в 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 xml:space="preserve">«г», «ж», «з», «л», «м», «н», «р», «с»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24497C2C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="006510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2.8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D86B2E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52F8526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7B0C9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1B7E1DF9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3379A514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3 рабочих дней с даты поступления документов в рамках межведомственного взаимодействия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 xml:space="preserve">«г», «ж», «з», «л», «м», «н», «р», «с»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419C8C0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начальник отдела предоставления мер социальной поддержки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3163290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86702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274EBA3B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C4DEE" w:rsidRPr="00D96887">
        <w:rPr>
          <w:rFonts w:ascii="Times New Roman" w:hAnsi="Times New Roman" w:cs="Times New Roman"/>
          <w:sz w:val="26"/>
          <w:szCs w:val="26"/>
        </w:rPr>
        <w:t>З</w:t>
      </w:r>
      <w:r w:rsidR="003E2894"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0198012B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6DA3F4EF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="002F0E9A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D86B2E">
        <w:rPr>
          <w:rFonts w:ascii="Times New Roman" w:hAnsi="Times New Roman" w:cs="Times New Roman"/>
          <w:sz w:val="26"/>
          <w:szCs w:val="26"/>
        </w:rPr>
        <w:t>2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D86B2E">
        <w:rPr>
          <w:rFonts w:ascii="Times New Roman" w:hAnsi="Times New Roman" w:cs="Times New Roman"/>
          <w:sz w:val="26"/>
          <w:szCs w:val="26"/>
        </w:rPr>
        <w:t>4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2F0E9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0F38A2">
        <w:rPr>
          <w:rFonts w:ascii="Times New Roman" w:hAnsi="Times New Roman" w:cs="Times New Roman"/>
          <w:sz w:val="26"/>
          <w:szCs w:val="26"/>
        </w:rPr>
        <w:t>уведомления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 (с указанием причин отказа) и передает его на подпись </w:t>
      </w:r>
      <w:r w:rsidR="00F27056">
        <w:rPr>
          <w:rFonts w:ascii="Times New Roman" w:hAnsi="Times New Roman" w:cs="Times New Roman"/>
          <w:sz w:val="26"/>
          <w:szCs w:val="26"/>
        </w:rPr>
        <w:t>директору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4C4B74" w:rsidRPr="00D96887">
        <w:rPr>
          <w:rFonts w:ascii="Times New Roman" w:hAnsi="Times New Roman" w:cs="Times New Roman"/>
          <w:sz w:val="26"/>
          <w:szCs w:val="26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1B7F1283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D86B2E">
        <w:rPr>
          <w:rFonts w:ascii="Times New Roman" w:hAnsi="Times New Roman" w:cs="Times New Roman"/>
          <w:sz w:val="26"/>
          <w:szCs w:val="26"/>
        </w:rPr>
        <w:t>12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D86B2E">
        <w:rPr>
          <w:rFonts w:ascii="Times New Roman" w:hAnsi="Times New Roman" w:cs="Times New Roman"/>
          <w:sz w:val="26"/>
          <w:szCs w:val="26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4C4B7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3133A0BA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77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BF57D8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86702C" w:rsidRPr="00D96887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513042A2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0C6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принятия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44A3E2E1" w14:textId="476C548B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Заявителю направляется (выдается) 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ее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№ 1 к настоящему Административному регламенту,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0781ABDD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08050452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</w:t>
      </w:r>
      <w:r w:rsidRP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E3242" w:rsidRP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</w:t>
      </w:r>
      <w:r w:rsidR="000C6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предоставлении муниципальной услуги;</w:t>
      </w:r>
    </w:p>
    <w:p w14:paraId="00846E6F" w14:textId="75AEC476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либо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ее предоставлени</w:t>
      </w:r>
      <w:r w:rsidR="00464C8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D9688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67D71FDC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9E3242" w:rsidRPr="00D96887">
        <w:rPr>
          <w:rFonts w:ascii="Times New Roman" w:hAnsi="Times New Roman" w:cs="Times New Roman"/>
          <w:sz w:val="26"/>
          <w:szCs w:val="26"/>
        </w:rPr>
        <w:t>Учреждением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ошибок, представленного Заявителем;</w:t>
      </w:r>
    </w:p>
    <w:p w14:paraId="05B2481D" w14:textId="19754A17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A867DC">
        <w:rPr>
          <w:rFonts w:ascii="Times New Roman" w:hAnsi="Times New Roman" w:cs="Times New Roman"/>
          <w:sz w:val="26"/>
          <w:szCs w:val="26"/>
        </w:rPr>
        <w:t>За</w:t>
      </w:r>
      <w:r w:rsidRPr="00D96887">
        <w:rPr>
          <w:rFonts w:ascii="Times New Roman" w:hAnsi="Times New Roman" w:cs="Times New Roman"/>
          <w:sz w:val="26"/>
          <w:szCs w:val="26"/>
        </w:rPr>
        <w:t>прос об исправлении ошибок рассматривается</w:t>
      </w:r>
      <w:r w:rsidR="009E3242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Ответственным специалистом</w:t>
      </w:r>
      <w:r w:rsidR="00353A4E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в течение 10-</w:t>
      </w:r>
      <w:r w:rsidR="00353A4E" w:rsidRPr="00D96887">
        <w:rPr>
          <w:rFonts w:ascii="Times New Roman" w:hAnsi="Times New Roman" w:cs="Times New Roman"/>
          <w:sz w:val="26"/>
          <w:szCs w:val="26"/>
        </w:rPr>
        <w:t>ти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, в порядке, указанном в </w:t>
      </w:r>
      <w:r w:rsidR="000A026E" w:rsidRPr="00D86B2E">
        <w:rPr>
          <w:rFonts w:ascii="Times New Roman" w:hAnsi="Times New Roman" w:cs="Times New Roman"/>
          <w:sz w:val="26"/>
          <w:szCs w:val="26"/>
        </w:rPr>
        <w:t>пункте 2.1</w:t>
      </w:r>
      <w:r w:rsidR="00D86B2E" w:rsidRPr="00D86B2E">
        <w:rPr>
          <w:rFonts w:ascii="Times New Roman" w:hAnsi="Times New Roman" w:cs="Times New Roman"/>
          <w:sz w:val="26"/>
          <w:szCs w:val="26"/>
        </w:rPr>
        <w:t>7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4020C09A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14EAFD8A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63587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63587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77777777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174D7C3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264DD90C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6E5514D0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63C1A9C" w14:textId="5F363C5B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1F4B2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16531B97" w:rsidR="009524A9" w:rsidRPr="00D96887" w:rsidRDefault="009E324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15996219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346CB779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54EEEA2F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B152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2B733490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2063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178412A3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0F526FC6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35C6BB99" w14:textId="4622131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14C6534C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1753F85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5AEA9038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4C47EC6E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8A5A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820404" w14:textId="5EA6E721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D96887" w:rsidRDefault="007A7845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68113F3C" w14:textId="779811F8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8B3D05D" w14:textId="5A019F2B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F26A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</w:t>
      </w:r>
      <w:r w:rsidRPr="00D968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муниципальной услуги, и требования к ним;</w:t>
      </w:r>
    </w:p>
    <w:p w14:paraId="254D6B62" w14:textId="32EE7D6F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2A67FF9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«Интернет».</w:t>
      </w:r>
    </w:p>
    <w:p w14:paraId="6B3B3BC7" w14:textId="69A682C7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5A713CC6" w14:textId="1426FA26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Адрес, по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осуществляется прием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аявлений, а также выдача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услуги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проспект, д. 26</w:t>
      </w:r>
    </w:p>
    <w:p w14:paraId="45355EF5" w14:textId="5DD2FCCA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Дни и время приема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аявлений: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вторник,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с 09-00 до 17-00, 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среда с 09-00 до 18-30,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13-00 до 14-00, суббота, воскресенье - выходные дни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88AD7A" w14:textId="0BC52475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Телефон 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B5A3" w14:textId="3686B025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D96887" w:rsidRDefault="005D1198" w:rsidP="006552C7">
      <w:pPr>
        <w:widowControl w:val="0"/>
        <w:tabs>
          <w:tab w:val="left" w:pos="993"/>
        </w:tabs>
        <w:suppressAutoHyphens/>
        <w:spacing w:after="0" w:line="240" w:lineRule="auto"/>
        <w:ind w:right="21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3.22</w:t>
      </w:r>
      <w:r w:rsidR="00255AC5" w:rsidRPr="00D96887">
        <w:rPr>
          <w:rFonts w:ascii="Times New Roman" w:hAnsi="Times New Roman"/>
          <w:sz w:val="26"/>
          <w:szCs w:val="26"/>
        </w:rPr>
        <w:t xml:space="preserve">. </w:t>
      </w:r>
      <w:r w:rsidRPr="00D96887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D96887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D96887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D96887" w:rsidRDefault="00AF21F5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D96887" w:rsidRDefault="000F60D4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D96887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D96887" w:rsidRDefault="00AF21F5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11B53491" w:rsidR="00255AC5" w:rsidRPr="00D96887" w:rsidRDefault="003E2894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="00886BF4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2.3</w:t>
      </w:r>
      <w:r w:rsidR="00D510AE" w:rsidRPr="00D968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510AE" w:rsidRPr="00D510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направля</w:t>
      </w:r>
      <w:r w:rsidR="00BD3AA9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45FE60D0" w14:textId="77777777" w:rsidR="00EF26AA" w:rsidRPr="00D96887" w:rsidRDefault="00EF26AA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4AD4E002" w14:textId="1587CF0B" w:rsidR="00EF26AA" w:rsidRPr="00D96887" w:rsidRDefault="00EF26AA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3.23.1. Многофункциональный центр, с учетом требований пункта 2.2</w:t>
      </w:r>
      <w:r w:rsidR="000F38A2">
        <w:rPr>
          <w:rFonts w:ascii="Times New Roman" w:hAnsi="Times New Roman" w:cs="Times New Roman"/>
          <w:sz w:val="26"/>
          <w:szCs w:val="26"/>
        </w:rPr>
        <w:t>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осуществляет:</w:t>
      </w:r>
    </w:p>
    <w:p w14:paraId="63A27B66" w14:textId="77777777" w:rsidR="00EF26AA" w:rsidRPr="00D96887" w:rsidRDefault="00EF26AA" w:rsidP="006552C7">
      <w:pPr>
        <w:widowControl w:val="0"/>
        <w:tabs>
          <w:tab w:val="left" w:pos="993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</w:t>
      </w:r>
      <w:r w:rsidRPr="00D96887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6B64ED9D" w14:textId="77777777" w:rsidR="00EF26AA" w:rsidRPr="00D96887" w:rsidRDefault="00EF26AA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прием Заявления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FCA004" w14:textId="77777777" w:rsidR="00EF26AA" w:rsidRPr="00D96887" w:rsidRDefault="00EF26AA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слуги, в Управление в срок не позднее чем через 1 (один) рабочий день с даты их поступления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37639" w14:textId="2770612F" w:rsidR="00EF26AA" w:rsidRPr="00D96887" w:rsidRDefault="00EF26AA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слуги </w:t>
      </w:r>
      <w:r w:rsidR="000F38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срок, определенный пунктом 2.6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14:paraId="332B2819" w14:textId="77777777" w:rsidR="00EF26AA" w:rsidRPr="00D96887" w:rsidRDefault="00EF26AA" w:rsidP="006552C7">
      <w:pPr>
        <w:widowControl w:val="0"/>
        <w:tabs>
          <w:tab w:val="left" w:pos="993"/>
        </w:tabs>
        <w:suppressAutoHyphens/>
        <w:spacing w:after="0" w:line="240" w:lineRule="auto"/>
        <w:ind w:right="21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5) </w:t>
      </w:r>
      <w:r w:rsidRPr="00D96887">
        <w:rPr>
          <w:rFonts w:ascii="Times New Roman" w:hAnsi="Times New Roman"/>
          <w:sz w:val="26"/>
          <w:szCs w:val="26"/>
        </w:rPr>
        <w:t>иные процедуры и действия, предусмотренные Федеральным законом № 210-ФЗ.</w:t>
      </w:r>
    </w:p>
    <w:p w14:paraId="4CC7F12A" w14:textId="77777777" w:rsidR="00BD3AA9" w:rsidRPr="00D96887" w:rsidRDefault="00BD3AA9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09AADB" w14:textId="129A1684" w:rsidR="00397FBB" w:rsidRPr="00D96887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41AD5302" w14:textId="77777777" w:rsidR="00BD3AA9" w:rsidRPr="00D96887" w:rsidRDefault="00BD3AA9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605D8" w14:textId="277D1135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2B121E6F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="004F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(Заявлений)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00A603EF" w:rsidR="00313840" w:rsidRPr="00D96887" w:rsidRDefault="0031384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D95544" w14:textId="77777777" w:rsidR="00802AD3" w:rsidRPr="00D96887" w:rsidRDefault="00802AD3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D96887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091D5BF8" w:rsidR="00162927" w:rsidRPr="00D96887" w:rsidRDefault="00D52884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специалистами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37737E22" w:rsidR="00D52884" w:rsidRPr="00D96887" w:rsidRDefault="0016292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7435D7FF" w:rsidR="00397FBB" w:rsidRPr="00D96887" w:rsidRDefault="0016292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E15125" w14:textId="030D8930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D96887" w:rsidRDefault="00F4135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715F23BA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город Норильск www.норильск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="00FE4088" w:rsidRPr="00D9688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A10946" w14:textId="77777777" w:rsidR="00620922" w:rsidRPr="00D96887" w:rsidRDefault="0062092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69EA9A71" w:rsidR="00397FBB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Pr="00D96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6833D543" w14:textId="77777777" w:rsidR="00E30FD8" w:rsidRPr="00D96887" w:rsidRDefault="00E30FD8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348907" w14:textId="019EB2FA" w:rsidR="00873F27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221"/>
      <w:bookmarkEnd w:id="5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их должностных лиц, работников.</w:t>
      </w:r>
    </w:p>
    <w:p w14:paraId="6F1F6D72" w14:textId="56F85728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51998402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227A0FA2" w:rsidR="00CA40E5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</w:t>
      </w:r>
      <w:r w:rsidR="00CA40E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81FC0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C9C054B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63F77E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D96887" w:rsidRDefault="00397FBB" w:rsidP="0065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5557A2B5" w14:textId="77777777" w:rsidR="00BF3187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BF31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D96887" w:rsidRDefault="00397FBB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7181D106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4DEFEFB3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E153DE" w:rsidRPr="00D96887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аявлении</w:t>
      </w:r>
      <w:r w:rsidR="00005C97" w:rsidRPr="00D9688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D96887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60A2B82E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7E96CAD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51998E28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763195F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Норильск, </w:t>
      </w:r>
      <w:r w:rsidR="0019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Ленинский пр., 24а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использованием информационно-телекоммуникационной сети Интернет, официального сайта муниципального образования город Норильск www.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4E0CC670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 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26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109B0761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20B9161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3A5F95B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725A5FF3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D65090" w:rsidRPr="00D968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197E6D7A" w:rsidR="008219F3" w:rsidRPr="00D96887" w:rsidRDefault="008219F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30CC5D5A" w:rsidR="00215EB1" w:rsidRPr="00D96887" w:rsidRDefault="00215EB1" w:rsidP="006552C7">
      <w:pPr>
        <w:widowControl w:val="0"/>
        <w:tabs>
          <w:tab w:val="left" w:pos="993"/>
        </w:tabs>
        <w:suppressAutoHyphens/>
        <w:spacing w:after="0" w:line="240" w:lineRule="auto"/>
        <w:ind w:right="21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должностных лиц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E153DE" w:rsidRPr="00D96887">
        <w:rPr>
          <w:rFonts w:ascii="Times New Roman" w:hAnsi="Times New Roman"/>
          <w:sz w:val="26"/>
          <w:szCs w:val="26"/>
        </w:rPr>
        <w:t xml:space="preserve">специалиста </w:t>
      </w:r>
      <w:r w:rsidRPr="00D96887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</w:t>
      </w:r>
      <w:r w:rsidR="00E153DE" w:rsidRPr="00D96887">
        <w:rPr>
          <w:rFonts w:ascii="Times New Roman" w:hAnsi="Times New Roman"/>
          <w:sz w:val="26"/>
          <w:szCs w:val="26"/>
        </w:rPr>
        <w:t xml:space="preserve">Федерации № 1198 </w:t>
      </w:r>
      <w:r w:rsidR="00A72F04" w:rsidRPr="00D96887">
        <w:rPr>
          <w:rFonts w:ascii="Times New Roman" w:hAnsi="Times New Roman"/>
          <w:sz w:val="26"/>
          <w:szCs w:val="26"/>
        </w:rPr>
        <w:t xml:space="preserve">       </w:t>
      </w:r>
      <w:r w:rsidR="00E153DE" w:rsidRPr="00D96887">
        <w:rPr>
          <w:rFonts w:ascii="Times New Roman" w:hAnsi="Times New Roman"/>
          <w:sz w:val="26"/>
          <w:szCs w:val="26"/>
        </w:rPr>
        <w:t xml:space="preserve">от 20.11.2012 </w:t>
      </w:r>
      <w:r w:rsidRPr="00D96887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0BA60900" w:rsidR="00B75F55" w:rsidRPr="00CC7C09" w:rsidRDefault="00B75F55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/>
          <w:sz w:val="26"/>
          <w:szCs w:val="26"/>
        </w:rPr>
        <w:t>5.1</w:t>
      </w:r>
      <w:r w:rsidR="00215EB1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D96887">
        <w:rPr>
          <w:rFonts w:ascii="Times New Roman" w:hAnsi="Times New Roman"/>
          <w:sz w:val="26"/>
          <w:szCs w:val="26"/>
        </w:rPr>
        <w:t>директора Учреждения</w:t>
      </w:r>
      <w:r w:rsidRPr="00D96887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4D23F26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D486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08392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4492F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8856A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2F83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94579" w14:textId="09F357BF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9F175" w14:textId="7C3102BF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35324" w14:textId="54D992B9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DEACC8" w14:textId="2E974BE0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469455" w14:textId="17B5776B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30523" w14:textId="19D8CB36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F892A3" w14:textId="571E3DA5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FD941" w14:textId="4CAE652F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6C9C5B" w14:textId="36B7388F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019633" w14:textId="7D5A748B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35F5EE" w14:textId="3B2861A2" w:rsidR="000D1EB3" w:rsidRDefault="000D1EB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66A35" w14:textId="1D952B61" w:rsidR="000D1EB3" w:rsidRDefault="000D1EB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DDD95" w14:textId="6F1AA9EB" w:rsidR="000D1EB3" w:rsidRDefault="000D1EB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F581E6" w14:textId="21853331" w:rsidR="000D1EB3" w:rsidRDefault="000D1EB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09A22A" w14:textId="77777777" w:rsidR="000D1EB3" w:rsidRDefault="000D1EB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943279" w14:textId="06611098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C65961" w14:textId="585FC6FD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61AF33" w14:textId="578B28D1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4F50AC" w14:textId="26B44096" w:rsidR="008219F3" w:rsidRPr="00611887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43EB86C" w14:textId="6140ADD0" w:rsidR="008219F3" w:rsidRPr="00611887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29D93B0" w14:textId="143C142E" w:rsidR="00AA3990" w:rsidRPr="00611887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="00487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оказанию материальной помощи на частичную оплату </w:t>
      </w:r>
      <w:r w:rsidR="00D9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проезда к месту </w:t>
      </w:r>
      <w:r w:rsidR="004876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 обследования, консультаций</w:t>
      </w:r>
      <w:r w:rsidR="00D9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</w:t>
      </w:r>
      <w:r w:rsidR="00FB1330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1779E20" w14:textId="5737EB66" w:rsidR="00D23805" w:rsidRPr="00611887" w:rsidRDefault="00FB133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184BACDB" w14:textId="55EE9A60" w:rsidR="00D23805" w:rsidRPr="00611887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3DA54498" w14:textId="615B0D42" w:rsidR="00D23805" w:rsidRPr="00611887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</w:p>
    <w:p w14:paraId="624642D3" w14:textId="77777777" w:rsidR="008219F3" w:rsidRPr="008510E5" w:rsidRDefault="008219F3" w:rsidP="00821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F121D" w14:textId="77777777" w:rsidR="00BA33A0" w:rsidRDefault="00BA33A0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4C11D7C1" w14:textId="6EC8B070" w:rsidR="00BA33A0" w:rsidRDefault="004F0806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 «___»_____20__</w:t>
      </w:r>
    </w:p>
    <w:p w14:paraId="0E59F57D" w14:textId="0656D40E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1C0DEB02" w14:textId="77777777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7EFDC246" w14:textId="4BD71687" w:rsidR="004E206F" w:rsidRDefault="004E206F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="00487681">
        <w:rPr>
          <w:rFonts w:ascii="Times New Roman" w:hAnsi="Times New Roman" w:cs="Times New Roman"/>
          <w:sz w:val="26"/>
          <w:szCs w:val="26"/>
        </w:rPr>
        <w:t>по оказанию</w:t>
      </w:r>
      <w:r w:rsidR="00A72F04"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 xml:space="preserve">материальной помощи </w:t>
      </w:r>
      <w:r w:rsidR="00487681">
        <w:rPr>
          <w:rFonts w:ascii="Times New Roman" w:hAnsi="Times New Roman" w:cs="Times New Roman"/>
          <w:sz w:val="26"/>
          <w:szCs w:val="26"/>
        </w:rPr>
        <w:t xml:space="preserve">на частичную оплату </w:t>
      </w:r>
      <w:r w:rsidR="00D917E7">
        <w:rPr>
          <w:rFonts w:ascii="Times New Roman" w:hAnsi="Times New Roman" w:cs="Times New Roman"/>
          <w:sz w:val="26"/>
          <w:szCs w:val="26"/>
        </w:rPr>
        <w:t xml:space="preserve">проезда к месту </w:t>
      </w:r>
      <w:r w:rsidR="00487681">
        <w:rPr>
          <w:rFonts w:ascii="Times New Roman" w:hAnsi="Times New Roman" w:cs="Times New Roman"/>
          <w:sz w:val="26"/>
          <w:szCs w:val="26"/>
        </w:rPr>
        <w:t>лечения, обследования, консультаций</w:t>
      </w:r>
      <w:r w:rsidR="00D917E7">
        <w:rPr>
          <w:rFonts w:ascii="Times New Roman" w:hAnsi="Times New Roman" w:cs="Times New Roman"/>
          <w:sz w:val="26"/>
          <w:szCs w:val="26"/>
        </w:rPr>
        <w:t xml:space="preserve"> и обратно</w:t>
      </w:r>
      <w:r w:rsidRPr="008510E5">
        <w:rPr>
          <w:rFonts w:ascii="Times New Roman" w:hAnsi="Times New Roman" w:cs="Times New Roman"/>
          <w:sz w:val="26"/>
          <w:szCs w:val="26"/>
        </w:rPr>
        <w:t>, утвержденн</w:t>
      </w:r>
      <w:r w:rsidR="00FB1330" w:rsidRPr="008510E5">
        <w:rPr>
          <w:rFonts w:ascii="Times New Roman" w:hAnsi="Times New Roman" w:cs="Times New Roman"/>
          <w:sz w:val="26"/>
          <w:szCs w:val="26"/>
        </w:rPr>
        <w:t>ым</w:t>
      </w:r>
      <w:r w:rsidRPr="008510E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4F0806">
        <w:rPr>
          <w:rFonts w:ascii="Times New Roman" w:hAnsi="Times New Roman" w:cs="Times New Roman"/>
          <w:sz w:val="26"/>
          <w:szCs w:val="26"/>
        </w:rPr>
        <w:t>от 24.05.2013</w:t>
      </w:r>
      <w:r w:rsidR="00FB1330" w:rsidRPr="008510E5">
        <w:rPr>
          <w:rFonts w:ascii="Times New Roman" w:hAnsi="Times New Roman" w:cs="Times New Roman"/>
          <w:sz w:val="26"/>
          <w:szCs w:val="26"/>
        </w:rPr>
        <w:t xml:space="preserve"> №</w:t>
      </w:r>
      <w:r w:rsidR="004F0806">
        <w:rPr>
          <w:rFonts w:ascii="Times New Roman" w:hAnsi="Times New Roman" w:cs="Times New Roman"/>
          <w:sz w:val="26"/>
          <w:szCs w:val="26"/>
        </w:rPr>
        <w:t xml:space="preserve"> 225</w:t>
      </w:r>
      <w:r w:rsidRPr="008510E5">
        <w:rPr>
          <w:rFonts w:ascii="Times New Roman" w:hAnsi="Times New Roman" w:cs="Times New Roman"/>
          <w:sz w:val="26"/>
          <w:szCs w:val="26"/>
        </w:rPr>
        <w:t xml:space="preserve">, Вам </w:t>
      </w:r>
      <w:r w:rsidR="00526B7A">
        <w:rPr>
          <w:rFonts w:ascii="Times New Roman" w:hAnsi="Times New Roman" w:cs="Times New Roman"/>
          <w:sz w:val="26"/>
          <w:szCs w:val="26"/>
        </w:rPr>
        <w:t>оказана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 материальной помощи </w:t>
      </w:r>
      <w:r w:rsidR="00526B7A">
        <w:rPr>
          <w:rFonts w:ascii="Times New Roman" w:hAnsi="Times New Roman" w:cs="Times New Roman"/>
          <w:sz w:val="26"/>
          <w:szCs w:val="26"/>
        </w:rPr>
        <w:t>на частичную оплату</w:t>
      </w:r>
      <w:r w:rsidR="00D917E7">
        <w:rPr>
          <w:rFonts w:ascii="Times New Roman" w:hAnsi="Times New Roman" w:cs="Times New Roman"/>
          <w:sz w:val="26"/>
          <w:szCs w:val="26"/>
        </w:rPr>
        <w:t xml:space="preserve"> проезда к месту</w:t>
      </w:r>
      <w:r w:rsidR="00526B7A">
        <w:rPr>
          <w:rFonts w:ascii="Times New Roman" w:hAnsi="Times New Roman" w:cs="Times New Roman"/>
          <w:sz w:val="26"/>
          <w:szCs w:val="26"/>
        </w:rPr>
        <w:t xml:space="preserve"> лечения, обследования, консультаций</w:t>
      </w:r>
      <w:r w:rsidR="00D917E7">
        <w:rPr>
          <w:rFonts w:ascii="Times New Roman" w:hAnsi="Times New Roman" w:cs="Times New Roman"/>
          <w:sz w:val="26"/>
          <w:szCs w:val="26"/>
        </w:rPr>
        <w:t xml:space="preserve"> и обратно</w:t>
      </w:r>
      <w:r w:rsidR="00AB4137" w:rsidRPr="008510E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510E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 xml:space="preserve">в размере ______ руб. </w:t>
      </w:r>
    </w:p>
    <w:p w14:paraId="51CB4967" w14:textId="54276BE8" w:rsidR="004E206F" w:rsidRPr="008510E5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____________________________       </w:t>
      </w:r>
      <w:r w:rsidR="00611887" w:rsidRPr="008510E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510E5">
        <w:rPr>
          <w:rFonts w:ascii="Times New Roman" w:hAnsi="Times New Roman" w:cs="Times New Roman"/>
          <w:sz w:val="26"/>
          <w:szCs w:val="26"/>
        </w:rPr>
        <w:t xml:space="preserve">  _____________________</w:t>
      </w:r>
    </w:p>
    <w:p w14:paraId="7ECBCB1B" w14:textId="110412E4" w:rsidR="004E206F" w:rsidRPr="00BA33A0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3A0">
        <w:rPr>
          <w:rFonts w:ascii="Times New Roman" w:hAnsi="Times New Roman" w:cs="Times New Roman"/>
          <w:sz w:val="20"/>
          <w:szCs w:val="20"/>
        </w:rPr>
        <w:t xml:space="preserve">    </w:t>
      </w:r>
      <w:r w:rsidR="0002377E" w:rsidRPr="00BA33A0">
        <w:rPr>
          <w:rFonts w:ascii="Times New Roman" w:hAnsi="Times New Roman" w:cs="Times New Roman"/>
          <w:sz w:val="20"/>
          <w:szCs w:val="20"/>
        </w:rPr>
        <w:t xml:space="preserve">    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Ф.И.О. должность                  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54CD" w:rsidRPr="00BA33A0">
        <w:rPr>
          <w:rFonts w:ascii="Times New Roman" w:hAnsi="Times New Roman" w:cs="Times New Roman"/>
          <w:sz w:val="20"/>
          <w:szCs w:val="20"/>
        </w:rPr>
        <w:t xml:space="preserve">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</w:t>
      </w:r>
      <w:r w:rsidR="00BA33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       </w:t>
      </w:r>
      <w:r w:rsidR="004454CD" w:rsidRPr="00BA33A0">
        <w:rPr>
          <w:rFonts w:ascii="Times New Roman" w:hAnsi="Times New Roman" w:cs="Times New Roman"/>
          <w:sz w:val="20"/>
          <w:szCs w:val="20"/>
        </w:rPr>
        <w:t xml:space="preserve">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   (дата, подпись)</w:t>
      </w:r>
    </w:p>
    <w:p w14:paraId="5DBCF7D5" w14:textId="77777777" w:rsidR="00BA33A0" w:rsidRDefault="00BA33A0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1634F43" w14:textId="77777777" w:rsidR="004F0806" w:rsidRDefault="004F0806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 «___»_____20__</w:t>
      </w:r>
    </w:p>
    <w:p w14:paraId="0A20132B" w14:textId="4DDD021E" w:rsidR="004E206F" w:rsidRDefault="00BA33A0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E206F" w:rsidRPr="008510E5">
        <w:rPr>
          <w:rFonts w:ascii="Times New Roman" w:hAnsi="Times New Roman" w:cs="Times New Roman"/>
          <w:sz w:val="26"/>
          <w:szCs w:val="26"/>
          <w:lang w:eastAsia="ru-RU"/>
        </w:rPr>
        <w:t>ведомление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06F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179C028A" w14:textId="39A7BB58" w:rsidR="004E206F" w:rsidRPr="008510E5" w:rsidRDefault="004E206F" w:rsidP="004E206F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2284C01C" w14:textId="4B6978DD" w:rsidR="004E206F" w:rsidRPr="008510E5" w:rsidRDefault="004E206F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</w:t>
      </w:r>
      <w:r w:rsidR="004D7DBB" w:rsidRPr="008510E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A5A02" w:rsidRPr="008A5A0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526B7A">
        <w:rPr>
          <w:rFonts w:ascii="Times New Roman" w:hAnsi="Times New Roman" w:cs="Times New Roman"/>
          <w:sz w:val="26"/>
          <w:szCs w:val="26"/>
        </w:rPr>
        <w:t>по оказанию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 материальной помощи </w:t>
      </w:r>
      <w:r w:rsidR="00526B7A">
        <w:rPr>
          <w:rFonts w:ascii="Times New Roman" w:hAnsi="Times New Roman" w:cs="Times New Roman"/>
          <w:sz w:val="26"/>
          <w:szCs w:val="26"/>
        </w:rPr>
        <w:t>на частичную оплату</w:t>
      </w:r>
      <w:r w:rsidR="00D917E7">
        <w:rPr>
          <w:rFonts w:ascii="Times New Roman" w:hAnsi="Times New Roman" w:cs="Times New Roman"/>
          <w:sz w:val="26"/>
          <w:szCs w:val="26"/>
        </w:rPr>
        <w:t xml:space="preserve"> проезда к месту</w:t>
      </w:r>
      <w:r w:rsidR="00526B7A">
        <w:rPr>
          <w:rFonts w:ascii="Times New Roman" w:hAnsi="Times New Roman" w:cs="Times New Roman"/>
          <w:sz w:val="26"/>
          <w:szCs w:val="26"/>
        </w:rPr>
        <w:t xml:space="preserve"> лечения, обследования, консультаций</w:t>
      </w:r>
      <w:r w:rsidR="00D917E7">
        <w:rPr>
          <w:rFonts w:ascii="Times New Roman" w:hAnsi="Times New Roman" w:cs="Times New Roman"/>
          <w:sz w:val="26"/>
          <w:szCs w:val="26"/>
        </w:rPr>
        <w:t xml:space="preserve"> и обратно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>, утверждённ</w:t>
      </w:r>
      <w:r w:rsidR="008A5A02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>от 24.05.2013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№ 225 </w:t>
      </w:r>
      <w:r w:rsidRPr="008510E5">
        <w:rPr>
          <w:rFonts w:ascii="Times New Roman" w:hAnsi="Times New Roman" w:cs="Times New Roman"/>
          <w:sz w:val="26"/>
          <w:szCs w:val="26"/>
        </w:rPr>
        <w:t>(далее - Административный регламент)</w:t>
      </w:r>
      <w:r w:rsidR="008A5A02">
        <w:rPr>
          <w:rFonts w:ascii="Times New Roman" w:hAnsi="Times New Roman" w:cs="Times New Roman"/>
          <w:sz w:val="26"/>
          <w:szCs w:val="26"/>
        </w:rPr>
        <w:t>,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Вам </w:t>
      </w:r>
      <w:r w:rsidR="00526B7A">
        <w:rPr>
          <w:rFonts w:ascii="Times New Roman" w:hAnsi="Times New Roman" w:cs="Times New Roman"/>
          <w:sz w:val="26"/>
          <w:szCs w:val="26"/>
        </w:rPr>
        <w:t>отказано в предоставлении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 материальной помощи </w:t>
      </w:r>
      <w:r w:rsidR="00526B7A">
        <w:rPr>
          <w:rFonts w:ascii="Times New Roman" w:hAnsi="Times New Roman" w:cs="Times New Roman"/>
          <w:sz w:val="26"/>
          <w:szCs w:val="26"/>
        </w:rPr>
        <w:t>на частичную оплату</w:t>
      </w:r>
      <w:r w:rsidR="00D917E7">
        <w:rPr>
          <w:rFonts w:ascii="Times New Roman" w:hAnsi="Times New Roman" w:cs="Times New Roman"/>
          <w:sz w:val="26"/>
          <w:szCs w:val="26"/>
        </w:rPr>
        <w:t xml:space="preserve"> проезда к месту </w:t>
      </w:r>
      <w:r w:rsidR="00526B7A">
        <w:rPr>
          <w:rFonts w:ascii="Times New Roman" w:hAnsi="Times New Roman" w:cs="Times New Roman"/>
          <w:sz w:val="26"/>
          <w:szCs w:val="26"/>
        </w:rPr>
        <w:t>лечения, обследования, консультаций</w:t>
      </w:r>
      <w:r w:rsidR="00D917E7">
        <w:rPr>
          <w:rFonts w:ascii="Times New Roman" w:hAnsi="Times New Roman" w:cs="Times New Roman"/>
          <w:sz w:val="26"/>
          <w:szCs w:val="26"/>
        </w:rPr>
        <w:t xml:space="preserve"> и обратно</w:t>
      </w:r>
      <w:r w:rsidR="00526B7A" w:rsidRPr="008510E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по следующей причине:</w:t>
      </w:r>
    </w:p>
    <w:p w14:paraId="59CAB442" w14:textId="28DACDA6" w:rsidR="004E206F" w:rsidRDefault="004E206F" w:rsidP="008510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</w:p>
    <w:p w14:paraId="6844BBC7" w14:textId="66B00B3F" w:rsidR="008510E5" w:rsidRPr="008510E5" w:rsidRDefault="008510E5" w:rsidP="008510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507229C2" w14:textId="4DCEA0F7" w:rsidR="004E206F" w:rsidRDefault="004E206F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AB4137">
        <w:rPr>
          <w:rFonts w:ascii="Times New Roman" w:hAnsi="Times New Roman" w:cs="Times New Roman"/>
          <w:lang w:eastAsia="ru-RU"/>
        </w:rPr>
        <w:t xml:space="preserve">(указывается в соответствии с пунктами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F0806">
        <w:rPr>
          <w:rFonts w:ascii="Times New Roman" w:hAnsi="Times New Roman" w:cs="Times New Roman"/>
          <w:lang w:eastAsia="ru-RU"/>
        </w:rPr>
        <w:t>2</w:t>
      </w:r>
      <w:r w:rsidRPr="009020EE">
        <w:rPr>
          <w:rFonts w:ascii="Times New Roman" w:hAnsi="Times New Roman" w:cs="Times New Roman"/>
        </w:rPr>
        <w:t xml:space="preserve"> 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F0806">
        <w:rPr>
          <w:rFonts w:ascii="Times New Roman" w:hAnsi="Times New Roman" w:cs="Times New Roman"/>
          <w:lang w:eastAsia="ru-RU"/>
        </w:rPr>
        <w:t>4</w:t>
      </w:r>
      <w:r w:rsidRPr="009020EE">
        <w:rPr>
          <w:rFonts w:ascii="Times New Roman" w:hAnsi="Times New Roman" w:cs="Times New Roman"/>
          <w:lang w:eastAsia="ru-RU"/>
        </w:rPr>
        <w:t xml:space="preserve"> Административного</w:t>
      </w:r>
      <w:r w:rsidRPr="00AB4137">
        <w:rPr>
          <w:rFonts w:ascii="Times New Roman" w:hAnsi="Times New Roman" w:cs="Times New Roman"/>
          <w:lang w:eastAsia="ru-RU"/>
        </w:rPr>
        <w:t xml:space="preserve"> регламента).</w:t>
      </w:r>
    </w:p>
    <w:p w14:paraId="4559AF1C" w14:textId="77777777" w:rsidR="008510E5" w:rsidRDefault="008510E5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1680E8E" w14:textId="77777777" w:rsidR="00611887" w:rsidRPr="008510E5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____________________________                                              _____________________</w:t>
      </w:r>
    </w:p>
    <w:p w14:paraId="50032537" w14:textId="50575CA5" w:rsidR="00611887" w:rsidRPr="00BA33A0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3A0">
        <w:rPr>
          <w:rFonts w:ascii="Times New Roman" w:hAnsi="Times New Roman" w:cs="Times New Roman"/>
          <w:sz w:val="20"/>
          <w:szCs w:val="20"/>
        </w:rPr>
        <w:t xml:space="preserve">            Ф.И.О. должность                                                 </w:t>
      </w:r>
      <w:r w:rsidR="00BA33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                  (дата, подпись)</w:t>
      </w:r>
    </w:p>
    <w:p w14:paraId="32562E71" w14:textId="77777777" w:rsidR="004E206F" w:rsidRDefault="004E206F" w:rsidP="004E206F"/>
    <w:p w14:paraId="6489DF52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65E6B" w14:textId="4FB4FB05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14119CC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134C0CF" w14:textId="683B743A" w:rsidR="00526B7A" w:rsidRPr="00611887" w:rsidRDefault="00526B7A" w:rsidP="00526B7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оказанию материальной помощи на частичную оплату </w:t>
      </w:r>
      <w:r w:rsidR="00D9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проезда к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 обследования, консультаций</w:t>
      </w:r>
      <w:r w:rsidR="00D9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9D310D8" w14:textId="7B3698DA" w:rsidR="004E206F" w:rsidRPr="00611887" w:rsidRDefault="00F0744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413A0563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0D801452" w14:textId="30A02324" w:rsidR="00AB4137" w:rsidRPr="00611887" w:rsidRDefault="00AB4137" w:rsidP="00AB413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24.05.2013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</w:p>
    <w:p w14:paraId="59C6A082" w14:textId="34089297" w:rsidR="004E206F" w:rsidRPr="004E206F" w:rsidRDefault="004E206F" w:rsidP="008219F3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295684" w14:textId="6085E388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Директору МКУ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26B7A">
        <w:rPr>
          <w:rFonts w:ascii="Times New Roman" w:hAnsi="Times New Roman" w:cs="Times New Roman"/>
          <w:sz w:val="20"/>
          <w:szCs w:val="20"/>
        </w:rPr>
        <w:t>Управление</w:t>
      </w:r>
    </w:p>
    <w:p w14:paraId="4FE8DFCB" w14:textId="4CF46110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социальной политики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33DE406B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14:paraId="705A2242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14:paraId="4CE13291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14:paraId="765DB06D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дата рождения, являющегося</w:t>
      </w:r>
    </w:p>
    <w:p w14:paraId="034637F1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14:paraId="248BABDC" w14:textId="77777777" w:rsidR="00526B7A" w:rsidRDefault="00526B7A" w:rsidP="00526B7A">
      <w:pPr>
        <w:autoSpaceDE w:val="0"/>
        <w:autoSpaceDN w:val="0"/>
        <w:adjustRightInd w:val="0"/>
        <w:spacing w:line="240" w:lineRule="auto"/>
        <w:ind w:left="5245" w:hanging="1843"/>
        <w:jc w:val="both"/>
        <w:rPr>
          <w:rFonts w:ascii="Times New Roman" w:hAnsi="Times New Roman" w:cs="Times New Roman"/>
          <w:sz w:val="16"/>
          <w:szCs w:val="16"/>
        </w:rPr>
      </w:pPr>
      <w:r w:rsidRPr="00526B7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26B7A">
        <w:rPr>
          <w:rFonts w:ascii="Times New Roman" w:hAnsi="Times New Roman" w:cs="Times New Roman"/>
          <w:sz w:val="16"/>
          <w:szCs w:val="16"/>
        </w:rPr>
        <w:t xml:space="preserve">    (пенсионером, инвалидом, матерью,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26B7A">
        <w:rPr>
          <w:rFonts w:ascii="Times New Roman" w:hAnsi="Times New Roman" w:cs="Times New Roman"/>
          <w:sz w:val="16"/>
          <w:szCs w:val="16"/>
        </w:rPr>
        <w:t xml:space="preserve">имеющей ребенка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6B72B5E0" w14:textId="33E8ED59" w:rsidR="00526B7A" w:rsidRPr="00526B7A" w:rsidRDefault="00526B7A" w:rsidP="00526B7A">
      <w:pPr>
        <w:autoSpaceDE w:val="0"/>
        <w:autoSpaceDN w:val="0"/>
        <w:adjustRightInd w:val="0"/>
        <w:spacing w:line="240" w:lineRule="auto"/>
        <w:ind w:left="5245" w:hanging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526B7A">
        <w:rPr>
          <w:rFonts w:ascii="Times New Roman" w:hAnsi="Times New Roman" w:cs="Times New Roman"/>
          <w:sz w:val="16"/>
          <w:szCs w:val="16"/>
        </w:rPr>
        <w:t>инвалида, малообеспеченным и т.д.)</w:t>
      </w:r>
    </w:p>
    <w:p w14:paraId="2AB83B80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адрес проживания: ____________________</w:t>
      </w:r>
    </w:p>
    <w:p w14:paraId="78CF7157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ул. ____________________ д. ___ кв.</w:t>
      </w:r>
    </w:p>
    <w:p w14:paraId="493C20A0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 телефон ______________________________</w:t>
      </w:r>
    </w:p>
    <w:p w14:paraId="22BC6415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14:paraId="305837D2" w14:textId="09E6462D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ЗАЯВЛЕНИЕ</w:t>
      </w:r>
    </w:p>
    <w:p w14:paraId="2BD70C70" w14:textId="4C8684FD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Прошу оказать мне материальную помощь на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7405021F" w14:textId="4AB94718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_________</w:t>
      </w:r>
    </w:p>
    <w:p w14:paraId="7F2F4C81" w14:textId="7E9FC1A0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_____________</w:t>
      </w:r>
    </w:p>
    <w:p w14:paraId="5496EAC5" w14:textId="51D41F45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__________</w:t>
      </w:r>
    </w:p>
    <w:p w14:paraId="3CB975C9" w14:textId="01F48EE4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31E88147" w14:textId="48AE379A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</w:t>
      </w:r>
    </w:p>
    <w:p w14:paraId="3FB451CA" w14:textId="1A7F974A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</w:t>
      </w:r>
    </w:p>
    <w:p w14:paraId="03B299CA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Дополнительно сообщаю следующие сведения (по необходимости)</w:t>
      </w:r>
    </w:p>
    <w:p w14:paraId="75C280F8" w14:textId="3961336A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__________________</w:t>
      </w:r>
    </w:p>
    <w:p w14:paraId="41DA98D7" w14:textId="44F22BFB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_________________</w:t>
      </w:r>
    </w:p>
    <w:p w14:paraId="7A263590" w14:textId="1BA9AB18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26B7A">
        <w:rPr>
          <w:rFonts w:ascii="Times New Roman" w:hAnsi="Times New Roman" w:cs="Times New Roman"/>
          <w:sz w:val="20"/>
          <w:szCs w:val="20"/>
        </w:rPr>
        <w:t>_________________</w:t>
      </w:r>
    </w:p>
    <w:p w14:paraId="26E1BDC4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Денежные средства прошу:</w:t>
      </w:r>
    </w:p>
    <w:p w14:paraId="6C1845EA" w14:textId="510ED85F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-  перечислить на мой лицевой счет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26B7A">
        <w:rPr>
          <w:rFonts w:ascii="Times New Roman" w:hAnsi="Times New Roman" w:cs="Times New Roman"/>
          <w:sz w:val="20"/>
          <w:szCs w:val="20"/>
        </w:rPr>
        <w:t xml:space="preserve"> ____________, открытый в кредитной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6B7A">
        <w:rPr>
          <w:rFonts w:ascii="Times New Roman" w:hAnsi="Times New Roman" w:cs="Times New Roman"/>
          <w:sz w:val="20"/>
          <w:szCs w:val="20"/>
        </w:rPr>
        <w:t>организации Российской Федерации;</w:t>
      </w:r>
    </w:p>
    <w:p w14:paraId="7A3F0AAE" w14:textId="3B6859C8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- выплатить через отделение связи АО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26B7A">
        <w:rPr>
          <w:rFonts w:ascii="Times New Roman" w:hAnsi="Times New Roman" w:cs="Times New Roman"/>
          <w:sz w:val="20"/>
          <w:szCs w:val="20"/>
        </w:rPr>
        <w:t>Почта России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26B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26B7A">
        <w:rPr>
          <w:rFonts w:ascii="Times New Roman" w:hAnsi="Times New Roman" w:cs="Times New Roman"/>
          <w:sz w:val="20"/>
          <w:szCs w:val="20"/>
        </w:rPr>
        <w:t xml:space="preserve"> _____.</w:t>
      </w:r>
    </w:p>
    <w:p w14:paraId="3F97458D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К заявлению прилагаю следующие документы:</w:t>
      </w:r>
    </w:p>
    <w:p w14:paraId="295400C0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1. ____________________________________________________________________</w:t>
      </w:r>
    </w:p>
    <w:p w14:paraId="16AD8704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2. ____________________________________________________________________</w:t>
      </w:r>
    </w:p>
    <w:p w14:paraId="1A215FF3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3. ____________________________________________________________________</w:t>
      </w:r>
    </w:p>
    <w:p w14:paraId="0D6AA94C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4. ____________________________________________________________________</w:t>
      </w:r>
    </w:p>
    <w:p w14:paraId="4FED8F0B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5. ____________________________________________________________________</w:t>
      </w:r>
    </w:p>
    <w:p w14:paraId="679568F1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6. ____________________________________________________________________</w:t>
      </w:r>
    </w:p>
    <w:p w14:paraId="69E7DE7C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7. ____________________________________________________________________</w:t>
      </w:r>
    </w:p>
    <w:p w14:paraId="7F4F1B54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8. ____________________________________________________________________</w:t>
      </w:r>
    </w:p>
    <w:p w14:paraId="18D84F04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9. ____________________________________________________________________</w:t>
      </w:r>
    </w:p>
    <w:p w14:paraId="3D5C1CB4" w14:textId="77777777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10. ___________________________________________________________________</w:t>
      </w:r>
    </w:p>
    <w:p w14:paraId="748D791C" w14:textId="378D5B04" w:rsidR="00526B7A" w:rsidRPr="00526B7A" w:rsidRDefault="00526B7A" w:rsidP="00526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В </w:t>
      </w:r>
      <w:r w:rsidRPr="00526B7A">
        <w:rPr>
          <w:rFonts w:ascii="Times New Roman" w:hAnsi="Times New Roman" w:cs="Times New Roman"/>
          <w:sz w:val="20"/>
          <w:szCs w:val="20"/>
        </w:rPr>
        <w:t>состав членов моей семьи, проживающих со мной совместно, входят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6B7A">
        <w:rPr>
          <w:rFonts w:ascii="Times New Roman" w:hAnsi="Times New Roman" w:cs="Times New Roman"/>
          <w:sz w:val="20"/>
          <w:szCs w:val="20"/>
        </w:rPr>
        <w:t>следующие лица: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5"/>
      </w:tblGrid>
      <w:tr w:rsidR="00526B7A" w:rsidRPr="00526B7A" w14:paraId="6D80F59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87D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1BF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Ф.И.О. (последнее 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A29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Степень родства/статус</w:t>
            </w:r>
          </w:p>
        </w:tc>
      </w:tr>
      <w:tr w:rsidR="00526B7A" w:rsidRPr="00526B7A" w14:paraId="29214CC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A05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A17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7A4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63F7265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B0A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58B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987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50B8EAE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688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3DC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817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0C3892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CA6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700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E03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589B4C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FE3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9B0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973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AE2F90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Сообщаю сведения о рождении ребенка (заполняется родителем (законным представителем), представителем) в случае непредставления свидетельства о рождении ребенка, выданное органом записи актов гражданского состояния Российской Федерации):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871"/>
        <w:gridCol w:w="2835"/>
      </w:tblGrid>
      <w:tr w:rsidR="00526B7A" w:rsidRPr="00526B7A" w14:paraId="384112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94C" w14:textId="4BEAD7EB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392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Ф.И.О. ребенка (последнее 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582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49A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</w:tr>
      <w:tr w:rsidR="00526B7A" w:rsidRPr="00526B7A" w14:paraId="07786DE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C03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945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F2A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299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6F28E66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6E2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B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1E4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734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DFF" w14:textId="77777777" w:rsidR="00526B7A" w:rsidRPr="00526B7A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6CE4E01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Заполняется Заявителем (представителем) в случае непредставления трудовой книжки и (или) сведений о трудовой деятельности, предусмотренных </w:t>
      </w:r>
      <w:hyperlink r:id="rId16" w:history="1">
        <w:r w:rsidRPr="00526B7A">
          <w:rPr>
            <w:rFonts w:ascii="Times New Roman" w:hAnsi="Times New Roman" w:cs="Times New Roman"/>
            <w:sz w:val="20"/>
            <w:szCs w:val="20"/>
          </w:rPr>
          <w:t>статьей 66.1</w:t>
        </w:r>
      </w:hyperlink>
      <w:r w:rsidRPr="00526B7A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4706"/>
      </w:tblGrid>
      <w:tr w:rsidR="00526B7A" w:rsidRPr="00526B7A" w14:paraId="00BC576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0CB" w14:textId="6490853D" w:rsidR="00526B7A" w:rsidRPr="00213593" w:rsidRDefault="0021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A62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Ф.И.О. (последнее при наличии)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C1B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526B7A" w:rsidRPr="00526B7A" w14:paraId="1B5EBF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DDF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EFA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F65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314A9F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D2D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CBC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F07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DE16F6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388EC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Предупрежден (а) о том, что Управление социальной политики имеет право проверить достоверность представленных мною сведений о доходах и принять решение в соответствии с полученными сведениями.</w:t>
      </w:r>
    </w:p>
    <w:p w14:paraId="2B48B05C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14ED1" w14:textId="77777777" w:rsidR="009C6338" w:rsidRPr="009C6338" w:rsidRDefault="009C6338" w:rsidP="009C6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9C6338">
        <w:rPr>
          <w:rFonts w:ascii="Times New Roman" w:eastAsia="Calibri" w:hAnsi="Times New Roman"/>
          <w:sz w:val="20"/>
          <w:szCs w:val="20"/>
        </w:rPr>
        <w:t>«Разрешаю получить результат предоставления муниципальной услуги в отношении моего (моих) несовершеннолетнего (несовершеннолетних) ребенка (детей) его (их) законному представителю: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9C6338" w:rsidRPr="009C6338" w14:paraId="72A75BA2" w14:textId="77777777" w:rsidTr="00B4010A">
        <w:tc>
          <w:tcPr>
            <w:tcW w:w="4785" w:type="dxa"/>
            <w:shd w:val="clear" w:color="auto" w:fill="auto"/>
          </w:tcPr>
          <w:p w14:paraId="06297C60" w14:textId="77777777" w:rsidR="009C6338" w:rsidRPr="009C6338" w:rsidRDefault="009C6338" w:rsidP="00B4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9C6338">
              <w:rPr>
                <w:rFonts w:ascii="Times New Roman" w:eastAsia="Calibri" w:hAnsi="Times New Roman"/>
                <w:sz w:val="16"/>
                <w:szCs w:val="16"/>
              </w:rPr>
              <w:t>ФИО законного представителя</w:t>
            </w:r>
          </w:p>
        </w:tc>
        <w:tc>
          <w:tcPr>
            <w:tcW w:w="4785" w:type="dxa"/>
            <w:shd w:val="clear" w:color="auto" w:fill="auto"/>
          </w:tcPr>
          <w:p w14:paraId="00951731" w14:textId="77777777" w:rsidR="009C6338" w:rsidRPr="009C6338" w:rsidRDefault="009C6338" w:rsidP="00B4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C6338">
              <w:rPr>
                <w:rFonts w:ascii="Times New Roman" w:eastAsia="Calibri" w:hAnsi="Times New Roman"/>
                <w:sz w:val="16"/>
                <w:szCs w:val="16"/>
              </w:rPr>
              <w:t>Данные документа, удостоверяющего личность законного представителя</w:t>
            </w:r>
          </w:p>
        </w:tc>
      </w:tr>
      <w:tr w:rsidR="009C6338" w:rsidRPr="009C6338" w14:paraId="2944E248" w14:textId="77777777" w:rsidTr="00B4010A">
        <w:tc>
          <w:tcPr>
            <w:tcW w:w="4785" w:type="dxa"/>
            <w:shd w:val="clear" w:color="auto" w:fill="auto"/>
          </w:tcPr>
          <w:p w14:paraId="197355D5" w14:textId="77777777" w:rsidR="009C6338" w:rsidRPr="009C6338" w:rsidRDefault="009C6338" w:rsidP="00B4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14:paraId="78B094AE" w14:textId="77777777" w:rsidR="009C6338" w:rsidRPr="009C6338" w:rsidRDefault="009C6338" w:rsidP="00B4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14:paraId="52A99C6D" w14:textId="7626CB41" w:rsidR="009C6338" w:rsidRPr="009C6338" w:rsidRDefault="009C6338" w:rsidP="009C6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9C6338">
        <w:rPr>
          <w:rFonts w:ascii="Times New Roman" w:eastAsia="Calibri" w:hAnsi="Times New Roman"/>
          <w:sz w:val="20"/>
          <w:szCs w:val="20"/>
        </w:rPr>
        <w:t xml:space="preserve">Результат предоставления муниципальной услуги в отношении моего (моих) несовершеннолетнего (несовершеннолетних) ребенка (детей) его (их) </w:t>
      </w:r>
      <w:r w:rsidR="004F0806">
        <w:rPr>
          <w:rFonts w:ascii="Times New Roman" w:eastAsia="Calibri" w:hAnsi="Times New Roman"/>
          <w:sz w:val="20"/>
          <w:szCs w:val="20"/>
        </w:rPr>
        <w:t xml:space="preserve">выдать (Ф.И.О.) лично </w:t>
      </w:r>
      <w:r w:rsidRPr="009C6338">
        <w:rPr>
          <w:rFonts w:ascii="Times New Roman" w:eastAsia="Calibri" w:hAnsi="Times New Roman"/>
          <w:sz w:val="20"/>
          <w:szCs w:val="20"/>
        </w:rPr>
        <w:t xml:space="preserve"> ___________________ или </w:t>
      </w:r>
      <w:r w:rsidR="004F0806">
        <w:rPr>
          <w:rFonts w:ascii="Times New Roman" w:eastAsia="Calibri" w:hAnsi="Times New Roman"/>
          <w:sz w:val="20"/>
          <w:szCs w:val="20"/>
        </w:rPr>
        <w:t>направить</w:t>
      </w:r>
      <w:r w:rsidRPr="009C6338">
        <w:rPr>
          <w:rFonts w:ascii="Times New Roman" w:eastAsia="Calibri" w:hAnsi="Times New Roman"/>
          <w:sz w:val="20"/>
          <w:szCs w:val="20"/>
        </w:rPr>
        <w:t xml:space="preserve"> </w:t>
      </w:r>
      <w:r w:rsidR="004F0806">
        <w:rPr>
          <w:rFonts w:ascii="Times New Roman" w:eastAsia="Calibri" w:hAnsi="Times New Roman"/>
          <w:sz w:val="20"/>
          <w:szCs w:val="20"/>
        </w:rPr>
        <w:t xml:space="preserve">почтовым </w:t>
      </w:r>
      <w:r w:rsidRPr="009C6338">
        <w:rPr>
          <w:rFonts w:ascii="Times New Roman" w:eastAsia="Calibri" w:hAnsi="Times New Roman"/>
          <w:sz w:val="20"/>
          <w:szCs w:val="20"/>
        </w:rPr>
        <w:t>отправлением по адресу: ________________________________________________».</w:t>
      </w:r>
    </w:p>
    <w:p w14:paraId="3825BD59" w14:textId="77777777" w:rsidR="009C6338" w:rsidRPr="009C6338" w:rsidRDefault="009C6338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BC1A014" w14:textId="77777777" w:rsidR="009C6338" w:rsidRPr="009C6338" w:rsidRDefault="009C6338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EA27F1C" w14:textId="25E8BBD8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Дата </w:t>
      </w:r>
      <w:r w:rsidR="00213593">
        <w:rPr>
          <w:rFonts w:ascii="Times New Roman" w:hAnsi="Times New Roman" w:cs="Times New Roman"/>
          <w:sz w:val="20"/>
          <w:szCs w:val="20"/>
        </w:rPr>
        <w:t>«__»</w:t>
      </w:r>
      <w:r w:rsidRPr="00526B7A">
        <w:rPr>
          <w:rFonts w:ascii="Times New Roman" w:hAnsi="Times New Roman" w:cs="Times New Roman"/>
          <w:sz w:val="20"/>
          <w:szCs w:val="20"/>
        </w:rPr>
        <w:t xml:space="preserve"> ____________ 20__ г. Подпись ________________</w:t>
      </w:r>
    </w:p>
    <w:p w14:paraId="5AF305CD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25EE4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Заполняется специалистом Управления социальной политики</w:t>
      </w:r>
    </w:p>
    <w:p w14:paraId="7F6F2D5C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C2F23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ИНФОРМАЦИЯ О ДОХОДАХ</w:t>
      </w:r>
    </w:p>
    <w:p w14:paraId="2519305A" w14:textId="77777777" w:rsidR="00526B7A" w:rsidRPr="00526B7A" w:rsidRDefault="00526B7A" w:rsidP="00526B7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Кол-во членов семьи _____________ (в т.ч. несовершеннолетних) _____________</w:t>
      </w:r>
    </w:p>
    <w:p w14:paraId="5260AFFB" w14:textId="77777777" w:rsidR="00526B7A" w:rsidRPr="00526B7A" w:rsidRDefault="00526B7A" w:rsidP="00526B7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Доходы (в рублях):</w:t>
      </w:r>
    </w:p>
    <w:p w14:paraId="624C0E5E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526B7A" w:rsidRPr="00526B7A" w14:paraId="73BA497A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25A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Заработная плата: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73E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Проездной билет</w:t>
            </w:r>
          </w:p>
        </w:tc>
      </w:tr>
      <w:tr w:rsidR="00526B7A" w:rsidRPr="00526B7A" w14:paraId="6D394BA9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2FF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Пенсия: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D34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Горячее питание детей в школе</w:t>
            </w:r>
          </w:p>
        </w:tc>
      </w:tr>
      <w:tr w:rsidR="00526B7A" w:rsidRPr="00526B7A" w14:paraId="4264D46B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154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Доплата к пенсии: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2C0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Алименты:</w:t>
            </w:r>
          </w:p>
        </w:tc>
      </w:tr>
      <w:tr w:rsidR="00526B7A" w:rsidRPr="00526B7A" w14:paraId="7406D58E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074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Жилищная субсидия: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4F9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Другие доходы:</w:t>
            </w:r>
          </w:p>
        </w:tc>
      </w:tr>
      <w:tr w:rsidR="00526B7A" w:rsidRPr="00526B7A" w14:paraId="399B7719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797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Субсидия отдельным категориям граждан: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134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7A" w:rsidRPr="00526B7A" w14:paraId="2E713BE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E32" w14:textId="1342224A" w:rsidR="00526B7A" w:rsidRPr="00213593" w:rsidRDefault="00526B7A" w:rsidP="0021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сведения по данным </w:t>
            </w:r>
            <w:r w:rsidR="00213593">
              <w:rPr>
                <w:rFonts w:ascii="Times New Roman" w:hAnsi="Times New Roman" w:cs="Times New Roman"/>
                <w:sz w:val="16"/>
                <w:szCs w:val="16"/>
              </w:rPr>
              <w:t>автоматизированной базы данных «</w:t>
            </w: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АСП</w:t>
            </w:r>
            <w:r w:rsidR="002135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526B7A" w:rsidRPr="00526B7A" w14:paraId="7A054D5C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8E1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Совокупный доход семьи: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469" w14:textId="77777777" w:rsidR="00526B7A" w:rsidRPr="00213593" w:rsidRDefault="0052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593">
              <w:rPr>
                <w:rFonts w:ascii="Times New Roman" w:hAnsi="Times New Roman" w:cs="Times New Roman"/>
                <w:sz w:val="16"/>
                <w:szCs w:val="16"/>
              </w:rPr>
              <w:t>Среднедушевой доход:</w:t>
            </w:r>
          </w:p>
        </w:tc>
      </w:tr>
    </w:tbl>
    <w:p w14:paraId="3875AB9F" w14:textId="77777777" w:rsidR="00526B7A" w:rsidRP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5CD81" w14:textId="06BE8040" w:rsidR="00526B7A" w:rsidRPr="00526B7A" w:rsidRDefault="00526B7A" w:rsidP="004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>Заявление принял сп</w:t>
      </w:r>
      <w:r w:rsidR="00213593">
        <w:rPr>
          <w:rFonts w:ascii="Times New Roman" w:hAnsi="Times New Roman" w:cs="Times New Roman"/>
          <w:sz w:val="20"/>
          <w:szCs w:val="20"/>
        </w:rPr>
        <w:t>ециалист _____________________ «</w:t>
      </w:r>
      <w:r w:rsidRPr="00526B7A">
        <w:rPr>
          <w:rFonts w:ascii="Times New Roman" w:hAnsi="Times New Roman" w:cs="Times New Roman"/>
          <w:sz w:val="20"/>
          <w:szCs w:val="20"/>
        </w:rPr>
        <w:t>__</w:t>
      </w:r>
      <w:r w:rsidR="00213593">
        <w:rPr>
          <w:rFonts w:ascii="Times New Roman" w:hAnsi="Times New Roman" w:cs="Times New Roman"/>
          <w:sz w:val="20"/>
          <w:szCs w:val="20"/>
        </w:rPr>
        <w:t>»</w:t>
      </w:r>
      <w:r w:rsidRPr="00526B7A">
        <w:rPr>
          <w:rFonts w:ascii="Times New Roman" w:hAnsi="Times New Roman" w:cs="Times New Roman"/>
          <w:sz w:val="20"/>
          <w:szCs w:val="20"/>
        </w:rPr>
        <w:t xml:space="preserve"> ____________ 20__ г.</w:t>
      </w:r>
    </w:p>
    <w:p w14:paraId="31E98011" w14:textId="39724094" w:rsidR="00526B7A" w:rsidRPr="00213593" w:rsidRDefault="00526B7A" w:rsidP="004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1359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26B7A">
        <w:rPr>
          <w:rFonts w:ascii="Times New Roman" w:hAnsi="Times New Roman" w:cs="Times New Roman"/>
          <w:sz w:val="20"/>
          <w:szCs w:val="20"/>
        </w:rPr>
        <w:t xml:space="preserve">       </w:t>
      </w:r>
      <w:r w:rsidRPr="00213593">
        <w:rPr>
          <w:rFonts w:ascii="Times New Roman" w:hAnsi="Times New Roman" w:cs="Times New Roman"/>
          <w:sz w:val="16"/>
          <w:szCs w:val="16"/>
        </w:rPr>
        <w:t>(фамилия)</w:t>
      </w:r>
    </w:p>
    <w:p w14:paraId="65E2DA79" w14:textId="71F64FF3" w:rsidR="00526B7A" w:rsidRDefault="00526B7A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661D2F" w14:textId="77777777" w:rsidR="004F0806" w:rsidRPr="00526B7A" w:rsidRDefault="004F0806" w:rsidP="0052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39263" w14:textId="77777777" w:rsidR="009020EE" w:rsidRDefault="009020E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0ECEA6" w14:textId="554AC2EF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520B1" w14:textId="1B640649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1EC25" w14:textId="4CDD282C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B0CEE" w14:textId="4F0BE458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3F4AA" w14:textId="480DD86D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4B00D" w14:textId="4FE2EB3F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67AE12" w14:textId="578DCEBD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411F92" w14:textId="3B6507FE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0811A" w14:textId="7E959683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C1826" w14:textId="09F74DB0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C1148" w14:textId="1FDFE7C7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B7111" w14:textId="76BD86B8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E63043" w14:textId="1CD65814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DB3A8" w14:textId="50E21D4E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B1B0C" w14:textId="2C994971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342BB" w14:textId="0543A8C6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E672F" w14:textId="30B932D8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E047DC" w14:textId="76319005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F0C7F" w14:textId="4D3F4791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960F1" w14:textId="6FF8BA2A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ADB70" w14:textId="1F912D08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9617A" w14:textId="0E9D496F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6DF12" w14:textId="5F7894C5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0449A" w14:textId="2F84852A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F55F19" w14:textId="254DF675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F4BF12" w14:textId="5A52E3D6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B81D4" w14:textId="23B069E0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A7145" w14:textId="77777777" w:rsidR="009C6338" w:rsidRDefault="009C633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B453E" w14:textId="649C081B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FD092" w14:textId="1B2145EF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4B3F2" w14:textId="0BF827C1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9CC9D" w14:textId="5ACB7109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BC437B" w14:textId="56759E06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C2BEF" w14:textId="157A49F3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73B9C2" w14:textId="77777777" w:rsidR="004F0806" w:rsidRDefault="004F0806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5C53C" w14:textId="77777777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18701" w14:textId="4E9136EB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9E51266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3FF8F25" w14:textId="1498EAF6" w:rsidR="004E206F" w:rsidRPr="00611887" w:rsidRDefault="004E206F" w:rsidP="00184A1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18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материальной помощи на частичную оплату </w:t>
      </w:r>
      <w:r w:rsidR="00C3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проезда к месту </w:t>
      </w:r>
      <w:r w:rsidR="00184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 обследования, консультаций</w:t>
      </w:r>
      <w:r w:rsidR="00F0744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E237235" w14:textId="711CAABB" w:rsidR="004E206F" w:rsidRPr="00611887" w:rsidRDefault="00F0744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00E12716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0CF4F378" w14:textId="6FF358CE" w:rsidR="00830155" w:rsidRPr="00611887" w:rsidRDefault="00830155" w:rsidP="0083015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24.05.2013 № 225</w:t>
      </w:r>
    </w:p>
    <w:p w14:paraId="448A25FE" w14:textId="77777777" w:rsidR="004E206F" w:rsidRPr="00611887" w:rsidRDefault="004E206F" w:rsidP="005A5EC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</w:p>
    <w:p w14:paraId="277CE777" w14:textId="75BC5E30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>Директору МКУ «Управление</w:t>
      </w:r>
    </w:p>
    <w:p w14:paraId="3A4C06FE" w14:textId="77777777" w:rsidR="00165D0C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социальной политики» </w:t>
      </w:r>
    </w:p>
    <w:p w14:paraId="11F6EB4B" w14:textId="535AFB18" w:rsidR="0010308E" w:rsidRPr="00184A1E" w:rsidRDefault="00184A1E" w:rsidP="00184A1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0308E" w:rsidRPr="00184A1E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8AD62E7" w14:textId="24D3360F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3EB81CC6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</w:p>
    <w:p w14:paraId="38349E23" w14:textId="4B153C12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</w:t>
      </w:r>
    </w:p>
    <w:p w14:paraId="55A3861F" w14:textId="231CB770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_______________, д. ___, кв. ___</w:t>
      </w:r>
    </w:p>
    <w:p w14:paraId="7D5D323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(ей) по адресу:</w:t>
      </w:r>
    </w:p>
    <w:p w14:paraId="7B5B8752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_________________</w:t>
      </w:r>
    </w:p>
    <w:p w14:paraId="01634902" w14:textId="2724C666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______________, д. ___, кв. ____</w:t>
      </w:r>
    </w:p>
    <w:p w14:paraId="58F47AB6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</w:t>
      </w:r>
    </w:p>
    <w:p w14:paraId="36147FAC" w14:textId="48DC0AF9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__________________</w:t>
      </w:r>
    </w:p>
    <w:p w14:paraId="0F373451" w14:textId="77777777" w:rsidR="00830155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документа, </w:t>
      </w:r>
    </w:p>
    <w:p w14:paraId="08DC6572" w14:textId="36971F67" w:rsidR="0010308E" w:rsidRPr="00184A1E" w:rsidRDefault="00830155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достоверяющего личность:</w:t>
      </w:r>
    </w:p>
    <w:p w14:paraId="0A2C7BC4" w14:textId="3D5D72EF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__________ № ____________</w:t>
      </w:r>
    </w:p>
    <w:p w14:paraId="6794CE44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 когда</w:t>
      </w:r>
    </w:p>
    <w:p w14:paraId="52B9EC28" w14:textId="645FA680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41A5921F" w14:textId="70561B62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07E3961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AEF35F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14:paraId="33BB6C30" w14:textId="3BC54B14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(</w:t>
      </w:r>
      <w:r w:rsidR="004F080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членов семьи заявителя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7A7830E3" w14:textId="6D112C28" w:rsidR="0010308E" w:rsidRPr="00184A1E" w:rsidRDefault="00BA33A0" w:rsidP="0010308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FF8668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27814E63" w14:textId="010767DF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обработку 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6A8F89E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3B569845" w14:textId="3FA861E4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расположенного по 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дресу: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3B4E4C59" w14:textId="33CB8653" w:rsidR="00830155" w:rsidRPr="00184A1E" w:rsidRDefault="0010308E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данных/персональных данных моего несовершеннолетнего ребенка (нужное подчеркнуть) 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05624F0" w14:textId="128CA064" w:rsidR="0010308E" w:rsidRPr="00184A1E" w:rsidRDefault="00830155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3D3DCF0" w14:textId="51057DC9" w:rsidR="0010308E" w:rsidRPr="00184A1E" w:rsidRDefault="0010308E" w:rsidP="00830155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79AA037F" w14:textId="77777777" w:rsidR="00830155" w:rsidRPr="00184A1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 ____________</w:t>
      </w:r>
    </w:p>
    <w:p w14:paraId="41CF9D2F" w14:textId="7A577F98" w:rsidR="0010308E" w:rsidRPr="00184A1E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4CDDE2D" w14:textId="322AF0DA" w:rsidR="0010308E" w:rsidRPr="00184A1E" w:rsidRDefault="0010308E" w:rsidP="008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78D156D6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действий, </w:t>
      </w:r>
      <w:r w:rsidRPr="00184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пунктом 3 части первой статьи 3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материальной помощи.</w:t>
      </w:r>
    </w:p>
    <w:p w14:paraId="11FD3E90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3B55E6AA" w14:textId="6E768174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__ г. </w:t>
      </w:r>
      <w:r w:rsidRPr="00184A1E">
        <w:rPr>
          <w:rFonts w:ascii="Times New Roman" w:hAnsi="Times New Roman" w:cs="Times New Roman"/>
          <w:sz w:val="20"/>
          <w:szCs w:val="20"/>
        </w:rPr>
        <w:t>____________</w:t>
      </w:r>
      <w:r w:rsidR="00830155" w:rsidRPr="00184A1E">
        <w:rPr>
          <w:rFonts w:ascii="Times New Roman" w:hAnsi="Times New Roman" w:cs="Times New Roman"/>
          <w:sz w:val="20"/>
          <w:szCs w:val="20"/>
        </w:rPr>
        <w:t>___</w:t>
      </w:r>
      <w:r w:rsidRPr="00184A1E">
        <w:rPr>
          <w:rFonts w:ascii="Times New Roman" w:hAnsi="Times New Roman" w:cs="Times New Roman"/>
          <w:sz w:val="20"/>
          <w:szCs w:val="20"/>
        </w:rPr>
        <w:t xml:space="preserve">__ </w:t>
      </w:r>
      <w:r w:rsidR="00830155" w:rsidRPr="00184A1E">
        <w:rPr>
          <w:rFonts w:ascii="Times New Roman" w:hAnsi="Times New Roman" w:cs="Times New Roman"/>
          <w:sz w:val="20"/>
          <w:szCs w:val="20"/>
        </w:rPr>
        <w:t xml:space="preserve">  </w:t>
      </w:r>
      <w:r w:rsidRPr="00184A1E">
        <w:rPr>
          <w:rFonts w:ascii="Times New Roman" w:hAnsi="Times New Roman" w:cs="Times New Roman"/>
          <w:sz w:val="20"/>
          <w:szCs w:val="20"/>
        </w:rPr>
        <w:t>_</w:t>
      </w:r>
      <w:r w:rsidR="00830155" w:rsidRPr="00184A1E">
        <w:rPr>
          <w:rFonts w:ascii="Times New Roman" w:hAnsi="Times New Roman" w:cs="Times New Roman"/>
          <w:sz w:val="20"/>
          <w:szCs w:val="20"/>
        </w:rPr>
        <w:t>____</w:t>
      </w:r>
      <w:r w:rsidRPr="00184A1E">
        <w:rPr>
          <w:rFonts w:ascii="Times New Roman" w:hAnsi="Times New Roman" w:cs="Times New Roman"/>
          <w:sz w:val="20"/>
          <w:szCs w:val="20"/>
        </w:rPr>
        <w:t>_____________</w:t>
      </w:r>
    </w:p>
    <w:p w14:paraId="697EE51E" w14:textId="199D03A8" w:rsidR="0010308E" w:rsidRPr="00184A1E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10308E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BA33A0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10308E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BA33A0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10308E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(расшифровка) </w:t>
      </w:r>
    </w:p>
    <w:p w14:paraId="641613DD" w14:textId="294F950A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CD695F3" w14:textId="134B4B69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 согласен (на) на обработку персональных данных моего ребенка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14:paraId="2F43744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 несовершеннолетнего</w:t>
      </w:r>
    </w:p>
    <w:p w14:paraId="49CFA772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06D9B" w14:textId="77777777" w:rsidR="00830155" w:rsidRPr="00184A1E" w:rsidRDefault="00830155" w:rsidP="0083015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__ г. </w:t>
      </w:r>
      <w:r w:rsidRPr="00184A1E">
        <w:rPr>
          <w:rFonts w:ascii="Times New Roman" w:hAnsi="Times New Roman" w:cs="Times New Roman"/>
          <w:sz w:val="20"/>
          <w:szCs w:val="20"/>
        </w:rPr>
        <w:t>_________________   __________________</w:t>
      </w:r>
    </w:p>
    <w:p w14:paraId="3029C68D" w14:textId="225BD532" w:rsidR="00830155" w:rsidRPr="00184A1E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(дата)              </w:t>
      </w:r>
      <w:r w:rsid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(подпись)              </w:t>
      </w:r>
      <w:r w:rsidR="00BA33A0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(расшифровка) </w:t>
      </w:r>
    </w:p>
    <w:p w14:paraId="4DB2D0C9" w14:textId="77777777" w:rsidR="00830155" w:rsidRPr="00184A1E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2FA76" w14:textId="77777777" w:rsidR="00830155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2DEBB" w14:textId="77777777" w:rsidR="0010308E" w:rsidRPr="0010308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08E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14:paraId="161764E2" w14:textId="77777777" w:rsidR="0010308E" w:rsidRPr="0010308E" w:rsidRDefault="0010308E" w:rsidP="0010308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08E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 Заполняется родителем (законным представителем) несовершеннолетнего ребенка в возрасте от 14 до 18 лет.</w:t>
      </w:r>
    </w:p>
    <w:p w14:paraId="1A85E761" w14:textId="77777777" w:rsidR="0010308E" w:rsidRPr="0010308E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A32D39" w14:textId="6D5B87B5" w:rsidR="00CC7C09" w:rsidRPr="0010308E" w:rsidRDefault="00CC7C09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721EBE" w14:textId="14123FC2" w:rsidR="00614E50" w:rsidRPr="0010308E" w:rsidRDefault="00614E50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A4AF5E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7EF1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ABC92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0D86C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B8799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DB366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84073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D40EF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103C3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421C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DFB8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94D9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29B8" w14:textId="380E9E54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CDB14" w14:textId="6ACD4A95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3186F" w14:textId="51BD4027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2EC3C" w14:textId="5C3DB25B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030DD" w14:textId="2A8F6607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9E8EB" w14:textId="6079590F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A7E8D" w14:textId="6CB5A27D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78941" w14:textId="7AC92F31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46DEE" w14:textId="7799F223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B2F22" w14:textId="447C2675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C410D" w14:textId="41B874CD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5B796" w14:textId="4540CA89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6C9D3" w14:textId="56999E9C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6A348" w14:textId="2292EE7B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398AE" w14:textId="45954DA9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12F61" w14:textId="73134DB0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854A5" w14:textId="5CF41395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2C93" w14:textId="0DDAB708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C6727" w14:textId="62FE1450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E3666" w14:textId="6159D220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F051E" w14:textId="7FD43486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FF6B6" w14:textId="32D86BAD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7913B" w14:textId="3E7B65EA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1A7EA" w14:textId="1D9370AF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6B7A6" w14:textId="65D03F7B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04C45" w14:textId="4F1AACD6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5694E" w14:textId="4685B94A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23190" w14:textId="21D42773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A1ADA" w14:textId="77777777" w:rsidR="00184A1E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3AC25" w14:textId="77777777" w:rsidR="00BA33A0" w:rsidRDefault="00BA33A0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35FD1" w14:textId="77777777" w:rsidR="00620922" w:rsidRDefault="00620922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F9C8F" w14:textId="77777777" w:rsidR="00620922" w:rsidRDefault="00620922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C78A0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1C5CC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E10A8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C617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C3F7" w14:textId="2465E238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74A8835" w14:textId="77777777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1586347" w14:textId="1F5497AF" w:rsidR="0010308E" w:rsidRPr="00611887" w:rsidRDefault="00184A1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материальной помощи на частичную оплату </w:t>
      </w:r>
      <w:r w:rsidR="00C3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проезда к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 обследования, консультаций</w:t>
      </w:r>
      <w:r w:rsidR="00F0744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6E53E63" w14:textId="78AEC173" w:rsidR="0010308E" w:rsidRPr="00611887" w:rsidRDefault="00F0744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308E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13971A29" w14:textId="77777777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2C2CECBE" w14:textId="5B3A8357" w:rsidR="00830155" w:rsidRPr="00611887" w:rsidRDefault="00830155" w:rsidP="0083015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№ 225</w:t>
      </w:r>
    </w:p>
    <w:p w14:paraId="69490E1B" w14:textId="46ED94C3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0E751" w14:textId="77777777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5C2A1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20387F32" w14:textId="34C3516A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41724DA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4597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542A" wp14:editId="474A9551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5E744" w14:textId="77777777" w:rsidR="00CB772F" w:rsidRPr="00CE518A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542A" id="Прямоугольник 2" o:spid="_x0000_s1026" style="position:absolute;left:0;text-align:left;margin-left:54.15pt;margin-top:5.5pt;width:363.75pt;height:3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XC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ASWaKYyo+bx5v/nU/GjuNh+aL81d833zsfnZfG2+kU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CLZ2XC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0965E744" w14:textId="77777777" w:rsidR="00CB772F" w:rsidRPr="00CE518A" w:rsidRDefault="00CB772F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7E0F9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E8EA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F17E6" wp14:editId="5C54935E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ECC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6pt;margin-top:10.95pt;width:0;height:18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oV174A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AD30FC7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113C3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5B8F" wp14:editId="101351B2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5CE48" w14:textId="77777777" w:rsidR="00CB772F" w:rsidRPr="00CE518A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5B8F" id="Прямоугольник 17" o:spid="_x0000_s1027" style="position:absolute;left:0;text-align:left;margin-left:53.55pt;margin-top:9.5pt;width:363.7pt;height:20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" filled="f" strokecolor="windowText" strokeweight="1pt">
                <v:textbox>
                  <w:txbxContent>
                    <w:p w14:paraId="2565CE48" w14:textId="77777777" w:rsidR="00CB772F" w:rsidRPr="00CE518A" w:rsidRDefault="00CB772F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3F7AEB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B760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1DDD9" wp14:editId="2418B2EA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A215" id="Прямая со стрелкой 18" o:spid="_x0000_s1026" type="#_x0000_t32" style="position:absolute;margin-left:336.4pt;margin-top:4.7pt;width:0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LV/fPI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46FC1" wp14:editId="73903A84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15BD" id="Прямая со стрелкой 19" o:spid="_x0000_s1026" type="#_x0000_t32" style="position:absolute;margin-left:122pt;margin-top:4.6pt;width:0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CB5FD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1E05F" wp14:editId="51A9979E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76AEF" w14:textId="77777777" w:rsidR="00CB772F" w:rsidRPr="009912BF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E05F" id="Прямоугольник 21" o:spid="_x0000_s1028" style="position:absolute;left:0;text-align:left;margin-left:252.75pt;margin-top:10.55pt;width:175.7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" filled="f" strokecolor="windowText" strokeweight="1pt">
                <v:textbox>
                  <w:txbxContent>
                    <w:p w14:paraId="4DA76AEF" w14:textId="77777777" w:rsidR="00CB772F" w:rsidRPr="009912BF" w:rsidRDefault="00CB772F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A7305" wp14:editId="618B72DC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E374E" w14:textId="77777777" w:rsidR="00CB772F" w:rsidRPr="00CE518A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7305" id="Прямоугольник 22" o:spid="_x0000_s1029" style="position:absolute;left:0;text-align:left;margin-left:.75pt;margin-top:10.55pt;width:235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BCOsBR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2ABE374E" w14:textId="77777777" w:rsidR="00CB772F" w:rsidRPr="00CE518A" w:rsidRDefault="00CB772F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822D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CCFE8E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E316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A0F8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25F6D" wp14:editId="64D3BBF3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43F7" id="Прямая со стрелкой 29" o:spid="_x0000_s1026" type="#_x0000_t32" style="position:absolute;margin-left:109.1pt;margin-top:13pt;width:0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H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F3x6TlnFgztaPi0u9ndDt+Hz7tbtvsw3JPZfdzdDF+Gb8PX4X64Y/QxMdd7LAlgYVfhEKFf&#10;hUTDpgkmvWlAtslsb49sy01kYn8o6HR68vzpeV5E8avOB4wvpTMsORXHGEC1XVw4a2mlLkwy2bB+&#10;hZFupsKfBelS6y6V1nmz2rK+4qcnz2j3AkhfjYZIrvE0MdqWM9AtCVfEkBHRaVWn6oSDW1zowNZA&#10;2iHJ1a6/ot4504CREjRQfhIT1MFvpamdJWC3L86pvdSMiqR3rUzFz47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7dv6xw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1C2164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DA2D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E53F0" wp14:editId="5146DEED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366B" id="Прямая со стрелкой 38" o:spid="_x0000_s1026" type="#_x0000_t32" style="position:absolute;margin-left:226.85pt;margin-top:7.15pt;width:22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3018A" wp14:editId="6DBEE3FF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C7510" w14:textId="77777777" w:rsidR="00CB772F" w:rsidRPr="009912BF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018A" id="Прямоугольник 39" o:spid="_x0000_s1030" style="position:absolute;left:0;text-align:left;margin-left:-8.85pt;margin-top:6.05pt;width:230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" filled="f" strokecolor="windowText" strokeweight="1pt">
                <v:textbox>
                  <w:txbxContent>
                    <w:p w14:paraId="5E5C7510" w14:textId="77777777" w:rsidR="00CB772F" w:rsidRPr="009912BF" w:rsidRDefault="00CB772F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BD37D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D97CF" wp14:editId="08F5C8E1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2779" id="Прямая со стрелкой 40" o:spid="_x0000_s1026" type="#_x0000_t32" style="position:absolute;margin-left:352.35pt;margin-top:.6pt;width: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809B2" wp14:editId="1308E714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CFC3" id="Прямая со стрелкой 41" o:spid="_x0000_s1026" type="#_x0000_t32" style="position:absolute;margin-left:219.5pt;margin-top:.6pt;width:116.4pt;height:6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8145193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A7B2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244E1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3945CE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5B5F1" wp14:editId="2571C9ED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3DCD4" w14:textId="77777777" w:rsidR="00CB772F" w:rsidRPr="009912BF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B5F1" id="Прямоугольник 42" o:spid="_x0000_s1031" style="position:absolute;left:0;text-align:left;margin-left:.15pt;margin-top:4.2pt;width:219.3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" filled="f" strokecolor="windowText" strokeweight="1pt">
                <v:textbox>
                  <w:txbxContent>
                    <w:p w14:paraId="1C03DCD4" w14:textId="77777777" w:rsidR="00CB772F" w:rsidRPr="009912BF" w:rsidRDefault="00CB772F" w:rsidP="00AD587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C47BE" wp14:editId="0438F1CF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B67B6" w14:textId="77777777" w:rsidR="00CB772F" w:rsidRPr="009912BF" w:rsidRDefault="00CB772F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C47BE" id="Прямоугольник 43" o:spid="_x0000_s1032" style="position:absolute;left:0;text-align:left;margin-left:238.95pt;margin-top:10.6pt;width:219.3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3QowIAAAE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AdbyCemWGFYzrQs9pafVUh7juqumANt0TNWMVziKKUBEGYjUTIz7v3f3qM92AQtJTXWACC9mzMn&#10;0PQbDZ696vb7cW/Spb8fZ0Xcrmayq9FzdWIAXhdLb3kSo32QW7F0Rt1iY8cxK1RMc+Rux7G5nIR2&#10;PbHzXIzHyQy7Ylk419eWx+ARuQj4zfKWObthScCoLsx2ZdjwCVla25Yu43kwZZWYFJFuccVM4wV7&#10;lqa7+SbERd69J6vHL9foFwA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5y/90KMCAAAB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5B3B67B6" w14:textId="77777777" w:rsidR="00CB772F" w:rsidRPr="009912BF" w:rsidRDefault="00CB772F" w:rsidP="00AD587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7B00D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69AFC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14501" wp14:editId="20E0F0B0">
                <wp:simplePos x="0" y="0"/>
                <wp:positionH relativeFrom="column">
                  <wp:posOffset>1337945</wp:posOffset>
                </wp:positionH>
                <wp:positionV relativeFrom="paragraph">
                  <wp:posOffset>128270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33818" id="Прямая со стрелкой 44" o:spid="_x0000_s1026" type="#_x0000_t32" style="position:absolute;margin-left:105.35pt;margin-top:10.1pt;width:0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OzOZe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3588281A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E41B0" wp14:editId="36AAEE28">
                <wp:simplePos x="0" y="0"/>
                <wp:positionH relativeFrom="column">
                  <wp:posOffset>4472940</wp:posOffset>
                </wp:positionH>
                <wp:positionV relativeFrom="paragraph">
                  <wp:posOffset>62230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19577" id="Прямая со стрелкой 46" o:spid="_x0000_s1026" type="#_x0000_t32" style="position:absolute;margin-left:352.2pt;margin-top:4.9pt;width:0;height:2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43772EA2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F39B0" wp14:editId="69D507E0">
                <wp:simplePos x="0" y="0"/>
                <wp:positionH relativeFrom="margin">
                  <wp:posOffset>-51435</wp:posOffset>
                </wp:positionH>
                <wp:positionV relativeFrom="paragraph">
                  <wp:posOffset>158750</wp:posOffset>
                </wp:positionV>
                <wp:extent cx="2788920" cy="1113790"/>
                <wp:effectExtent l="0" t="0" r="11430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13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6A1E3" w14:textId="7055BA38" w:rsidR="00CB772F" w:rsidRPr="006D5A33" w:rsidRDefault="00CB772F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 w:rsidR="008A5A0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об отказе в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предоставлении муниципальной услуги </w:t>
                            </w:r>
                          </w:p>
                          <w:p w14:paraId="467D431A" w14:textId="77777777" w:rsidR="00CB772F" w:rsidRPr="00596462" w:rsidRDefault="00CB772F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9B0" id="Прямоугольник 45" o:spid="_x0000_s1033" style="position:absolute;left:0;text-align:left;margin-left:-4.05pt;margin-top:12.5pt;width:219.6pt;height:8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" fillcolor="window" strokecolor="windowText" strokeweight="1pt">
                <v:textbox>
                  <w:txbxContent>
                    <w:p w14:paraId="1106A1E3" w14:textId="7055BA38" w:rsidR="00CB772F" w:rsidRPr="006D5A33" w:rsidRDefault="00CB772F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 w:rsidR="008A5A0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уведомления</w:t>
                      </w: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об отказе в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предоставлении муниципальной услуги </w:t>
                      </w:r>
                    </w:p>
                    <w:p w14:paraId="467D431A" w14:textId="77777777" w:rsidR="00CB772F" w:rsidRPr="00596462" w:rsidRDefault="00CB772F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4D7BD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0EA4" wp14:editId="79EA837D">
                <wp:simplePos x="0" y="0"/>
                <wp:positionH relativeFrom="column">
                  <wp:posOffset>3085465</wp:posOffset>
                </wp:positionH>
                <wp:positionV relativeFrom="paragraph">
                  <wp:posOffset>102870</wp:posOffset>
                </wp:positionV>
                <wp:extent cx="2823845" cy="1051560"/>
                <wp:effectExtent l="0" t="0" r="14605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41AC8" w14:textId="36760B6B" w:rsidR="00CB772F" w:rsidRPr="006D5A33" w:rsidRDefault="00CB772F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 w:rsidR="008A5A0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уведомления</w:t>
                            </w:r>
                            <w:bookmarkStart w:id="6" w:name="_GoBack"/>
                            <w:bookmarkEnd w:id="6"/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предоставлении муниципальной услуги</w:t>
                            </w:r>
                            <w:r w:rsidRPr="00C630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04386F" w14:textId="77777777" w:rsidR="00CB772F" w:rsidRDefault="00CB772F" w:rsidP="00AD587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0EA4" id="Прямоугольник 47" o:spid="_x0000_s1034" style="position:absolute;left:0;text-align:left;margin-left:242.95pt;margin-top:8.1pt;width:222.35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" fillcolor="window" strokecolor="windowText" strokeweight="1pt">
                <v:textbox>
                  <w:txbxContent>
                    <w:p w14:paraId="4E841AC8" w14:textId="36760B6B" w:rsidR="00CB772F" w:rsidRPr="006D5A33" w:rsidRDefault="00CB772F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 w:rsidR="008A5A0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уведомления</w:t>
                      </w:r>
                      <w:bookmarkStart w:id="7" w:name="_GoBack"/>
                      <w:bookmarkEnd w:id="7"/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предоставлении муниципальной услуги</w:t>
                      </w:r>
                      <w:r w:rsidRPr="00C630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04386F" w14:textId="77777777" w:rsidR="00CB772F" w:rsidRDefault="00CB772F" w:rsidP="00AD5875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D3086F" w14:textId="77777777" w:rsidR="00933C84" w:rsidRPr="00CC7C09" w:rsidRDefault="00933C84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33C84" w:rsidRPr="00CC7C09" w:rsidSect="00802AD3">
      <w:pgSz w:w="11906" w:h="16838"/>
      <w:pgMar w:top="851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2730A" w14:textId="77777777" w:rsidR="00CB772F" w:rsidRDefault="00CB772F" w:rsidP="003A797C">
      <w:pPr>
        <w:spacing w:after="0" w:line="240" w:lineRule="auto"/>
      </w:pPr>
      <w:r>
        <w:separator/>
      </w:r>
    </w:p>
  </w:endnote>
  <w:endnote w:type="continuationSeparator" w:id="0">
    <w:p w14:paraId="2F356D3D" w14:textId="77777777" w:rsidR="00CB772F" w:rsidRDefault="00CB772F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E616" w14:textId="77777777" w:rsidR="00CB772F" w:rsidRDefault="00CB772F" w:rsidP="003A797C">
      <w:pPr>
        <w:spacing w:after="0" w:line="240" w:lineRule="auto"/>
      </w:pPr>
      <w:r>
        <w:separator/>
      </w:r>
    </w:p>
  </w:footnote>
  <w:footnote w:type="continuationSeparator" w:id="0">
    <w:p w14:paraId="537BBEFD" w14:textId="77777777" w:rsidR="00CB772F" w:rsidRDefault="00CB772F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 w15:restartNumberingAfterBreak="0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2C9"/>
    <w:rsid w:val="000166E0"/>
    <w:rsid w:val="000179CB"/>
    <w:rsid w:val="0002073C"/>
    <w:rsid w:val="00021983"/>
    <w:rsid w:val="00022CF2"/>
    <w:rsid w:val="0002377E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C06"/>
    <w:rsid w:val="00056DF0"/>
    <w:rsid w:val="00061693"/>
    <w:rsid w:val="00065997"/>
    <w:rsid w:val="000670C0"/>
    <w:rsid w:val="0006770D"/>
    <w:rsid w:val="00073A3F"/>
    <w:rsid w:val="00073A99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026E"/>
    <w:rsid w:val="000A49A8"/>
    <w:rsid w:val="000A6278"/>
    <w:rsid w:val="000B6273"/>
    <w:rsid w:val="000C0DBE"/>
    <w:rsid w:val="000C0ED9"/>
    <w:rsid w:val="000C5567"/>
    <w:rsid w:val="000C58E9"/>
    <w:rsid w:val="000C665A"/>
    <w:rsid w:val="000C6F21"/>
    <w:rsid w:val="000C6F77"/>
    <w:rsid w:val="000C73F0"/>
    <w:rsid w:val="000D0A86"/>
    <w:rsid w:val="000D19BE"/>
    <w:rsid w:val="000D1EB3"/>
    <w:rsid w:val="000E405A"/>
    <w:rsid w:val="000E7988"/>
    <w:rsid w:val="000F335B"/>
    <w:rsid w:val="000F38A2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41573"/>
    <w:rsid w:val="001432A1"/>
    <w:rsid w:val="001432E4"/>
    <w:rsid w:val="00151303"/>
    <w:rsid w:val="00152B8E"/>
    <w:rsid w:val="00154802"/>
    <w:rsid w:val="00157E10"/>
    <w:rsid w:val="001609BF"/>
    <w:rsid w:val="00161D43"/>
    <w:rsid w:val="00162927"/>
    <w:rsid w:val="001639FD"/>
    <w:rsid w:val="00163CA2"/>
    <w:rsid w:val="00165D0C"/>
    <w:rsid w:val="00167079"/>
    <w:rsid w:val="00171254"/>
    <w:rsid w:val="00173AD9"/>
    <w:rsid w:val="00175448"/>
    <w:rsid w:val="00176DC9"/>
    <w:rsid w:val="00177936"/>
    <w:rsid w:val="00184A1E"/>
    <w:rsid w:val="001877E5"/>
    <w:rsid w:val="00190F98"/>
    <w:rsid w:val="001937F9"/>
    <w:rsid w:val="0019654F"/>
    <w:rsid w:val="001976BE"/>
    <w:rsid w:val="00197A84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4B26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3593"/>
    <w:rsid w:val="00215EB1"/>
    <w:rsid w:val="0021617A"/>
    <w:rsid w:val="00216F9C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4CC"/>
    <w:rsid w:val="002355AE"/>
    <w:rsid w:val="00235830"/>
    <w:rsid w:val="002378BA"/>
    <w:rsid w:val="00237E76"/>
    <w:rsid w:val="0024126D"/>
    <w:rsid w:val="00242096"/>
    <w:rsid w:val="00242E20"/>
    <w:rsid w:val="00244CA2"/>
    <w:rsid w:val="00246EDC"/>
    <w:rsid w:val="00247345"/>
    <w:rsid w:val="00247B56"/>
    <w:rsid w:val="002506ED"/>
    <w:rsid w:val="00250A18"/>
    <w:rsid w:val="00251621"/>
    <w:rsid w:val="002516B4"/>
    <w:rsid w:val="00253CBE"/>
    <w:rsid w:val="00255AC5"/>
    <w:rsid w:val="002613DF"/>
    <w:rsid w:val="00263595"/>
    <w:rsid w:val="00263E0C"/>
    <w:rsid w:val="0026563F"/>
    <w:rsid w:val="0026763E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6302"/>
    <w:rsid w:val="002B6442"/>
    <w:rsid w:val="002B6B6C"/>
    <w:rsid w:val="002C22C4"/>
    <w:rsid w:val="002C7483"/>
    <w:rsid w:val="002C7625"/>
    <w:rsid w:val="002D031F"/>
    <w:rsid w:val="002D2751"/>
    <w:rsid w:val="002D70E2"/>
    <w:rsid w:val="002E0342"/>
    <w:rsid w:val="002E1348"/>
    <w:rsid w:val="002E14D7"/>
    <w:rsid w:val="002E214C"/>
    <w:rsid w:val="002E417B"/>
    <w:rsid w:val="002E48D4"/>
    <w:rsid w:val="002E6AF9"/>
    <w:rsid w:val="002E7116"/>
    <w:rsid w:val="002F0E9A"/>
    <w:rsid w:val="002F1232"/>
    <w:rsid w:val="002F28CC"/>
    <w:rsid w:val="002F6B54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3D96"/>
    <w:rsid w:val="0033440B"/>
    <w:rsid w:val="0033486C"/>
    <w:rsid w:val="003402A4"/>
    <w:rsid w:val="003414B7"/>
    <w:rsid w:val="00345E43"/>
    <w:rsid w:val="00347222"/>
    <w:rsid w:val="0034778A"/>
    <w:rsid w:val="00352093"/>
    <w:rsid w:val="00353A4E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0867"/>
    <w:rsid w:val="00372AD6"/>
    <w:rsid w:val="00373433"/>
    <w:rsid w:val="00376F00"/>
    <w:rsid w:val="00377536"/>
    <w:rsid w:val="00381270"/>
    <w:rsid w:val="003817D0"/>
    <w:rsid w:val="00382769"/>
    <w:rsid w:val="00383C42"/>
    <w:rsid w:val="00386803"/>
    <w:rsid w:val="00391B54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3EBC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E81"/>
    <w:rsid w:val="003F169F"/>
    <w:rsid w:val="003F2BB1"/>
    <w:rsid w:val="003F3290"/>
    <w:rsid w:val="003F4F69"/>
    <w:rsid w:val="003F6F40"/>
    <w:rsid w:val="00401022"/>
    <w:rsid w:val="004028D0"/>
    <w:rsid w:val="00402D01"/>
    <w:rsid w:val="00403790"/>
    <w:rsid w:val="00405B6F"/>
    <w:rsid w:val="00415078"/>
    <w:rsid w:val="004171B6"/>
    <w:rsid w:val="004213E7"/>
    <w:rsid w:val="00423302"/>
    <w:rsid w:val="00426FD3"/>
    <w:rsid w:val="00430C1B"/>
    <w:rsid w:val="00431CB1"/>
    <w:rsid w:val="004330CC"/>
    <w:rsid w:val="0043321A"/>
    <w:rsid w:val="00435C10"/>
    <w:rsid w:val="00437952"/>
    <w:rsid w:val="00437AA4"/>
    <w:rsid w:val="00440507"/>
    <w:rsid w:val="00443A6B"/>
    <w:rsid w:val="00444AA3"/>
    <w:rsid w:val="004454CD"/>
    <w:rsid w:val="00450738"/>
    <w:rsid w:val="004516AC"/>
    <w:rsid w:val="00453C5E"/>
    <w:rsid w:val="00456EC5"/>
    <w:rsid w:val="00464C88"/>
    <w:rsid w:val="00466061"/>
    <w:rsid w:val="00466B48"/>
    <w:rsid w:val="00470A83"/>
    <w:rsid w:val="004720BE"/>
    <w:rsid w:val="00472443"/>
    <w:rsid w:val="00473544"/>
    <w:rsid w:val="00474EFC"/>
    <w:rsid w:val="00477A89"/>
    <w:rsid w:val="00481967"/>
    <w:rsid w:val="00482D59"/>
    <w:rsid w:val="00484CDD"/>
    <w:rsid w:val="00486995"/>
    <w:rsid w:val="0048714A"/>
    <w:rsid w:val="00487681"/>
    <w:rsid w:val="00487843"/>
    <w:rsid w:val="004919F0"/>
    <w:rsid w:val="00492EBE"/>
    <w:rsid w:val="00495BC9"/>
    <w:rsid w:val="004A2AE2"/>
    <w:rsid w:val="004A365E"/>
    <w:rsid w:val="004A4DE3"/>
    <w:rsid w:val="004A4F5A"/>
    <w:rsid w:val="004A5776"/>
    <w:rsid w:val="004A6FF8"/>
    <w:rsid w:val="004A758D"/>
    <w:rsid w:val="004A7E4A"/>
    <w:rsid w:val="004B52E8"/>
    <w:rsid w:val="004B71DE"/>
    <w:rsid w:val="004C3C17"/>
    <w:rsid w:val="004C4695"/>
    <w:rsid w:val="004C4B74"/>
    <w:rsid w:val="004C5D49"/>
    <w:rsid w:val="004C65D0"/>
    <w:rsid w:val="004C6803"/>
    <w:rsid w:val="004D1309"/>
    <w:rsid w:val="004D2056"/>
    <w:rsid w:val="004D2A60"/>
    <w:rsid w:val="004D2DD4"/>
    <w:rsid w:val="004D3D51"/>
    <w:rsid w:val="004D7B62"/>
    <w:rsid w:val="004D7DBB"/>
    <w:rsid w:val="004E1863"/>
    <w:rsid w:val="004E206F"/>
    <w:rsid w:val="004E2198"/>
    <w:rsid w:val="004E307E"/>
    <w:rsid w:val="004E30A5"/>
    <w:rsid w:val="004E52C6"/>
    <w:rsid w:val="004F0597"/>
    <w:rsid w:val="004F0806"/>
    <w:rsid w:val="004F551B"/>
    <w:rsid w:val="004F56CE"/>
    <w:rsid w:val="004F6690"/>
    <w:rsid w:val="004F6BF5"/>
    <w:rsid w:val="004F70AC"/>
    <w:rsid w:val="00505203"/>
    <w:rsid w:val="00517375"/>
    <w:rsid w:val="00520AF6"/>
    <w:rsid w:val="00522552"/>
    <w:rsid w:val="00522F68"/>
    <w:rsid w:val="0052676F"/>
    <w:rsid w:val="00526B7A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6B1"/>
    <w:rsid w:val="005539D2"/>
    <w:rsid w:val="00554DD1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4404"/>
    <w:rsid w:val="00587D54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A026A"/>
    <w:rsid w:val="005A2A39"/>
    <w:rsid w:val="005A5EC3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5D18"/>
    <w:rsid w:val="005D63AB"/>
    <w:rsid w:val="005E0A36"/>
    <w:rsid w:val="005E1DF7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87D"/>
    <w:rsid w:val="00635F66"/>
    <w:rsid w:val="0064025D"/>
    <w:rsid w:val="006448D4"/>
    <w:rsid w:val="006459D9"/>
    <w:rsid w:val="00645FD6"/>
    <w:rsid w:val="006464DD"/>
    <w:rsid w:val="00650210"/>
    <w:rsid w:val="00651017"/>
    <w:rsid w:val="00654485"/>
    <w:rsid w:val="00654B71"/>
    <w:rsid w:val="006551A6"/>
    <w:rsid w:val="006552C7"/>
    <w:rsid w:val="00655944"/>
    <w:rsid w:val="00656A0B"/>
    <w:rsid w:val="00656BAD"/>
    <w:rsid w:val="0065738A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40FD"/>
    <w:rsid w:val="006A50B7"/>
    <w:rsid w:val="006A6146"/>
    <w:rsid w:val="006A7E1A"/>
    <w:rsid w:val="006B1BF6"/>
    <w:rsid w:val="006B241F"/>
    <w:rsid w:val="006B2B18"/>
    <w:rsid w:val="006B2EB0"/>
    <w:rsid w:val="006B3871"/>
    <w:rsid w:val="006B46BC"/>
    <w:rsid w:val="006B4D64"/>
    <w:rsid w:val="006B5064"/>
    <w:rsid w:val="006C0D3F"/>
    <w:rsid w:val="006C0E2E"/>
    <w:rsid w:val="006C21C9"/>
    <w:rsid w:val="006C3328"/>
    <w:rsid w:val="006D1C31"/>
    <w:rsid w:val="006D28D6"/>
    <w:rsid w:val="006E35E4"/>
    <w:rsid w:val="006E412E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C42"/>
    <w:rsid w:val="00704922"/>
    <w:rsid w:val="0070777B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2028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24E7"/>
    <w:rsid w:val="0079523D"/>
    <w:rsid w:val="00795A7E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C3F7B"/>
    <w:rsid w:val="007C400D"/>
    <w:rsid w:val="007C46BD"/>
    <w:rsid w:val="007C4DEE"/>
    <w:rsid w:val="007D6020"/>
    <w:rsid w:val="007D657C"/>
    <w:rsid w:val="007E2A06"/>
    <w:rsid w:val="007F2820"/>
    <w:rsid w:val="007F30A1"/>
    <w:rsid w:val="007F3218"/>
    <w:rsid w:val="007F54F1"/>
    <w:rsid w:val="007F56A0"/>
    <w:rsid w:val="007F7082"/>
    <w:rsid w:val="00800A05"/>
    <w:rsid w:val="00800F66"/>
    <w:rsid w:val="00802AD3"/>
    <w:rsid w:val="008040DD"/>
    <w:rsid w:val="008118D3"/>
    <w:rsid w:val="00812087"/>
    <w:rsid w:val="00812344"/>
    <w:rsid w:val="00815C76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0155"/>
    <w:rsid w:val="008318BF"/>
    <w:rsid w:val="00833560"/>
    <w:rsid w:val="00834004"/>
    <w:rsid w:val="00836380"/>
    <w:rsid w:val="0083754B"/>
    <w:rsid w:val="00837E53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10E5"/>
    <w:rsid w:val="00851FFD"/>
    <w:rsid w:val="00852D0D"/>
    <w:rsid w:val="00856C19"/>
    <w:rsid w:val="00857114"/>
    <w:rsid w:val="008600CD"/>
    <w:rsid w:val="008625C3"/>
    <w:rsid w:val="0086702C"/>
    <w:rsid w:val="00867AA2"/>
    <w:rsid w:val="0087096C"/>
    <w:rsid w:val="00873F27"/>
    <w:rsid w:val="00875748"/>
    <w:rsid w:val="00875D01"/>
    <w:rsid w:val="0087664F"/>
    <w:rsid w:val="00877FCD"/>
    <w:rsid w:val="008828F5"/>
    <w:rsid w:val="00884589"/>
    <w:rsid w:val="0088518B"/>
    <w:rsid w:val="0088656C"/>
    <w:rsid w:val="00886BF4"/>
    <w:rsid w:val="00886EC1"/>
    <w:rsid w:val="008900E0"/>
    <w:rsid w:val="00891016"/>
    <w:rsid w:val="00892221"/>
    <w:rsid w:val="00892D01"/>
    <w:rsid w:val="00893519"/>
    <w:rsid w:val="00894B27"/>
    <w:rsid w:val="00895A9F"/>
    <w:rsid w:val="00896714"/>
    <w:rsid w:val="008A0B45"/>
    <w:rsid w:val="008A5A02"/>
    <w:rsid w:val="008A5CED"/>
    <w:rsid w:val="008B2C75"/>
    <w:rsid w:val="008B475A"/>
    <w:rsid w:val="008B4E37"/>
    <w:rsid w:val="008B5603"/>
    <w:rsid w:val="008C3100"/>
    <w:rsid w:val="008C358F"/>
    <w:rsid w:val="008C4035"/>
    <w:rsid w:val="008C7928"/>
    <w:rsid w:val="008C7FE2"/>
    <w:rsid w:val="008D1D01"/>
    <w:rsid w:val="008D3C92"/>
    <w:rsid w:val="008D6C81"/>
    <w:rsid w:val="008E05D3"/>
    <w:rsid w:val="008E76C0"/>
    <w:rsid w:val="008E795A"/>
    <w:rsid w:val="008E7BD3"/>
    <w:rsid w:val="008E7C84"/>
    <w:rsid w:val="008F06F8"/>
    <w:rsid w:val="008F300E"/>
    <w:rsid w:val="008F4D15"/>
    <w:rsid w:val="008F5E85"/>
    <w:rsid w:val="008F687A"/>
    <w:rsid w:val="008F76D5"/>
    <w:rsid w:val="008F786D"/>
    <w:rsid w:val="00901815"/>
    <w:rsid w:val="00901EAD"/>
    <w:rsid w:val="009020EE"/>
    <w:rsid w:val="009062F7"/>
    <w:rsid w:val="00911C43"/>
    <w:rsid w:val="00912A09"/>
    <w:rsid w:val="00912F01"/>
    <w:rsid w:val="009147B4"/>
    <w:rsid w:val="0091517E"/>
    <w:rsid w:val="009154BA"/>
    <w:rsid w:val="0091661D"/>
    <w:rsid w:val="00921D09"/>
    <w:rsid w:val="00922127"/>
    <w:rsid w:val="00922B33"/>
    <w:rsid w:val="00923667"/>
    <w:rsid w:val="009243C8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CFC"/>
    <w:rsid w:val="009511B0"/>
    <w:rsid w:val="009524A9"/>
    <w:rsid w:val="009544B8"/>
    <w:rsid w:val="0095473C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830"/>
    <w:rsid w:val="009B4783"/>
    <w:rsid w:val="009B4F24"/>
    <w:rsid w:val="009B507B"/>
    <w:rsid w:val="009B7568"/>
    <w:rsid w:val="009C0344"/>
    <w:rsid w:val="009C6338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4C2B"/>
    <w:rsid w:val="00A057D4"/>
    <w:rsid w:val="00A059D3"/>
    <w:rsid w:val="00A07394"/>
    <w:rsid w:val="00A10195"/>
    <w:rsid w:val="00A12647"/>
    <w:rsid w:val="00A14F1E"/>
    <w:rsid w:val="00A15C1D"/>
    <w:rsid w:val="00A16171"/>
    <w:rsid w:val="00A17312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4F35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4856"/>
    <w:rsid w:val="00A66CA1"/>
    <w:rsid w:val="00A67EEE"/>
    <w:rsid w:val="00A7110D"/>
    <w:rsid w:val="00A71C73"/>
    <w:rsid w:val="00A72F04"/>
    <w:rsid w:val="00A73DF5"/>
    <w:rsid w:val="00A73F22"/>
    <w:rsid w:val="00A7735E"/>
    <w:rsid w:val="00A80B0F"/>
    <w:rsid w:val="00A8150F"/>
    <w:rsid w:val="00A82DB4"/>
    <w:rsid w:val="00A85B6B"/>
    <w:rsid w:val="00A85B8E"/>
    <w:rsid w:val="00A867DC"/>
    <w:rsid w:val="00A86EF7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4137"/>
    <w:rsid w:val="00AB67B4"/>
    <w:rsid w:val="00AB784C"/>
    <w:rsid w:val="00AC067D"/>
    <w:rsid w:val="00AC1248"/>
    <w:rsid w:val="00AC1322"/>
    <w:rsid w:val="00AC4BA9"/>
    <w:rsid w:val="00AD20FB"/>
    <w:rsid w:val="00AD3727"/>
    <w:rsid w:val="00AD5875"/>
    <w:rsid w:val="00AD5CD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1CB5"/>
    <w:rsid w:val="00AF21F5"/>
    <w:rsid w:val="00AF3648"/>
    <w:rsid w:val="00AF3E1A"/>
    <w:rsid w:val="00AF575D"/>
    <w:rsid w:val="00AF5E4A"/>
    <w:rsid w:val="00AF6D84"/>
    <w:rsid w:val="00B029A2"/>
    <w:rsid w:val="00B04902"/>
    <w:rsid w:val="00B10825"/>
    <w:rsid w:val="00B15271"/>
    <w:rsid w:val="00B16599"/>
    <w:rsid w:val="00B20BBF"/>
    <w:rsid w:val="00B21F8E"/>
    <w:rsid w:val="00B221E7"/>
    <w:rsid w:val="00B2492B"/>
    <w:rsid w:val="00B24E9E"/>
    <w:rsid w:val="00B25F0F"/>
    <w:rsid w:val="00B33915"/>
    <w:rsid w:val="00B33FBB"/>
    <w:rsid w:val="00B36EDD"/>
    <w:rsid w:val="00B4010A"/>
    <w:rsid w:val="00B40685"/>
    <w:rsid w:val="00B41D42"/>
    <w:rsid w:val="00B4232E"/>
    <w:rsid w:val="00B42D66"/>
    <w:rsid w:val="00B456E3"/>
    <w:rsid w:val="00B46353"/>
    <w:rsid w:val="00B46C3E"/>
    <w:rsid w:val="00B47CEA"/>
    <w:rsid w:val="00B518D5"/>
    <w:rsid w:val="00B52351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F48"/>
    <w:rsid w:val="00B75F55"/>
    <w:rsid w:val="00B76C2E"/>
    <w:rsid w:val="00B803A4"/>
    <w:rsid w:val="00B8071A"/>
    <w:rsid w:val="00B817AB"/>
    <w:rsid w:val="00B83039"/>
    <w:rsid w:val="00B848C9"/>
    <w:rsid w:val="00B905E6"/>
    <w:rsid w:val="00B93803"/>
    <w:rsid w:val="00BA004F"/>
    <w:rsid w:val="00BA1284"/>
    <w:rsid w:val="00BA1745"/>
    <w:rsid w:val="00BA1815"/>
    <w:rsid w:val="00BA33A0"/>
    <w:rsid w:val="00BA3977"/>
    <w:rsid w:val="00BA453D"/>
    <w:rsid w:val="00BA553C"/>
    <w:rsid w:val="00BA58E6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46A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29AD"/>
    <w:rsid w:val="00C24D71"/>
    <w:rsid w:val="00C24DCE"/>
    <w:rsid w:val="00C277F8"/>
    <w:rsid w:val="00C30B6E"/>
    <w:rsid w:val="00C3140B"/>
    <w:rsid w:val="00C371C7"/>
    <w:rsid w:val="00C371F0"/>
    <w:rsid w:val="00C42D61"/>
    <w:rsid w:val="00C43D74"/>
    <w:rsid w:val="00C441E1"/>
    <w:rsid w:val="00C4456A"/>
    <w:rsid w:val="00C4523F"/>
    <w:rsid w:val="00C45A00"/>
    <w:rsid w:val="00C46822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3774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331A"/>
    <w:rsid w:val="00C937C7"/>
    <w:rsid w:val="00C93C8B"/>
    <w:rsid w:val="00C95ABB"/>
    <w:rsid w:val="00C961E1"/>
    <w:rsid w:val="00C97938"/>
    <w:rsid w:val="00C97F70"/>
    <w:rsid w:val="00CA0C10"/>
    <w:rsid w:val="00CA17AA"/>
    <w:rsid w:val="00CA40E5"/>
    <w:rsid w:val="00CA52C1"/>
    <w:rsid w:val="00CA5521"/>
    <w:rsid w:val="00CB3C46"/>
    <w:rsid w:val="00CB43DD"/>
    <w:rsid w:val="00CB52D2"/>
    <w:rsid w:val="00CB6163"/>
    <w:rsid w:val="00CB6A87"/>
    <w:rsid w:val="00CB712D"/>
    <w:rsid w:val="00CB772F"/>
    <w:rsid w:val="00CB7938"/>
    <w:rsid w:val="00CC034C"/>
    <w:rsid w:val="00CC18AF"/>
    <w:rsid w:val="00CC46F8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AE8"/>
    <w:rsid w:val="00CE2FEB"/>
    <w:rsid w:val="00CE3C33"/>
    <w:rsid w:val="00CE518A"/>
    <w:rsid w:val="00CE61E8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58A"/>
    <w:rsid w:val="00D338CF"/>
    <w:rsid w:val="00D34033"/>
    <w:rsid w:val="00D3468B"/>
    <w:rsid w:val="00D36C22"/>
    <w:rsid w:val="00D42069"/>
    <w:rsid w:val="00D4232D"/>
    <w:rsid w:val="00D429C1"/>
    <w:rsid w:val="00D432DC"/>
    <w:rsid w:val="00D44346"/>
    <w:rsid w:val="00D44450"/>
    <w:rsid w:val="00D448E0"/>
    <w:rsid w:val="00D454C2"/>
    <w:rsid w:val="00D46E2C"/>
    <w:rsid w:val="00D510AE"/>
    <w:rsid w:val="00D52074"/>
    <w:rsid w:val="00D52884"/>
    <w:rsid w:val="00D540E2"/>
    <w:rsid w:val="00D55BA2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6B2E"/>
    <w:rsid w:val="00D87DA4"/>
    <w:rsid w:val="00D900AD"/>
    <w:rsid w:val="00D90BB0"/>
    <w:rsid w:val="00D917E7"/>
    <w:rsid w:val="00D936F3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320C"/>
    <w:rsid w:val="00DB3BB7"/>
    <w:rsid w:val="00DB6F11"/>
    <w:rsid w:val="00DC3AC8"/>
    <w:rsid w:val="00DC3FD1"/>
    <w:rsid w:val="00DC5957"/>
    <w:rsid w:val="00DC6FA0"/>
    <w:rsid w:val="00DD0827"/>
    <w:rsid w:val="00DD68DD"/>
    <w:rsid w:val="00DD69D3"/>
    <w:rsid w:val="00DD7D8B"/>
    <w:rsid w:val="00DE059E"/>
    <w:rsid w:val="00DE2490"/>
    <w:rsid w:val="00DE388E"/>
    <w:rsid w:val="00DE4F4F"/>
    <w:rsid w:val="00DF0E3B"/>
    <w:rsid w:val="00DF2328"/>
    <w:rsid w:val="00DF47DF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3DE"/>
    <w:rsid w:val="00E154FF"/>
    <w:rsid w:val="00E17B5C"/>
    <w:rsid w:val="00E27422"/>
    <w:rsid w:val="00E2786D"/>
    <w:rsid w:val="00E307AF"/>
    <w:rsid w:val="00E30FD8"/>
    <w:rsid w:val="00E313D2"/>
    <w:rsid w:val="00E35F8B"/>
    <w:rsid w:val="00E41461"/>
    <w:rsid w:val="00E46102"/>
    <w:rsid w:val="00E46725"/>
    <w:rsid w:val="00E46ECA"/>
    <w:rsid w:val="00E47DFB"/>
    <w:rsid w:val="00E5027A"/>
    <w:rsid w:val="00E51C13"/>
    <w:rsid w:val="00E529EA"/>
    <w:rsid w:val="00E56C93"/>
    <w:rsid w:val="00E61634"/>
    <w:rsid w:val="00E6771E"/>
    <w:rsid w:val="00E74007"/>
    <w:rsid w:val="00E75A5A"/>
    <w:rsid w:val="00E76D36"/>
    <w:rsid w:val="00E8006A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4088"/>
    <w:rsid w:val="00ED595A"/>
    <w:rsid w:val="00EE20A0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3D89"/>
    <w:rsid w:val="00F04A4A"/>
    <w:rsid w:val="00F04AF9"/>
    <w:rsid w:val="00F04C6E"/>
    <w:rsid w:val="00F07445"/>
    <w:rsid w:val="00F10143"/>
    <w:rsid w:val="00F111BD"/>
    <w:rsid w:val="00F11D02"/>
    <w:rsid w:val="00F13921"/>
    <w:rsid w:val="00F13D1B"/>
    <w:rsid w:val="00F1469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363E"/>
    <w:rsid w:val="00F3480B"/>
    <w:rsid w:val="00F3488F"/>
    <w:rsid w:val="00F41350"/>
    <w:rsid w:val="00F44E98"/>
    <w:rsid w:val="00F45CD1"/>
    <w:rsid w:val="00F50B47"/>
    <w:rsid w:val="00F510A4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14B"/>
    <w:rsid w:val="00F83D1B"/>
    <w:rsid w:val="00F84D2E"/>
    <w:rsid w:val="00F86DBD"/>
    <w:rsid w:val="00F92676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08D8"/>
    <w:rsid w:val="00FC2249"/>
    <w:rsid w:val="00FC415B"/>
    <w:rsid w:val="00FC70C4"/>
    <w:rsid w:val="00FD259E"/>
    <w:rsid w:val="00FD4537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114&amp;dst=23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29E18B9B8714150D75FFE483FC1E35249ADCD7FA75EDFD77E5CFBE41FE5AF961B960DBB9D6A2D08BBD26DFC5T5J4C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076F-DD6D-48C2-BF63-55C63A71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12688</Words>
  <Characters>72323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Сендецкая Ирина Алексеевна</cp:lastModifiedBy>
  <cp:revision>3</cp:revision>
  <cp:lastPrinted>2024-12-13T05:35:00Z</cp:lastPrinted>
  <dcterms:created xsi:type="dcterms:W3CDTF">2024-10-29T08:38:00Z</dcterms:created>
  <dcterms:modified xsi:type="dcterms:W3CDTF">2024-12-13T05:39:00Z</dcterms:modified>
</cp:coreProperties>
</file>