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048DD">
        <w:rPr>
          <w:rFonts w:ascii="Times New Roman" w:hAnsi="Times New Roman" w:cs="Times New Roman"/>
          <w:b/>
          <w:sz w:val="26"/>
          <w:szCs w:val="26"/>
        </w:rPr>
        <w:t>43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048DD">
        <w:rPr>
          <w:rFonts w:ascii="Times New Roman" w:hAnsi="Times New Roman" w:cs="Times New Roman"/>
          <w:b/>
          <w:sz w:val="26"/>
          <w:szCs w:val="26"/>
        </w:rPr>
        <w:t>29.</w:t>
      </w:r>
      <w:r w:rsidR="00F87172">
        <w:rPr>
          <w:rFonts w:ascii="Times New Roman" w:hAnsi="Times New Roman" w:cs="Times New Roman"/>
          <w:b/>
          <w:sz w:val="26"/>
          <w:szCs w:val="26"/>
        </w:rPr>
        <w:t>0</w:t>
      </w:r>
      <w:r w:rsidR="006048DD">
        <w:rPr>
          <w:rFonts w:ascii="Times New Roman" w:hAnsi="Times New Roman" w:cs="Times New Roman"/>
          <w:b/>
          <w:sz w:val="26"/>
          <w:szCs w:val="26"/>
        </w:rPr>
        <w:t>7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D3569" w:rsidRPr="001D3569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по предложению </w:t>
      </w:r>
      <w:r w:rsidR="001D3569" w:rsidRPr="001D3569">
        <w:rPr>
          <w:rFonts w:ascii="Times New Roman" w:hAnsi="Times New Roman" w:cs="Times New Roman"/>
          <w:sz w:val="26"/>
          <w:szCs w:val="26"/>
        </w:rPr>
        <w:br/>
        <w:t>Горбунова А.А. включить в градостроительный регламент территориальной зоны производственных объектов IV - V классов вредности - П-3 в условно разрешенные виды использования: «хранение автотранспорта»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с </w:t>
      </w:r>
      <w:r w:rsidR="006048DD">
        <w:rPr>
          <w:rFonts w:ascii="Times New Roman" w:hAnsi="Times New Roman" w:cs="Times New Roman"/>
          <w:sz w:val="26"/>
          <w:szCs w:val="26"/>
        </w:rPr>
        <w:t>21</w:t>
      </w:r>
      <w:r w:rsidR="00FF785C" w:rsidRPr="00FF785C">
        <w:rPr>
          <w:rFonts w:ascii="Times New Roman" w:hAnsi="Times New Roman" w:cs="Times New Roman"/>
          <w:sz w:val="26"/>
          <w:szCs w:val="26"/>
        </w:rPr>
        <w:t>.0</w:t>
      </w:r>
      <w:r w:rsidR="006048DD">
        <w:rPr>
          <w:rFonts w:ascii="Times New Roman" w:hAnsi="Times New Roman" w:cs="Times New Roman"/>
          <w:sz w:val="26"/>
          <w:szCs w:val="26"/>
        </w:rPr>
        <w:t>7</w:t>
      </w:r>
      <w:r w:rsidR="00FF785C" w:rsidRPr="00FF785C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6048DD">
        <w:rPr>
          <w:rFonts w:ascii="Times New Roman" w:hAnsi="Times New Roman" w:cs="Times New Roman"/>
          <w:sz w:val="26"/>
          <w:szCs w:val="26"/>
        </w:rPr>
        <w:t>28</w:t>
      </w:r>
      <w:r w:rsidR="00FF785C" w:rsidRPr="00FF785C">
        <w:rPr>
          <w:rFonts w:ascii="Times New Roman" w:hAnsi="Times New Roman" w:cs="Times New Roman"/>
          <w:sz w:val="26"/>
          <w:szCs w:val="26"/>
        </w:rPr>
        <w:t>.0</w:t>
      </w:r>
      <w:r w:rsidR="006048DD">
        <w:rPr>
          <w:rFonts w:ascii="Times New Roman" w:hAnsi="Times New Roman" w:cs="Times New Roman"/>
          <w:sz w:val="26"/>
          <w:szCs w:val="26"/>
        </w:rPr>
        <w:t>7</w:t>
      </w:r>
      <w:r w:rsidR="00FF785C" w:rsidRPr="00FF785C">
        <w:rPr>
          <w:rFonts w:ascii="Times New Roman" w:hAnsi="Times New Roman" w:cs="Times New Roman"/>
          <w:sz w:val="26"/>
          <w:szCs w:val="26"/>
        </w:rPr>
        <w:t xml:space="preserve">.2020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по </w:t>
      </w:r>
      <w:r w:rsidR="008D77A5" w:rsidRPr="00740CBE">
        <w:rPr>
          <w:rFonts w:ascii="Times New Roman" w:hAnsi="Times New Roman" w:cs="Times New Roman"/>
          <w:sz w:val="26"/>
          <w:szCs w:val="26"/>
        </w:rPr>
        <w:t>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FF785C" w:rsidRPr="00FF785C">
        <w:rPr>
          <w:rFonts w:ascii="Times New Roman" w:hAnsi="Times New Roman" w:cs="Times New Roman"/>
          <w:sz w:val="26"/>
          <w:szCs w:val="26"/>
        </w:rPr>
        <w:t xml:space="preserve">от </w:t>
      </w:r>
      <w:r w:rsidR="006048DD">
        <w:rPr>
          <w:rFonts w:ascii="Times New Roman" w:hAnsi="Times New Roman" w:cs="Times New Roman"/>
          <w:sz w:val="26"/>
          <w:szCs w:val="26"/>
        </w:rPr>
        <w:t>14</w:t>
      </w:r>
      <w:r w:rsidR="00FF785C" w:rsidRPr="00FF785C">
        <w:rPr>
          <w:rFonts w:ascii="Times New Roman" w:hAnsi="Times New Roman" w:cs="Times New Roman"/>
          <w:sz w:val="26"/>
          <w:szCs w:val="26"/>
        </w:rPr>
        <w:t>.</w:t>
      </w:r>
      <w:r w:rsidR="006048DD">
        <w:rPr>
          <w:rFonts w:ascii="Times New Roman" w:hAnsi="Times New Roman" w:cs="Times New Roman"/>
          <w:sz w:val="26"/>
          <w:szCs w:val="26"/>
        </w:rPr>
        <w:t>07</w:t>
      </w:r>
      <w:r w:rsidR="00FF785C" w:rsidRPr="00FF785C">
        <w:rPr>
          <w:rFonts w:ascii="Times New Roman" w:hAnsi="Times New Roman" w:cs="Times New Roman"/>
          <w:sz w:val="26"/>
          <w:szCs w:val="26"/>
        </w:rPr>
        <w:t xml:space="preserve">.2020 № </w:t>
      </w:r>
      <w:r w:rsidR="006048DD">
        <w:rPr>
          <w:rFonts w:ascii="Times New Roman" w:hAnsi="Times New Roman" w:cs="Times New Roman"/>
          <w:sz w:val="26"/>
          <w:szCs w:val="26"/>
        </w:rPr>
        <w:t>57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85C" w:rsidRPr="00FF785C">
        <w:rPr>
          <w:rFonts w:ascii="Times New Roman" w:hAnsi="Times New Roman" w:cs="Times New Roman"/>
          <w:sz w:val="26"/>
          <w:szCs w:val="26"/>
        </w:rPr>
        <w:t xml:space="preserve">с </w:t>
      </w:r>
      <w:r w:rsidR="006048DD" w:rsidRPr="006048DD">
        <w:rPr>
          <w:rFonts w:ascii="Times New Roman" w:hAnsi="Times New Roman" w:cs="Times New Roman"/>
          <w:sz w:val="26"/>
          <w:szCs w:val="26"/>
        </w:rPr>
        <w:t>21.07.2020 по 28.07.2020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97B3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743D8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C81C5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0A2E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3A0A2E" w:rsidRPr="003A0A2E">
        <w:rPr>
          <w:rFonts w:ascii="Times New Roman" w:hAnsi="Times New Roman" w:cs="Times New Roman"/>
          <w:sz w:val="26"/>
          <w:szCs w:val="26"/>
        </w:rPr>
        <w:t>– Начальник Управления по градостроительству и землепользованию Администрации города Норильска</w:t>
      </w:r>
    </w:p>
    <w:p w:rsidR="0038371A" w:rsidRDefault="0038371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3569" w:rsidRDefault="001D356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3569" w:rsidRPr="003D3553" w:rsidRDefault="001D356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048DD">
        <w:rPr>
          <w:rFonts w:ascii="Times New Roman" w:hAnsi="Times New Roman" w:cs="Times New Roman"/>
          <w:sz w:val="26"/>
          <w:szCs w:val="26"/>
        </w:rPr>
        <w:t>Д.И</w:t>
      </w:r>
      <w:r w:rsidR="00EF2A26">
        <w:rPr>
          <w:rFonts w:ascii="Times New Roman" w:hAnsi="Times New Roman" w:cs="Times New Roman"/>
          <w:sz w:val="26"/>
          <w:szCs w:val="26"/>
        </w:rPr>
        <w:t xml:space="preserve">. </w:t>
      </w:r>
      <w:r w:rsidR="006048DD">
        <w:rPr>
          <w:rFonts w:ascii="Times New Roman" w:hAnsi="Times New Roman" w:cs="Times New Roman"/>
          <w:sz w:val="26"/>
          <w:szCs w:val="26"/>
        </w:rPr>
        <w:t>Никонова</w:t>
      </w:r>
      <w:r w:rsidR="00EF2A26">
        <w:rPr>
          <w:rFonts w:ascii="Times New Roman" w:hAnsi="Times New Roman" w:cs="Times New Roman"/>
          <w:sz w:val="26"/>
          <w:szCs w:val="26"/>
        </w:rPr>
        <w:t xml:space="preserve"> </w:t>
      </w:r>
      <w:r w:rsidR="0038371A" w:rsidRPr="00997B3A">
        <w:rPr>
          <w:rFonts w:ascii="Times New Roman" w:hAnsi="Times New Roman" w:cs="Times New Roman"/>
          <w:sz w:val="26"/>
          <w:szCs w:val="26"/>
        </w:rPr>
        <w:t>–</w:t>
      </w:r>
      <w:r w:rsidR="006048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8D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048DD">
        <w:rPr>
          <w:rFonts w:ascii="Times New Roman" w:hAnsi="Times New Roman" w:cs="Times New Roman"/>
          <w:sz w:val="26"/>
          <w:szCs w:val="26"/>
        </w:rPr>
        <w:t>.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</w:t>
      </w:r>
      <w:r w:rsidR="00EF2A26">
        <w:rPr>
          <w:rFonts w:ascii="Times New Roman" w:hAnsi="Times New Roman" w:cs="Times New Roman"/>
          <w:sz w:val="26"/>
          <w:szCs w:val="26"/>
        </w:rPr>
        <w:t>начальник</w:t>
      </w:r>
      <w:r w:rsidR="006048DD">
        <w:rPr>
          <w:rFonts w:ascii="Times New Roman" w:hAnsi="Times New Roman" w:cs="Times New Roman"/>
          <w:sz w:val="26"/>
          <w:szCs w:val="26"/>
        </w:rPr>
        <w:t>а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6048DD" w:rsidRPr="006048DD" w:rsidRDefault="006048DD" w:rsidP="006048D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48DD">
        <w:rPr>
          <w:sz w:val="26"/>
          <w:szCs w:val="26"/>
        </w:rPr>
        <w:t>Проектом предусмотрено внесение в Правила следующих изменений:</w:t>
      </w:r>
    </w:p>
    <w:p w:rsidR="00EF2A26" w:rsidRDefault="006048DD" w:rsidP="006048D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48DD">
        <w:rPr>
          <w:sz w:val="26"/>
          <w:szCs w:val="26"/>
        </w:rPr>
        <w:t>- включить в градостроительный регламент территориальной зоны производственных объектов IV - V классов вредности - П-3 в условно разрешенные виды использования: «хранение автотранспорта».</w:t>
      </w:r>
    </w:p>
    <w:p w:rsidR="00FF785C" w:rsidRDefault="00FF785C" w:rsidP="00FF785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9743D8">
        <w:rPr>
          <w:rFonts w:ascii="Times New Roman" w:hAnsi="Times New Roman" w:cs="Times New Roman"/>
          <w:sz w:val="26"/>
          <w:szCs w:val="26"/>
        </w:rPr>
        <w:t>7</w:t>
      </w:r>
      <w:r w:rsidR="003A0A2E" w:rsidRPr="00C81C50">
        <w:rPr>
          <w:rFonts w:ascii="Times New Roman" w:hAnsi="Times New Roman" w:cs="Times New Roman"/>
          <w:sz w:val="26"/>
          <w:szCs w:val="26"/>
        </w:rPr>
        <w:t xml:space="preserve"> </w:t>
      </w:r>
      <w:r w:rsidRPr="00C81C50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FF785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FF785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6048DD">
        <w:rPr>
          <w:rFonts w:ascii="Times New Roman" w:hAnsi="Times New Roman" w:cs="Times New Roman"/>
          <w:sz w:val="26"/>
          <w:szCs w:val="26"/>
        </w:rPr>
        <w:t>Д</w:t>
      </w:r>
      <w:r w:rsidR="00EF2A26">
        <w:rPr>
          <w:rFonts w:ascii="Times New Roman" w:hAnsi="Times New Roman" w:cs="Times New Roman"/>
          <w:sz w:val="26"/>
          <w:szCs w:val="26"/>
        </w:rPr>
        <w:t>.</w:t>
      </w:r>
      <w:r w:rsidR="006048DD">
        <w:rPr>
          <w:rFonts w:ascii="Times New Roman" w:hAnsi="Times New Roman" w:cs="Times New Roman"/>
          <w:sz w:val="26"/>
          <w:szCs w:val="26"/>
        </w:rPr>
        <w:t>И</w:t>
      </w:r>
      <w:r w:rsidR="00EF2A26">
        <w:rPr>
          <w:rFonts w:ascii="Times New Roman" w:hAnsi="Times New Roman" w:cs="Times New Roman"/>
          <w:sz w:val="26"/>
          <w:szCs w:val="26"/>
        </w:rPr>
        <w:t xml:space="preserve">. </w:t>
      </w:r>
      <w:r w:rsidR="006048DD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FF78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A1688"/>
    <w:rsid w:val="000D5A8F"/>
    <w:rsid w:val="000E668F"/>
    <w:rsid w:val="000F7BF0"/>
    <w:rsid w:val="00123698"/>
    <w:rsid w:val="00140046"/>
    <w:rsid w:val="001B0E73"/>
    <w:rsid w:val="001D3569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4A5C"/>
    <w:rsid w:val="004B755E"/>
    <w:rsid w:val="004C6A22"/>
    <w:rsid w:val="004D44AD"/>
    <w:rsid w:val="005078BD"/>
    <w:rsid w:val="00516791"/>
    <w:rsid w:val="00533A33"/>
    <w:rsid w:val="00584661"/>
    <w:rsid w:val="005B35DE"/>
    <w:rsid w:val="005F3D32"/>
    <w:rsid w:val="006048DD"/>
    <w:rsid w:val="0060790B"/>
    <w:rsid w:val="00623412"/>
    <w:rsid w:val="00680730"/>
    <w:rsid w:val="00691EF9"/>
    <w:rsid w:val="006A3D75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743D8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C25AC"/>
    <w:rsid w:val="00DC6949"/>
    <w:rsid w:val="00DC6E6C"/>
    <w:rsid w:val="00DE18E5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87172"/>
    <w:rsid w:val="00F94199"/>
    <w:rsid w:val="00FB5835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20</cp:revision>
  <cp:lastPrinted>2020-05-14T04:33:00Z</cp:lastPrinted>
  <dcterms:created xsi:type="dcterms:W3CDTF">2019-12-05T02:59:00Z</dcterms:created>
  <dcterms:modified xsi:type="dcterms:W3CDTF">2020-07-30T02:49:00Z</dcterms:modified>
</cp:coreProperties>
</file>