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93" w:rsidRDefault="00462B93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2B93" w:rsidRDefault="00462B93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C049AD">
        <w:rPr>
          <w:rFonts w:ascii="Times New Roman" w:hAnsi="Times New Roman" w:cs="Times New Roman"/>
          <w:b/>
          <w:sz w:val="26"/>
          <w:szCs w:val="26"/>
        </w:rPr>
        <w:t>5</w:t>
      </w:r>
      <w:r w:rsidR="00CA742F">
        <w:rPr>
          <w:rFonts w:ascii="Times New Roman" w:hAnsi="Times New Roman" w:cs="Times New Roman"/>
          <w:b/>
          <w:sz w:val="26"/>
          <w:szCs w:val="26"/>
        </w:rPr>
        <w:t>1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E6C85">
        <w:rPr>
          <w:rFonts w:ascii="Times New Roman" w:hAnsi="Times New Roman" w:cs="Times New Roman"/>
          <w:b/>
          <w:sz w:val="26"/>
          <w:szCs w:val="26"/>
        </w:rPr>
        <w:t>1</w:t>
      </w:r>
      <w:r w:rsidR="00CA742F">
        <w:rPr>
          <w:rFonts w:ascii="Times New Roman" w:hAnsi="Times New Roman" w:cs="Times New Roman"/>
          <w:b/>
          <w:sz w:val="26"/>
          <w:szCs w:val="26"/>
        </w:rPr>
        <w:t>3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BF6B84">
        <w:rPr>
          <w:rFonts w:ascii="Times New Roman" w:hAnsi="Times New Roman" w:cs="Times New Roman"/>
          <w:b/>
          <w:sz w:val="26"/>
          <w:szCs w:val="26"/>
        </w:rPr>
        <w:t>0</w:t>
      </w:r>
      <w:r w:rsidR="001E6C85">
        <w:rPr>
          <w:rFonts w:ascii="Times New Roman" w:hAnsi="Times New Roman" w:cs="Times New Roman"/>
          <w:b/>
          <w:sz w:val="26"/>
          <w:szCs w:val="26"/>
        </w:rPr>
        <w:t>8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BF6B84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766F84" w:rsidRPr="00766F84">
        <w:rPr>
          <w:rFonts w:ascii="Times New Roman" w:hAnsi="Times New Roman" w:cs="Times New Roman"/>
          <w:spacing w:val="2"/>
          <w:sz w:val="26"/>
          <w:szCs w:val="26"/>
        </w:rPr>
        <w:t>относительно: установления нового правового регулирования порядка принятия решений об изменении видов разрешенного использования земельных участков, в том числе в случае, если новый вид разрешенного использования будет выбран из числа условно разрешенных</w:t>
      </w:r>
      <w:r w:rsidR="00766F84">
        <w:rPr>
          <w:rFonts w:ascii="Times New Roman" w:hAnsi="Times New Roman" w:cs="Times New Roman"/>
          <w:spacing w:val="2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4C044A" w:rsidRDefault="004C044A" w:rsidP="004C044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0A1688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Pr="000A1688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0A1688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Pr="000A1688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Pr="000A1688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1E6C85">
        <w:rPr>
          <w:rFonts w:ascii="Times New Roman" w:hAnsi="Times New Roman" w:cs="Times New Roman"/>
          <w:sz w:val="26"/>
          <w:szCs w:val="26"/>
        </w:rPr>
        <w:t>08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BF6B84">
        <w:rPr>
          <w:rFonts w:ascii="Times New Roman" w:hAnsi="Times New Roman" w:cs="Times New Roman"/>
          <w:sz w:val="26"/>
          <w:szCs w:val="26"/>
        </w:rPr>
        <w:t>0</w:t>
      </w:r>
      <w:r w:rsidR="001E6C85">
        <w:rPr>
          <w:rFonts w:ascii="Times New Roman" w:hAnsi="Times New Roman" w:cs="Times New Roman"/>
          <w:sz w:val="26"/>
          <w:szCs w:val="26"/>
        </w:rPr>
        <w:t>7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20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1E6C85">
        <w:rPr>
          <w:rFonts w:ascii="Times New Roman" w:hAnsi="Times New Roman" w:cs="Times New Roman"/>
          <w:sz w:val="26"/>
          <w:szCs w:val="26"/>
        </w:rPr>
        <w:t>11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1C48D9">
        <w:rPr>
          <w:rFonts w:ascii="Times New Roman" w:hAnsi="Times New Roman" w:cs="Times New Roman"/>
          <w:sz w:val="26"/>
          <w:szCs w:val="26"/>
        </w:rPr>
        <w:t>0</w:t>
      </w:r>
      <w:r w:rsidR="001E6C85">
        <w:rPr>
          <w:rFonts w:ascii="Times New Roman" w:hAnsi="Times New Roman" w:cs="Times New Roman"/>
          <w:sz w:val="26"/>
          <w:szCs w:val="26"/>
        </w:rPr>
        <w:t>8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20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E6C85">
        <w:rPr>
          <w:rFonts w:ascii="Times New Roman" w:hAnsi="Times New Roman" w:cs="Times New Roman"/>
          <w:sz w:val="26"/>
          <w:szCs w:val="26"/>
        </w:rPr>
        <w:t>30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1C48D9">
        <w:rPr>
          <w:rFonts w:ascii="Times New Roman" w:hAnsi="Times New Roman" w:cs="Times New Roman"/>
          <w:sz w:val="26"/>
          <w:szCs w:val="26"/>
        </w:rPr>
        <w:t>0</w:t>
      </w:r>
      <w:r w:rsidR="001E6C85">
        <w:rPr>
          <w:rFonts w:ascii="Times New Roman" w:hAnsi="Times New Roman" w:cs="Times New Roman"/>
          <w:sz w:val="26"/>
          <w:szCs w:val="26"/>
        </w:rPr>
        <w:t>6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1C48D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1E6C85">
        <w:rPr>
          <w:rFonts w:ascii="Times New Roman" w:hAnsi="Times New Roman" w:cs="Times New Roman"/>
          <w:sz w:val="26"/>
          <w:szCs w:val="26"/>
        </w:rPr>
        <w:t>53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1E6C85">
        <w:rPr>
          <w:rFonts w:ascii="Times New Roman" w:hAnsi="Times New Roman" w:cs="Times New Roman"/>
          <w:sz w:val="26"/>
          <w:szCs w:val="26"/>
        </w:rPr>
        <w:t>08</w:t>
      </w:r>
      <w:r w:rsidR="005C553D" w:rsidRPr="005C553D">
        <w:rPr>
          <w:rFonts w:ascii="Times New Roman" w:hAnsi="Times New Roman" w:cs="Times New Roman"/>
          <w:sz w:val="26"/>
          <w:szCs w:val="26"/>
        </w:rPr>
        <w:t>.0</w:t>
      </w:r>
      <w:r w:rsidR="00A13194">
        <w:rPr>
          <w:rFonts w:ascii="Times New Roman" w:hAnsi="Times New Roman" w:cs="Times New Roman"/>
          <w:sz w:val="26"/>
          <w:szCs w:val="26"/>
        </w:rPr>
        <w:t>7</w:t>
      </w:r>
      <w:r w:rsidR="005C553D" w:rsidRPr="005C553D">
        <w:rPr>
          <w:rFonts w:ascii="Times New Roman" w:hAnsi="Times New Roman" w:cs="Times New Roman"/>
          <w:sz w:val="26"/>
          <w:szCs w:val="26"/>
        </w:rPr>
        <w:t xml:space="preserve">.2020 по </w:t>
      </w:r>
      <w:r w:rsidR="001E6C85">
        <w:rPr>
          <w:rFonts w:ascii="Times New Roman" w:hAnsi="Times New Roman" w:cs="Times New Roman"/>
          <w:sz w:val="26"/>
          <w:szCs w:val="26"/>
        </w:rPr>
        <w:t>11</w:t>
      </w:r>
      <w:r w:rsidR="005C553D" w:rsidRPr="005C553D">
        <w:rPr>
          <w:rFonts w:ascii="Times New Roman" w:hAnsi="Times New Roman" w:cs="Times New Roman"/>
          <w:sz w:val="26"/>
          <w:szCs w:val="26"/>
        </w:rPr>
        <w:t>.0</w:t>
      </w:r>
      <w:r w:rsidR="001E6C85">
        <w:rPr>
          <w:rFonts w:ascii="Times New Roman" w:hAnsi="Times New Roman" w:cs="Times New Roman"/>
          <w:sz w:val="26"/>
          <w:szCs w:val="26"/>
        </w:rPr>
        <w:t>8</w:t>
      </w:r>
      <w:r w:rsidR="005C553D" w:rsidRPr="005C553D">
        <w:rPr>
          <w:rFonts w:ascii="Times New Roman" w:hAnsi="Times New Roman" w:cs="Times New Roman"/>
          <w:sz w:val="26"/>
          <w:szCs w:val="26"/>
        </w:rPr>
        <w:t>.2020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C049AD" w:rsidRPr="00C049AD">
        <w:rPr>
          <w:rFonts w:ascii="Times New Roman" w:hAnsi="Times New Roman" w:cs="Times New Roman"/>
          <w:sz w:val="26"/>
          <w:szCs w:val="26"/>
        </w:rPr>
        <w:t xml:space="preserve">Красноярский край, город Норильск, район </w:t>
      </w:r>
      <w:proofErr w:type="spellStart"/>
      <w:r w:rsidR="004C044A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3853BD">
        <w:rPr>
          <w:rFonts w:ascii="Times New Roman" w:hAnsi="Times New Roman" w:cs="Times New Roman"/>
          <w:sz w:val="26"/>
          <w:szCs w:val="26"/>
        </w:rPr>
        <w:t>7</w:t>
      </w:r>
      <w:r w:rsidR="00DA0F43" w:rsidRPr="002F40D3">
        <w:rPr>
          <w:rFonts w:ascii="Times New Roman" w:hAnsi="Times New Roman" w:cs="Times New Roman"/>
          <w:sz w:val="26"/>
          <w:szCs w:val="26"/>
        </w:rPr>
        <w:t xml:space="preserve"> </w:t>
      </w:r>
      <w:r w:rsidRPr="002F40D3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462B93" w:rsidRPr="00462B93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462B93" w:rsidRPr="00462B93">
        <w:rPr>
          <w:rFonts w:ascii="Times New Roman" w:hAnsi="Times New Roman" w:cs="Times New Roman"/>
          <w:sz w:val="26"/>
          <w:szCs w:val="26"/>
        </w:rPr>
        <w:t xml:space="preserve"> – председатель Комиссии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049AD" w:rsidRPr="00C049AD">
        <w:rPr>
          <w:rFonts w:ascii="Times New Roman" w:hAnsi="Times New Roman" w:cs="Times New Roman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</w:p>
    <w:p w:rsidR="00BF6B84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9AD" w:rsidRDefault="00C049AD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9AD" w:rsidRPr="003D3553" w:rsidRDefault="00C049AD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4C044A" w:rsidRPr="004C044A">
        <w:rPr>
          <w:rFonts w:ascii="Times New Roman" w:hAnsi="Times New Roman" w:cs="Times New Roman"/>
          <w:color w:val="000000" w:themeColor="text1"/>
          <w:sz w:val="26"/>
          <w:szCs w:val="26"/>
        </w:rPr>
        <w:t>Т.В. Курникова – главный специалист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C049AD" w:rsidRPr="0027100F" w:rsidRDefault="00C049AD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</w:t>
      </w:r>
      <w:r w:rsidR="00D16A6C">
        <w:rPr>
          <w:sz w:val="26"/>
          <w:szCs w:val="26"/>
        </w:rPr>
        <w:t>их</w:t>
      </w:r>
      <w:r w:rsidRPr="008D77A5">
        <w:rPr>
          <w:sz w:val="26"/>
          <w:szCs w:val="26"/>
        </w:rPr>
        <w:t xml:space="preserve"> изменени</w:t>
      </w:r>
      <w:r w:rsidR="00D16A6C">
        <w:rPr>
          <w:sz w:val="26"/>
          <w:szCs w:val="26"/>
        </w:rPr>
        <w:t>й</w:t>
      </w:r>
      <w:r w:rsidRPr="008D77A5">
        <w:rPr>
          <w:sz w:val="26"/>
          <w:szCs w:val="26"/>
        </w:rPr>
        <w:t>:</w:t>
      </w:r>
    </w:p>
    <w:p w:rsidR="005C553D" w:rsidRPr="005C553D" w:rsidRDefault="005C553D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486A" w:rsidRPr="002E486A">
        <w:rPr>
          <w:sz w:val="26"/>
          <w:szCs w:val="26"/>
        </w:rPr>
        <w:t>в раздел 3 главы 1 части 1 и пункты 1-6 главы 2 части 1 Правил в связи с необходимостью установления нового правового регулирования порядка принятия решений об изменении видов разрешенного использования земельных участков, в том числе в случае, если новый вид разрешенного использования будет выбран из числа условно разрешенных</w:t>
      </w:r>
      <w:r w:rsidR="00B373CC">
        <w:rPr>
          <w:sz w:val="26"/>
          <w:szCs w:val="26"/>
        </w:rPr>
        <w:t>.</w:t>
      </w:r>
    </w:p>
    <w:p w:rsidR="005C553D" w:rsidRDefault="005C553D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3853BD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Pr="002F40D3">
        <w:rPr>
          <w:rFonts w:ascii="Times New Roman" w:hAnsi="Times New Roman" w:cs="Times New Roman"/>
          <w:sz w:val="26"/>
          <w:szCs w:val="26"/>
        </w:rPr>
        <w:t xml:space="preserve"> чел.,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583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4C044A" w:rsidRPr="004C044A">
        <w:rPr>
          <w:rFonts w:ascii="Times New Roman" w:hAnsi="Times New Roman" w:cs="Times New Roman"/>
          <w:sz w:val="26"/>
          <w:szCs w:val="26"/>
        </w:rPr>
        <w:t>Т.В. Курникова</w:t>
      </w:r>
    </w:p>
    <w:sectPr w:rsidR="00D52051" w:rsidSect="00462B9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123698"/>
    <w:rsid w:val="00140046"/>
    <w:rsid w:val="001B0E73"/>
    <w:rsid w:val="001C48D9"/>
    <w:rsid w:val="001D432E"/>
    <w:rsid w:val="001D70BB"/>
    <w:rsid w:val="001E6C85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486A"/>
    <w:rsid w:val="002E58F6"/>
    <w:rsid w:val="002F40D3"/>
    <w:rsid w:val="002F6A5A"/>
    <w:rsid w:val="003163D3"/>
    <w:rsid w:val="003638D0"/>
    <w:rsid w:val="003853BD"/>
    <w:rsid w:val="003A4C69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044A"/>
    <w:rsid w:val="004C6A22"/>
    <w:rsid w:val="004D44AD"/>
    <w:rsid w:val="005078BD"/>
    <w:rsid w:val="00516791"/>
    <w:rsid w:val="00533A33"/>
    <w:rsid w:val="00535700"/>
    <w:rsid w:val="005B35DE"/>
    <w:rsid w:val="005C553D"/>
    <w:rsid w:val="005F3D32"/>
    <w:rsid w:val="0060790B"/>
    <w:rsid w:val="00623412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66F84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51256"/>
    <w:rsid w:val="0086684D"/>
    <w:rsid w:val="00880958"/>
    <w:rsid w:val="008D77A5"/>
    <w:rsid w:val="008E351E"/>
    <w:rsid w:val="00915311"/>
    <w:rsid w:val="00921580"/>
    <w:rsid w:val="00923B82"/>
    <w:rsid w:val="00944017"/>
    <w:rsid w:val="00950655"/>
    <w:rsid w:val="009F0458"/>
    <w:rsid w:val="00A13194"/>
    <w:rsid w:val="00A24BA6"/>
    <w:rsid w:val="00A30932"/>
    <w:rsid w:val="00A44444"/>
    <w:rsid w:val="00A70F5A"/>
    <w:rsid w:val="00A961BE"/>
    <w:rsid w:val="00AB1C7B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049AD"/>
    <w:rsid w:val="00C50BD1"/>
    <w:rsid w:val="00C817B7"/>
    <w:rsid w:val="00CA742F"/>
    <w:rsid w:val="00CB0163"/>
    <w:rsid w:val="00CB236D"/>
    <w:rsid w:val="00CB724C"/>
    <w:rsid w:val="00CE50C2"/>
    <w:rsid w:val="00D01241"/>
    <w:rsid w:val="00D072B6"/>
    <w:rsid w:val="00D16A6C"/>
    <w:rsid w:val="00D44BF8"/>
    <w:rsid w:val="00D52051"/>
    <w:rsid w:val="00D6062A"/>
    <w:rsid w:val="00D737FB"/>
    <w:rsid w:val="00D842AB"/>
    <w:rsid w:val="00D87B2A"/>
    <w:rsid w:val="00DA0F43"/>
    <w:rsid w:val="00DB3EC9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38</cp:revision>
  <cp:lastPrinted>2020-08-14T02:07:00Z</cp:lastPrinted>
  <dcterms:created xsi:type="dcterms:W3CDTF">2019-02-28T03:39:00Z</dcterms:created>
  <dcterms:modified xsi:type="dcterms:W3CDTF">2020-08-14T02:07:00Z</dcterms:modified>
</cp:coreProperties>
</file>