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F85ECD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ECD">
        <w:rPr>
          <w:rFonts w:ascii="Times New Roman" w:eastAsia="Times New Roman" w:hAnsi="Times New Roman" w:cs="Times New Roman"/>
          <w:sz w:val="26"/>
          <w:szCs w:val="26"/>
        </w:rPr>
        <w:t>05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5ECD">
        <w:rPr>
          <w:rFonts w:ascii="Times New Roman" w:eastAsia="Times New Roman" w:hAnsi="Times New Roman" w:cs="Times New Roman"/>
          <w:sz w:val="26"/>
          <w:szCs w:val="26"/>
        </w:rPr>
        <w:t>апреля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91005B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E73558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FE79E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F7F75" w:rsidRDefault="000D0BAB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D0BAB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документации по планировке и межеванию территории, </w:t>
      </w:r>
      <w:r w:rsidR="00F85ECD" w:rsidRPr="00F85ECD">
        <w:rPr>
          <w:rFonts w:ascii="Times New Roman" w:eastAsia="Times New Roman" w:hAnsi="Times New Roman" w:cs="Times New Roman"/>
          <w:sz w:val="26"/>
          <w:szCs w:val="26"/>
        </w:rPr>
        <w:t xml:space="preserve">для размещения линейного объекта «ВЛ-110 </w:t>
      </w:r>
      <w:proofErr w:type="spellStart"/>
      <w:r w:rsidR="00F85ECD" w:rsidRPr="00F85ECD">
        <w:rPr>
          <w:rFonts w:ascii="Times New Roman" w:eastAsia="Times New Roman" w:hAnsi="Times New Roman" w:cs="Times New Roman"/>
          <w:sz w:val="26"/>
          <w:szCs w:val="26"/>
        </w:rPr>
        <w:t>кВ</w:t>
      </w:r>
      <w:proofErr w:type="spellEnd"/>
      <w:r w:rsidR="00F85ECD" w:rsidRPr="00F85ECD">
        <w:rPr>
          <w:rFonts w:ascii="Times New Roman" w:eastAsia="Times New Roman" w:hAnsi="Times New Roman" w:cs="Times New Roman"/>
          <w:sz w:val="26"/>
          <w:szCs w:val="26"/>
        </w:rPr>
        <w:t xml:space="preserve"> от ЗРУ-110 </w:t>
      </w:r>
      <w:proofErr w:type="spellStart"/>
      <w:r w:rsidR="00F85ECD" w:rsidRPr="00F85ECD">
        <w:rPr>
          <w:rFonts w:ascii="Times New Roman" w:eastAsia="Times New Roman" w:hAnsi="Times New Roman" w:cs="Times New Roman"/>
          <w:sz w:val="26"/>
          <w:szCs w:val="26"/>
        </w:rPr>
        <w:t>кВ.</w:t>
      </w:r>
      <w:proofErr w:type="spellEnd"/>
      <w:r w:rsidR="00F85ECD" w:rsidRPr="00F85ECD">
        <w:rPr>
          <w:rFonts w:ascii="Times New Roman" w:eastAsia="Times New Roman" w:hAnsi="Times New Roman" w:cs="Times New Roman"/>
          <w:sz w:val="26"/>
          <w:szCs w:val="26"/>
        </w:rPr>
        <w:t xml:space="preserve"> ПС «Надежда» и ПС «Районная» до ГПП-74», по адресу: Российская Федерация, Красноярский край, городской округ город Норильск, территория «Автодорога Норильск-</w:t>
      </w:r>
      <w:proofErr w:type="spellStart"/>
      <w:r w:rsidR="00F85ECD" w:rsidRPr="00F85ECD">
        <w:rPr>
          <w:rFonts w:ascii="Times New Roman" w:eastAsia="Times New Roman" w:hAnsi="Times New Roman" w:cs="Times New Roman"/>
          <w:sz w:val="26"/>
          <w:szCs w:val="26"/>
        </w:rPr>
        <w:t>Алыкель</w:t>
      </w:r>
      <w:proofErr w:type="spellEnd"/>
      <w:r w:rsidR="00F85ECD" w:rsidRPr="00F85ECD">
        <w:rPr>
          <w:rFonts w:ascii="Times New Roman" w:eastAsia="Times New Roman" w:hAnsi="Times New Roman" w:cs="Times New Roman"/>
          <w:sz w:val="26"/>
          <w:szCs w:val="26"/>
        </w:rPr>
        <w:t>, 12 км», № 22А/3</w:t>
      </w:r>
      <w:r w:rsidRPr="000D0BA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0BAB" w:rsidRPr="00DF0813" w:rsidRDefault="000D0BAB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1005B" w:rsidRPr="0091005B" w:rsidRDefault="00DF0813" w:rsidP="0091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C2DDB">
        <w:rPr>
          <w:rFonts w:ascii="Times New Roman" w:eastAsia="Times New Roman" w:hAnsi="Times New Roman" w:cs="Times New Roman"/>
          <w:sz w:val="26"/>
          <w:szCs w:val="26"/>
        </w:rPr>
        <w:t>10</w:t>
      </w:r>
      <w:r w:rsidR="00321A66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751B83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bookmarkStart w:id="1" w:name="_GoBack"/>
      <w:bookmarkEnd w:id="1"/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F85ECD">
        <w:rPr>
          <w:rFonts w:ascii="Times New Roman" w:eastAsia="Times New Roman" w:hAnsi="Times New Roman" w:cs="Times New Roman"/>
          <w:sz w:val="26"/>
          <w:szCs w:val="26"/>
        </w:rPr>
        <w:t>1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9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F85ECD">
        <w:rPr>
          <w:rFonts w:ascii="Times New Roman" w:eastAsia="Times New Roman" w:hAnsi="Times New Roman" w:cs="Times New Roman"/>
          <w:sz w:val="26"/>
          <w:szCs w:val="26"/>
        </w:rPr>
        <w:t>04</w:t>
      </w:r>
      <w:r w:rsidR="00A920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F85ECD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0D0BAB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0D0BAB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Порядок проведения соответствует «Положению о проведении публичных слушаний на территории муниципального образования город Норильск»,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69122E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 xml:space="preserve">4.  Направить Главе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 и межеванию </w:t>
      </w:r>
      <w:r w:rsidR="0069122E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69122E">
        <w:rPr>
          <w:rFonts w:ascii="Times New Roman" w:hAnsi="Times New Roman" w:cs="Times New Roman"/>
          <w:sz w:val="26"/>
          <w:szCs w:val="26"/>
        </w:rPr>
        <w:t>ол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по проект</w:t>
      </w:r>
      <w:r w:rsidR="0069122E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и заключение о результатах публичных слушаний.  </w:t>
      </w: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22E" w:rsidRDefault="0069122E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99167D" w:rsidP="0091005B">
      <w:pPr>
        <w:tabs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062A" w:rsidRDefault="00A920D9" w:rsidP="00FB667E">
      <w:pPr>
        <w:tabs>
          <w:tab w:val="left" w:pos="1230"/>
        </w:tabs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>Н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ачальник Управления                                                                    </w:t>
      </w:r>
      <w:r w:rsidR="0099167D">
        <w:rPr>
          <w:rFonts w:ascii="Times New Roman" w:hAnsi="Times New Roman" w:cs="Times New Roman"/>
          <w:sz w:val="26"/>
          <w:szCs w:val="26"/>
        </w:rPr>
        <w:t xml:space="preserve"> 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99167D">
        <w:rPr>
          <w:rFonts w:ascii="Times New Roman" w:hAnsi="Times New Roman" w:cs="Times New Roman"/>
          <w:sz w:val="26"/>
          <w:szCs w:val="26"/>
        </w:rPr>
        <w:t>Т</w:t>
      </w:r>
      <w:r w:rsidR="0099167D" w:rsidRPr="0099167D">
        <w:rPr>
          <w:rFonts w:ascii="Times New Roman" w:hAnsi="Times New Roman" w:cs="Times New Roman"/>
          <w:sz w:val="26"/>
          <w:szCs w:val="26"/>
        </w:rPr>
        <w:t>.</w:t>
      </w:r>
      <w:r w:rsidR="0099167D">
        <w:rPr>
          <w:rFonts w:ascii="Times New Roman" w:hAnsi="Times New Roman" w:cs="Times New Roman"/>
          <w:sz w:val="26"/>
          <w:szCs w:val="26"/>
        </w:rPr>
        <w:t>М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. </w:t>
      </w:r>
      <w:r w:rsidR="0099167D">
        <w:rPr>
          <w:rFonts w:ascii="Times New Roman" w:hAnsi="Times New Roman" w:cs="Times New Roman"/>
          <w:sz w:val="26"/>
          <w:szCs w:val="26"/>
        </w:rPr>
        <w:t>Никитина</w:t>
      </w:r>
    </w:p>
    <w:sectPr w:rsidR="00D6062A" w:rsidSect="00C977DB">
      <w:pgSz w:w="11906" w:h="16838"/>
      <w:pgMar w:top="993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51015"/>
    <w:rsid w:val="000C2315"/>
    <w:rsid w:val="000D0BAB"/>
    <w:rsid w:val="002D39F4"/>
    <w:rsid w:val="00321A66"/>
    <w:rsid w:val="00361511"/>
    <w:rsid w:val="00383C4C"/>
    <w:rsid w:val="003F5F4B"/>
    <w:rsid w:val="0069122E"/>
    <w:rsid w:val="00751B83"/>
    <w:rsid w:val="00816020"/>
    <w:rsid w:val="0091005B"/>
    <w:rsid w:val="00982B7D"/>
    <w:rsid w:val="0099167D"/>
    <w:rsid w:val="009F7F75"/>
    <w:rsid w:val="00A313D0"/>
    <w:rsid w:val="00A743D5"/>
    <w:rsid w:val="00A920D9"/>
    <w:rsid w:val="00B16995"/>
    <w:rsid w:val="00BC580A"/>
    <w:rsid w:val="00C37216"/>
    <w:rsid w:val="00C977DB"/>
    <w:rsid w:val="00D6062A"/>
    <w:rsid w:val="00DF0813"/>
    <w:rsid w:val="00E266D1"/>
    <w:rsid w:val="00E73558"/>
    <w:rsid w:val="00EF3638"/>
    <w:rsid w:val="00F85ECD"/>
    <w:rsid w:val="00FB667E"/>
    <w:rsid w:val="00FC2DDB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25</cp:revision>
  <cp:lastPrinted>2019-04-05T07:36:00Z</cp:lastPrinted>
  <dcterms:created xsi:type="dcterms:W3CDTF">2018-06-28T04:02:00Z</dcterms:created>
  <dcterms:modified xsi:type="dcterms:W3CDTF">2019-04-05T07:36:00Z</dcterms:modified>
</cp:coreProperties>
</file>