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9D9" w:rsidRPr="003A511A" w:rsidRDefault="00DD59D9" w:rsidP="00D44B16">
      <w:pPr>
        <w:pStyle w:val="aa"/>
        <w:tabs>
          <w:tab w:val="left" w:pos="5529"/>
        </w:tabs>
        <w:jc w:val="center"/>
        <w:rPr>
          <w:rFonts w:ascii="Arial" w:hAnsi="Arial" w:cs="Arial"/>
          <w:color w:val="0D0D0D" w:themeColor="text1" w:themeTint="F2"/>
        </w:rPr>
      </w:pPr>
      <w:r w:rsidRPr="003A511A">
        <w:rPr>
          <w:rFonts w:ascii="Arial" w:hAnsi="Arial" w:cs="Arial"/>
          <w:color w:val="0D0D0D" w:themeColor="text1" w:themeTint="F2"/>
        </w:rPr>
        <w:t>АДМИНИСТРАЦИЯ ГОРОДА НОРИЛЬСКА</w:t>
      </w:r>
    </w:p>
    <w:p w:rsidR="00DD59D9" w:rsidRPr="003A511A" w:rsidRDefault="00DD59D9" w:rsidP="00D44B16">
      <w:pPr>
        <w:pStyle w:val="aa"/>
        <w:jc w:val="center"/>
        <w:rPr>
          <w:rFonts w:ascii="Arial" w:hAnsi="Arial" w:cs="Arial"/>
          <w:color w:val="0D0D0D" w:themeColor="text1" w:themeTint="F2"/>
        </w:rPr>
      </w:pPr>
      <w:r w:rsidRPr="003A511A">
        <w:rPr>
          <w:rFonts w:ascii="Arial" w:hAnsi="Arial" w:cs="Arial"/>
          <w:color w:val="0D0D0D" w:themeColor="text1" w:themeTint="F2"/>
        </w:rPr>
        <w:t>КРАСНОЯРСКОГО КРАЯ</w:t>
      </w:r>
    </w:p>
    <w:p w:rsidR="00DD59D9" w:rsidRPr="003A511A" w:rsidRDefault="00DD59D9" w:rsidP="00D44B16">
      <w:pPr>
        <w:pStyle w:val="aa"/>
        <w:jc w:val="center"/>
        <w:rPr>
          <w:rFonts w:ascii="Arial" w:hAnsi="Arial" w:cs="Arial"/>
          <w:color w:val="0D0D0D" w:themeColor="text1" w:themeTint="F2"/>
        </w:rPr>
      </w:pPr>
    </w:p>
    <w:p w:rsidR="00DD59D9" w:rsidRPr="003A511A" w:rsidRDefault="00DD59D9" w:rsidP="00D44B16">
      <w:pPr>
        <w:pStyle w:val="aa"/>
        <w:jc w:val="center"/>
        <w:outlineLvl w:val="0"/>
        <w:rPr>
          <w:rFonts w:ascii="Arial" w:hAnsi="Arial" w:cs="Arial"/>
          <w:bCs/>
          <w:color w:val="0D0D0D" w:themeColor="text1" w:themeTint="F2"/>
        </w:rPr>
      </w:pPr>
      <w:r w:rsidRPr="003A511A">
        <w:rPr>
          <w:rFonts w:ascii="Arial" w:hAnsi="Arial" w:cs="Arial"/>
          <w:bCs/>
          <w:color w:val="0D0D0D" w:themeColor="text1" w:themeTint="F2"/>
        </w:rPr>
        <w:t>ПОСТАНОВЛЕНИЕ</w:t>
      </w:r>
    </w:p>
    <w:p w:rsidR="00DD59D9" w:rsidRPr="003A511A" w:rsidRDefault="00DD59D9" w:rsidP="00D44B16">
      <w:pPr>
        <w:pStyle w:val="aa"/>
        <w:jc w:val="center"/>
        <w:rPr>
          <w:rFonts w:ascii="Arial" w:hAnsi="Arial" w:cs="Arial"/>
          <w:color w:val="0D0D0D" w:themeColor="text1" w:themeTint="F2"/>
        </w:rPr>
      </w:pPr>
    </w:p>
    <w:p w:rsidR="00DD59D9" w:rsidRPr="003A511A" w:rsidRDefault="00FF3E30" w:rsidP="00D44B16">
      <w:pPr>
        <w:tabs>
          <w:tab w:val="left" w:pos="4253"/>
          <w:tab w:val="left" w:pos="8789"/>
        </w:tabs>
        <w:jc w:val="center"/>
        <w:rPr>
          <w:rFonts w:ascii="Arial" w:hAnsi="Arial" w:cs="Arial"/>
          <w:color w:val="0D0D0D" w:themeColor="text1" w:themeTint="F2"/>
          <w:sz w:val="24"/>
          <w:szCs w:val="24"/>
        </w:rPr>
      </w:pPr>
      <w:r w:rsidRPr="003A511A">
        <w:rPr>
          <w:rFonts w:ascii="Arial" w:hAnsi="Arial" w:cs="Arial"/>
          <w:color w:val="0D0D0D" w:themeColor="text1" w:themeTint="F2"/>
          <w:sz w:val="24"/>
          <w:szCs w:val="24"/>
        </w:rPr>
        <w:t>13</w:t>
      </w:r>
      <w:r w:rsidR="0005566C" w:rsidRPr="003A511A">
        <w:rPr>
          <w:rFonts w:ascii="Arial" w:hAnsi="Arial" w:cs="Arial"/>
          <w:color w:val="0D0D0D" w:themeColor="text1" w:themeTint="F2"/>
          <w:sz w:val="24"/>
          <w:szCs w:val="24"/>
        </w:rPr>
        <w:t>.06.</w:t>
      </w:r>
      <w:r w:rsidR="00DD59D9" w:rsidRPr="003A511A">
        <w:rPr>
          <w:rFonts w:ascii="Arial" w:hAnsi="Arial" w:cs="Arial"/>
          <w:color w:val="0D0D0D" w:themeColor="text1" w:themeTint="F2"/>
          <w:sz w:val="24"/>
          <w:szCs w:val="24"/>
        </w:rPr>
        <w:t>201</w:t>
      </w:r>
      <w:r w:rsidR="008A01E1" w:rsidRPr="003A511A">
        <w:rPr>
          <w:rFonts w:ascii="Arial" w:hAnsi="Arial" w:cs="Arial"/>
          <w:color w:val="0D0D0D" w:themeColor="text1" w:themeTint="F2"/>
          <w:sz w:val="24"/>
          <w:szCs w:val="24"/>
        </w:rPr>
        <w:t>8</w:t>
      </w:r>
      <w:r w:rsidR="0056384B" w:rsidRPr="003A511A">
        <w:rPr>
          <w:rFonts w:ascii="Arial" w:hAnsi="Arial" w:cs="Arial"/>
          <w:color w:val="0D0D0D" w:themeColor="text1" w:themeTint="F2"/>
          <w:sz w:val="24"/>
          <w:szCs w:val="24"/>
        </w:rPr>
        <w:t xml:space="preserve">г. </w:t>
      </w:r>
      <w:r w:rsidR="00DD59D9" w:rsidRPr="003A511A">
        <w:rPr>
          <w:rFonts w:ascii="Arial" w:hAnsi="Arial" w:cs="Arial"/>
          <w:color w:val="0D0D0D" w:themeColor="text1" w:themeTint="F2"/>
          <w:sz w:val="24"/>
          <w:szCs w:val="24"/>
        </w:rPr>
        <w:t>№</w:t>
      </w:r>
      <w:r w:rsidRPr="003A511A">
        <w:rPr>
          <w:rFonts w:ascii="Arial" w:hAnsi="Arial" w:cs="Arial"/>
          <w:color w:val="0D0D0D" w:themeColor="text1" w:themeTint="F2"/>
          <w:sz w:val="24"/>
          <w:szCs w:val="24"/>
        </w:rPr>
        <w:t xml:space="preserve"> 227</w:t>
      </w:r>
    </w:p>
    <w:p w:rsidR="00DD59D9" w:rsidRPr="003A511A" w:rsidRDefault="00DD59D9" w:rsidP="00D44B16">
      <w:pPr>
        <w:pStyle w:val="aa"/>
        <w:tabs>
          <w:tab w:val="left" w:pos="4253"/>
          <w:tab w:val="left" w:pos="7513"/>
        </w:tabs>
        <w:rPr>
          <w:rFonts w:ascii="Arial" w:hAnsi="Arial" w:cs="Arial"/>
          <w:color w:val="0D0D0D" w:themeColor="text1" w:themeTint="F2"/>
        </w:rPr>
      </w:pPr>
    </w:p>
    <w:p w:rsidR="00B37F4E" w:rsidRPr="003A511A" w:rsidRDefault="00186DF1" w:rsidP="00186DF1">
      <w:pPr>
        <w:pStyle w:val="a8"/>
        <w:rPr>
          <w:rFonts w:ascii="Arial" w:hAnsi="Arial" w:cs="Arial"/>
          <w:color w:val="0D0D0D" w:themeColor="text1" w:themeTint="F2"/>
          <w:sz w:val="24"/>
          <w:szCs w:val="24"/>
        </w:rPr>
      </w:pPr>
      <w:r w:rsidRPr="003A511A">
        <w:rPr>
          <w:rFonts w:ascii="Arial" w:hAnsi="Arial" w:cs="Arial"/>
          <w:color w:val="0D0D0D" w:themeColor="text1" w:themeTint="F2"/>
          <w:sz w:val="24"/>
          <w:szCs w:val="24"/>
        </w:rPr>
        <w:t>Об утверждении Административного регламента предоставления муниципальной услуги «Выдача архитектурно-планировочного задания»</w:t>
      </w:r>
    </w:p>
    <w:p w:rsidR="00186DF1" w:rsidRPr="003A511A" w:rsidRDefault="00186DF1" w:rsidP="00D44B16">
      <w:pPr>
        <w:pStyle w:val="a8"/>
        <w:jc w:val="both"/>
        <w:rPr>
          <w:rFonts w:ascii="Arial" w:hAnsi="Arial" w:cs="Arial"/>
          <w:color w:val="0D0D0D" w:themeColor="text1" w:themeTint="F2"/>
          <w:sz w:val="24"/>
          <w:szCs w:val="24"/>
        </w:rPr>
      </w:pPr>
    </w:p>
    <w:p w:rsidR="000C056B" w:rsidRPr="003A511A" w:rsidRDefault="000C056B" w:rsidP="00D44B16">
      <w:pPr>
        <w:pStyle w:val="ConsPlusNormal"/>
        <w:jc w:val="center"/>
        <w:rPr>
          <w:rFonts w:ascii="Arial" w:hAnsi="Arial" w:cs="Arial"/>
          <w:color w:val="0D0D0D" w:themeColor="text1" w:themeTint="F2"/>
          <w:sz w:val="24"/>
          <w:szCs w:val="24"/>
        </w:rPr>
      </w:pPr>
      <w:r w:rsidRPr="003A511A">
        <w:rPr>
          <w:rFonts w:ascii="Arial" w:hAnsi="Arial" w:cs="Arial"/>
          <w:color w:val="0D0D0D" w:themeColor="text1" w:themeTint="F2"/>
          <w:sz w:val="24"/>
          <w:szCs w:val="24"/>
        </w:rPr>
        <w:t>Список изменяющих документов</w:t>
      </w:r>
    </w:p>
    <w:p w:rsidR="000C056B" w:rsidRPr="003A511A" w:rsidRDefault="000C056B" w:rsidP="00D44B16">
      <w:pPr>
        <w:pStyle w:val="ConsPlusNormal"/>
        <w:jc w:val="center"/>
        <w:rPr>
          <w:rFonts w:ascii="Arial" w:hAnsi="Arial" w:cs="Arial"/>
          <w:color w:val="0D0D0D" w:themeColor="text1" w:themeTint="F2"/>
          <w:sz w:val="24"/>
          <w:szCs w:val="24"/>
        </w:rPr>
      </w:pPr>
      <w:r w:rsidRPr="003A511A">
        <w:rPr>
          <w:rFonts w:ascii="Arial" w:hAnsi="Arial" w:cs="Arial"/>
          <w:color w:val="0D0D0D" w:themeColor="text1" w:themeTint="F2"/>
          <w:sz w:val="24"/>
          <w:szCs w:val="24"/>
        </w:rPr>
        <w:t>(в ред. Постановлений Администрации г. Норильска Красноярского края</w:t>
      </w:r>
    </w:p>
    <w:p w:rsidR="000C056B" w:rsidRPr="003A511A" w:rsidRDefault="000C056B" w:rsidP="00D44B16">
      <w:pPr>
        <w:pStyle w:val="ConsPlusNormal"/>
        <w:jc w:val="center"/>
        <w:rPr>
          <w:rFonts w:ascii="Arial" w:hAnsi="Arial" w:cs="Arial"/>
          <w:color w:val="0D0D0D" w:themeColor="text1" w:themeTint="F2"/>
          <w:sz w:val="24"/>
          <w:szCs w:val="24"/>
        </w:rPr>
      </w:pPr>
      <w:r w:rsidRPr="003A511A">
        <w:rPr>
          <w:rFonts w:ascii="Arial" w:hAnsi="Arial" w:cs="Arial"/>
          <w:color w:val="0D0D0D" w:themeColor="text1" w:themeTint="F2"/>
          <w:sz w:val="24"/>
          <w:szCs w:val="24"/>
        </w:rPr>
        <w:t>от 25.10.2018 № 402, от 12.07.2019 № 293, от 03.04.2020 № 138</w:t>
      </w:r>
    </w:p>
    <w:p w:rsidR="000C056B" w:rsidRPr="003A511A" w:rsidRDefault="000C056B" w:rsidP="00186DF1">
      <w:pPr>
        <w:pStyle w:val="ConsPlusNormal"/>
        <w:jc w:val="center"/>
        <w:rPr>
          <w:rFonts w:ascii="Arial" w:hAnsi="Arial" w:cs="Arial"/>
          <w:color w:val="0D0D0D" w:themeColor="text1" w:themeTint="F2"/>
          <w:sz w:val="24"/>
          <w:szCs w:val="24"/>
        </w:rPr>
      </w:pPr>
      <w:r w:rsidRPr="003A511A">
        <w:rPr>
          <w:rFonts w:ascii="Arial" w:hAnsi="Arial" w:cs="Arial"/>
          <w:color w:val="0D0D0D" w:themeColor="text1" w:themeTint="F2"/>
          <w:sz w:val="24"/>
          <w:szCs w:val="24"/>
        </w:rPr>
        <w:t>от 28.08.2020 № 456, от 17.02.2021 № 68, от 12.05.2021 № 199</w:t>
      </w:r>
      <w:r w:rsidR="006D4AA4" w:rsidRPr="003A511A">
        <w:rPr>
          <w:rFonts w:ascii="Arial" w:hAnsi="Arial" w:cs="Arial"/>
          <w:color w:val="0D0D0D" w:themeColor="text1" w:themeTint="F2"/>
          <w:sz w:val="24"/>
          <w:szCs w:val="24"/>
        </w:rPr>
        <w:t>, от 18.01.2022 № 50</w:t>
      </w:r>
      <w:r w:rsidR="00FD3469" w:rsidRPr="003A511A">
        <w:rPr>
          <w:rFonts w:ascii="Arial" w:hAnsi="Arial" w:cs="Arial"/>
          <w:color w:val="0D0D0D" w:themeColor="text1" w:themeTint="F2"/>
          <w:sz w:val="24"/>
          <w:szCs w:val="24"/>
        </w:rPr>
        <w:t>, от 16.12.2022 № 626</w:t>
      </w:r>
      <w:r w:rsidR="00186DF1" w:rsidRPr="003A511A">
        <w:rPr>
          <w:rFonts w:ascii="Arial" w:hAnsi="Arial" w:cs="Arial"/>
          <w:color w:val="0D0D0D" w:themeColor="text1" w:themeTint="F2"/>
          <w:sz w:val="24"/>
          <w:szCs w:val="24"/>
        </w:rPr>
        <w:t>, от 03.07.2023 № 318</w:t>
      </w:r>
      <w:r w:rsidR="00BC40B4">
        <w:rPr>
          <w:rFonts w:ascii="Arial" w:hAnsi="Arial" w:cs="Arial"/>
          <w:color w:val="0D0D0D" w:themeColor="text1" w:themeTint="F2"/>
          <w:sz w:val="24"/>
          <w:szCs w:val="24"/>
        </w:rPr>
        <w:t>, от 26.02.2024 № 84</w:t>
      </w:r>
      <w:r w:rsidRPr="003A511A">
        <w:rPr>
          <w:rFonts w:ascii="Arial" w:hAnsi="Arial" w:cs="Arial"/>
          <w:color w:val="0D0D0D" w:themeColor="text1" w:themeTint="F2"/>
          <w:sz w:val="24"/>
          <w:szCs w:val="24"/>
        </w:rPr>
        <w:t>)</w:t>
      </w:r>
    </w:p>
    <w:p w:rsidR="000C056B" w:rsidRPr="003A511A" w:rsidRDefault="000C056B" w:rsidP="00D44B16">
      <w:pPr>
        <w:pStyle w:val="a8"/>
        <w:jc w:val="both"/>
        <w:rPr>
          <w:rFonts w:ascii="Arial" w:hAnsi="Arial" w:cs="Arial"/>
          <w:color w:val="0D0D0D" w:themeColor="text1" w:themeTint="F2"/>
          <w:sz w:val="24"/>
          <w:szCs w:val="24"/>
        </w:rPr>
      </w:pPr>
    </w:p>
    <w:p w:rsidR="00DD59D9" w:rsidRPr="003A511A" w:rsidRDefault="00DD59D9" w:rsidP="00D44B16">
      <w:pPr>
        <w:pStyle w:val="a8"/>
        <w:ind w:firstLine="708"/>
        <w:jc w:val="both"/>
        <w:rPr>
          <w:rFonts w:ascii="Arial" w:hAnsi="Arial" w:cs="Arial"/>
          <w:color w:val="0D0D0D" w:themeColor="text1" w:themeTint="F2"/>
          <w:sz w:val="24"/>
          <w:szCs w:val="24"/>
        </w:rPr>
      </w:pPr>
      <w:r w:rsidRPr="003A511A">
        <w:rPr>
          <w:rFonts w:ascii="Arial" w:hAnsi="Arial" w:cs="Arial"/>
          <w:color w:val="0D0D0D" w:themeColor="text1" w:themeTint="F2"/>
          <w:sz w:val="24"/>
          <w:szCs w:val="24"/>
        </w:rPr>
        <w:t>Руководствуясь ст</w:t>
      </w:r>
      <w:r w:rsidR="001D0B3C" w:rsidRPr="003A511A">
        <w:rPr>
          <w:rFonts w:ascii="Arial" w:hAnsi="Arial" w:cs="Arial"/>
          <w:color w:val="0D0D0D" w:themeColor="text1" w:themeTint="F2"/>
          <w:sz w:val="24"/>
          <w:szCs w:val="24"/>
        </w:rPr>
        <w:t xml:space="preserve">атьей </w:t>
      </w:r>
      <w:r w:rsidRPr="003A511A">
        <w:rPr>
          <w:rFonts w:ascii="Arial" w:hAnsi="Arial" w:cs="Arial"/>
          <w:color w:val="0D0D0D" w:themeColor="text1" w:themeTint="F2"/>
          <w:sz w:val="24"/>
          <w:szCs w:val="24"/>
        </w:rPr>
        <w:t xml:space="preserve">13 Федерального закона </w:t>
      </w:r>
      <w:r w:rsidRPr="003A511A">
        <w:rPr>
          <w:rFonts w:ascii="Arial" w:eastAsia="Calibri" w:hAnsi="Arial" w:cs="Arial"/>
          <w:color w:val="0D0D0D" w:themeColor="text1" w:themeTint="F2"/>
          <w:sz w:val="24"/>
          <w:szCs w:val="24"/>
        </w:rPr>
        <w:t>от 27.07.2010 №</w:t>
      </w:r>
      <w:r w:rsidR="00A928E6" w:rsidRPr="003A511A">
        <w:rPr>
          <w:rFonts w:ascii="Arial" w:eastAsia="Calibri" w:hAnsi="Arial" w:cs="Arial"/>
          <w:color w:val="0D0D0D" w:themeColor="text1" w:themeTint="F2"/>
          <w:sz w:val="24"/>
          <w:szCs w:val="24"/>
        </w:rPr>
        <w:t xml:space="preserve"> </w:t>
      </w:r>
      <w:r w:rsidRPr="003A511A">
        <w:rPr>
          <w:rFonts w:ascii="Arial" w:eastAsia="Calibri" w:hAnsi="Arial" w:cs="Arial"/>
          <w:color w:val="0D0D0D" w:themeColor="text1" w:themeTint="F2"/>
          <w:sz w:val="24"/>
          <w:szCs w:val="24"/>
        </w:rPr>
        <w:t xml:space="preserve">210-ФЗ </w:t>
      </w:r>
      <w:r w:rsidR="00803230" w:rsidRPr="003A511A">
        <w:rPr>
          <w:rFonts w:ascii="Arial" w:hAnsi="Arial" w:cs="Arial"/>
          <w:color w:val="0D0D0D" w:themeColor="text1" w:themeTint="F2"/>
          <w:sz w:val="24"/>
          <w:szCs w:val="24"/>
        </w:rPr>
        <w:t>«</w:t>
      </w:r>
      <w:r w:rsidRPr="003A511A">
        <w:rPr>
          <w:rFonts w:ascii="Arial" w:eastAsia="Calibri" w:hAnsi="Arial" w:cs="Arial"/>
          <w:color w:val="0D0D0D" w:themeColor="text1" w:themeTint="F2"/>
          <w:sz w:val="24"/>
          <w:szCs w:val="24"/>
        </w:rPr>
        <w:t>Об организации предоставления государственных и муниципальных услуг</w:t>
      </w:r>
      <w:r w:rsidR="00803230" w:rsidRPr="003A511A">
        <w:rPr>
          <w:rFonts w:ascii="Arial" w:eastAsia="Calibri" w:hAnsi="Arial" w:cs="Arial"/>
          <w:color w:val="0D0D0D" w:themeColor="text1" w:themeTint="F2"/>
          <w:sz w:val="24"/>
          <w:szCs w:val="24"/>
        </w:rPr>
        <w:t>»</w:t>
      </w:r>
      <w:r w:rsidRPr="003A511A">
        <w:rPr>
          <w:rFonts w:ascii="Arial" w:eastAsia="Calibri" w:hAnsi="Arial" w:cs="Arial"/>
          <w:color w:val="0D0D0D" w:themeColor="text1" w:themeTint="F2"/>
          <w:sz w:val="24"/>
          <w:szCs w:val="24"/>
        </w:rPr>
        <w:t>,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w:t>
      </w:r>
      <w:r w:rsidR="00A928E6" w:rsidRPr="003A511A">
        <w:rPr>
          <w:rFonts w:ascii="Arial" w:eastAsia="Calibri" w:hAnsi="Arial" w:cs="Arial"/>
          <w:color w:val="0D0D0D" w:themeColor="text1" w:themeTint="F2"/>
          <w:sz w:val="24"/>
          <w:szCs w:val="24"/>
        </w:rPr>
        <w:t xml:space="preserve"> </w:t>
      </w:r>
      <w:r w:rsidRPr="003A511A">
        <w:rPr>
          <w:rFonts w:ascii="Arial" w:eastAsia="Calibri" w:hAnsi="Arial" w:cs="Arial"/>
          <w:color w:val="0D0D0D" w:themeColor="text1" w:themeTint="F2"/>
          <w:sz w:val="24"/>
          <w:szCs w:val="24"/>
        </w:rPr>
        <w:t>540</w:t>
      </w:r>
      <w:r w:rsidRPr="003A511A">
        <w:rPr>
          <w:rFonts w:ascii="Arial" w:hAnsi="Arial" w:cs="Arial"/>
          <w:color w:val="0D0D0D" w:themeColor="text1" w:themeTint="F2"/>
          <w:sz w:val="24"/>
          <w:szCs w:val="24"/>
        </w:rPr>
        <w:t>,</w:t>
      </w:r>
    </w:p>
    <w:p w:rsidR="00DD59D9" w:rsidRPr="003A511A" w:rsidRDefault="00DD59D9" w:rsidP="00D44B16">
      <w:pPr>
        <w:pStyle w:val="a8"/>
        <w:jc w:val="both"/>
        <w:rPr>
          <w:rFonts w:ascii="Arial" w:hAnsi="Arial" w:cs="Arial"/>
          <w:color w:val="0D0D0D" w:themeColor="text1" w:themeTint="F2"/>
          <w:sz w:val="24"/>
          <w:szCs w:val="24"/>
        </w:rPr>
      </w:pPr>
      <w:r w:rsidRPr="003A511A">
        <w:rPr>
          <w:rFonts w:ascii="Arial" w:hAnsi="Arial" w:cs="Arial"/>
          <w:color w:val="0D0D0D" w:themeColor="text1" w:themeTint="F2"/>
          <w:sz w:val="24"/>
          <w:szCs w:val="24"/>
        </w:rPr>
        <w:t>ПОСТАНОВЛЯЮ:</w:t>
      </w:r>
    </w:p>
    <w:p w:rsidR="00DD59D9" w:rsidRPr="003A511A" w:rsidRDefault="00DD59D9" w:rsidP="00D44B16">
      <w:pPr>
        <w:pStyle w:val="a8"/>
        <w:ind w:firstLine="708"/>
        <w:jc w:val="both"/>
        <w:rPr>
          <w:rFonts w:ascii="Arial" w:hAnsi="Arial" w:cs="Arial"/>
          <w:color w:val="0D0D0D" w:themeColor="text1" w:themeTint="F2"/>
          <w:sz w:val="24"/>
          <w:szCs w:val="24"/>
          <w:highlight w:val="green"/>
        </w:rPr>
      </w:pPr>
    </w:p>
    <w:p w:rsidR="00F4474F" w:rsidRPr="003A511A" w:rsidRDefault="00F4474F" w:rsidP="00D44B16">
      <w:pPr>
        <w:widowControl w:val="0"/>
        <w:autoSpaceDE w:val="0"/>
        <w:autoSpaceDN w:val="0"/>
        <w:adjustRightInd w:val="0"/>
        <w:ind w:firstLine="708"/>
        <w:jc w:val="both"/>
        <w:rPr>
          <w:rFonts w:ascii="Arial" w:hAnsi="Arial" w:cs="Arial"/>
          <w:color w:val="0D0D0D" w:themeColor="text1" w:themeTint="F2"/>
          <w:sz w:val="24"/>
          <w:szCs w:val="24"/>
        </w:rPr>
      </w:pPr>
      <w:r w:rsidRPr="003A511A">
        <w:rPr>
          <w:rFonts w:ascii="Arial" w:hAnsi="Arial" w:cs="Arial"/>
          <w:color w:val="0D0D0D" w:themeColor="text1" w:themeTint="F2"/>
          <w:sz w:val="24"/>
          <w:szCs w:val="24"/>
        </w:rPr>
        <w:t xml:space="preserve">1. </w:t>
      </w:r>
      <w:r w:rsidR="00186DF1" w:rsidRPr="003A511A">
        <w:rPr>
          <w:rFonts w:ascii="Arial" w:hAnsi="Arial" w:cs="Arial"/>
          <w:color w:val="0D0D0D" w:themeColor="text1" w:themeTint="F2"/>
          <w:sz w:val="24"/>
          <w:szCs w:val="24"/>
        </w:rPr>
        <w:t>Утвердить Административный регламент предоставления муниципальной услуги «Выдача архитектурно-планировочного задания» (прилагается).</w:t>
      </w:r>
    </w:p>
    <w:p w:rsidR="00F4474F" w:rsidRPr="003A511A" w:rsidRDefault="00F4474F" w:rsidP="00D44B16">
      <w:pPr>
        <w:widowControl w:val="0"/>
        <w:autoSpaceDE w:val="0"/>
        <w:autoSpaceDN w:val="0"/>
        <w:adjustRightInd w:val="0"/>
        <w:ind w:firstLine="708"/>
        <w:jc w:val="both"/>
        <w:rPr>
          <w:rFonts w:ascii="Arial" w:hAnsi="Arial" w:cs="Arial"/>
          <w:color w:val="0D0D0D" w:themeColor="text1" w:themeTint="F2"/>
          <w:sz w:val="24"/>
          <w:szCs w:val="24"/>
        </w:rPr>
      </w:pPr>
      <w:r w:rsidRPr="003A511A">
        <w:rPr>
          <w:rFonts w:ascii="Arial" w:hAnsi="Arial" w:cs="Arial"/>
          <w:color w:val="0D0D0D" w:themeColor="text1" w:themeTint="F2"/>
          <w:sz w:val="24"/>
          <w:szCs w:val="24"/>
        </w:rPr>
        <w:t>2. Опубликовать на</w:t>
      </w:r>
      <w:r w:rsidR="00803230" w:rsidRPr="003A511A">
        <w:rPr>
          <w:rFonts w:ascii="Arial" w:hAnsi="Arial" w:cs="Arial"/>
          <w:color w:val="0D0D0D" w:themeColor="text1" w:themeTint="F2"/>
          <w:sz w:val="24"/>
          <w:szCs w:val="24"/>
        </w:rPr>
        <w:t>стоящее Постановление в газете «</w:t>
      </w:r>
      <w:r w:rsidRPr="003A511A">
        <w:rPr>
          <w:rFonts w:ascii="Arial" w:hAnsi="Arial" w:cs="Arial"/>
          <w:color w:val="0D0D0D" w:themeColor="text1" w:themeTint="F2"/>
          <w:sz w:val="24"/>
          <w:szCs w:val="24"/>
        </w:rPr>
        <w:t>Заполярная правда</w:t>
      </w:r>
      <w:r w:rsidR="00803230" w:rsidRPr="003A511A">
        <w:rPr>
          <w:rFonts w:ascii="Arial" w:hAnsi="Arial" w:cs="Arial"/>
          <w:color w:val="0D0D0D" w:themeColor="text1" w:themeTint="F2"/>
          <w:sz w:val="24"/>
          <w:szCs w:val="24"/>
        </w:rPr>
        <w:t>»</w:t>
      </w:r>
      <w:r w:rsidRPr="003A511A">
        <w:rPr>
          <w:rFonts w:ascii="Arial" w:hAnsi="Arial" w:cs="Arial"/>
          <w:color w:val="0D0D0D" w:themeColor="text1" w:themeTint="F2"/>
          <w:sz w:val="24"/>
          <w:szCs w:val="24"/>
        </w:rPr>
        <w:t xml:space="preserve"> и разместить его на официальном сайте муниципального образования город Норильск.</w:t>
      </w:r>
    </w:p>
    <w:p w:rsidR="00F4474F" w:rsidRPr="003A511A" w:rsidRDefault="00F4474F" w:rsidP="00D44B16">
      <w:pPr>
        <w:widowControl w:val="0"/>
        <w:autoSpaceDE w:val="0"/>
        <w:autoSpaceDN w:val="0"/>
        <w:adjustRightInd w:val="0"/>
        <w:ind w:firstLine="708"/>
        <w:jc w:val="both"/>
        <w:rPr>
          <w:rFonts w:ascii="Arial" w:hAnsi="Arial" w:cs="Arial"/>
          <w:color w:val="0D0D0D" w:themeColor="text1" w:themeTint="F2"/>
          <w:sz w:val="24"/>
          <w:szCs w:val="24"/>
        </w:rPr>
      </w:pPr>
      <w:r w:rsidRPr="003A511A">
        <w:rPr>
          <w:rFonts w:ascii="Arial" w:hAnsi="Arial" w:cs="Arial"/>
          <w:color w:val="0D0D0D" w:themeColor="text1" w:themeTint="F2"/>
          <w:sz w:val="24"/>
          <w:szCs w:val="24"/>
        </w:rPr>
        <w:t>3. Настоящее Постановление вступает в сил</w:t>
      </w:r>
      <w:r w:rsidR="00803230" w:rsidRPr="003A511A">
        <w:rPr>
          <w:rFonts w:ascii="Arial" w:hAnsi="Arial" w:cs="Arial"/>
          <w:color w:val="0D0D0D" w:themeColor="text1" w:themeTint="F2"/>
          <w:sz w:val="24"/>
          <w:szCs w:val="24"/>
        </w:rPr>
        <w:t>у после опубликования в газете «</w:t>
      </w:r>
      <w:r w:rsidRPr="003A511A">
        <w:rPr>
          <w:rFonts w:ascii="Arial" w:hAnsi="Arial" w:cs="Arial"/>
          <w:color w:val="0D0D0D" w:themeColor="text1" w:themeTint="F2"/>
          <w:sz w:val="24"/>
          <w:szCs w:val="24"/>
        </w:rPr>
        <w:t>Заполярная правда</w:t>
      </w:r>
      <w:r w:rsidR="00803230" w:rsidRPr="003A511A">
        <w:rPr>
          <w:rFonts w:ascii="Arial" w:hAnsi="Arial" w:cs="Arial"/>
          <w:color w:val="0D0D0D" w:themeColor="text1" w:themeTint="F2"/>
          <w:sz w:val="24"/>
          <w:szCs w:val="24"/>
        </w:rPr>
        <w:t>»</w:t>
      </w:r>
      <w:r w:rsidRPr="003A511A">
        <w:rPr>
          <w:rFonts w:ascii="Arial" w:hAnsi="Arial" w:cs="Arial"/>
          <w:color w:val="0D0D0D" w:themeColor="text1" w:themeTint="F2"/>
          <w:sz w:val="24"/>
          <w:szCs w:val="24"/>
        </w:rPr>
        <w:t>.</w:t>
      </w:r>
    </w:p>
    <w:p w:rsidR="00DD59D9" w:rsidRPr="003A511A" w:rsidRDefault="00DD59D9" w:rsidP="00D44B16">
      <w:pPr>
        <w:pStyle w:val="a8"/>
        <w:jc w:val="both"/>
        <w:rPr>
          <w:rFonts w:ascii="Arial" w:hAnsi="Arial" w:cs="Arial"/>
          <w:color w:val="0D0D0D" w:themeColor="text1" w:themeTint="F2"/>
          <w:sz w:val="24"/>
          <w:szCs w:val="24"/>
        </w:rPr>
      </w:pPr>
    </w:p>
    <w:p w:rsidR="00DD59D9" w:rsidRPr="003A511A" w:rsidRDefault="00DD59D9" w:rsidP="00D44B16">
      <w:pPr>
        <w:pStyle w:val="a8"/>
        <w:jc w:val="left"/>
        <w:rPr>
          <w:rFonts w:ascii="Arial" w:hAnsi="Arial" w:cs="Arial"/>
          <w:color w:val="0D0D0D" w:themeColor="text1" w:themeTint="F2"/>
          <w:sz w:val="24"/>
          <w:szCs w:val="24"/>
        </w:rPr>
      </w:pPr>
    </w:p>
    <w:p w:rsidR="00667B60" w:rsidRPr="003A511A" w:rsidRDefault="008A01E1" w:rsidP="00D44B16">
      <w:pPr>
        <w:pStyle w:val="a8"/>
        <w:tabs>
          <w:tab w:val="left" w:pos="7938"/>
        </w:tabs>
        <w:jc w:val="left"/>
        <w:rPr>
          <w:rFonts w:ascii="Arial" w:hAnsi="Arial" w:cs="Arial"/>
          <w:color w:val="0D0D0D" w:themeColor="text1" w:themeTint="F2"/>
          <w:sz w:val="24"/>
          <w:szCs w:val="24"/>
        </w:rPr>
      </w:pPr>
      <w:r w:rsidRPr="003A511A">
        <w:rPr>
          <w:rFonts w:ascii="Arial" w:hAnsi="Arial" w:cs="Arial"/>
          <w:color w:val="0D0D0D" w:themeColor="text1" w:themeTint="F2"/>
          <w:sz w:val="24"/>
          <w:szCs w:val="24"/>
        </w:rPr>
        <w:t>Глава города Норильска</w:t>
      </w:r>
      <w:r w:rsidR="005B4711" w:rsidRPr="003A511A">
        <w:rPr>
          <w:rFonts w:ascii="Arial" w:hAnsi="Arial" w:cs="Arial"/>
          <w:color w:val="0D0D0D" w:themeColor="text1" w:themeTint="F2"/>
          <w:sz w:val="24"/>
          <w:szCs w:val="24"/>
        </w:rPr>
        <w:tab/>
      </w:r>
      <w:r w:rsidRPr="003A511A">
        <w:rPr>
          <w:rFonts w:ascii="Arial" w:hAnsi="Arial" w:cs="Arial"/>
          <w:color w:val="0D0D0D" w:themeColor="text1" w:themeTint="F2"/>
          <w:sz w:val="24"/>
          <w:szCs w:val="24"/>
        </w:rPr>
        <w:t>Р.В. Ахметчин</w:t>
      </w:r>
    </w:p>
    <w:p w:rsidR="00803230" w:rsidRPr="003A511A" w:rsidRDefault="00803230" w:rsidP="00D44B16">
      <w:pPr>
        <w:widowControl w:val="0"/>
        <w:autoSpaceDE w:val="0"/>
        <w:autoSpaceDN w:val="0"/>
        <w:adjustRightInd w:val="0"/>
        <w:jc w:val="both"/>
        <w:rPr>
          <w:rFonts w:ascii="Arial" w:hAnsi="Arial" w:cs="Arial"/>
          <w:color w:val="0D0D0D" w:themeColor="text1" w:themeTint="F2"/>
          <w:sz w:val="24"/>
          <w:szCs w:val="24"/>
        </w:rPr>
      </w:pPr>
      <w:r w:rsidRPr="003A511A">
        <w:rPr>
          <w:rFonts w:ascii="Arial" w:hAnsi="Arial" w:cs="Arial"/>
          <w:color w:val="0D0D0D" w:themeColor="text1" w:themeTint="F2"/>
          <w:sz w:val="24"/>
          <w:szCs w:val="24"/>
        </w:rPr>
        <w:br w:type="page"/>
      </w:r>
    </w:p>
    <w:p w:rsidR="00042600" w:rsidRPr="003A511A" w:rsidRDefault="00042600" w:rsidP="00BC40B4">
      <w:pPr>
        <w:shd w:val="clear" w:color="auto" w:fill="FFFFFF"/>
        <w:ind w:left="4956" w:firstLine="6"/>
        <w:rPr>
          <w:rFonts w:ascii="Arial" w:hAnsi="Arial" w:cs="Arial"/>
          <w:color w:val="0D0D0D" w:themeColor="text1" w:themeTint="F2"/>
          <w:sz w:val="24"/>
          <w:szCs w:val="24"/>
        </w:rPr>
      </w:pPr>
      <w:bookmarkStart w:id="0" w:name="Par27"/>
      <w:bookmarkEnd w:id="0"/>
      <w:r w:rsidRPr="003A511A">
        <w:rPr>
          <w:rFonts w:ascii="Arial" w:eastAsia="Times New Roman" w:hAnsi="Arial" w:cs="Arial"/>
          <w:color w:val="0D0D0D" w:themeColor="text1" w:themeTint="F2"/>
          <w:sz w:val="24"/>
          <w:szCs w:val="24"/>
        </w:rPr>
        <w:lastRenderedPageBreak/>
        <w:t>УТВЕРЖДЕН</w:t>
      </w:r>
    </w:p>
    <w:p w:rsidR="00042600" w:rsidRPr="003A511A" w:rsidRDefault="00042600" w:rsidP="00BC40B4">
      <w:pPr>
        <w:shd w:val="clear" w:color="auto" w:fill="FFFFFF"/>
        <w:ind w:left="4956" w:firstLine="6"/>
        <w:rPr>
          <w:rFonts w:ascii="Arial" w:eastAsia="Times New Roman" w:hAnsi="Arial" w:cs="Arial"/>
          <w:color w:val="0D0D0D" w:themeColor="text1" w:themeTint="F2"/>
          <w:sz w:val="24"/>
          <w:szCs w:val="24"/>
        </w:rPr>
      </w:pPr>
      <w:r w:rsidRPr="003A511A">
        <w:rPr>
          <w:rFonts w:ascii="Arial" w:eastAsia="Times New Roman" w:hAnsi="Arial" w:cs="Arial"/>
          <w:color w:val="0D0D0D" w:themeColor="text1" w:themeTint="F2"/>
          <w:sz w:val="24"/>
          <w:szCs w:val="24"/>
        </w:rPr>
        <w:t>постановлением</w:t>
      </w:r>
    </w:p>
    <w:p w:rsidR="00042600" w:rsidRPr="003A511A" w:rsidRDefault="00042600" w:rsidP="00BC40B4">
      <w:pPr>
        <w:ind w:left="4248" w:firstLine="708"/>
        <w:rPr>
          <w:rFonts w:ascii="Arial" w:hAnsi="Arial" w:cs="Arial"/>
          <w:color w:val="0D0D0D" w:themeColor="text1" w:themeTint="F2"/>
          <w:sz w:val="24"/>
          <w:szCs w:val="24"/>
        </w:rPr>
      </w:pPr>
      <w:r w:rsidRPr="003A511A">
        <w:rPr>
          <w:rFonts w:ascii="Arial" w:eastAsia="Times New Roman" w:hAnsi="Arial" w:cs="Arial"/>
          <w:color w:val="0D0D0D" w:themeColor="text1" w:themeTint="F2"/>
          <w:sz w:val="24"/>
          <w:szCs w:val="24"/>
        </w:rPr>
        <w:t>Администрации города Норильска</w:t>
      </w:r>
    </w:p>
    <w:p w:rsidR="00042600" w:rsidRPr="003A511A" w:rsidRDefault="00FF3E30" w:rsidP="00BC40B4">
      <w:pPr>
        <w:pStyle w:val="ConsPlusTitle"/>
        <w:ind w:left="4962" w:hanging="5"/>
        <w:rPr>
          <w:rFonts w:ascii="Arial" w:hAnsi="Arial" w:cs="Arial"/>
          <w:b w:val="0"/>
          <w:color w:val="0D0D0D" w:themeColor="text1" w:themeTint="F2"/>
        </w:rPr>
      </w:pPr>
      <w:r w:rsidRPr="003A511A">
        <w:rPr>
          <w:rFonts w:ascii="Arial" w:hAnsi="Arial" w:cs="Arial"/>
          <w:b w:val="0"/>
          <w:color w:val="0D0D0D" w:themeColor="text1" w:themeTint="F2"/>
        </w:rPr>
        <w:t>от 13.06.2018 № 227</w:t>
      </w:r>
    </w:p>
    <w:p w:rsidR="00667B60" w:rsidRPr="003A511A" w:rsidRDefault="00667B60" w:rsidP="00D44B16">
      <w:pPr>
        <w:pStyle w:val="ConsPlusTitle"/>
        <w:jc w:val="center"/>
        <w:rPr>
          <w:rFonts w:ascii="Arial" w:hAnsi="Arial" w:cs="Arial"/>
          <w:b w:val="0"/>
          <w:color w:val="0D0D0D" w:themeColor="text1" w:themeTint="F2"/>
        </w:rPr>
      </w:pPr>
    </w:p>
    <w:p w:rsidR="00042600" w:rsidRPr="003A511A" w:rsidRDefault="006B2EE6" w:rsidP="006B2EE6">
      <w:pPr>
        <w:widowControl w:val="0"/>
        <w:autoSpaceDE w:val="0"/>
        <w:autoSpaceDN w:val="0"/>
        <w:adjustRightInd w:val="0"/>
        <w:jc w:val="center"/>
        <w:rPr>
          <w:rFonts w:ascii="Arial" w:eastAsia="Times New Roman" w:hAnsi="Arial" w:cs="Arial"/>
          <w:bCs/>
          <w:color w:val="0D0D0D" w:themeColor="text1" w:themeTint="F2"/>
          <w:sz w:val="24"/>
          <w:szCs w:val="24"/>
          <w:lang w:eastAsia="ru-RU"/>
        </w:rPr>
      </w:pPr>
      <w:bookmarkStart w:id="1" w:name="Par33"/>
      <w:bookmarkEnd w:id="1"/>
      <w:r w:rsidRPr="003A511A">
        <w:rPr>
          <w:rFonts w:ascii="Arial" w:eastAsia="Times New Roman" w:hAnsi="Arial" w:cs="Arial"/>
          <w:bCs/>
          <w:color w:val="0D0D0D" w:themeColor="text1" w:themeTint="F2"/>
          <w:sz w:val="24"/>
          <w:szCs w:val="24"/>
          <w:lang w:eastAsia="ru-RU"/>
        </w:rPr>
        <w:t>АДМИНИСТРАТИВНЫЙ РЕГЛАМЕНТ ПРЕДОСТАВЛЕНИЯ МУНИЦИПАЛЬНОЙ УСЛУГИ «ВЫДАЧА АРХИТЕКТУРНО-ПЛАНИРОВОЧНОГО ЗАДАНИЯ»</w:t>
      </w:r>
    </w:p>
    <w:p w:rsidR="006B2EE6" w:rsidRPr="003A511A" w:rsidRDefault="006B2EE6" w:rsidP="00D44B16">
      <w:pPr>
        <w:widowControl w:val="0"/>
        <w:autoSpaceDE w:val="0"/>
        <w:autoSpaceDN w:val="0"/>
        <w:adjustRightInd w:val="0"/>
        <w:jc w:val="both"/>
        <w:rPr>
          <w:rFonts w:ascii="Arial" w:hAnsi="Arial" w:cs="Arial"/>
          <w:color w:val="0D0D0D" w:themeColor="text1" w:themeTint="F2"/>
          <w:sz w:val="24"/>
          <w:szCs w:val="24"/>
        </w:rPr>
      </w:pPr>
    </w:p>
    <w:p w:rsidR="005D4E06" w:rsidRPr="003A511A" w:rsidRDefault="005D4E06" w:rsidP="00D44B16">
      <w:pPr>
        <w:pStyle w:val="ConsPlusNormal"/>
        <w:jc w:val="center"/>
        <w:rPr>
          <w:rFonts w:ascii="Arial" w:hAnsi="Arial" w:cs="Arial"/>
          <w:color w:val="0D0D0D" w:themeColor="text1" w:themeTint="F2"/>
          <w:sz w:val="24"/>
          <w:szCs w:val="24"/>
        </w:rPr>
      </w:pPr>
      <w:r w:rsidRPr="003A511A">
        <w:rPr>
          <w:rFonts w:ascii="Arial" w:hAnsi="Arial" w:cs="Arial"/>
          <w:color w:val="0D0D0D" w:themeColor="text1" w:themeTint="F2"/>
          <w:sz w:val="24"/>
          <w:szCs w:val="24"/>
        </w:rPr>
        <w:t>Список изменяющих документов</w:t>
      </w:r>
    </w:p>
    <w:p w:rsidR="005D4E06" w:rsidRPr="003A511A" w:rsidRDefault="005D4E06" w:rsidP="00D44B16">
      <w:pPr>
        <w:pStyle w:val="ConsPlusNormal"/>
        <w:jc w:val="center"/>
        <w:rPr>
          <w:rFonts w:ascii="Arial" w:hAnsi="Arial" w:cs="Arial"/>
          <w:color w:val="0D0D0D" w:themeColor="text1" w:themeTint="F2"/>
          <w:sz w:val="24"/>
          <w:szCs w:val="24"/>
        </w:rPr>
      </w:pPr>
      <w:r w:rsidRPr="003A511A">
        <w:rPr>
          <w:rFonts w:ascii="Arial" w:hAnsi="Arial" w:cs="Arial"/>
          <w:color w:val="0D0D0D" w:themeColor="text1" w:themeTint="F2"/>
          <w:sz w:val="24"/>
          <w:szCs w:val="24"/>
        </w:rPr>
        <w:t>(в ред. Постановлени</w:t>
      </w:r>
      <w:r w:rsidR="00423D6D" w:rsidRPr="003A511A">
        <w:rPr>
          <w:rFonts w:ascii="Arial" w:hAnsi="Arial" w:cs="Arial"/>
          <w:color w:val="0D0D0D" w:themeColor="text1" w:themeTint="F2"/>
          <w:sz w:val="24"/>
          <w:szCs w:val="24"/>
        </w:rPr>
        <w:t>й</w:t>
      </w:r>
      <w:r w:rsidRPr="003A511A">
        <w:rPr>
          <w:rFonts w:ascii="Arial" w:hAnsi="Arial" w:cs="Arial"/>
          <w:color w:val="0D0D0D" w:themeColor="text1" w:themeTint="F2"/>
          <w:sz w:val="24"/>
          <w:szCs w:val="24"/>
        </w:rPr>
        <w:t xml:space="preserve"> Администрации г. Норильска Красноярского края</w:t>
      </w:r>
    </w:p>
    <w:p w:rsidR="00A928E6" w:rsidRPr="003A511A" w:rsidRDefault="005D4E06" w:rsidP="00D44B16">
      <w:pPr>
        <w:pStyle w:val="ConsPlusNormal"/>
        <w:jc w:val="center"/>
        <w:rPr>
          <w:rFonts w:ascii="Arial" w:hAnsi="Arial" w:cs="Arial"/>
          <w:color w:val="0D0D0D" w:themeColor="text1" w:themeTint="F2"/>
          <w:sz w:val="24"/>
          <w:szCs w:val="24"/>
        </w:rPr>
      </w:pPr>
      <w:r w:rsidRPr="003A511A">
        <w:rPr>
          <w:rFonts w:ascii="Arial" w:hAnsi="Arial" w:cs="Arial"/>
          <w:color w:val="0D0D0D" w:themeColor="text1" w:themeTint="F2"/>
          <w:sz w:val="24"/>
          <w:szCs w:val="24"/>
        </w:rPr>
        <w:t>от 25.10.2018 № 402</w:t>
      </w:r>
      <w:r w:rsidR="00423D6D" w:rsidRPr="003A511A">
        <w:rPr>
          <w:rFonts w:ascii="Arial" w:hAnsi="Arial" w:cs="Arial"/>
          <w:color w:val="0D0D0D" w:themeColor="text1" w:themeTint="F2"/>
          <w:sz w:val="24"/>
          <w:szCs w:val="24"/>
        </w:rPr>
        <w:t>, от 12.07.2019 № 293</w:t>
      </w:r>
      <w:r w:rsidR="005D50BB" w:rsidRPr="003A511A">
        <w:rPr>
          <w:rFonts w:ascii="Arial" w:hAnsi="Arial" w:cs="Arial"/>
          <w:color w:val="0D0D0D" w:themeColor="text1" w:themeTint="F2"/>
          <w:sz w:val="24"/>
          <w:szCs w:val="24"/>
        </w:rPr>
        <w:t>, от 03.04.2020 № 138</w:t>
      </w:r>
      <w:r w:rsidR="0056384B" w:rsidRPr="003A511A">
        <w:rPr>
          <w:rFonts w:ascii="Arial" w:hAnsi="Arial" w:cs="Arial"/>
          <w:color w:val="0D0D0D" w:themeColor="text1" w:themeTint="F2"/>
          <w:sz w:val="24"/>
          <w:szCs w:val="24"/>
        </w:rPr>
        <w:t>,</w:t>
      </w:r>
    </w:p>
    <w:p w:rsidR="00F84297" w:rsidRPr="003A511A" w:rsidRDefault="00A928E6" w:rsidP="00D44B16">
      <w:pPr>
        <w:pStyle w:val="ConsPlusNormal"/>
        <w:jc w:val="center"/>
        <w:rPr>
          <w:rFonts w:ascii="Arial" w:hAnsi="Arial" w:cs="Arial"/>
          <w:color w:val="0D0D0D" w:themeColor="text1" w:themeTint="F2"/>
          <w:sz w:val="24"/>
          <w:szCs w:val="24"/>
        </w:rPr>
      </w:pPr>
      <w:r w:rsidRPr="003A511A">
        <w:rPr>
          <w:rFonts w:ascii="Arial" w:hAnsi="Arial" w:cs="Arial"/>
          <w:color w:val="0D0D0D" w:themeColor="text1" w:themeTint="F2"/>
          <w:sz w:val="24"/>
          <w:szCs w:val="24"/>
        </w:rPr>
        <w:t>от 28.08.2020 № 456</w:t>
      </w:r>
      <w:r w:rsidR="000C056B" w:rsidRPr="003A511A">
        <w:rPr>
          <w:rFonts w:ascii="Arial" w:hAnsi="Arial" w:cs="Arial"/>
          <w:color w:val="0D0D0D" w:themeColor="text1" w:themeTint="F2"/>
          <w:sz w:val="24"/>
          <w:szCs w:val="24"/>
        </w:rPr>
        <w:t>, от 17.02.2021 № 68, от 12.05.2021 № 199</w:t>
      </w:r>
      <w:r w:rsidR="006D4AA4" w:rsidRPr="003A511A">
        <w:rPr>
          <w:rFonts w:ascii="Arial" w:hAnsi="Arial" w:cs="Arial"/>
          <w:color w:val="0D0D0D" w:themeColor="text1" w:themeTint="F2"/>
          <w:sz w:val="24"/>
          <w:szCs w:val="24"/>
        </w:rPr>
        <w:t xml:space="preserve">, </w:t>
      </w:r>
    </w:p>
    <w:p w:rsidR="005D4E06" w:rsidRPr="003A511A" w:rsidRDefault="006D4AA4" w:rsidP="00D44B16">
      <w:pPr>
        <w:pStyle w:val="ConsPlusNormal"/>
        <w:jc w:val="center"/>
        <w:rPr>
          <w:rFonts w:ascii="Arial" w:hAnsi="Arial" w:cs="Arial"/>
          <w:color w:val="0D0D0D" w:themeColor="text1" w:themeTint="F2"/>
          <w:sz w:val="24"/>
          <w:szCs w:val="24"/>
        </w:rPr>
      </w:pPr>
      <w:r w:rsidRPr="003A511A">
        <w:rPr>
          <w:rFonts w:ascii="Arial" w:hAnsi="Arial" w:cs="Arial"/>
          <w:color w:val="0D0D0D" w:themeColor="text1" w:themeTint="F2"/>
          <w:sz w:val="24"/>
          <w:szCs w:val="24"/>
        </w:rPr>
        <w:t>от 18.01.2022 № 50</w:t>
      </w:r>
      <w:r w:rsidR="00FD3469" w:rsidRPr="003A511A">
        <w:rPr>
          <w:rFonts w:ascii="Arial" w:hAnsi="Arial" w:cs="Arial"/>
          <w:color w:val="0D0D0D" w:themeColor="text1" w:themeTint="F2"/>
          <w:sz w:val="24"/>
          <w:szCs w:val="24"/>
        </w:rPr>
        <w:t>, от 16.12.2022 № 626</w:t>
      </w:r>
      <w:r w:rsidR="00186DF1" w:rsidRPr="003A511A">
        <w:rPr>
          <w:rFonts w:ascii="Arial" w:hAnsi="Arial" w:cs="Arial"/>
          <w:color w:val="0D0D0D" w:themeColor="text1" w:themeTint="F2"/>
          <w:sz w:val="24"/>
          <w:szCs w:val="24"/>
        </w:rPr>
        <w:t>, от 03.07.2023 № 318</w:t>
      </w:r>
      <w:r w:rsidR="00BC40B4">
        <w:rPr>
          <w:rFonts w:ascii="Arial" w:hAnsi="Arial" w:cs="Arial"/>
          <w:color w:val="0D0D0D" w:themeColor="text1" w:themeTint="F2"/>
          <w:sz w:val="24"/>
          <w:szCs w:val="24"/>
        </w:rPr>
        <w:t>, от 26.02.2024 № 84</w:t>
      </w:r>
      <w:r w:rsidR="005D4E06" w:rsidRPr="003A511A">
        <w:rPr>
          <w:rFonts w:ascii="Arial" w:hAnsi="Arial" w:cs="Arial"/>
          <w:color w:val="0D0D0D" w:themeColor="text1" w:themeTint="F2"/>
          <w:sz w:val="24"/>
          <w:szCs w:val="24"/>
        </w:rPr>
        <w:t>)</w:t>
      </w:r>
    </w:p>
    <w:p w:rsidR="005D4E06" w:rsidRPr="003A511A" w:rsidRDefault="005D4E06" w:rsidP="00D44B16">
      <w:pPr>
        <w:widowControl w:val="0"/>
        <w:autoSpaceDE w:val="0"/>
        <w:autoSpaceDN w:val="0"/>
        <w:adjustRightInd w:val="0"/>
        <w:jc w:val="both"/>
        <w:rPr>
          <w:rFonts w:ascii="Arial" w:hAnsi="Arial" w:cs="Arial"/>
          <w:color w:val="0D0D0D" w:themeColor="text1" w:themeTint="F2"/>
          <w:sz w:val="24"/>
          <w:szCs w:val="24"/>
        </w:rPr>
      </w:pPr>
    </w:p>
    <w:p w:rsidR="00BC40B4" w:rsidRPr="0022553D" w:rsidRDefault="00BC40B4" w:rsidP="00BC40B4">
      <w:pPr>
        <w:pStyle w:val="ConsPlusTitle"/>
        <w:jc w:val="center"/>
        <w:outlineLvl w:val="1"/>
        <w:rPr>
          <w:rFonts w:ascii="Arial" w:hAnsi="Arial" w:cs="Arial"/>
          <w:b w:val="0"/>
          <w:color w:val="000000"/>
        </w:rPr>
      </w:pPr>
      <w:r w:rsidRPr="0022553D">
        <w:rPr>
          <w:rFonts w:ascii="Arial" w:hAnsi="Arial" w:cs="Arial"/>
          <w:b w:val="0"/>
          <w:color w:val="000000"/>
        </w:rPr>
        <w:t>1. Общие положения</w:t>
      </w:r>
    </w:p>
    <w:p w:rsidR="00BC40B4" w:rsidRPr="0022553D" w:rsidRDefault="00BC40B4" w:rsidP="00BC40B4">
      <w:pPr>
        <w:pStyle w:val="ConsPlusTitle"/>
        <w:jc w:val="center"/>
        <w:outlineLvl w:val="1"/>
        <w:rPr>
          <w:rFonts w:ascii="Arial" w:hAnsi="Arial" w:cs="Arial"/>
          <w:b w:val="0"/>
          <w:color w:val="000000"/>
        </w:rPr>
      </w:pPr>
    </w:p>
    <w:p w:rsidR="00BC40B4" w:rsidRPr="0022553D" w:rsidRDefault="00BC40B4" w:rsidP="00BC40B4">
      <w:pPr>
        <w:pStyle w:val="ConsPlusTitle"/>
        <w:jc w:val="center"/>
        <w:outlineLvl w:val="1"/>
        <w:rPr>
          <w:rFonts w:ascii="Arial" w:hAnsi="Arial" w:cs="Arial"/>
          <w:b w:val="0"/>
          <w:color w:val="000000"/>
        </w:rPr>
      </w:pPr>
      <w:r w:rsidRPr="0022553D">
        <w:rPr>
          <w:rFonts w:ascii="Arial" w:hAnsi="Arial" w:cs="Arial"/>
          <w:b w:val="0"/>
          <w:color w:val="000000"/>
        </w:rPr>
        <w:t>Предмет регулирования Административного регламента</w:t>
      </w:r>
    </w:p>
    <w:p w:rsidR="00BC40B4" w:rsidRPr="0022553D" w:rsidRDefault="00BC40B4" w:rsidP="00BC40B4">
      <w:pPr>
        <w:pStyle w:val="ConsPlusNormal"/>
        <w:rPr>
          <w:rFonts w:ascii="Arial" w:hAnsi="Arial" w:cs="Arial"/>
          <w:color w:val="000000"/>
          <w:sz w:val="24"/>
          <w:szCs w:val="24"/>
        </w:rPr>
      </w:pPr>
    </w:p>
    <w:p w:rsidR="00BC40B4" w:rsidRPr="0022553D" w:rsidRDefault="00BC40B4" w:rsidP="00BC40B4">
      <w:pPr>
        <w:autoSpaceDE w:val="0"/>
        <w:autoSpaceDN w:val="0"/>
        <w:ind w:firstLine="709"/>
        <w:jc w:val="both"/>
        <w:rPr>
          <w:rFonts w:ascii="Arial" w:hAnsi="Arial" w:cs="Arial"/>
          <w:color w:val="000000"/>
          <w:sz w:val="24"/>
          <w:szCs w:val="24"/>
        </w:rPr>
      </w:pPr>
      <w:bookmarkStart w:id="2" w:name="P37"/>
      <w:bookmarkEnd w:id="2"/>
      <w:r w:rsidRPr="0022553D">
        <w:rPr>
          <w:rFonts w:ascii="Arial" w:hAnsi="Arial" w:cs="Arial"/>
          <w:color w:val="000000"/>
          <w:sz w:val="24"/>
          <w:szCs w:val="24"/>
        </w:rPr>
        <w:t xml:space="preserve">1.1. Административный регламент предоставления муниципальной услуги «Выдача архитектурно-планировочного задания» определяет порядок и стандарт предоставления муниципальной услуги «Выдача архитектурно-планировочного задания» (далее - Административный регламент, муниципальная услуга). </w:t>
      </w:r>
    </w:p>
    <w:p w:rsidR="00BC40B4" w:rsidRPr="0022553D" w:rsidRDefault="00BC40B4" w:rsidP="00BC40B4">
      <w:pPr>
        <w:pStyle w:val="ConsPlusNormal"/>
        <w:jc w:val="center"/>
        <w:rPr>
          <w:rFonts w:ascii="Arial" w:hAnsi="Arial" w:cs="Arial"/>
          <w:color w:val="000000"/>
          <w:sz w:val="24"/>
          <w:szCs w:val="24"/>
        </w:rPr>
      </w:pPr>
    </w:p>
    <w:p w:rsidR="00BC40B4" w:rsidRPr="0022553D" w:rsidRDefault="00BC40B4" w:rsidP="00BC40B4">
      <w:pPr>
        <w:pStyle w:val="ConsPlusNormal"/>
        <w:jc w:val="center"/>
        <w:rPr>
          <w:rFonts w:ascii="Arial" w:hAnsi="Arial" w:cs="Arial"/>
          <w:color w:val="000000"/>
          <w:sz w:val="24"/>
          <w:szCs w:val="24"/>
        </w:rPr>
      </w:pPr>
      <w:r w:rsidRPr="0022553D">
        <w:rPr>
          <w:rFonts w:ascii="Arial" w:hAnsi="Arial" w:cs="Arial"/>
          <w:color w:val="000000"/>
          <w:sz w:val="24"/>
          <w:szCs w:val="24"/>
        </w:rPr>
        <w:t>Круг заявителей</w:t>
      </w:r>
    </w:p>
    <w:p w:rsidR="00BC40B4" w:rsidRPr="0022553D" w:rsidRDefault="00BC40B4" w:rsidP="00BC40B4">
      <w:pPr>
        <w:pStyle w:val="ConsPlusNormal"/>
        <w:ind w:firstLine="709"/>
        <w:jc w:val="center"/>
        <w:rPr>
          <w:rFonts w:ascii="Arial" w:hAnsi="Arial" w:cs="Arial"/>
          <w:color w:val="000000"/>
          <w:sz w:val="24"/>
          <w:szCs w:val="24"/>
        </w:rPr>
      </w:pP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 xml:space="preserve">1.2. Муниципальная услуга предоставляется физическим и юридическим лицам – собственникам (лицам, осуществляющим полномочия по распоряжению) земельных участков, либо получившим разрешение собственника (лица, осуществляющего полномочия по распоряжению) земельного участка на проектирование на этом участке, обратившимся в Управление по градостроительству и землепользованию Администрации города Норильска за предоставлением муниципальной услуги (далее – Заявитель) </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Интересы Заявителей могут представлять лица, уполномоченные Заявителем в установленном порядке (далее - представитель Заявителя).</w:t>
      </w:r>
    </w:p>
    <w:p w:rsidR="00BC40B4" w:rsidRPr="0022553D" w:rsidRDefault="00BC40B4" w:rsidP="00BC40B4">
      <w:pPr>
        <w:tabs>
          <w:tab w:val="left" w:pos="993"/>
        </w:tabs>
        <w:suppressAutoHyphens/>
        <w:ind w:right="21" w:firstLine="699"/>
        <w:jc w:val="both"/>
        <w:rPr>
          <w:rFonts w:ascii="Arial" w:hAnsi="Arial" w:cs="Arial"/>
          <w:color w:val="000000"/>
          <w:sz w:val="24"/>
          <w:szCs w:val="24"/>
        </w:rPr>
      </w:pPr>
      <w:r w:rsidRPr="0022553D">
        <w:rPr>
          <w:rFonts w:ascii="Arial" w:hAnsi="Arial" w:cs="Arial"/>
          <w:color w:val="000000"/>
          <w:sz w:val="24"/>
          <w:szCs w:val="24"/>
        </w:rPr>
        <w:t>1.3.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BC40B4" w:rsidRPr="0022553D" w:rsidRDefault="00BC40B4" w:rsidP="00BC40B4">
      <w:pPr>
        <w:tabs>
          <w:tab w:val="left" w:pos="993"/>
        </w:tabs>
        <w:suppressAutoHyphens/>
        <w:ind w:right="21" w:firstLine="699"/>
        <w:rPr>
          <w:rFonts w:ascii="Arial" w:hAnsi="Arial" w:cs="Arial"/>
          <w:color w:val="000000"/>
          <w:sz w:val="24"/>
          <w:szCs w:val="24"/>
        </w:rPr>
      </w:pPr>
    </w:p>
    <w:p w:rsidR="00BC40B4" w:rsidRPr="0022553D" w:rsidRDefault="00BC40B4" w:rsidP="00BC40B4">
      <w:pPr>
        <w:pStyle w:val="ConsPlusTitle"/>
        <w:jc w:val="center"/>
        <w:outlineLvl w:val="1"/>
        <w:rPr>
          <w:rFonts w:ascii="Arial" w:hAnsi="Arial" w:cs="Arial"/>
          <w:b w:val="0"/>
          <w:color w:val="000000"/>
        </w:rPr>
      </w:pPr>
      <w:r w:rsidRPr="0022553D">
        <w:rPr>
          <w:rFonts w:ascii="Arial" w:hAnsi="Arial" w:cs="Arial"/>
          <w:b w:val="0"/>
          <w:color w:val="000000"/>
        </w:rPr>
        <w:t>2. Стандарт предоставления муниципальной услуги</w:t>
      </w:r>
    </w:p>
    <w:p w:rsidR="00BC40B4" w:rsidRPr="0022553D" w:rsidRDefault="00BC40B4" w:rsidP="00BC40B4">
      <w:pPr>
        <w:pStyle w:val="ConsPlusTitle"/>
        <w:ind w:firstLine="709"/>
        <w:jc w:val="center"/>
        <w:outlineLvl w:val="1"/>
        <w:rPr>
          <w:rFonts w:ascii="Arial" w:hAnsi="Arial" w:cs="Arial"/>
          <w:b w:val="0"/>
          <w:color w:val="000000"/>
        </w:rPr>
      </w:pPr>
    </w:p>
    <w:p w:rsidR="00BC40B4" w:rsidRPr="0022553D" w:rsidRDefault="00BC40B4" w:rsidP="00BC40B4">
      <w:pPr>
        <w:pStyle w:val="ConsPlusNormal"/>
        <w:jc w:val="center"/>
        <w:outlineLvl w:val="1"/>
        <w:rPr>
          <w:rFonts w:ascii="Arial" w:hAnsi="Arial" w:cs="Arial"/>
          <w:color w:val="000000"/>
          <w:sz w:val="24"/>
          <w:szCs w:val="24"/>
        </w:rPr>
      </w:pPr>
      <w:r w:rsidRPr="0022553D">
        <w:rPr>
          <w:rFonts w:ascii="Arial" w:hAnsi="Arial" w:cs="Arial"/>
          <w:color w:val="000000"/>
          <w:sz w:val="24"/>
          <w:szCs w:val="24"/>
        </w:rPr>
        <w:t>Наименование муниципальной услуги</w:t>
      </w:r>
    </w:p>
    <w:p w:rsidR="00BC40B4" w:rsidRPr="0022553D" w:rsidRDefault="00BC40B4" w:rsidP="00BC40B4">
      <w:pPr>
        <w:pStyle w:val="ConsPlusNormal"/>
        <w:ind w:firstLine="709"/>
        <w:rPr>
          <w:rFonts w:ascii="Arial" w:hAnsi="Arial" w:cs="Arial"/>
          <w:color w:val="000000"/>
          <w:sz w:val="24"/>
          <w:szCs w:val="24"/>
        </w:rPr>
      </w:pPr>
    </w:p>
    <w:p w:rsidR="00BC40B4" w:rsidRPr="0022553D" w:rsidRDefault="00BC40B4" w:rsidP="00BC40B4">
      <w:pPr>
        <w:pStyle w:val="ConsPlusNormal"/>
        <w:ind w:firstLine="709"/>
        <w:jc w:val="both"/>
        <w:rPr>
          <w:rFonts w:ascii="Arial" w:hAnsi="Arial" w:cs="Arial"/>
          <w:strike/>
          <w:color w:val="000000"/>
          <w:sz w:val="24"/>
          <w:szCs w:val="24"/>
        </w:rPr>
      </w:pPr>
      <w:r w:rsidRPr="0022553D">
        <w:rPr>
          <w:rFonts w:ascii="Arial" w:hAnsi="Arial" w:cs="Arial"/>
          <w:color w:val="000000"/>
          <w:sz w:val="24"/>
          <w:szCs w:val="24"/>
        </w:rPr>
        <w:t>2.1. Муниципальная услуга «</w:t>
      </w:r>
      <w:r w:rsidRPr="0022553D">
        <w:rPr>
          <w:rFonts w:ascii="Arial" w:eastAsia="Calibri" w:hAnsi="Arial" w:cs="Arial"/>
          <w:color w:val="000000"/>
          <w:sz w:val="24"/>
          <w:szCs w:val="24"/>
        </w:rPr>
        <w:t>Выдача архитектурно-планировочного задания</w:t>
      </w:r>
      <w:r w:rsidRPr="0022553D">
        <w:rPr>
          <w:rFonts w:ascii="Arial" w:hAnsi="Arial" w:cs="Arial"/>
          <w:color w:val="000000"/>
          <w:sz w:val="24"/>
          <w:szCs w:val="24"/>
        </w:rPr>
        <w:t>».</w:t>
      </w:r>
    </w:p>
    <w:p w:rsidR="00BC40B4" w:rsidRPr="0022553D" w:rsidRDefault="00BC40B4" w:rsidP="00BC40B4">
      <w:pPr>
        <w:pStyle w:val="ConsPlusTitle"/>
        <w:jc w:val="center"/>
        <w:rPr>
          <w:rFonts w:ascii="Arial" w:hAnsi="Arial" w:cs="Arial"/>
          <w:b w:val="0"/>
          <w:color w:val="000000"/>
        </w:rPr>
      </w:pPr>
    </w:p>
    <w:p w:rsidR="00BC40B4" w:rsidRPr="0022553D" w:rsidRDefault="00BC40B4" w:rsidP="00BC40B4">
      <w:pPr>
        <w:pStyle w:val="ConsPlusTitle"/>
        <w:jc w:val="center"/>
        <w:rPr>
          <w:rFonts w:ascii="Arial" w:hAnsi="Arial" w:cs="Arial"/>
          <w:b w:val="0"/>
          <w:color w:val="000000"/>
        </w:rPr>
      </w:pPr>
      <w:r w:rsidRPr="0022553D">
        <w:rPr>
          <w:rFonts w:ascii="Arial" w:hAnsi="Arial" w:cs="Arial"/>
          <w:b w:val="0"/>
          <w:color w:val="000000"/>
        </w:rPr>
        <w:t>Наименование органа, предоставляющего муниципальную услугу</w:t>
      </w:r>
    </w:p>
    <w:p w:rsidR="00BC40B4" w:rsidRPr="0022553D" w:rsidRDefault="00BC40B4" w:rsidP="00BC40B4">
      <w:pPr>
        <w:pStyle w:val="ConsPlusTitle"/>
        <w:ind w:firstLine="709"/>
        <w:rPr>
          <w:rFonts w:ascii="Arial" w:hAnsi="Arial" w:cs="Arial"/>
          <w:b w:val="0"/>
          <w:color w:val="000000"/>
        </w:rPr>
      </w:pPr>
    </w:p>
    <w:p w:rsidR="00BC40B4" w:rsidRPr="0022553D" w:rsidRDefault="00BC40B4" w:rsidP="00BC40B4">
      <w:pPr>
        <w:pStyle w:val="ConsPlusNormal"/>
        <w:ind w:firstLine="709"/>
        <w:jc w:val="both"/>
        <w:rPr>
          <w:rFonts w:ascii="Arial" w:hAnsi="Arial" w:cs="Arial"/>
          <w:color w:val="000000"/>
          <w:sz w:val="24"/>
          <w:szCs w:val="24"/>
        </w:rPr>
      </w:pPr>
      <w:r w:rsidRPr="0022553D">
        <w:rPr>
          <w:rFonts w:ascii="Arial" w:hAnsi="Arial" w:cs="Arial"/>
          <w:color w:val="000000"/>
          <w:sz w:val="24"/>
          <w:szCs w:val="24"/>
        </w:rPr>
        <w:t>2.2. Органом предоставления муниципальной услуги является Администрация города Норильска в лице Управления по градостроительству и землепользованию Администрации города Норильска (далее – Уполномоченный орган, Управление).</w:t>
      </w:r>
    </w:p>
    <w:p w:rsidR="00BC40B4" w:rsidRPr="0022553D" w:rsidRDefault="00BC40B4" w:rsidP="00BC40B4">
      <w:pPr>
        <w:pStyle w:val="ConsPlusNormal"/>
        <w:ind w:firstLine="709"/>
        <w:jc w:val="both"/>
        <w:rPr>
          <w:rFonts w:ascii="Arial" w:hAnsi="Arial" w:cs="Arial"/>
          <w:color w:val="000000"/>
          <w:sz w:val="24"/>
          <w:szCs w:val="24"/>
        </w:rPr>
      </w:pPr>
      <w:r w:rsidRPr="0022553D">
        <w:rPr>
          <w:rFonts w:ascii="Arial" w:hAnsi="Arial" w:cs="Arial"/>
          <w:color w:val="000000"/>
          <w:sz w:val="24"/>
          <w:szCs w:val="24"/>
        </w:rPr>
        <w:t xml:space="preserve">2.3. Возможность принятия многофункциональным центром предоставления </w:t>
      </w:r>
      <w:r w:rsidRPr="0022553D">
        <w:rPr>
          <w:rFonts w:ascii="Arial" w:hAnsi="Arial" w:cs="Arial"/>
          <w:color w:val="000000"/>
          <w:sz w:val="24"/>
          <w:szCs w:val="24"/>
        </w:rPr>
        <w:lastRenderedPageBreak/>
        <w:t>государственных и муниципальных услуг (далее - многофункциональный центр) решения об отказе в приеме запроса и документов и (или) информации, необходимых для предоставления муниципальной услуги не предусматривается.</w:t>
      </w:r>
    </w:p>
    <w:p w:rsidR="00BC40B4" w:rsidRPr="0022553D" w:rsidRDefault="00BC40B4" w:rsidP="00BC40B4">
      <w:pPr>
        <w:pStyle w:val="ConsPlusNormal"/>
        <w:ind w:firstLine="709"/>
        <w:rPr>
          <w:rFonts w:ascii="Arial" w:hAnsi="Arial" w:cs="Arial"/>
          <w:color w:val="000000"/>
          <w:sz w:val="24"/>
          <w:szCs w:val="24"/>
        </w:rPr>
      </w:pPr>
    </w:p>
    <w:p w:rsidR="00BC40B4" w:rsidRPr="0022553D" w:rsidRDefault="00BC40B4" w:rsidP="00BC40B4">
      <w:pPr>
        <w:pStyle w:val="ConsPlusNormal"/>
        <w:jc w:val="center"/>
        <w:rPr>
          <w:rFonts w:ascii="Arial" w:hAnsi="Arial" w:cs="Arial"/>
          <w:color w:val="000000"/>
          <w:sz w:val="24"/>
          <w:szCs w:val="24"/>
        </w:rPr>
      </w:pPr>
      <w:r w:rsidRPr="0022553D">
        <w:rPr>
          <w:rFonts w:ascii="Arial" w:hAnsi="Arial" w:cs="Arial"/>
          <w:color w:val="000000"/>
          <w:sz w:val="24"/>
          <w:szCs w:val="24"/>
        </w:rPr>
        <w:t>Результат предоставления муниципальной услуги</w:t>
      </w:r>
    </w:p>
    <w:p w:rsidR="00BC40B4" w:rsidRPr="0022553D" w:rsidRDefault="00BC40B4" w:rsidP="00BC40B4">
      <w:pPr>
        <w:pStyle w:val="ConsPlusNormal"/>
        <w:ind w:firstLine="540"/>
        <w:rPr>
          <w:rFonts w:ascii="Arial" w:hAnsi="Arial" w:cs="Arial"/>
          <w:color w:val="000000"/>
          <w:sz w:val="24"/>
          <w:szCs w:val="24"/>
        </w:rPr>
      </w:pPr>
    </w:p>
    <w:p w:rsidR="00BC40B4" w:rsidRPr="0022553D" w:rsidRDefault="00BC40B4" w:rsidP="00BC40B4">
      <w:pPr>
        <w:pStyle w:val="ConsPlusNormal"/>
        <w:ind w:firstLine="709"/>
        <w:jc w:val="both"/>
        <w:rPr>
          <w:rFonts w:ascii="Arial" w:hAnsi="Arial" w:cs="Arial"/>
          <w:color w:val="000000"/>
          <w:sz w:val="24"/>
          <w:szCs w:val="24"/>
        </w:rPr>
      </w:pPr>
      <w:r w:rsidRPr="0022553D">
        <w:rPr>
          <w:rFonts w:ascii="Arial" w:hAnsi="Arial" w:cs="Arial"/>
          <w:color w:val="000000"/>
          <w:sz w:val="24"/>
          <w:szCs w:val="24"/>
        </w:rPr>
        <w:t>2.4. Результатом предоставления муниципальной услуги является:</w:t>
      </w:r>
    </w:p>
    <w:p w:rsidR="00BC40B4" w:rsidRPr="0022553D" w:rsidRDefault="00BC40B4" w:rsidP="00BC40B4">
      <w:pPr>
        <w:autoSpaceDE w:val="0"/>
        <w:autoSpaceDN w:val="0"/>
        <w:ind w:firstLine="709"/>
        <w:jc w:val="both"/>
        <w:rPr>
          <w:rFonts w:ascii="Arial" w:hAnsi="Arial" w:cs="Arial"/>
          <w:bCs/>
          <w:color w:val="000000"/>
          <w:sz w:val="24"/>
          <w:szCs w:val="24"/>
        </w:rPr>
      </w:pPr>
      <w:r w:rsidRPr="0022553D">
        <w:rPr>
          <w:rFonts w:ascii="Arial" w:hAnsi="Arial" w:cs="Arial"/>
          <w:color w:val="000000"/>
          <w:sz w:val="24"/>
          <w:szCs w:val="24"/>
        </w:rPr>
        <w:t xml:space="preserve">2.4.1. </w:t>
      </w:r>
      <w:r w:rsidRPr="0022553D">
        <w:rPr>
          <w:rFonts w:ascii="Arial" w:hAnsi="Arial" w:cs="Arial"/>
          <w:bCs/>
          <w:color w:val="000000"/>
          <w:sz w:val="24"/>
          <w:szCs w:val="24"/>
        </w:rPr>
        <w:t xml:space="preserve">выдача Заявителю архитектурно-планировочного задания, </w:t>
      </w:r>
      <w:r w:rsidRPr="0022553D">
        <w:rPr>
          <w:rFonts w:ascii="Arial" w:hAnsi="Arial" w:cs="Arial"/>
          <w:sz w:val="24"/>
          <w:szCs w:val="24"/>
        </w:rPr>
        <w:t xml:space="preserve">подписанного </w:t>
      </w:r>
      <w:r w:rsidRPr="0022553D">
        <w:rPr>
          <w:rFonts w:ascii="Arial" w:hAnsi="Arial" w:cs="Arial"/>
          <w:bCs/>
          <w:sz w:val="24"/>
          <w:szCs w:val="24"/>
        </w:rPr>
        <w:t>руководителем Уполномоченного органа</w:t>
      </w:r>
      <w:r w:rsidRPr="0022553D">
        <w:rPr>
          <w:rFonts w:ascii="Arial" w:hAnsi="Arial" w:cs="Arial"/>
          <w:color w:val="000000"/>
          <w:sz w:val="24"/>
          <w:szCs w:val="24"/>
        </w:rPr>
        <w:t>;</w:t>
      </w:r>
    </w:p>
    <w:p w:rsidR="00BC40B4" w:rsidRPr="0022553D" w:rsidRDefault="00BC40B4" w:rsidP="00BC40B4">
      <w:pPr>
        <w:tabs>
          <w:tab w:val="left" w:pos="993"/>
        </w:tabs>
        <w:suppressAutoHyphens/>
        <w:ind w:right="21" w:firstLine="699"/>
        <w:jc w:val="both"/>
        <w:rPr>
          <w:rFonts w:ascii="Arial" w:hAnsi="Arial" w:cs="Arial"/>
          <w:sz w:val="24"/>
          <w:szCs w:val="24"/>
        </w:rPr>
      </w:pPr>
      <w:r w:rsidRPr="0022553D">
        <w:rPr>
          <w:rFonts w:ascii="Arial" w:hAnsi="Arial" w:cs="Arial"/>
          <w:color w:val="000000"/>
          <w:sz w:val="24"/>
          <w:szCs w:val="24"/>
        </w:rPr>
        <w:t xml:space="preserve">2.4.2. уведомление об отказе </w:t>
      </w:r>
      <w:r w:rsidRPr="0022553D">
        <w:rPr>
          <w:rFonts w:ascii="Arial" w:hAnsi="Arial" w:cs="Arial"/>
          <w:bCs/>
          <w:color w:val="000000"/>
          <w:sz w:val="24"/>
          <w:szCs w:val="24"/>
        </w:rPr>
        <w:t xml:space="preserve">в выдаче архитектурно-планировочного задания </w:t>
      </w:r>
      <w:r w:rsidRPr="0022553D">
        <w:rPr>
          <w:rFonts w:ascii="Arial" w:hAnsi="Arial" w:cs="Arial"/>
          <w:sz w:val="24"/>
          <w:szCs w:val="24"/>
        </w:rPr>
        <w:t xml:space="preserve">с указанием причин отказа </w:t>
      </w:r>
      <w:r w:rsidRPr="0022553D">
        <w:rPr>
          <w:rFonts w:ascii="Arial" w:hAnsi="Arial" w:cs="Arial"/>
          <w:bCs/>
          <w:sz w:val="24"/>
          <w:szCs w:val="24"/>
        </w:rPr>
        <w:t xml:space="preserve">по форме, приведенной </w:t>
      </w:r>
      <w:r w:rsidRPr="0022553D">
        <w:rPr>
          <w:rFonts w:ascii="Arial" w:hAnsi="Arial" w:cs="Arial"/>
          <w:sz w:val="24"/>
          <w:szCs w:val="24"/>
        </w:rPr>
        <w:t xml:space="preserve">в приложении № 3 к настоящему Административному регламенту, подписанное </w:t>
      </w:r>
      <w:r w:rsidRPr="0022553D">
        <w:rPr>
          <w:rFonts w:ascii="Arial" w:hAnsi="Arial" w:cs="Arial"/>
          <w:bCs/>
          <w:sz w:val="24"/>
          <w:szCs w:val="24"/>
        </w:rPr>
        <w:t>руководителем Уполномоченного органа</w:t>
      </w:r>
      <w:r w:rsidRPr="0022553D">
        <w:rPr>
          <w:rFonts w:ascii="Arial" w:hAnsi="Arial" w:cs="Arial"/>
          <w:sz w:val="24"/>
          <w:szCs w:val="24"/>
        </w:rPr>
        <w:t xml:space="preserve"> (далее – уведомление об отказе в предоставлении муниципальной услуги).</w:t>
      </w:r>
    </w:p>
    <w:p w:rsidR="00BC40B4" w:rsidRPr="0022553D" w:rsidRDefault="00BC40B4" w:rsidP="00BC40B4">
      <w:pPr>
        <w:pStyle w:val="ConsPlusNormal"/>
        <w:ind w:firstLine="709"/>
        <w:jc w:val="both"/>
        <w:rPr>
          <w:rFonts w:ascii="Arial" w:hAnsi="Arial" w:cs="Arial"/>
          <w:color w:val="000000"/>
          <w:sz w:val="24"/>
          <w:szCs w:val="24"/>
        </w:rPr>
      </w:pPr>
      <w:r w:rsidRPr="0022553D">
        <w:rPr>
          <w:rFonts w:ascii="Arial" w:hAnsi="Arial" w:cs="Arial"/>
          <w:color w:val="000000"/>
          <w:sz w:val="24"/>
          <w:szCs w:val="24"/>
        </w:rPr>
        <w:t xml:space="preserve">2.5. Заявителю предоставляется </w:t>
      </w:r>
      <w:r w:rsidRPr="0022553D">
        <w:rPr>
          <w:rFonts w:ascii="Arial" w:eastAsia="Calibri" w:hAnsi="Arial" w:cs="Arial"/>
          <w:bCs/>
          <w:color w:val="000000"/>
          <w:sz w:val="24"/>
          <w:szCs w:val="24"/>
        </w:rPr>
        <w:t>архитектурно-планировочное задание</w:t>
      </w:r>
      <w:r w:rsidRPr="0022553D">
        <w:rPr>
          <w:rFonts w:ascii="Arial" w:hAnsi="Arial" w:cs="Arial"/>
          <w:color w:val="000000"/>
          <w:sz w:val="24"/>
          <w:szCs w:val="24"/>
        </w:rPr>
        <w:t xml:space="preserve"> либо уведомление об отказе в предоставлении муниципальной услуги, способом, указанным в запросе о предоставлении муниципальной услуги:</w:t>
      </w:r>
    </w:p>
    <w:p w:rsidR="00BC40B4" w:rsidRPr="0022553D" w:rsidRDefault="00BC40B4" w:rsidP="00BC40B4">
      <w:pPr>
        <w:ind w:left="-12" w:firstLine="579"/>
        <w:jc w:val="both"/>
        <w:rPr>
          <w:rFonts w:ascii="Arial" w:hAnsi="Arial" w:cs="Arial"/>
          <w:bCs/>
          <w:color w:val="000000"/>
          <w:sz w:val="24"/>
          <w:szCs w:val="24"/>
        </w:rPr>
      </w:pPr>
      <w:r w:rsidRPr="0022553D">
        <w:rPr>
          <w:rFonts w:ascii="Arial" w:hAnsi="Arial" w:cs="Arial"/>
          <w:color w:val="000000"/>
          <w:sz w:val="24"/>
          <w:szCs w:val="24"/>
        </w:rPr>
        <w:t xml:space="preserve">-  в форме электронного документа, подписанного электронной подписью руководителя Уполномоченного органа в личном кабинете на Едином портале государственных и муниципальных услуг (далее - ЕПГУ), либо региональном портале государственных и муниципальных услуг (далее - РПГУ); </w:t>
      </w:r>
    </w:p>
    <w:p w:rsidR="00BC40B4" w:rsidRPr="0022553D" w:rsidRDefault="00BC40B4" w:rsidP="00BC40B4">
      <w:pPr>
        <w:ind w:left="-12" w:firstLine="579"/>
        <w:jc w:val="both"/>
        <w:rPr>
          <w:rFonts w:ascii="Arial" w:hAnsi="Arial" w:cs="Arial"/>
          <w:bCs/>
          <w:color w:val="000000"/>
          <w:sz w:val="24"/>
          <w:szCs w:val="24"/>
        </w:rPr>
      </w:pPr>
      <w:r w:rsidRPr="0022553D">
        <w:rPr>
          <w:rFonts w:ascii="Arial" w:hAnsi="Arial" w:cs="Arial"/>
          <w:color w:val="000000"/>
          <w:sz w:val="24"/>
          <w:szCs w:val="24"/>
        </w:rPr>
        <w:t>- на бумажном носителе в виде распечатанного экземпляра электронного документа в Уполномоченном органе, многофункциональном центре;</w:t>
      </w:r>
    </w:p>
    <w:p w:rsidR="00BC40B4" w:rsidRPr="0022553D" w:rsidRDefault="00BC40B4" w:rsidP="00BC40B4">
      <w:pPr>
        <w:ind w:left="-12" w:firstLine="579"/>
        <w:jc w:val="both"/>
        <w:rPr>
          <w:rFonts w:ascii="Arial" w:hAnsi="Arial" w:cs="Arial"/>
          <w:bCs/>
          <w:color w:val="000000"/>
          <w:sz w:val="24"/>
          <w:szCs w:val="24"/>
        </w:rPr>
      </w:pPr>
      <w:r w:rsidRPr="0022553D">
        <w:rPr>
          <w:rFonts w:ascii="Arial" w:hAnsi="Arial" w:cs="Arial"/>
          <w:color w:val="000000"/>
          <w:sz w:val="24"/>
          <w:szCs w:val="24"/>
        </w:rPr>
        <w:t>- в форме электронного документа на электронную почту, указанную в заявлении;</w:t>
      </w:r>
    </w:p>
    <w:p w:rsidR="00BC40B4" w:rsidRPr="0022553D" w:rsidRDefault="00BC40B4" w:rsidP="00BC40B4">
      <w:pPr>
        <w:ind w:left="-12" w:firstLine="579"/>
        <w:jc w:val="both"/>
        <w:rPr>
          <w:rFonts w:ascii="Arial" w:hAnsi="Arial" w:cs="Arial"/>
          <w:color w:val="000000"/>
          <w:sz w:val="24"/>
          <w:szCs w:val="24"/>
        </w:rPr>
      </w:pPr>
      <w:r w:rsidRPr="0022553D">
        <w:rPr>
          <w:rFonts w:ascii="Arial" w:hAnsi="Arial" w:cs="Arial"/>
          <w:color w:val="000000"/>
          <w:sz w:val="24"/>
          <w:szCs w:val="24"/>
        </w:rPr>
        <w:t>- на бумажном носителе посредством направления заказным почтовым отправлением с уведомлением о вручении.</w:t>
      </w:r>
    </w:p>
    <w:p w:rsidR="00BC40B4" w:rsidRPr="0022553D" w:rsidRDefault="00BC40B4" w:rsidP="00BC40B4">
      <w:pPr>
        <w:spacing w:after="3" w:line="248" w:lineRule="auto"/>
        <w:ind w:left="-12" w:firstLine="721"/>
        <w:jc w:val="both"/>
        <w:rPr>
          <w:rFonts w:ascii="Arial" w:hAnsi="Arial" w:cs="Arial"/>
          <w:color w:val="000000"/>
          <w:sz w:val="24"/>
          <w:szCs w:val="24"/>
        </w:rPr>
      </w:pPr>
      <w:r w:rsidRPr="0022553D">
        <w:rPr>
          <w:rFonts w:ascii="Arial" w:hAnsi="Arial" w:cs="Arial"/>
          <w:color w:val="000000"/>
          <w:sz w:val="24"/>
          <w:szCs w:val="24"/>
        </w:rPr>
        <w:t xml:space="preserve">2.6. Формирование реестровой записи в качестве результата предоставления муниципальной услуги не предусмотрено. </w:t>
      </w:r>
    </w:p>
    <w:p w:rsidR="00BC40B4" w:rsidRPr="0022553D" w:rsidRDefault="00BC40B4" w:rsidP="00BC40B4">
      <w:pPr>
        <w:spacing w:after="3" w:line="248" w:lineRule="auto"/>
        <w:ind w:left="-12" w:firstLine="721"/>
        <w:jc w:val="both"/>
        <w:rPr>
          <w:rFonts w:ascii="Arial" w:hAnsi="Arial" w:cs="Arial"/>
          <w:color w:val="000000"/>
          <w:sz w:val="24"/>
          <w:szCs w:val="24"/>
        </w:rPr>
      </w:pPr>
      <w:r w:rsidRPr="0022553D">
        <w:rPr>
          <w:rFonts w:ascii="Arial" w:hAnsi="Arial" w:cs="Arial"/>
          <w:color w:val="000000"/>
          <w:sz w:val="24"/>
          <w:szCs w:val="24"/>
        </w:rPr>
        <w:t>Использование информационных систем при предоставлении муниципальной услуги не предусмотрено.</w:t>
      </w:r>
    </w:p>
    <w:p w:rsidR="00BC40B4" w:rsidRPr="0022553D" w:rsidRDefault="00BC40B4" w:rsidP="00BC40B4">
      <w:pPr>
        <w:pStyle w:val="ConsPlusNormal"/>
        <w:jc w:val="center"/>
        <w:rPr>
          <w:rFonts w:ascii="Arial" w:hAnsi="Arial" w:cs="Arial"/>
          <w:color w:val="000000"/>
          <w:sz w:val="24"/>
          <w:szCs w:val="24"/>
        </w:rPr>
      </w:pPr>
    </w:p>
    <w:p w:rsidR="00BC40B4" w:rsidRPr="0022553D" w:rsidRDefault="00BC40B4" w:rsidP="00BC40B4">
      <w:pPr>
        <w:pStyle w:val="ConsPlusNormal"/>
        <w:jc w:val="center"/>
        <w:rPr>
          <w:rFonts w:ascii="Arial" w:hAnsi="Arial" w:cs="Arial"/>
          <w:color w:val="000000"/>
          <w:sz w:val="24"/>
          <w:szCs w:val="24"/>
        </w:rPr>
      </w:pPr>
      <w:r w:rsidRPr="0022553D">
        <w:rPr>
          <w:rFonts w:ascii="Arial" w:hAnsi="Arial" w:cs="Arial"/>
          <w:color w:val="000000"/>
          <w:sz w:val="24"/>
          <w:szCs w:val="24"/>
        </w:rPr>
        <w:t>Срок предоставления муниципальной услуги</w:t>
      </w:r>
    </w:p>
    <w:p w:rsidR="00BC40B4" w:rsidRPr="0022553D" w:rsidRDefault="00BC40B4" w:rsidP="00BC40B4">
      <w:pPr>
        <w:pStyle w:val="ConsPlusNormal"/>
        <w:jc w:val="center"/>
        <w:rPr>
          <w:rFonts w:ascii="Arial" w:hAnsi="Arial" w:cs="Arial"/>
          <w:color w:val="000000"/>
          <w:sz w:val="24"/>
          <w:szCs w:val="24"/>
        </w:rPr>
      </w:pP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2.7. Срок предоставления муниципальной услуги по заявлениям о предоставлении муниципальной услуги, поступившим при личном приеме Заявителя, почтовой связью либо в форме электронных документов на адрес электронной почты Уполномоченного органа, через ЕПГУ либо РПГУ, через многофункциональный центр не должен превышать 30 календарных дней со дня регистрации заявления о предоставлении муниципальной услуги.</w:t>
      </w:r>
    </w:p>
    <w:p w:rsidR="00BC40B4" w:rsidRPr="0022553D" w:rsidRDefault="00BC40B4" w:rsidP="00BC40B4">
      <w:pPr>
        <w:autoSpaceDE w:val="0"/>
        <w:autoSpaceDN w:val="0"/>
        <w:ind w:firstLine="709"/>
        <w:rPr>
          <w:rFonts w:ascii="Arial" w:hAnsi="Arial" w:cs="Arial"/>
          <w:color w:val="000000"/>
          <w:sz w:val="24"/>
          <w:szCs w:val="24"/>
        </w:rPr>
      </w:pPr>
    </w:p>
    <w:p w:rsidR="00BC40B4" w:rsidRPr="0022553D" w:rsidRDefault="00BC40B4" w:rsidP="00BC40B4">
      <w:pPr>
        <w:autoSpaceDE w:val="0"/>
        <w:autoSpaceDN w:val="0"/>
        <w:ind w:firstLine="709"/>
        <w:rPr>
          <w:rFonts w:ascii="Arial" w:hAnsi="Arial" w:cs="Arial"/>
          <w:color w:val="000000"/>
          <w:sz w:val="24"/>
          <w:szCs w:val="24"/>
        </w:rPr>
      </w:pPr>
    </w:p>
    <w:p w:rsidR="00BC40B4" w:rsidRPr="0022553D" w:rsidRDefault="00BC40B4" w:rsidP="00BC40B4">
      <w:pPr>
        <w:autoSpaceDE w:val="0"/>
        <w:autoSpaceDN w:val="0"/>
        <w:ind w:firstLine="709"/>
        <w:rPr>
          <w:rFonts w:ascii="Arial" w:hAnsi="Arial" w:cs="Arial"/>
          <w:color w:val="000000"/>
          <w:sz w:val="24"/>
          <w:szCs w:val="24"/>
        </w:rPr>
      </w:pPr>
    </w:p>
    <w:p w:rsidR="00BC40B4" w:rsidRPr="0022553D" w:rsidRDefault="00BC40B4" w:rsidP="00BC40B4">
      <w:pPr>
        <w:autoSpaceDE w:val="0"/>
        <w:autoSpaceDN w:val="0"/>
        <w:jc w:val="center"/>
        <w:rPr>
          <w:rFonts w:ascii="Arial" w:hAnsi="Arial" w:cs="Arial"/>
          <w:color w:val="000000"/>
          <w:sz w:val="24"/>
          <w:szCs w:val="24"/>
        </w:rPr>
      </w:pPr>
      <w:r w:rsidRPr="0022553D">
        <w:rPr>
          <w:rFonts w:ascii="Arial" w:hAnsi="Arial" w:cs="Arial"/>
          <w:color w:val="000000"/>
          <w:sz w:val="24"/>
          <w:szCs w:val="24"/>
        </w:rPr>
        <w:t>Правовые основания для предоставления муниципальной услуги</w:t>
      </w:r>
    </w:p>
    <w:p w:rsidR="00BC40B4" w:rsidRPr="0022553D" w:rsidRDefault="00BC40B4" w:rsidP="00BC40B4">
      <w:pPr>
        <w:pStyle w:val="ConsPlusNormal"/>
        <w:rPr>
          <w:rFonts w:ascii="Arial" w:hAnsi="Arial" w:cs="Arial"/>
          <w:color w:val="000000"/>
          <w:sz w:val="24"/>
          <w:szCs w:val="24"/>
        </w:rPr>
      </w:pPr>
    </w:p>
    <w:p w:rsidR="00BC40B4" w:rsidRPr="0022553D" w:rsidRDefault="00BC40B4" w:rsidP="00BC40B4">
      <w:pPr>
        <w:autoSpaceDE w:val="0"/>
        <w:autoSpaceDN w:val="0"/>
        <w:ind w:firstLine="708"/>
        <w:jc w:val="both"/>
        <w:rPr>
          <w:rFonts w:ascii="Arial" w:hAnsi="Arial" w:cs="Arial"/>
          <w:color w:val="000000"/>
          <w:sz w:val="24"/>
          <w:szCs w:val="24"/>
        </w:rPr>
      </w:pPr>
      <w:r w:rsidRPr="0022553D">
        <w:rPr>
          <w:rFonts w:ascii="Arial" w:hAnsi="Arial" w:cs="Arial"/>
          <w:color w:val="000000"/>
          <w:sz w:val="24"/>
          <w:szCs w:val="24"/>
        </w:rPr>
        <w:t>2.8. Предоставление муниципальной услуги осуществляется в соответствии со следующими нормативными правовыми актами:</w:t>
      </w:r>
    </w:p>
    <w:p w:rsidR="00BC40B4" w:rsidRPr="0022553D" w:rsidRDefault="00BC40B4" w:rsidP="00BC40B4">
      <w:pPr>
        <w:tabs>
          <w:tab w:val="left" w:pos="993"/>
        </w:tabs>
        <w:suppressAutoHyphens/>
        <w:ind w:right="21" w:firstLine="699"/>
        <w:jc w:val="both"/>
        <w:rPr>
          <w:rFonts w:ascii="Arial" w:hAnsi="Arial" w:cs="Arial"/>
          <w:color w:val="000000"/>
          <w:sz w:val="24"/>
          <w:szCs w:val="24"/>
        </w:rPr>
      </w:pPr>
      <w:r w:rsidRPr="0022553D">
        <w:rPr>
          <w:rFonts w:ascii="Arial" w:hAnsi="Arial" w:cs="Arial"/>
          <w:color w:val="000000"/>
          <w:sz w:val="24"/>
          <w:szCs w:val="24"/>
        </w:rPr>
        <w:t>- Конституция Российской Федерации;</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 Градостроительный кодекс Российской Федерации;</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 Федеральный закон от 17.11.1995 № 169-ФЗ «Об архитектурной деятельности в Российской Федерации»;</w:t>
      </w:r>
    </w:p>
    <w:p w:rsidR="00BC40B4" w:rsidRPr="0022553D" w:rsidRDefault="00BC40B4" w:rsidP="00BC40B4">
      <w:pPr>
        <w:tabs>
          <w:tab w:val="left" w:pos="993"/>
        </w:tabs>
        <w:suppressAutoHyphens/>
        <w:ind w:right="21" w:firstLine="699"/>
        <w:jc w:val="both"/>
        <w:rPr>
          <w:rFonts w:ascii="Arial" w:hAnsi="Arial" w:cs="Arial"/>
          <w:color w:val="000000"/>
          <w:sz w:val="24"/>
          <w:szCs w:val="24"/>
        </w:rPr>
      </w:pPr>
      <w:r w:rsidRPr="0022553D">
        <w:rPr>
          <w:rFonts w:ascii="Arial" w:hAnsi="Arial" w:cs="Arial"/>
          <w:color w:val="000000"/>
          <w:sz w:val="24"/>
          <w:szCs w:val="24"/>
        </w:rPr>
        <w:t>- Федеральный закон от 06.10.2003 № 131-ФЗ «Об общих принципах организации местного самоуправления в Российской Федерации»;</w:t>
      </w:r>
    </w:p>
    <w:p w:rsidR="00BC40B4" w:rsidRPr="0022553D" w:rsidRDefault="00BC40B4" w:rsidP="00BC40B4">
      <w:pPr>
        <w:tabs>
          <w:tab w:val="left" w:pos="993"/>
        </w:tabs>
        <w:suppressAutoHyphens/>
        <w:ind w:right="21" w:firstLine="699"/>
        <w:jc w:val="both"/>
        <w:rPr>
          <w:rFonts w:ascii="Arial" w:hAnsi="Arial" w:cs="Arial"/>
          <w:color w:val="000000"/>
          <w:sz w:val="24"/>
          <w:szCs w:val="24"/>
        </w:rPr>
      </w:pPr>
      <w:r w:rsidRPr="0022553D">
        <w:rPr>
          <w:rFonts w:ascii="Arial" w:hAnsi="Arial" w:cs="Arial"/>
          <w:color w:val="000000"/>
          <w:sz w:val="24"/>
          <w:szCs w:val="24"/>
        </w:rPr>
        <w:lastRenderedPageBreak/>
        <w:t>- Федеральный закон от 27.07.2010 № 210-ФЗ «Об организации предоставления государственных и муниципальных услуг» (далее – Федеральный закон № 210-ФЗ);</w:t>
      </w:r>
    </w:p>
    <w:p w:rsidR="00BC40B4" w:rsidRPr="0022553D" w:rsidRDefault="00BC40B4" w:rsidP="00BC40B4">
      <w:pPr>
        <w:tabs>
          <w:tab w:val="left" w:pos="993"/>
        </w:tabs>
        <w:suppressAutoHyphens/>
        <w:ind w:right="21" w:firstLine="699"/>
        <w:jc w:val="both"/>
        <w:rPr>
          <w:rFonts w:ascii="Arial" w:hAnsi="Arial" w:cs="Arial"/>
          <w:color w:val="000000"/>
          <w:sz w:val="24"/>
          <w:szCs w:val="24"/>
        </w:rPr>
      </w:pPr>
      <w:r w:rsidRPr="0022553D">
        <w:rPr>
          <w:rFonts w:ascii="Arial" w:hAnsi="Arial" w:cs="Arial"/>
          <w:color w:val="000000"/>
          <w:sz w:val="24"/>
          <w:szCs w:val="24"/>
        </w:rPr>
        <w:t>- Федеральный закон от 06.04.2011 № 63-ФЗ «Об электронной подписи»;</w:t>
      </w:r>
    </w:p>
    <w:p w:rsidR="00BC40B4" w:rsidRPr="0022553D" w:rsidRDefault="00BC40B4" w:rsidP="00BC40B4">
      <w:pPr>
        <w:tabs>
          <w:tab w:val="left" w:pos="993"/>
        </w:tabs>
        <w:suppressAutoHyphens/>
        <w:ind w:right="21" w:firstLine="699"/>
        <w:jc w:val="both"/>
        <w:rPr>
          <w:rFonts w:ascii="Arial" w:hAnsi="Arial" w:cs="Arial"/>
          <w:color w:val="000000"/>
          <w:sz w:val="24"/>
          <w:szCs w:val="24"/>
        </w:rPr>
      </w:pPr>
      <w:r w:rsidRPr="0022553D">
        <w:rPr>
          <w:rFonts w:ascii="Arial" w:hAnsi="Arial" w:cs="Arial"/>
          <w:color w:val="000000"/>
          <w:sz w:val="24"/>
          <w:szCs w:val="24"/>
        </w:rPr>
        <w:t>- Постановление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C40B4" w:rsidRPr="0022553D" w:rsidRDefault="00BC40B4" w:rsidP="00BC40B4">
      <w:pPr>
        <w:tabs>
          <w:tab w:val="left" w:pos="993"/>
        </w:tabs>
        <w:suppressAutoHyphens/>
        <w:ind w:right="21" w:firstLine="699"/>
        <w:jc w:val="both"/>
        <w:rPr>
          <w:rFonts w:ascii="Arial" w:hAnsi="Arial" w:cs="Arial"/>
          <w:color w:val="000000"/>
          <w:sz w:val="24"/>
          <w:szCs w:val="24"/>
        </w:rPr>
      </w:pPr>
      <w:r w:rsidRPr="0022553D">
        <w:rPr>
          <w:rFonts w:ascii="Arial" w:hAnsi="Arial" w:cs="Arial"/>
          <w:color w:val="000000"/>
          <w:sz w:val="24"/>
          <w:szCs w:val="24"/>
        </w:rPr>
        <w:t>-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C40B4" w:rsidRPr="0022553D" w:rsidRDefault="00BC40B4" w:rsidP="00BC40B4">
      <w:pPr>
        <w:tabs>
          <w:tab w:val="left" w:pos="993"/>
        </w:tabs>
        <w:suppressAutoHyphens/>
        <w:ind w:right="21" w:firstLine="709"/>
        <w:jc w:val="both"/>
        <w:rPr>
          <w:rFonts w:ascii="Arial" w:hAnsi="Arial" w:cs="Arial"/>
          <w:color w:val="000000"/>
          <w:sz w:val="24"/>
          <w:szCs w:val="24"/>
        </w:rPr>
      </w:pPr>
      <w:r w:rsidRPr="0022553D">
        <w:rPr>
          <w:rFonts w:ascii="Arial" w:hAnsi="Arial" w:cs="Arial"/>
          <w:color w:val="000000"/>
          <w:sz w:val="24"/>
          <w:szCs w:val="24"/>
        </w:rPr>
        <w:t>- Постановление Госстроя РФ от 01.04.1998 № 18-28 «Об утверждении Рекомендаций по составу архитектурно-планировочного задания на проектирование и строительство зданий, сооружений и их комплексов»;</w:t>
      </w:r>
    </w:p>
    <w:p w:rsidR="00BC40B4" w:rsidRPr="0022553D" w:rsidRDefault="00BC40B4" w:rsidP="00BC40B4">
      <w:pPr>
        <w:tabs>
          <w:tab w:val="left" w:pos="993"/>
        </w:tabs>
        <w:suppressAutoHyphens/>
        <w:ind w:right="21" w:firstLine="709"/>
        <w:jc w:val="both"/>
        <w:rPr>
          <w:rFonts w:ascii="Arial" w:hAnsi="Arial" w:cs="Arial"/>
          <w:color w:val="000000"/>
          <w:sz w:val="24"/>
          <w:szCs w:val="24"/>
        </w:rPr>
      </w:pPr>
      <w:r w:rsidRPr="0022553D">
        <w:rPr>
          <w:rFonts w:ascii="Arial" w:hAnsi="Arial" w:cs="Arial"/>
          <w:color w:val="000000"/>
          <w:sz w:val="24"/>
          <w:szCs w:val="24"/>
        </w:rPr>
        <w:t>- Устав городского округа город Норильск Красноярского края, утвержденный решением Норильского городского Совета от 24.02.2000 № 386;</w:t>
      </w:r>
    </w:p>
    <w:p w:rsidR="00BC40B4" w:rsidRPr="0022553D" w:rsidRDefault="00BC40B4" w:rsidP="00BC40B4">
      <w:pPr>
        <w:tabs>
          <w:tab w:val="left" w:pos="993"/>
        </w:tabs>
        <w:suppressAutoHyphens/>
        <w:ind w:right="21" w:firstLine="699"/>
        <w:jc w:val="both"/>
        <w:rPr>
          <w:rFonts w:ascii="Arial" w:hAnsi="Arial" w:cs="Arial"/>
          <w:color w:val="000000"/>
          <w:sz w:val="24"/>
          <w:szCs w:val="24"/>
        </w:rPr>
      </w:pPr>
      <w:r w:rsidRPr="0022553D">
        <w:rPr>
          <w:rFonts w:ascii="Arial" w:hAnsi="Arial" w:cs="Arial"/>
          <w:color w:val="000000"/>
          <w:sz w:val="24"/>
          <w:szCs w:val="24"/>
        </w:rPr>
        <w:t>- Правила землепользования и застройки муниципального образования город Норильск, утвержденные решением Норильского городского Совета депутатов от 10.11.2009 № 22-533 (далее – Правила землепользования и застройки);</w:t>
      </w:r>
    </w:p>
    <w:p w:rsidR="00BC40B4" w:rsidRPr="0022553D" w:rsidRDefault="00BC40B4" w:rsidP="00BC40B4">
      <w:pPr>
        <w:tabs>
          <w:tab w:val="left" w:pos="993"/>
        </w:tabs>
        <w:suppressAutoHyphens/>
        <w:ind w:right="21" w:firstLine="699"/>
        <w:jc w:val="both"/>
        <w:rPr>
          <w:rFonts w:ascii="Arial" w:hAnsi="Arial" w:cs="Arial"/>
          <w:color w:val="000000"/>
          <w:sz w:val="24"/>
          <w:szCs w:val="24"/>
        </w:rPr>
      </w:pPr>
      <w:r w:rsidRPr="0022553D">
        <w:rPr>
          <w:rFonts w:ascii="Arial" w:hAnsi="Arial" w:cs="Arial"/>
          <w:color w:val="000000"/>
          <w:sz w:val="24"/>
          <w:szCs w:val="24"/>
        </w:rPr>
        <w:t>- Положение об Управлении по градостроительству и землепользованию Администрации города Норильска, утвержденное распоряжением Администрации города Норильска от 20.03.2015 № 1716.</w:t>
      </w:r>
    </w:p>
    <w:p w:rsidR="00BC40B4" w:rsidRPr="0022553D" w:rsidRDefault="00BC40B4" w:rsidP="00BC40B4">
      <w:pPr>
        <w:pStyle w:val="a5"/>
        <w:tabs>
          <w:tab w:val="left" w:pos="1134"/>
        </w:tabs>
        <w:autoSpaceDE w:val="0"/>
        <w:autoSpaceDN w:val="0"/>
        <w:spacing w:after="0" w:line="240" w:lineRule="auto"/>
        <w:ind w:left="0" w:firstLine="709"/>
        <w:jc w:val="both"/>
        <w:rPr>
          <w:rFonts w:ascii="Arial" w:hAnsi="Arial" w:cs="Arial"/>
          <w:color w:val="000000"/>
          <w:sz w:val="24"/>
          <w:szCs w:val="24"/>
        </w:rPr>
      </w:pPr>
      <w:r w:rsidRPr="0022553D">
        <w:rPr>
          <w:rFonts w:ascii="Arial" w:hAnsi="Arial" w:cs="Arial"/>
          <w:color w:val="000000"/>
          <w:sz w:val="24"/>
          <w:szCs w:val="24"/>
        </w:rPr>
        <w:t>2.8.1.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(бездействий) органа, предоставляющего муниципальную услугу, а также должностных лиц, размещены на официальном сайте муниципального образования город Норильск в информационной-телекоммуникационной сети Интернет http://norilsk-city.ru (далее - официальный сайт муниципального образования город Норильск), ЕПГУ, РПГУ.</w:t>
      </w:r>
    </w:p>
    <w:p w:rsidR="00BC40B4" w:rsidRPr="0022553D" w:rsidRDefault="00BC40B4" w:rsidP="00BC40B4">
      <w:pPr>
        <w:autoSpaceDE w:val="0"/>
        <w:autoSpaceDN w:val="0"/>
        <w:ind w:firstLine="710"/>
        <w:jc w:val="both"/>
        <w:rPr>
          <w:rFonts w:ascii="Arial" w:hAnsi="Arial" w:cs="Arial"/>
          <w:color w:val="000000"/>
          <w:sz w:val="24"/>
          <w:szCs w:val="24"/>
        </w:rPr>
      </w:pPr>
      <w:r w:rsidRPr="0022553D">
        <w:rPr>
          <w:rFonts w:ascii="Arial" w:hAnsi="Arial" w:cs="Arial"/>
          <w:color w:val="000000"/>
          <w:sz w:val="24"/>
          <w:szCs w:val="24"/>
        </w:rPr>
        <w:t>Размещение и актуализацию перечня нормативных правовых актов, регулирующих предоставление муниципальной услуги обеспечивает Уполномоченный орган.</w:t>
      </w:r>
    </w:p>
    <w:p w:rsidR="00BC40B4" w:rsidRPr="0022553D" w:rsidRDefault="00BC40B4" w:rsidP="00BC40B4">
      <w:pPr>
        <w:autoSpaceDE w:val="0"/>
        <w:autoSpaceDN w:val="0"/>
        <w:outlineLvl w:val="2"/>
        <w:rPr>
          <w:rFonts w:ascii="Arial" w:hAnsi="Arial" w:cs="Arial"/>
          <w:color w:val="000000"/>
          <w:sz w:val="24"/>
          <w:szCs w:val="24"/>
        </w:rPr>
      </w:pPr>
    </w:p>
    <w:p w:rsidR="00BC40B4" w:rsidRPr="0022553D" w:rsidRDefault="00BC40B4" w:rsidP="00BC40B4">
      <w:pPr>
        <w:autoSpaceDE w:val="0"/>
        <w:autoSpaceDN w:val="0"/>
        <w:jc w:val="center"/>
        <w:outlineLvl w:val="2"/>
        <w:rPr>
          <w:rFonts w:ascii="Arial" w:hAnsi="Arial" w:cs="Arial"/>
          <w:color w:val="000000"/>
          <w:sz w:val="24"/>
          <w:szCs w:val="24"/>
        </w:rPr>
      </w:pPr>
      <w:r w:rsidRPr="0022553D">
        <w:rPr>
          <w:rFonts w:ascii="Arial" w:hAnsi="Arial" w:cs="Arial"/>
          <w:color w:val="000000"/>
          <w:sz w:val="24"/>
          <w:szCs w:val="24"/>
        </w:rPr>
        <w:t>Исчерпывающий перечень документов, необходимых</w:t>
      </w:r>
    </w:p>
    <w:p w:rsidR="00BC40B4" w:rsidRPr="0022553D" w:rsidRDefault="00BC40B4" w:rsidP="00BC40B4">
      <w:pPr>
        <w:autoSpaceDE w:val="0"/>
        <w:autoSpaceDN w:val="0"/>
        <w:jc w:val="center"/>
        <w:rPr>
          <w:rFonts w:ascii="Arial" w:hAnsi="Arial" w:cs="Arial"/>
          <w:color w:val="000000"/>
          <w:sz w:val="24"/>
          <w:szCs w:val="24"/>
        </w:rPr>
      </w:pPr>
      <w:r w:rsidRPr="0022553D">
        <w:rPr>
          <w:rFonts w:ascii="Arial" w:hAnsi="Arial" w:cs="Arial"/>
          <w:color w:val="000000"/>
          <w:sz w:val="24"/>
          <w:szCs w:val="24"/>
        </w:rPr>
        <w:t>для предоставления муниципальной услуги</w:t>
      </w:r>
    </w:p>
    <w:p w:rsidR="00BC40B4" w:rsidRPr="0022553D" w:rsidRDefault="00BC40B4" w:rsidP="00BC40B4">
      <w:pPr>
        <w:pStyle w:val="ConsPlusNormal"/>
        <w:ind w:firstLine="540"/>
        <w:jc w:val="center"/>
        <w:rPr>
          <w:rFonts w:ascii="Arial" w:hAnsi="Arial" w:cs="Arial"/>
          <w:color w:val="000000"/>
          <w:sz w:val="24"/>
          <w:szCs w:val="24"/>
        </w:rPr>
      </w:pPr>
    </w:p>
    <w:p w:rsidR="00BC40B4" w:rsidRPr="0022553D" w:rsidRDefault="00BC40B4" w:rsidP="00BC40B4">
      <w:pPr>
        <w:pStyle w:val="ConsPlusNormal"/>
        <w:ind w:firstLine="709"/>
        <w:jc w:val="both"/>
        <w:rPr>
          <w:rFonts w:ascii="Arial" w:hAnsi="Arial" w:cs="Arial"/>
          <w:color w:val="000000"/>
          <w:sz w:val="24"/>
          <w:szCs w:val="24"/>
        </w:rPr>
      </w:pPr>
      <w:r w:rsidRPr="0022553D">
        <w:rPr>
          <w:rFonts w:ascii="Arial" w:hAnsi="Arial" w:cs="Arial"/>
          <w:color w:val="000000"/>
          <w:sz w:val="24"/>
          <w:szCs w:val="24"/>
        </w:rPr>
        <w:t>2.9. Для получения муниципальной услуги при запросах, поступивших при личном приеме Заявителя, почтовой связью либо в форме электронных документов на адрес электронной почты Уполномоченного органа, через ЕПГУ либо РПГУ, через многофункциональный центр, Заявитель представляет:</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а) заявление о предоставлении муниципальной услуги по форме, приведенной в Приложении № 2 к настоящему Административному регламенту (далее – Заявление);</w:t>
      </w:r>
    </w:p>
    <w:p w:rsidR="00BC40B4" w:rsidRPr="0022553D" w:rsidRDefault="00BC40B4" w:rsidP="00BC40B4">
      <w:pPr>
        <w:tabs>
          <w:tab w:val="left" w:pos="993"/>
        </w:tabs>
        <w:suppressAutoHyphens/>
        <w:ind w:right="21" w:firstLine="699"/>
        <w:jc w:val="both"/>
        <w:rPr>
          <w:rFonts w:ascii="Arial" w:hAnsi="Arial" w:cs="Arial"/>
          <w:sz w:val="24"/>
          <w:szCs w:val="24"/>
        </w:rPr>
      </w:pPr>
      <w:r w:rsidRPr="0022553D">
        <w:rPr>
          <w:rFonts w:ascii="Arial" w:hAnsi="Arial" w:cs="Arial"/>
          <w:color w:val="000000"/>
          <w:sz w:val="24"/>
          <w:szCs w:val="24"/>
        </w:rPr>
        <w:t xml:space="preserve">б) документ, удостоверяющий личность Заявителя, Представителя (для физических лиц и уполномоченных представителей юридических лиц). </w:t>
      </w:r>
      <w:r w:rsidRPr="0022553D">
        <w:rPr>
          <w:rFonts w:ascii="Arial" w:hAnsi="Arial" w:cs="Arial"/>
          <w:sz w:val="24"/>
          <w:szCs w:val="24"/>
        </w:rPr>
        <w:t>В случае направления заявления посредством ЕПГУ, РПГУ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проверяются при подтверждении учетной записи в ЕСИА, а также путем направления запроса с использованием системы межведомственного электронного взаимодействия;</w:t>
      </w:r>
    </w:p>
    <w:p w:rsidR="00BC40B4" w:rsidRPr="0022553D" w:rsidRDefault="00BC40B4" w:rsidP="00BC40B4">
      <w:pPr>
        <w:tabs>
          <w:tab w:val="left" w:pos="993"/>
        </w:tabs>
        <w:suppressAutoHyphens/>
        <w:ind w:right="21" w:firstLine="699"/>
        <w:jc w:val="both"/>
        <w:rPr>
          <w:rFonts w:ascii="Arial" w:hAnsi="Arial" w:cs="Arial"/>
          <w:color w:val="000000"/>
          <w:sz w:val="24"/>
          <w:szCs w:val="24"/>
        </w:rPr>
      </w:pPr>
      <w:r w:rsidRPr="0022553D">
        <w:rPr>
          <w:rFonts w:ascii="Arial" w:hAnsi="Arial" w:cs="Arial"/>
          <w:color w:val="000000"/>
          <w:sz w:val="24"/>
          <w:szCs w:val="24"/>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w:t>
      </w:r>
      <w:r w:rsidRPr="0022553D">
        <w:rPr>
          <w:rFonts w:ascii="Arial" w:hAnsi="Arial" w:cs="Arial"/>
          <w:color w:val="000000"/>
          <w:sz w:val="24"/>
          <w:szCs w:val="24"/>
        </w:rPr>
        <w:lastRenderedPageBreak/>
        <w:t xml:space="preserve">представителя Заявителя). При обращении посредством ЕПГУ, РПГУ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22553D">
        <w:rPr>
          <w:rFonts w:ascii="Arial" w:hAnsi="Arial" w:cs="Arial"/>
          <w:color w:val="000000"/>
          <w:sz w:val="24"/>
          <w:szCs w:val="24"/>
          <w:lang w:val="en-US" w:bidi="en-US"/>
        </w:rPr>
        <w:t>sig</w:t>
      </w:r>
      <w:r w:rsidRPr="0022553D">
        <w:rPr>
          <w:rFonts w:ascii="Arial" w:hAnsi="Arial" w:cs="Arial"/>
          <w:color w:val="000000"/>
          <w:sz w:val="24"/>
          <w:szCs w:val="24"/>
          <w:lang w:bidi="en-US"/>
        </w:rPr>
        <w:t>3;</w:t>
      </w:r>
    </w:p>
    <w:p w:rsidR="00BC40B4" w:rsidRPr="0022553D" w:rsidRDefault="00BC40B4" w:rsidP="00BC40B4">
      <w:pPr>
        <w:pStyle w:val="ConsPlusNormal"/>
        <w:ind w:firstLine="709"/>
        <w:jc w:val="both"/>
        <w:rPr>
          <w:rFonts w:ascii="Arial" w:hAnsi="Arial" w:cs="Arial"/>
          <w:color w:val="000000"/>
          <w:sz w:val="24"/>
          <w:szCs w:val="24"/>
        </w:rPr>
      </w:pPr>
      <w:r w:rsidRPr="0022553D">
        <w:rPr>
          <w:rFonts w:ascii="Arial" w:hAnsi="Arial" w:cs="Arial"/>
          <w:color w:val="000000"/>
          <w:sz w:val="24"/>
          <w:szCs w:val="24"/>
        </w:rPr>
        <w:t>г) учредительные документы юридического лица, приказ о назначении руководителя на должность, иные документы, подтверждающие полномочия руководителя юридического лица (для юридических лиц);</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д) выписку из Единого государственного реестра юридических лиц, в случае, если Заявителем является юридическое лицо, или выписку из Единого государственного реестра индивидуальных предпринимателей, в случае, если Заявителем является индивидуальный предприниматель;</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е) выписка из Единого государственного реестра недвижимости (далее - ЕГРН) на земельный участок, для проектирования и строительства на котором испрашивается архитектурно-планировочное задание;</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 xml:space="preserve">ж) копии правоустанавливающих или </w:t>
      </w:r>
      <w:proofErr w:type="spellStart"/>
      <w:r w:rsidRPr="0022553D">
        <w:rPr>
          <w:rFonts w:ascii="Arial" w:hAnsi="Arial" w:cs="Arial"/>
          <w:color w:val="000000"/>
          <w:sz w:val="24"/>
          <w:szCs w:val="24"/>
        </w:rPr>
        <w:t>правоудостоверяющих</w:t>
      </w:r>
      <w:proofErr w:type="spellEnd"/>
      <w:r w:rsidRPr="0022553D">
        <w:rPr>
          <w:rFonts w:ascii="Arial" w:hAnsi="Arial" w:cs="Arial"/>
          <w:color w:val="000000"/>
          <w:sz w:val="24"/>
          <w:szCs w:val="24"/>
        </w:rPr>
        <w:t xml:space="preserve"> документов на земельный участок, для проектирования и строительства на котором испрашивается архитектурно-планировочное задание (в случае, если права заказчика на земельный участок не зарегистрированы в ЕГРН);</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з) разрешение собственника (лица, осуществляющего полномочия по распоряжению) земельного участка на проектирование на этом участке (в случае выдачи архитектурно-планировочного задания для проектирования и строительства, если Заявитель не является собственником либо не осуществляет полномочия по распоряжению земельным участком);</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и) выписка из ЕГРН на реконструируемый объект капитального строительства (в случае выдачи архитектурно-планировочного задания для реконструкции объекта капитального строительства</w:t>
      </w:r>
      <w:r w:rsidRPr="0022553D">
        <w:rPr>
          <w:rFonts w:ascii="Arial" w:hAnsi="Arial" w:cs="Arial"/>
          <w:i/>
          <w:color w:val="000000"/>
          <w:sz w:val="24"/>
          <w:szCs w:val="24"/>
        </w:rPr>
        <w:t>)</w:t>
      </w:r>
      <w:r w:rsidRPr="0022553D">
        <w:rPr>
          <w:rFonts w:ascii="Arial" w:hAnsi="Arial" w:cs="Arial"/>
          <w:color w:val="000000"/>
          <w:sz w:val="24"/>
          <w:szCs w:val="24"/>
        </w:rPr>
        <w:t>;</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 xml:space="preserve">к) копии правоустанавливающих или </w:t>
      </w:r>
      <w:proofErr w:type="spellStart"/>
      <w:r w:rsidRPr="0022553D">
        <w:rPr>
          <w:rFonts w:ascii="Arial" w:hAnsi="Arial" w:cs="Arial"/>
          <w:color w:val="000000"/>
          <w:sz w:val="24"/>
          <w:szCs w:val="24"/>
        </w:rPr>
        <w:t>правоудостоверяющих</w:t>
      </w:r>
      <w:proofErr w:type="spellEnd"/>
      <w:r w:rsidRPr="0022553D">
        <w:rPr>
          <w:rFonts w:ascii="Arial" w:hAnsi="Arial" w:cs="Arial"/>
          <w:color w:val="000000"/>
          <w:sz w:val="24"/>
          <w:szCs w:val="24"/>
        </w:rPr>
        <w:t xml:space="preserve"> документов на реконструируемый объект капитального строительства (в случае выдачи архитектурно-планировочного задания для реконструкции объекта капитального строительства и права на объект не зарегистрированы в ЕГРН).</w:t>
      </w:r>
    </w:p>
    <w:p w:rsidR="00BC40B4" w:rsidRPr="0022553D" w:rsidRDefault="00BC40B4" w:rsidP="00BC40B4">
      <w:pPr>
        <w:pStyle w:val="af1"/>
        <w:ind w:firstLine="709"/>
        <w:jc w:val="both"/>
        <w:rPr>
          <w:rFonts w:ascii="Arial" w:hAnsi="Arial" w:cs="Arial"/>
          <w:sz w:val="24"/>
          <w:szCs w:val="24"/>
        </w:rPr>
      </w:pPr>
      <w:r w:rsidRPr="0022553D">
        <w:rPr>
          <w:rFonts w:ascii="Arial" w:hAnsi="Arial" w:cs="Arial"/>
          <w:sz w:val="24"/>
          <w:szCs w:val="24"/>
        </w:rPr>
        <w:t xml:space="preserve">Документы, предусмотренные подпунктами </w:t>
      </w:r>
      <w:r w:rsidRPr="0022553D">
        <w:rPr>
          <w:rFonts w:ascii="Arial" w:hAnsi="Arial" w:cs="Arial"/>
          <w:color w:val="000000"/>
          <w:sz w:val="24"/>
          <w:szCs w:val="24"/>
        </w:rPr>
        <w:t>«д», «е», «и»</w:t>
      </w:r>
      <w:r w:rsidRPr="0022553D">
        <w:rPr>
          <w:rFonts w:ascii="Arial" w:hAnsi="Arial" w:cs="Arial"/>
          <w:sz w:val="24"/>
          <w:szCs w:val="24"/>
        </w:rPr>
        <w:t xml:space="preserve"> настоящего пункта предоставляются по желанию Заявителя.</w:t>
      </w:r>
    </w:p>
    <w:p w:rsidR="00BC40B4" w:rsidRPr="0022553D" w:rsidRDefault="00BC40B4" w:rsidP="00BC40B4">
      <w:pPr>
        <w:pStyle w:val="af1"/>
        <w:ind w:firstLine="709"/>
        <w:jc w:val="both"/>
        <w:rPr>
          <w:rFonts w:ascii="Arial" w:hAnsi="Arial" w:cs="Arial"/>
          <w:sz w:val="24"/>
          <w:szCs w:val="24"/>
        </w:rPr>
      </w:pPr>
      <w:r w:rsidRPr="0022553D">
        <w:rPr>
          <w:rFonts w:ascii="Arial" w:hAnsi="Arial" w:cs="Arial"/>
          <w:sz w:val="24"/>
          <w:szCs w:val="24"/>
        </w:rPr>
        <w:t xml:space="preserve">Заявитель вправе предоставить документы, предусмотренные подпунктами </w:t>
      </w:r>
      <w:r w:rsidRPr="0022553D">
        <w:rPr>
          <w:rFonts w:ascii="Arial" w:hAnsi="Arial" w:cs="Arial"/>
          <w:color w:val="000000"/>
          <w:sz w:val="24"/>
          <w:szCs w:val="24"/>
        </w:rPr>
        <w:t>«д», «е», «и»</w:t>
      </w:r>
      <w:r w:rsidRPr="0022553D">
        <w:rPr>
          <w:rFonts w:ascii="Arial" w:hAnsi="Arial" w:cs="Arial"/>
          <w:sz w:val="24"/>
          <w:szCs w:val="24"/>
        </w:rPr>
        <w:t xml:space="preserve"> настоящего пункта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BC40B4" w:rsidRPr="0022553D" w:rsidRDefault="00BC40B4" w:rsidP="00BC40B4">
      <w:pPr>
        <w:pStyle w:val="af1"/>
        <w:ind w:firstLine="709"/>
        <w:jc w:val="both"/>
        <w:rPr>
          <w:rFonts w:ascii="Arial" w:hAnsi="Arial" w:cs="Arial"/>
          <w:sz w:val="24"/>
          <w:szCs w:val="24"/>
        </w:rPr>
      </w:pPr>
      <w:r w:rsidRPr="0022553D">
        <w:rPr>
          <w:rFonts w:ascii="Arial" w:hAnsi="Arial" w:cs="Arial"/>
          <w:sz w:val="24"/>
          <w:szCs w:val="24"/>
        </w:rPr>
        <w:t xml:space="preserve">При предоставлении муниципальной услуги запрещается требовать </w:t>
      </w:r>
      <w:r w:rsidRPr="0022553D">
        <w:rPr>
          <w:rFonts w:ascii="Arial" w:hAnsi="Arial" w:cs="Arial"/>
          <w:sz w:val="24"/>
          <w:szCs w:val="24"/>
        </w:rPr>
        <w:br/>
        <w:t>от Заявителя:</w:t>
      </w:r>
    </w:p>
    <w:p w:rsidR="00BC40B4" w:rsidRPr="0022553D" w:rsidRDefault="00BC40B4" w:rsidP="00BC40B4">
      <w:pPr>
        <w:pStyle w:val="af1"/>
        <w:ind w:firstLine="709"/>
        <w:jc w:val="both"/>
        <w:rPr>
          <w:rFonts w:ascii="Arial" w:hAnsi="Arial" w:cs="Arial"/>
          <w:sz w:val="24"/>
          <w:szCs w:val="24"/>
        </w:rPr>
      </w:pPr>
      <w:r w:rsidRPr="0022553D">
        <w:rPr>
          <w:rFonts w:ascii="Arial" w:hAnsi="Arial" w:cs="Arial"/>
          <w:sz w:val="24"/>
          <w:szCs w:val="24"/>
        </w:rPr>
        <w:t>- документы, не предусмотренные настоящим пунктом;</w:t>
      </w:r>
    </w:p>
    <w:p w:rsidR="00BC40B4" w:rsidRPr="0022553D" w:rsidRDefault="00BC40B4" w:rsidP="00BC40B4">
      <w:pPr>
        <w:pStyle w:val="af1"/>
        <w:ind w:firstLine="709"/>
        <w:jc w:val="both"/>
        <w:rPr>
          <w:rFonts w:ascii="Arial" w:hAnsi="Arial" w:cs="Arial"/>
          <w:sz w:val="24"/>
          <w:szCs w:val="24"/>
        </w:rPr>
      </w:pPr>
      <w:r w:rsidRPr="0022553D">
        <w:rPr>
          <w:rFonts w:ascii="Arial" w:hAnsi="Arial" w:cs="Arial"/>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C40B4" w:rsidRPr="0022553D" w:rsidRDefault="00BC40B4" w:rsidP="00BC40B4">
      <w:pPr>
        <w:pStyle w:val="af1"/>
        <w:ind w:firstLine="709"/>
        <w:jc w:val="both"/>
        <w:rPr>
          <w:rFonts w:ascii="Arial" w:hAnsi="Arial" w:cs="Arial"/>
          <w:sz w:val="24"/>
          <w:szCs w:val="24"/>
        </w:rPr>
      </w:pPr>
      <w:r w:rsidRPr="0022553D">
        <w:rPr>
          <w:rFonts w:ascii="Arial" w:hAnsi="Arial" w:cs="Arial"/>
          <w:sz w:val="24"/>
          <w:szCs w:val="24"/>
        </w:rPr>
        <w:t>Заявление и прилагаемые документы, указанные в настоящем пункте могут быть направлены (поданы) в Уполномоченный орган посредством личного обращения в Уполномоченный орган, или почтового отправления, или в форме электронных документов на адрес электронной почты Уполномоченного органа, либо через многофункциональный центр, либо в электронной форме путем заполнения формы заявления в кабинете на ЕПГУ, РПГУ.</w:t>
      </w:r>
    </w:p>
    <w:p w:rsidR="00BC40B4" w:rsidRPr="0022553D" w:rsidRDefault="00BC40B4" w:rsidP="00BC40B4">
      <w:pPr>
        <w:pStyle w:val="af1"/>
        <w:ind w:firstLine="709"/>
        <w:jc w:val="both"/>
        <w:rPr>
          <w:rFonts w:ascii="Arial" w:hAnsi="Arial" w:cs="Arial"/>
          <w:sz w:val="24"/>
          <w:szCs w:val="24"/>
        </w:rPr>
      </w:pPr>
      <w:r w:rsidRPr="0022553D">
        <w:rPr>
          <w:rFonts w:ascii="Arial" w:hAnsi="Arial" w:cs="Arial"/>
          <w:sz w:val="24"/>
          <w:szCs w:val="24"/>
        </w:rPr>
        <w:lastRenderedPageBreak/>
        <w:t xml:space="preserve">Заявление, подаваемое посредством личного обращения или почтового отправления, подписывается и отправляется Заявителем вместе с заверенными надлежащим образом копиями документов, указанных в настоящем пункте, необходимых для предоставления муниципальной услуги, в Уполномоченный орган. </w:t>
      </w:r>
    </w:p>
    <w:p w:rsidR="00BC40B4" w:rsidRPr="0022553D" w:rsidRDefault="00BC40B4" w:rsidP="00BC40B4">
      <w:pPr>
        <w:pStyle w:val="af1"/>
        <w:ind w:firstLine="709"/>
        <w:jc w:val="both"/>
        <w:rPr>
          <w:rFonts w:ascii="Arial" w:hAnsi="Arial" w:cs="Arial"/>
          <w:sz w:val="24"/>
          <w:szCs w:val="24"/>
        </w:rPr>
      </w:pPr>
      <w:r w:rsidRPr="0022553D">
        <w:rPr>
          <w:rFonts w:ascii="Arial" w:hAnsi="Arial" w:cs="Arial"/>
          <w:sz w:val="24"/>
          <w:szCs w:val="24"/>
        </w:rPr>
        <w:t>Заявление, подаваемое в Уполномоченный орган в форме электронных документов на адрес электронной почты Уполномоченного органа подается в форме электронного документа, подписанного усиленной квалифицированной электронной подписью Заявителя или представителя Заявителя с прикрепленными электронными образами документов, указанных в настоящем пункте, необходимых для предоставления муниципальной услуги.</w:t>
      </w:r>
    </w:p>
    <w:p w:rsidR="00BC40B4" w:rsidRPr="0022553D" w:rsidRDefault="00BC40B4" w:rsidP="00BC40B4">
      <w:pPr>
        <w:pStyle w:val="af1"/>
        <w:ind w:firstLine="709"/>
        <w:jc w:val="both"/>
        <w:rPr>
          <w:rFonts w:ascii="Arial" w:hAnsi="Arial" w:cs="Arial"/>
          <w:sz w:val="24"/>
          <w:szCs w:val="24"/>
        </w:rPr>
      </w:pPr>
      <w:r w:rsidRPr="0022553D">
        <w:rPr>
          <w:rFonts w:ascii="Arial" w:hAnsi="Arial" w:cs="Arial"/>
          <w:sz w:val="24"/>
          <w:szCs w:val="24"/>
        </w:rPr>
        <w:t>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w:t>
      </w:r>
    </w:p>
    <w:p w:rsidR="00BC40B4" w:rsidRPr="0022553D" w:rsidRDefault="00BC40B4" w:rsidP="00BC40B4">
      <w:pPr>
        <w:pStyle w:val="af1"/>
        <w:ind w:firstLine="709"/>
        <w:jc w:val="both"/>
        <w:rPr>
          <w:rFonts w:ascii="Arial" w:hAnsi="Arial" w:cs="Arial"/>
          <w:sz w:val="24"/>
          <w:szCs w:val="24"/>
        </w:rPr>
      </w:pPr>
      <w:r w:rsidRPr="0022553D">
        <w:rPr>
          <w:rFonts w:ascii="Arial" w:hAnsi="Arial" w:cs="Arial"/>
          <w:sz w:val="24"/>
          <w:szCs w:val="24"/>
        </w:rPr>
        <w:t>2.9.1. Общие требования к документам, представляемым для предоставления муниципальной услуги:</w:t>
      </w:r>
    </w:p>
    <w:p w:rsidR="00BC40B4" w:rsidRPr="0022553D" w:rsidRDefault="00BC40B4" w:rsidP="00BC40B4">
      <w:pPr>
        <w:pStyle w:val="af1"/>
        <w:ind w:firstLine="709"/>
        <w:jc w:val="both"/>
        <w:rPr>
          <w:rFonts w:ascii="Arial" w:hAnsi="Arial" w:cs="Arial"/>
          <w:sz w:val="24"/>
          <w:szCs w:val="24"/>
        </w:rPr>
      </w:pPr>
      <w:r w:rsidRPr="0022553D">
        <w:rPr>
          <w:rFonts w:ascii="Arial" w:hAnsi="Arial" w:cs="Arial"/>
          <w:sz w:val="24"/>
          <w:szCs w:val="24"/>
        </w:rPr>
        <w:t>2.9.1.1. Документы должны быть представлены на русском языке либо иметь нотариально заверенный перевод на русский язык.</w:t>
      </w:r>
    </w:p>
    <w:p w:rsidR="00BC40B4" w:rsidRPr="0022553D" w:rsidRDefault="00BC40B4" w:rsidP="00BC40B4">
      <w:pPr>
        <w:pStyle w:val="af1"/>
        <w:ind w:firstLine="709"/>
        <w:jc w:val="both"/>
        <w:rPr>
          <w:rFonts w:ascii="Arial" w:hAnsi="Arial" w:cs="Arial"/>
          <w:sz w:val="24"/>
          <w:szCs w:val="24"/>
        </w:rPr>
      </w:pPr>
      <w:r w:rsidRPr="0022553D">
        <w:rPr>
          <w:rFonts w:ascii="Arial" w:hAnsi="Arial" w:cs="Arial"/>
          <w:sz w:val="24"/>
          <w:szCs w:val="24"/>
        </w:rPr>
        <w:t>2.9.1.2. В Заявлении в обязательном порядке должны быть указаны:</w:t>
      </w:r>
    </w:p>
    <w:p w:rsidR="00BC40B4" w:rsidRPr="0022553D" w:rsidRDefault="00BC40B4" w:rsidP="00BC40B4">
      <w:pPr>
        <w:pStyle w:val="af1"/>
        <w:ind w:firstLine="709"/>
        <w:jc w:val="both"/>
        <w:rPr>
          <w:rFonts w:ascii="Arial" w:hAnsi="Arial" w:cs="Arial"/>
          <w:sz w:val="24"/>
          <w:szCs w:val="24"/>
        </w:rPr>
      </w:pPr>
      <w:r w:rsidRPr="0022553D">
        <w:rPr>
          <w:rFonts w:ascii="Arial" w:hAnsi="Arial" w:cs="Arial"/>
          <w:sz w:val="24"/>
          <w:szCs w:val="24"/>
        </w:rPr>
        <w:t>- наименование Управления;</w:t>
      </w:r>
    </w:p>
    <w:p w:rsidR="00BC40B4" w:rsidRPr="0022553D" w:rsidRDefault="00BC40B4" w:rsidP="00BC40B4">
      <w:pPr>
        <w:pStyle w:val="af1"/>
        <w:ind w:firstLine="709"/>
        <w:jc w:val="both"/>
        <w:rPr>
          <w:rFonts w:ascii="Arial" w:hAnsi="Arial" w:cs="Arial"/>
          <w:sz w:val="24"/>
          <w:szCs w:val="24"/>
        </w:rPr>
      </w:pPr>
      <w:r w:rsidRPr="0022553D">
        <w:rPr>
          <w:rFonts w:ascii="Arial" w:hAnsi="Arial" w:cs="Arial"/>
          <w:sz w:val="24"/>
          <w:szCs w:val="24"/>
        </w:rPr>
        <w:t>- фамилия, имя, отчество (последнее - при наличии) Заявителя; наименование, местонахождение юридического лица;</w:t>
      </w:r>
    </w:p>
    <w:p w:rsidR="00BC40B4" w:rsidRPr="0022553D" w:rsidRDefault="00BC40B4" w:rsidP="00BC40B4">
      <w:pPr>
        <w:pStyle w:val="af1"/>
        <w:ind w:firstLine="709"/>
        <w:jc w:val="both"/>
        <w:rPr>
          <w:rFonts w:ascii="Arial" w:hAnsi="Arial" w:cs="Arial"/>
          <w:sz w:val="24"/>
          <w:szCs w:val="24"/>
        </w:rPr>
      </w:pPr>
      <w:r w:rsidRPr="0022553D">
        <w:rPr>
          <w:rFonts w:ascii="Arial" w:hAnsi="Arial" w:cs="Arial"/>
          <w:sz w:val="24"/>
          <w:szCs w:val="24"/>
        </w:rPr>
        <w:t>- изложение сути Заявления;</w:t>
      </w:r>
    </w:p>
    <w:p w:rsidR="00BC40B4" w:rsidRPr="0022553D" w:rsidRDefault="00BC40B4" w:rsidP="00BC40B4">
      <w:pPr>
        <w:autoSpaceDE w:val="0"/>
        <w:autoSpaceDN w:val="0"/>
        <w:ind w:firstLine="709"/>
        <w:jc w:val="both"/>
        <w:rPr>
          <w:rFonts w:ascii="Arial" w:hAnsi="Arial" w:cs="Arial"/>
          <w:sz w:val="24"/>
          <w:szCs w:val="24"/>
        </w:rPr>
      </w:pPr>
      <w:r w:rsidRPr="0022553D">
        <w:rPr>
          <w:rFonts w:ascii="Arial" w:hAnsi="Arial" w:cs="Arial"/>
          <w:sz w:val="24"/>
          <w:szCs w:val="24"/>
        </w:rPr>
        <w:t>- информация об адресе земельного участка, его площади;</w:t>
      </w:r>
    </w:p>
    <w:p w:rsidR="00BC40B4" w:rsidRPr="0022553D" w:rsidRDefault="00BC40B4" w:rsidP="00BC40B4">
      <w:pPr>
        <w:pStyle w:val="af1"/>
        <w:ind w:firstLine="709"/>
        <w:jc w:val="both"/>
        <w:rPr>
          <w:rFonts w:ascii="Arial" w:hAnsi="Arial" w:cs="Arial"/>
          <w:sz w:val="24"/>
          <w:szCs w:val="24"/>
        </w:rPr>
      </w:pPr>
      <w:r w:rsidRPr="0022553D">
        <w:rPr>
          <w:rFonts w:ascii="Arial" w:hAnsi="Arial" w:cs="Arial"/>
          <w:sz w:val="24"/>
          <w:szCs w:val="24"/>
        </w:rPr>
        <w:t>- способ получения результата предоставления муниципальной услуги;</w:t>
      </w:r>
    </w:p>
    <w:p w:rsidR="00BC40B4" w:rsidRPr="0022553D" w:rsidRDefault="00BC40B4" w:rsidP="00BC40B4">
      <w:pPr>
        <w:pStyle w:val="af1"/>
        <w:ind w:firstLine="709"/>
        <w:jc w:val="both"/>
        <w:rPr>
          <w:rFonts w:ascii="Arial" w:hAnsi="Arial" w:cs="Arial"/>
          <w:sz w:val="24"/>
          <w:szCs w:val="24"/>
        </w:rPr>
      </w:pPr>
      <w:r w:rsidRPr="0022553D">
        <w:rPr>
          <w:rFonts w:ascii="Arial" w:hAnsi="Arial" w:cs="Arial"/>
          <w:sz w:val="24"/>
          <w:szCs w:val="24"/>
        </w:rPr>
        <w:t>- личная подпись Заявителя (представителя Заявителя); печать (при наличии);</w:t>
      </w:r>
    </w:p>
    <w:p w:rsidR="00BC40B4" w:rsidRPr="0022553D" w:rsidRDefault="00BC40B4" w:rsidP="00BC40B4">
      <w:pPr>
        <w:pStyle w:val="af1"/>
        <w:ind w:firstLine="709"/>
        <w:jc w:val="both"/>
        <w:rPr>
          <w:rFonts w:ascii="Arial" w:hAnsi="Arial" w:cs="Arial"/>
          <w:sz w:val="24"/>
          <w:szCs w:val="24"/>
        </w:rPr>
      </w:pPr>
      <w:r w:rsidRPr="0022553D">
        <w:rPr>
          <w:rFonts w:ascii="Arial" w:hAnsi="Arial" w:cs="Arial"/>
          <w:sz w:val="24"/>
          <w:szCs w:val="24"/>
        </w:rPr>
        <w:t xml:space="preserve">- дата Заявления. </w:t>
      </w:r>
    </w:p>
    <w:p w:rsidR="00BC40B4" w:rsidRPr="0022553D" w:rsidRDefault="00BC40B4" w:rsidP="00BC40B4">
      <w:pPr>
        <w:pStyle w:val="af1"/>
        <w:ind w:firstLine="709"/>
        <w:jc w:val="both"/>
        <w:rPr>
          <w:rFonts w:ascii="Arial" w:hAnsi="Arial" w:cs="Arial"/>
          <w:sz w:val="24"/>
          <w:szCs w:val="24"/>
        </w:rPr>
      </w:pPr>
      <w:r w:rsidRPr="0022553D">
        <w:rPr>
          <w:rFonts w:ascii="Arial" w:hAnsi="Arial" w:cs="Arial"/>
          <w:sz w:val="24"/>
          <w:szCs w:val="24"/>
        </w:rPr>
        <w:t>2.9.1.3. Документы, представляемые в электронной форме, направляются в следующих форматах:</w:t>
      </w:r>
    </w:p>
    <w:p w:rsidR="00BC40B4" w:rsidRPr="0022553D" w:rsidRDefault="00BC40B4" w:rsidP="00BC40B4">
      <w:pPr>
        <w:pStyle w:val="af1"/>
        <w:ind w:firstLine="709"/>
        <w:jc w:val="both"/>
        <w:rPr>
          <w:rFonts w:ascii="Arial" w:hAnsi="Arial" w:cs="Arial"/>
          <w:sz w:val="24"/>
          <w:szCs w:val="24"/>
        </w:rPr>
      </w:pPr>
      <w:r w:rsidRPr="0022553D">
        <w:rPr>
          <w:rFonts w:ascii="Arial" w:hAnsi="Arial" w:cs="Arial"/>
          <w:sz w:val="24"/>
          <w:szCs w:val="24"/>
        </w:rPr>
        <w:t xml:space="preserve">- </w:t>
      </w:r>
      <w:proofErr w:type="spellStart"/>
      <w:r w:rsidRPr="0022553D">
        <w:rPr>
          <w:rFonts w:ascii="Arial" w:hAnsi="Arial" w:cs="Arial"/>
          <w:sz w:val="24"/>
          <w:szCs w:val="24"/>
        </w:rPr>
        <w:t>xml</w:t>
      </w:r>
      <w:proofErr w:type="spellEnd"/>
      <w:r w:rsidRPr="0022553D">
        <w:rPr>
          <w:rFonts w:ascii="Arial" w:hAnsi="Arial" w:cs="Arial"/>
          <w:sz w:val="24"/>
          <w:szCs w:val="24"/>
        </w:rPr>
        <w:t xml:space="preserve"> - для формализованных документов;</w:t>
      </w:r>
    </w:p>
    <w:p w:rsidR="00BC40B4" w:rsidRPr="0022553D" w:rsidRDefault="00BC40B4" w:rsidP="00BC40B4">
      <w:pPr>
        <w:pStyle w:val="af1"/>
        <w:ind w:firstLine="709"/>
        <w:jc w:val="both"/>
        <w:rPr>
          <w:rFonts w:ascii="Arial" w:hAnsi="Arial" w:cs="Arial"/>
          <w:sz w:val="24"/>
          <w:szCs w:val="24"/>
        </w:rPr>
      </w:pPr>
      <w:r w:rsidRPr="0022553D">
        <w:rPr>
          <w:rFonts w:ascii="Arial" w:hAnsi="Arial" w:cs="Arial"/>
          <w:sz w:val="24"/>
          <w:szCs w:val="24"/>
        </w:rPr>
        <w:t xml:space="preserve">- </w:t>
      </w:r>
      <w:proofErr w:type="spellStart"/>
      <w:r w:rsidRPr="0022553D">
        <w:rPr>
          <w:rFonts w:ascii="Arial" w:hAnsi="Arial" w:cs="Arial"/>
          <w:sz w:val="24"/>
          <w:szCs w:val="24"/>
        </w:rPr>
        <w:t>doc</w:t>
      </w:r>
      <w:proofErr w:type="spellEnd"/>
      <w:r w:rsidRPr="0022553D">
        <w:rPr>
          <w:rFonts w:ascii="Arial" w:hAnsi="Arial" w:cs="Arial"/>
          <w:sz w:val="24"/>
          <w:szCs w:val="24"/>
        </w:rPr>
        <w:t xml:space="preserve">, </w:t>
      </w:r>
      <w:proofErr w:type="spellStart"/>
      <w:r w:rsidRPr="0022553D">
        <w:rPr>
          <w:rFonts w:ascii="Arial" w:hAnsi="Arial" w:cs="Arial"/>
          <w:sz w:val="24"/>
          <w:szCs w:val="24"/>
        </w:rPr>
        <w:t>docx</w:t>
      </w:r>
      <w:proofErr w:type="spellEnd"/>
      <w:r w:rsidRPr="0022553D">
        <w:rPr>
          <w:rFonts w:ascii="Arial" w:hAnsi="Arial" w:cs="Arial"/>
          <w:sz w:val="24"/>
          <w:szCs w:val="24"/>
        </w:rPr>
        <w:t xml:space="preserve">, </w:t>
      </w:r>
      <w:proofErr w:type="spellStart"/>
      <w:r w:rsidRPr="0022553D">
        <w:rPr>
          <w:rFonts w:ascii="Arial" w:hAnsi="Arial" w:cs="Arial"/>
          <w:sz w:val="24"/>
          <w:szCs w:val="24"/>
        </w:rPr>
        <w:t>odt</w:t>
      </w:r>
      <w:proofErr w:type="spellEnd"/>
      <w:r w:rsidRPr="0022553D">
        <w:rPr>
          <w:rFonts w:ascii="Arial" w:hAnsi="Arial" w:cs="Arial"/>
          <w:sz w:val="24"/>
          <w:szCs w:val="24"/>
        </w:rPr>
        <w:t xml:space="preserve"> - для документов с текстовым содержанием;</w:t>
      </w:r>
    </w:p>
    <w:p w:rsidR="00BC40B4" w:rsidRPr="0022553D" w:rsidRDefault="00BC40B4" w:rsidP="00BC40B4">
      <w:pPr>
        <w:pStyle w:val="af1"/>
        <w:ind w:firstLine="709"/>
        <w:jc w:val="both"/>
        <w:rPr>
          <w:rFonts w:ascii="Arial" w:hAnsi="Arial" w:cs="Arial"/>
          <w:sz w:val="24"/>
          <w:szCs w:val="24"/>
        </w:rPr>
      </w:pPr>
      <w:r w:rsidRPr="0022553D">
        <w:rPr>
          <w:rFonts w:ascii="Arial" w:hAnsi="Arial" w:cs="Arial"/>
          <w:sz w:val="24"/>
          <w:szCs w:val="24"/>
        </w:rPr>
        <w:t xml:space="preserve">- </w:t>
      </w:r>
      <w:proofErr w:type="spellStart"/>
      <w:r w:rsidRPr="0022553D">
        <w:rPr>
          <w:rFonts w:ascii="Arial" w:hAnsi="Arial" w:cs="Arial"/>
          <w:sz w:val="24"/>
          <w:szCs w:val="24"/>
        </w:rPr>
        <w:t>pdf</w:t>
      </w:r>
      <w:proofErr w:type="spellEnd"/>
      <w:r w:rsidRPr="0022553D">
        <w:rPr>
          <w:rFonts w:ascii="Arial" w:hAnsi="Arial" w:cs="Arial"/>
          <w:sz w:val="24"/>
          <w:szCs w:val="24"/>
        </w:rPr>
        <w:t xml:space="preserve">, </w:t>
      </w:r>
      <w:proofErr w:type="spellStart"/>
      <w:r w:rsidRPr="0022553D">
        <w:rPr>
          <w:rFonts w:ascii="Arial" w:hAnsi="Arial" w:cs="Arial"/>
          <w:sz w:val="24"/>
          <w:szCs w:val="24"/>
        </w:rPr>
        <w:t>jpg</w:t>
      </w:r>
      <w:proofErr w:type="spellEnd"/>
      <w:r w:rsidRPr="0022553D">
        <w:rPr>
          <w:rFonts w:ascii="Arial" w:hAnsi="Arial" w:cs="Arial"/>
          <w:sz w:val="24"/>
          <w:szCs w:val="24"/>
        </w:rPr>
        <w:t xml:space="preserve">, </w:t>
      </w:r>
      <w:proofErr w:type="spellStart"/>
      <w:r w:rsidRPr="0022553D">
        <w:rPr>
          <w:rFonts w:ascii="Arial" w:hAnsi="Arial" w:cs="Arial"/>
          <w:sz w:val="24"/>
          <w:szCs w:val="24"/>
        </w:rPr>
        <w:t>jpeg</w:t>
      </w:r>
      <w:proofErr w:type="spellEnd"/>
      <w:r w:rsidRPr="0022553D">
        <w:rPr>
          <w:rFonts w:ascii="Arial" w:hAnsi="Arial" w:cs="Arial"/>
          <w:sz w:val="24"/>
          <w:szCs w:val="24"/>
        </w:rPr>
        <w:t xml:space="preserve"> - для документов с графическим содержанием.</w:t>
      </w:r>
    </w:p>
    <w:p w:rsidR="00BC40B4" w:rsidRPr="0022553D" w:rsidRDefault="00BC40B4" w:rsidP="00BC40B4">
      <w:pPr>
        <w:pStyle w:val="af1"/>
        <w:ind w:firstLine="709"/>
        <w:jc w:val="both"/>
        <w:rPr>
          <w:rFonts w:ascii="Arial" w:hAnsi="Arial" w:cs="Arial"/>
          <w:sz w:val="24"/>
          <w:szCs w:val="24"/>
        </w:rPr>
      </w:pPr>
      <w:r w:rsidRPr="0022553D">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2553D">
        <w:rPr>
          <w:rFonts w:ascii="Arial" w:hAnsi="Arial" w:cs="Arial"/>
          <w:sz w:val="24"/>
          <w:szCs w:val="24"/>
        </w:rPr>
        <w:t>dpi</w:t>
      </w:r>
      <w:proofErr w:type="spellEnd"/>
      <w:r w:rsidRPr="0022553D">
        <w:rPr>
          <w:rFonts w:ascii="Arial" w:hAnsi="Arial" w:cs="Arial"/>
          <w:sz w:val="24"/>
          <w:szCs w:val="24"/>
        </w:rPr>
        <w:t xml:space="preserve"> (масштаб 1:1) с использованием следующих режимов:</w:t>
      </w:r>
    </w:p>
    <w:p w:rsidR="00BC40B4" w:rsidRPr="0022553D" w:rsidRDefault="00BC40B4" w:rsidP="00BC40B4">
      <w:pPr>
        <w:pStyle w:val="af1"/>
        <w:ind w:firstLine="709"/>
        <w:jc w:val="both"/>
        <w:rPr>
          <w:rFonts w:ascii="Arial" w:hAnsi="Arial" w:cs="Arial"/>
          <w:sz w:val="24"/>
          <w:szCs w:val="24"/>
        </w:rPr>
      </w:pPr>
      <w:r w:rsidRPr="0022553D">
        <w:rPr>
          <w:rFonts w:ascii="Arial" w:hAnsi="Arial" w:cs="Arial"/>
          <w:sz w:val="24"/>
          <w:szCs w:val="24"/>
        </w:rPr>
        <w:t>- «черно-белый» (при отсутствии в документе графических изображений и (или) цветного текста);</w:t>
      </w:r>
    </w:p>
    <w:p w:rsidR="00BC40B4" w:rsidRPr="0022553D" w:rsidRDefault="00BC40B4" w:rsidP="00BC40B4">
      <w:pPr>
        <w:pStyle w:val="af1"/>
        <w:ind w:firstLine="709"/>
        <w:jc w:val="both"/>
        <w:rPr>
          <w:rFonts w:ascii="Arial" w:hAnsi="Arial" w:cs="Arial"/>
          <w:sz w:val="24"/>
          <w:szCs w:val="24"/>
        </w:rPr>
      </w:pPr>
      <w:r w:rsidRPr="0022553D">
        <w:rPr>
          <w:rFonts w:ascii="Arial" w:hAnsi="Arial" w:cs="Arial"/>
          <w:sz w:val="24"/>
          <w:szCs w:val="24"/>
        </w:rPr>
        <w:t>- «оттенки серого» (при наличии в документе графических изображений, отличных от цветного графического изображения);</w:t>
      </w:r>
    </w:p>
    <w:p w:rsidR="00BC40B4" w:rsidRPr="0022553D" w:rsidRDefault="00BC40B4" w:rsidP="00BC40B4">
      <w:pPr>
        <w:pStyle w:val="af1"/>
        <w:ind w:firstLine="709"/>
        <w:jc w:val="both"/>
        <w:rPr>
          <w:rFonts w:ascii="Arial" w:hAnsi="Arial" w:cs="Arial"/>
          <w:sz w:val="24"/>
          <w:szCs w:val="24"/>
        </w:rPr>
      </w:pPr>
      <w:r w:rsidRPr="0022553D">
        <w:rPr>
          <w:rFonts w:ascii="Arial" w:hAnsi="Arial" w:cs="Arial"/>
          <w:sz w:val="24"/>
          <w:szCs w:val="24"/>
        </w:rPr>
        <w:t>- «цветной» или «режим полной цветопередачи» (при наличии в документе цветных графических изображений либо цветного текста).</w:t>
      </w:r>
    </w:p>
    <w:p w:rsidR="00BC40B4" w:rsidRPr="0022553D" w:rsidRDefault="00BC40B4" w:rsidP="00BC40B4">
      <w:pPr>
        <w:pStyle w:val="af1"/>
        <w:ind w:firstLine="709"/>
        <w:jc w:val="both"/>
        <w:rPr>
          <w:rFonts w:ascii="Arial" w:hAnsi="Arial" w:cs="Arial"/>
          <w:sz w:val="24"/>
          <w:szCs w:val="24"/>
        </w:rPr>
      </w:pPr>
      <w:r w:rsidRPr="0022553D">
        <w:rPr>
          <w:rFonts w:ascii="Arial" w:hAnsi="Arial" w:cs="Arial"/>
          <w:sz w:val="24"/>
          <w:szCs w:val="24"/>
        </w:rPr>
        <w:t>- с сохранением всех аутентичных признаков подлинности, а именно графической подписи лица, печати, углового штампа бланка.</w:t>
      </w:r>
    </w:p>
    <w:p w:rsidR="00BC40B4" w:rsidRPr="0022553D" w:rsidRDefault="00BC40B4" w:rsidP="00BC40B4">
      <w:pPr>
        <w:pStyle w:val="af1"/>
        <w:ind w:firstLine="709"/>
        <w:jc w:val="both"/>
        <w:rPr>
          <w:rFonts w:ascii="Arial" w:hAnsi="Arial" w:cs="Arial"/>
          <w:sz w:val="24"/>
          <w:szCs w:val="24"/>
        </w:rPr>
      </w:pPr>
      <w:r w:rsidRPr="0022553D">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BC40B4" w:rsidRPr="0022553D" w:rsidRDefault="00BC40B4" w:rsidP="00BC40B4">
      <w:pPr>
        <w:pStyle w:val="af1"/>
        <w:ind w:firstLine="709"/>
        <w:jc w:val="both"/>
        <w:rPr>
          <w:rFonts w:ascii="Arial" w:hAnsi="Arial" w:cs="Arial"/>
          <w:sz w:val="24"/>
          <w:szCs w:val="24"/>
        </w:rPr>
      </w:pPr>
      <w:r w:rsidRPr="0022553D">
        <w:rPr>
          <w:rFonts w:ascii="Arial" w:hAnsi="Arial" w:cs="Arial"/>
          <w:sz w:val="24"/>
          <w:szCs w:val="24"/>
        </w:rPr>
        <w:t>Электронные документы должны обеспечивать:</w:t>
      </w:r>
    </w:p>
    <w:p w:rsidR="00BC40B4" w:rsidRPr="0022553D" w:rsidRDefault="00BC40B4" w:rsidP="00BC40B4">
      <w:pPr>
        <w:pStyle w:val="af1"/>
        <w:ind w:firstLine="709"/>
        <w:jc w:val="both"/>
        <w:rPr>
          <w:rFonts w:ascii="Arial" w:hAnsi="Arial" w:cs="Arial"/>
          <w:sz w:val="24"/>
          <w:szCs w:val="24"/>
        </w:rPr>
      </w:pPr>
      <w:r w:rsidRPr="0022553D">
        <w:rPr>
          <w:rFonts w:ascii="Arial" w:hAnsi="Arial" w:cs="Arial"/>
          <w:sz w:val="24"/>
          <w:szCs w:val="24"/>
        </w:rPr>
        <w:t>- возможность идентифицировать документ и количество листов в документе;</w:t>
      </w:r>
    </w:p>
    <w:p w:rsidR="00BC40B4" w:rsidRPr="0022553D" w:rsidRDefault="00BC40B4" w:rsidP="00BC40B4">
      <w:pPr>
        <w:pStyle w:val="af1"/>
        <w:ind w:firstLine="709"/>
        <w:jc w:val="both"/>
        <w:rPr>
          <w:rFonts w:ascii="Arial" w:hAnsi="Arial" w:cs="Arial"/>
          <w:sz w:val="24"/>
          <w:szCs w:val="24"/>
        </w:rPr>
      </w:pPr>
      <w:r w:rsidRPr="0022553D">
        <w:rPr>
          <w:rFonts w:ascii="Arial" w:hAnsi="Arial" w:cs="Arial"/>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C40B4" w:rsidRPr="0022553D" w:rsidRDefault="00BC40B4" w:rsidP="00BC40B4">
      <w:pPr>
        <w:pStyle w:val="af1"/>
        <w:ind w:firstLine="709"/>
        <w:jc w:val="both"/>
        <w:rPr>
          <w:rFonts w:ascii="Arial" w:hAnsi="Arial" w:cs="Arial"/>
          <w:sz w:val="24"/>
          <w:szCs w:val="24"/>
        </w:rPr>
      </w:pPr>
      <w:r w:rsidRPr="0022553D">
        <w:rPr>
          <w:rFonts w:ascii="Arial" w:hAnsi="Arial" w:cs="Arial"/>
          <w:sz w:val="24"/>
          <w:szCs w:val="24"/>
        </w:rPr>
        <w:t xml:space="preserve">2.10. В случае непредставления Заявителем документов, указанных в подпунктах </w:t>
      </w:r>
      <w:r w:rsidRPr="0022553D">
        <w:rPr>
          <w:rFonts w:ascii="Arial" w:hAnsi="Arial" w:cs="Arial"/>
          <w:color w:val="000000"/>
          <w:sz w:val="24"/>
          <w:szCs w:val="24"/>
        </w:rPr>
        <w:t>«д», «е», «и»</w:t>
      </w:r>
      <w:r w:rsidRPr="0022553D">
        <w:rPr>
          <w:rFonts w:ascii="Arial" w:hAnsi="Arial" w:cs="Arial"/>
          <w:sz w:val="24"/>
          <w:szCs w:val="24"/>
        </w:rPr>
        <w:t xml:space="preserve"> пункта 2.9 настоящего Административного регламента, самостоятельно, Уполномоченным органом запрашиваются данные документы в </w:t>
      </w:r>
      <w:r w:rsidRPr="0022553D">
        <w:rPr>
          <w:rFonts w:ascii="Arial" w:hAnsi="Arial" w:cs="Arial"/>
          <w:sz w:val="24"/>
          <w:szCs w:val="24"/>
        </w:rPr>
        <w:lastRenderedPageBreak/>
        <w:t xml:space="preserve">рамках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w:t>
      </w:r>
    </w:p>
    <w:p w:rsidR="00BC40B4" w:rsidRPr="0022553D" w:rsidRDefault="00BC40B4" w:rsidP="00BC40B4">
      <w:pPr>
        <w:pStyle w:val="ConsPlusNormal"/>
        <w:jc w:val="center"/>
        <w:rPr>
          <w:rFonts w:ascii="Arial" w:hAnsi="Arial" w:cs="Arial"/>
          <w:color w:val="000000"/>
          <w:sz w:val="24"/>
          <w:szCs w:val="24"/>
        </w:rPr>
      </w:pPr>
    </w:p>
    <w:p w:rsidR="00BC40B4" w:rsidRPr="0022553D" w:rsidRDefault="00BC40B4" w:rsidP="00BC40B4">
      <w:pPr>
        <w:pStyle w:val="ConsPlusNormal"/>
        <w:jc w:val="center"/>
        <w:rPr>
          <w:rFonts w:ascii="Arial" w:hAnsi="Arial" w:cs="Arial"/>
          <w:color w:val="000000"/>
          <w:sz w:val="24"/>
          <w:szCs w:val="24"/>
        </w:rPr>
      </w:pPr>
      <w:r w:rsidRPr="0022553D">
        <w:rPr>
          <w:rFonts w:ascii="Arial" w:hAnsi="Arial" w:cs="Arial"/>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BC40B4" w:rsidRPr="0022553D" w:rsidRDefault="00BC40B4" w:rsidP="00BC40B4">
      <w:pPr>
        <w:pStyle w:val="ConsPlusNormal"/>
        <w:jc w:val="center"/>
        <w:rPr>
          <w:rFonts w:ascii="Arial" w:hAnsi="Arial" w:cs="Arial"/>
          <w:color w:val="000000"/>
          <w:sz w:val="24"/>
          <w:szCs w:val="24"/>
        </w:rPr>
      </w:pP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2.11. Перечень оснований для отказа в приеме документов, необходимых для предоставления муниципальной услуги:</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2.11.1. Заявление о предоставлении услуги подано в орган местного самоуправления, в полномочия которого не входит предоставление услуги.</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2.11.2. Заявление не соответствует требованиям, предъявляемым к форме Заявления, приведенной в Приложении № 2 к настоящему Административному регламенту, либо требованиям к содержанию Заявления, установленным пунктом 2.9.1.2 настоящего Административного регламента.</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2.11.3. Предоставлен не полный перечень документов, предусмотренных пунктом 2.9 настоящего Административного регламента, за исключением документов, указанных в подпунктах «д», «е», «и» пункта 2.9 Административного регламента.</w:t>
      </w:r>
    </w:p>
    <w:p w:rsidR="00BC40B4" w:rsidRPr="0022553D" w:rsidRDefault="00BC40B4" w:rsidP="00BC40B4">
      <w:pPr>
        <w:pStyle w:val="20"/>
        <w:shd w:val="clear" w:color="auto" w:fill="auto"/>
        <w:tabs>
          <w:tab w:val="left" w:pos="1648"/>
        </w:tabs>
        <w:autoSpaceDE w:val="0"/>
        <w:autoSpaceDN w:val="0"/>
        <w:adjustRightInd w:val="0"/>
        <w:spacing w:before="0" w:after="0" w:line="240" w:lineRule="auto"/>
        <w:ind w:firstLine="709"/>
        <w:rPr>
          <w:rFonts w:ascii="Arial" w:hAnsi="Arial" w:cs="Arial"/>
          <w:color w:val="000000"/>
          <w:sz w:val="24"/>
          <w:szCs w:val="24"/>
        </w:rPr>
      </w:pPr>
      <w:r w:rsidRPr="0022553D">
        <w:rPr>
          <w:rFonts w:ascii="Arial" w:hAnsi="Arial" w:cs="Arial"/>
          <w:color w:val="000000"/>
          <w:sz w:val="24"/>
          <w:szCs w:val="24"/>
        </w:rPr>
        <w:t>2.11.4. Предоставленные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 xml:space="preserve">2.11.5. Заявление подано лицом, не имеющим полномочий представлять интересы Заявителя. </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2.11.6. Основания (случаи), указанные в пункте 2.14 Административного регламента.</w:t>
      </w:r>
    </w:p>
    <w:p w:rsidR="00BC40B4" w:rsidRPr="0022553D" w:rsidRDefault="00BC40B4" w:rsidP="00BC40B4">
      <w:pPr>
        <w:tabs>
          <w:tab w:val="left" w:pos="567"/>
          <w:tab w:val="left" w:pos="709"/>
        </w:tabs>
        <w:autoSpaceDE w:val="0"/>
        <w:autoSpaceDN w:val="0"/>
        <w:ind w:firstLine="709"/>
        <w:jc w:val="both"/>
        <w:rPr>
          <w:rFonts w:ascii="Arial" w:hAnsi="Arial" w:cs="Arial"/>
          <w:color w:val="000000"/>
          <w:sz w:val="24"/>
          <w:szCs w:val="24"/>
        </w:rPr>
      </w:pPr>
    </w:p>
    <w:p w:rsidR="00BC40B4" w:rsidRPr="0022553D" w:rsidRDefault="00BC40B4" w:rsidP="00BC40B4">
      <w:pPr>
        <w:autoSpaceDE w:val="0"/>
        <w:autoSpaceDN w:val="0"/>
        <w:jc w:val="center"/>
        <w:rPr>
          <w:rFonts w:ascii="Arial" w:hAnsi="Arial" w:cs="Arial"/>
          <w:color w:val="000000"/>
          <w:sz w:val="24"/>
          <w:szCs w:val="24"/>
        </w:rPr>
      </w:pPr>
      <w:r w:rsidRPr="0022553D">
        <w:rPr>
          <w:rFonts w:ascii="Arial" w:hAnsi="Arial" w:cs="Arial"/>
          <w:color w:val="000000"/>
          <w:sz w:val="24"/>
          <w:szCs w:val="24"/>
        </w:rPr>
        <w:t>Исчерпывающий перечень оснований для приостановления или отказа в предоставлении муниципальной услуги</w:t>
      </w:r>
    </w:p>
    <w:p w:rsidR="00BC40B4" w:rsidRPr="0022553D" w:rsidRDefault="00BC40B4" w:rsidP="00BC40B4">
      <w:pPr>
        <w:autoSpaceDE w:val="0"/>
        <w:autoSpaceDN w:val="0"/>
        <w:rPr>
          <w:rFonts w:ascii="Arial" w:hAnsi="Arial" w:cs="Arial"/>
          <w:color w:val="000000"/>
          <w:sz w:val="24"/>
          <w:szCs w:val="24"/>
        </w:rPr>
      </w:pPr>
    </w:p>
    <w:p w:rsidR="00BC40B4" w:rsidRPr="0022553D" w:rsidRDefault="00BC40B4" w:rsidP="00BC40B4">
      <w:pPr>
        <w:tabs>
          <w:tab w:val="left" w:pos="993"/>
        </w:tabs>
        <w:suppressAutoHyphens/>
        <w:ind w:right="21" w:firstLine="699"/>
        <w:jc w:val="both"/>
        <w:rPr>
          <w:rFonts w:ascii="Arial" w:hAnsi="Arial" w:cs="Arial"/>
          <w:color w:val="000000"/>
          <w:sz w:val="24"/>
          <w:szCs w:val="24"/>
        </w:rPr>
      </w:pPr>
      <w:r w:rsidRPr="0022553D">
        <w:rPr>
          <w:rFonts w:ascii="Arial" w:hAnsi="Arial" w:cs="Arial"/>
          <w:color w:val="000000"/>
          <w:sz w:val="24"/>
          <w:szCs w:val="24"/>
        </w:rPr>
        <w:t>2.12. Перечень оснований для отказа в предоставлении муниципальной услуги:</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2.12.1 лицо, обратившееся за предоставлением муниципальной услуги, не относится к категориям Заявителей, указанным в пункте 1.2 Административного регламента;</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2.12.2. намерения Заявителя противоречат действующему законодательству, нормативным правовым актам, градостроительным нормативам, положениям утвержденной градостроительной документации, Правилам землепользования и застройки.</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2.12.3. основания (случаи), указанные в пункте 2.14 Административного регламента.</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2.13.  Основаниями для приостановления предоставления муниципальной услуги Заявителю являются:</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2.13.1. наличие ошибок в документах, полученных в рамках межведомственного взаимодействия;</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2.13.2. истечение срока действия документов, полученных в рамках межведомственного взаимодействия.</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 xml:space="preserve">2.14. Помимо оснований для отказа в приеме документов, необходимых для предоставления муниципальной услуги, либо в предоставлении муниципальной </w:t>
      </w:r>
      <w:r w:rsidRPr="0022553D">
        <w:rPr>
          <w:rFonts w:ascii="Arial" w:hAnsi="Arial" w:cs="Arial"/>
          <w:color w:val="000000"/>
          <w:sz w:val="24"/>
          <w:szCs w:val="24"/>
        </w:rPr>
        <w:lastRenderedPageBreak/>
        <w:t>услуги, указанных в пунктах 2.11, 2.12 настоящего Административного регламента, такими основаниями (в том числе для последующего отказа) являются:</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2.14.1.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2.14.2.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2.14.3.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2.14.4.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или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C40B4" w:rsidRPr="0022553D" w:rsidRDefault="00BC40B4" w:rsidP="00BC40B4">
      <w:pPr>
        <w:autoSpaceDE w:val="0"/>
        <w:autoSpaceDN w:val="0"/>
        <w:rPr>
          <w:rFonts w:ascii="Arial" w:hAnsi="Arial" w:cs="Arial"/>
          <w:color w:val="000000"/>
          <w:sz w:val="24"/>
          <w:szCs w:val="24"/>
        </w:rPr>
      </w:pPr>
    </w:p>
    <w:p w:rsidR="00BC40B4" w:rsidRPr="0022553D" w:rsidRDefault="00BC40B4" w:rsidP="00BC40B4">
      <w:pPr>
        <w:autoSpaceDE w:val="0"/>
        <w:autoSpaceDN w:val="0"/>
        <w:jc w:val="center"/>
        <w:outlineLvl w:val="2"/>
        <w:rPr>
          <w:rFonts w:ascii="Arial" w:hAnsi="Arial" w:cs="Arial"/>
          <w:color w:val="000000"/>
          <w:sz w:val="24"/>
          <w:szCs w:val="24"/>
        </w:rPr>
      </w:pPr>
      <w:r w:rsidRPr="0022553D">
        <w:rPr>
          <w:rFonts w:ascii="Arial" w:hAnsi="Arial" w:cs="Arial"/>
          <w:color w:val="000000"/>
          <w:sz w:val="24"/>
          <w:szCs w:val="24"/>
        </w:rPr>
        <w:t>Размер платы, взимаемой с Заявителя</w:t>
      </w:r>
    </w:p>
    <w:p w:rsidR="00BC40B4" w:rsidRPr="0022553D" w:rsidRDefault="00BC40B4" w:rsidP="00BC40B4">
      <w:pPr>
        <w:autoSpaceDE w:val="0"/>
        <w:autoSpaceDN w:val="0"/>
        <w:jc w:val="center"/>
        <w:rPr>
          <w:rFonts w:ascii="Arial" w:hAnsi="Arial" w:cs="Arial"/>
          <w:color w:val="000000"/>
          <w:sz w:val="24"/>
          <w:szCs w:val="24"/>
        </w:rPr>
      </w:pPr>
      <w:r w:rsidRPr="0022553D">
        <w:rPr>
          <w:rFonts w:ascii="Arial" w:hAnsi="Arial" w:cs="Arial"/>
          <w:color w:val="000000"/>
          <w:sz w:val="24"/>
          <w:szCs w:val="24"/>
        </w:rPr>
        <w:t>при предоставлении муниципальной услуги, и способы ее взимания</w:t>
      </w:r>
    </w:p>
    <w:p w:rsidR="00BC40B4" w:rsidRPr="0022553D" w:rsidRDefault="00BC40B4" w:rsidP="00BC40B4">
      <w:pPr>
        <w:autoSpaceDE w:val="0"/>
        <w:autoSpaceDN w:val="0"/>
        <w:jc w:val="center"/>
        <w:rPr>
          <w:rFonts w:ascii="Arial" w:hAnsi="Arial" w:cs="Arial"/>
          <w:color w:val="000000"/>
          <w:sz w:val="24"/>
          <w:szCs w:val="24"/>
        </w:rPr>
      </w:pP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2.15. Муниципальная услуга предоставляется Заявителю на бесплатной основе.</w:t>
      </w:r>
    </w:p>
    <w:p w:rsidR="00BC40B4" w:rsidRPr="0022553D" w:rsidRDefault="00BC40B4" w:rsidP="00BC40B4">
      <w:pPr>
        <w:tabs>
          <w:tab w:val="left" w:pos="567"/>
          <w:tab w:val="left" w:pos="709"/>
        </w:tabs>
        <w:autoSpaceDE w:val="0"/>
        <w:autoSpaceDN w:val="0"/>
        <w:ind w:firstLine="709"/>
        <w:rPr>
          <w:rFonts w:ascii="Arial" w:hAnsi="Arial" w:cs="Arial"/>
          <w:color w:val="000000"/>
          <w:sz w:val="24"/>
          <w:szCs w:val="24"/>
        </w:rPr>
      </w:pPr>
    </w:p>
    <w:p w:rsidR="00BC40B4" w:rsidRPr="0022553D" w:rsidRDefault="00BC40B4" w:rsidP="00BC40B4">
      <w:pPr>
        <w:autoSpaceDE w:val="0"/>
        <w:autoSpaceDN w:val="0"/>
        <w:jc w:val="center"/>
        <w:outlineLvl w:val="2"/>
        <w:rPr>
          <w:rFonts w:ascii="Arial" w:hAnsi="Arial" w:cs="Arial"/>
          <w:color w:val="000000"/>
          <w:sz w:val="24"/>
          <w:szCs w:val="24"/>
        </w:rPr>
      </w:pPr>
      <w:r w:rsidRPr="0022553D">
        <w:rPr>
          <w:rFonts w:ascii="Arial" w:hAnsi="Arial" w:cs="Arial"/>
          <w:color w:val="000000"/>
          <w:sz w:val="24"/>
          <w:szCs w:val="24"/>
        </w:rPr>
        <w:t>Максимальный срок ожидания в очереди при подаче Заявителем Заявления и при получении результата предоставления муниципальной услуги</w:t>
      </w:r>
    </w:p>
    <w:p w:rsidR="00BC40B4" w:rsidRPr="0022553D" w:rsidRDefault="00BC40B4" w:rsidP="00BC40B4">
      <w:pPr>
        <w:tabs>
          <w:tab w:val="left" w:pos="567"/>
          <w:tab w:val="left" w:pos="709"/>
        </w:tabs>
        <w:autoSpaceDE w:val="0"/>
        <w:autoSpaceDN w:val="0"/>
        <w:ind w:firstLine="709"/>
        <w:rPr>
          <w:rFonts w:ascii="Arial" w:hAnsi="Arial" w:cs="Arial"/>
          <w:color w:val="000000"/>
          <w:sz w:val="24"/>
          <w:szCs w:val="24"/>
        </w:rPr>
      </w:pPr>
    </w:p>
    <w:p w:rsidR="00BC40B4" w:rsidRPr="0022553D" w:rsidRDefault="00BC40B4" w:rsidP="00BC40B4">
      <w:pPr>
        <w:tabs>
          <w:tab w:val="left" w:pos="567"/>
          <w:tab w:val="left" w:pos="709"/>
        </w:tabs>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2.16. Время ожидания в очереди для подачи Заявления при личном приеме Заявителя составляет не более 15 минут.</w:t>
      </w:r>
    </w:p>
    <w:p w:rsidR="00BC40B4" w:rsidRPr="0022553D" w:rsidRDefault="00BC40B4" w:rsidP="00BC40B4">
      <w:pPr>
        <w:tabs>
          <w:tab w:val="left" w:pos="567"/>
          <w:tab w:val="left" w:pos="709"/>
        </w:tabs>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Время ожидания в очереди при личном получении Заявителем результата предоставления муниципальной услуги - не более 15 минут.</w:t>
      </w:r>
    </w:p>
    <w:p w:rsidR="00BC40B4" w:rsidRPr="0022553D" w:rsidRDefault="00BC40B4" w:rsidP="00BC40B4">
      <w:pPr>
        <w:autoSpaceDE w:val="0"/>
        <w:autoSpaceDN w:val="0"/>
        <w:jc w:val="both"/>
        <w:rPr>
          <w:rFonts w:ascii="Arial" w:hAnsi="Arial" w:cs="Arial"/>
          <w:color w:val="000000"/>
          <w:sz w:val="24"/>
          <w:szCs w:val="24"/>
        </w:rPr>
      </w:pPr>
    </w:p>
    <w:p w:rsidR="00BC40B4" w:rsidRPr="0022553D" w:rsidRDefault="00BC40B4" w:rsidP="00BC40B4">
      <w:pPr>
        <w:autoSpaceDE w:val="0"/>
        <w:autoSpaceDN w:val="0"/>
        <w:jc w:val="center"/>
        <w:rPr>
          <w:rFonts w:ascii="Arial" w:hAnsi="Arial" w:cs="Arial"/>
          <w:color w:val="000000"/>
          <w:sz w:val="24"/>
          <w:szCs w:val="24"/>
        </w:rPr>
      </w:pPr>
      <w:r w:rsidRPr="0022553D">
        <w:rPr>
          <w:rFonts w:ascii="Arial" w:hAnsi="Arial" w:cs="Arial"/>
          <w:color w:val="000000"/>
          <w:sz w:val="24"/>
          <w:szCs w:val="24"/>
        </w:rPr>
        <w:t>Срок регистрации Заявления</w:t>
      </w:r>
    </w:p>
    <w:p w:rsidR="00BC40B4" w:rsidRPr="0022553D" w:rsidRDefault="00BC40B4" w:rsidP="00BC40B4">
      <w:pPr>
        <w:tabs>
          <w:tab w:val="left" w:pos="567"/>
          <w:tab w:val="left" w:pos="709"/>
        </w:tabs>
        <w:autoSpaceDE w:val="0"/>
        <w:autoSpaceDN w:val="0"/>
        <w:rPr>
          <w:rFonts w:ascii="Arial" w:hAnsi="Arial" w:cs="Arial"/>
          <w:color w:val="000000"/>
          <w:sz w:val="24"/>
          <w:szCs w:val="24"/>
        </w:rPr>
      </w:pPr>
    </w:p>
    <w:p w:rsidR="00BC40B4" w:rsidRPr="0022553D" w:rsidRDefault="00BC40B4" w:rsidP="00BC40B4">
      <w:pPr>
        <w:tabs>
          <w:tab w:val="left" w:pos="567"/>
          <w:tab w:val="left" w:pos="709"/>
        </w:tabs>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2.17. Заявления, поступившие при личном приеме Заявителя, почтовой связью, либо в форме электронных документов на адрес электронной почты Уполномоченного органа, через ЕПГУ, РПГУ, через многофункциональный центр регистрируются в день поступления, а в случае поступления Заявления по окончании времени приема (рабочего дня), в выходные, нерабочие праздничные дни – на следующий рабочий день, следующий за днем поступления Заявления.</w:t>
      </w:r>
    </w:p>
    <w:p w:rsidR="00BC40B4" w:rsidRPr="0022553D" w:rsidRDefault="00BC40B4" w:rsidP="00BC40B4">
      <w:pPr>
        <w:tabs>
          <w:tab w:val="left" w:pos="567"/>
          <w:tab w:val="left" w:pos="709"/>
        </w:tabs>
        <w:autoSpaceDE w:val="0"/>
        <w:autoSpaceDN w:val="0"/>
        <w:ind w:firstLine="709"/>
        <w:jc w:val="both"/>
        <w:rPr>
          <w:rFonts w:ascii="Arial" w:hAnsi="Arial" w:cs="Arial"/>
          <w:color w:val="000000"/>
          <w:sz w:val="24"/>
          <w:szCs w:val="24"/>
        </w:rPr>
      </w:pPr>
    </w:p>
    <w:p w:rsidR="00BC40B4" w:rsidRPr="0022553D" w:rsidRDefault="00BC40B4" w:rsidP="00BC40B4">
      <w:pPr>
        <w:tabs>
          <w:tab w:val="left" w:pos="567"/>
          <w:tab w:val="left" w:pos="709"/>
        </w:tabs>
        <w:autoSpaceDE w:val="0"/>
        <w:autoSpaceDN w:val="0"/>
        <w:jc w:val="center"/>
        <w:rPr>
          <w:rFonts w:ascii="Arial" w:hAnsi="Arial" w:cs="Arial"/>
          <w:color w:val="000000"/>
          <w:sz w:val="24"/>
          <w:szCs w:val="24"/>
        </w:rPr>
      </w:pPr>
      <w:r w:rsidRPr="0022553D">
        <w:rPr>
          <w:rFonts w:ascii="Arial" w:hAnsi="Arial" w:cs="Arial"/>
          <w:color w:val="000000"/>
          <w:sz w:val="24"/>
          <w:szCs w:val="24"/>
        </w:rPr>
        <w:t>Требования к помещениям, в которых предоставляется муниципальная услуга</w:t>
      </w:r>
    </w:p>
    <w:p w:rsidR="00BC40B4" w:rsidRPr="0022553D" w:rsidRDefault="00BC40B4" w:rsidP="00BC40B4">
      <w:pPr>
        <w:tabs>
          <w:tab w:val="left" w:pos="567"/>
          <w:tab w:val="left" w:pos="709"/>
        </w:tabs>
        <w:autoSpaceDE w:val="0"/>
        <w:autoSpaceDN w:val="0"/>
        <w:ind w:firstLine="709"/>
        <w:rPr>
          <w:rFonts w:ascii="Arial" w:hAnsi="Arial" w:cs="Arial"/>
          <w:color w:val="000000"/>
          <w:sz w:val="24"/>
          <w:szCs w:val="24"/>
        </w:rPr>
      </w:pPr>
    </w:p>
    <w:p w:rsidR="00BC40B4" w:rsidRPr="0022553D" w:rsidRDefault="00BC40B4" w:rsidP="00BC40B4">
      <w:pPr>
        <w:tabs>
          <w:tab w:val="left" w:pos="567"/>
          <w:tab w:val="left" w:pos="709"/>
        </w:tabs>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lastRenderedPageBreak/>
        <w:t>2.18. Требования к удобству и комфорту мест предоставления муниципальной услуги:</w:t>
      </w:r>
    </w:p>
    <w:p w:rsidR="00BC40B4" w:rsidRPr="0022553D" w:rsidRDefault="00BC40B4" w:rsidP="00BC40B4">
      <w:pPr>
        <w:tabs>
          <w:tab w:val="left" w:pos="567"/>
          <w:tab w:val="left" w:pos="709"/>
        </w:tabs>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Центральный вход в здание, в котором располагается Уполномоченный орган, должен быть оборудован кнопкой вызова специалиста Уполномоченного органа, установленной в доступном месте, для получения муниципальной услуги инвалидами.</w:t>
      </w:r>
    </w:p>
    <w:p w:rsidR="00BC40B4" w:rsidRPr="0022553D" w:rsidRDefault="00BC40B4" w:rsidP="00BC40B4">
      <w:pPr>
        <w:tabs>
          <w:tab w:val="left" w:pos="567"/>
          <w:tab w:val="left" w:pos="709"/>
        </w:tabs>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BC40B4" w:rsidRPr="0022553D" w:rsidRDefault="00BC40B4" w:rsidP="00BC40B4">
      <w:pPr>
        <w:tabs>
          <w:tab w:val="left" w:pos="567"/>
          <w:tab w:val="left" w:pos="709"/>
        </w:tabs>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 наименование;</w:t>
      </w:r>
    </w:p>
    <w:p w:rsidR="00BC40B4" w:rsidRPr="0022553D" w:rsidRDefault="00BC40B4" w:rsidP="00BC40B4">
      <w:pPr>
        <w:tabs>
          <w:tab w:val="left" w:pos="567"/>
          <w:tab w:val="left" w:pos="709"/>
        </w:tabs>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 местонахождение и юридический адрес;</w:t>
      </w:r>
    </w:p>
    <w:p w:rsidR="00BC40B4" w:rsidRPr="0022553D" w:rsidRDefault="00BC40B4" w:rsidP="00BC40B4">
      <w:pPr>
        <w:tabs>
          <w:tab w:val="left" w:pos="567"/>
          <w:tab w:val="left" w:pos="709"/>
        </w:tabs>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 режим работы;</w:t>
      </w:r>
    </w:p>
    <w:p w:rsidR="00BC40B4" w:rsidRPr="0022553D" w:rsidRDefault="00BC40B4" w:rsidP="00BC40B4">
      <w:pPr>
        <w:tabs>
          <w:tab w:val="left" w:pos="567"/>
          <w:tab w:val="left" w:pos="709"/>
        </w:tabs>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 график приема;</w:t>
      </w:r>
    </w:p>
    <w:p w:rsidR="00BC40B4" w:rsidRPr="0022553D" w:rsidRDefault="00BC40B4" w:rsidP="00BC40B4">
      <w:pPr>
        <w:tabs>
          <w:tab w:val="left" w:pos="567"/>
          <w:tab w:val="left" w:pos="709"/>
        </w:tabs>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 номера телефонов для справок.</w:t>
      </w:r>
    </w:p>
    <w:p w:rsidR="00BC40B4" w:rsidRPr="0022553D" w:rsidRDefault="00BC40B4" w:rsidP="00BC40B4">
      <w:pPr>
        <w:tabs>
          <w:tab w:val="left" w:pos="567"/>
          <w:tab w:val="left" w:pos="709"/>
        </w:tabs>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BC40B4" w:rsidRPr="0022553D" w:rsidRDefault="00BC40B4" w:rsidP="00BC40B4">
      <w:pPr>
        <w:tabs>
          <w:tab w:val="left" w:pos="567"/>
          <w:tab w:val="left" w:pos="709"/>
        </w:tabs>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Помещения, в которых предоставляется муниципальная услуга, оснащаются:</w:t>
      </w:r>
    </w:p>
    <w:p w:rsidR="00BC40B4" w:rsidRPr="0022553D" w:rsidRDefault="00BC40B4" w:rsidP="00BC40B4">
      <w:pPr>
        <w:tabs>
          <w:tab w:val="left" w:pos="567"/>
          <w:tab w:val="left" w:pos="709"/>
        </w:tabs>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 противопожарной системой и средствами пожаротушения;</w:t>
      </w:r>
    </w:p>
    <w:p w:rsidR="00BC40B4" w:rsidRPr="0022553D" w:rsidRDefault="00BC40B4" w:rsidP="00BC40B4">
      <w:pPr>
        <w:tabs>
          <w:tab w:val="left" w:pos="567"/>
          <w:tab w:val="left" w:pos="709"/>
        </w:tabs>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 системой оповещения о возникновении чрезвычайной ситуации;</w:t>
      </w:r>
    </w:p>
    <w:p w:rsidR="00BC40B4" w:rsidRPr="0022553D" w:rsidRDefault="00BC40B4" w:rsidP="00BC40B4">
      <w:pPr>
        <w:tabs>
          <w:tab w:val="left" w:pos="567"/>
          <w:tab w:val="left" w:pos="709"/>
        </w:tabs>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 средствами оказания первой медицинской помощи;</w:t>
      </w:r>
    </w:p>
    <w:p w:rsidR="00BC40B4" w:rsidRPr="0022553D" w:rsidRDefault="00BC40B4" w:rsidP="00BC40B4">
      <w:pPr>
        <w:tabs>
          <w:tab w:val="left" w:pos="567"/>
          <w:tab w:val="left" w:pos="709"/>
        </w:tabs>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 туалетными комнатами для посетителей.</w:t>
      </w:r>
    </w:p>
    <w:p w:rsidR="00BC40B4" w:rsidRPr="0022553D" w:rsidRDefault="00BC40B4" w:rsidP="00BC40B4">
      <w:pPr>
        <w:tabs>
          <w:tab w:val="left" w:pos="567"/>
          <w:tab w:val="left" w:pos="709"/>
        </w:tabs>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C40B4" w:rsidRPr="0022553D" w:rsidRDefault="00BC40B4" w:rsidP="00BC40B4">
      <w:pPr>
        <w:tabs>
          <w:tab w:val="left" w:pos="567"/>
          <w:tab w:val="left" w:pos="709"/>
        </w:tabs>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C40B4" w:rsidRPr="0022553D" w:rsidRDefault="00BC40B4" w:rsidP="00BC40B4">
      <w:pPr>
        <w:tabs>
          <w:tab w:val="left" w:pos="567"/>
          <w:tab w:val="left" w:pos="709"/>
        </w:tabs>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Места для заполнения заявлений оборудуются стульями, столами (стойками), бланками заявлений, письменными принадлежностями.</w:t>
      </w:r>
    </w:p>
    <w:p w:rsidR="00BC40B4" w:rsidRPr="0022553D" w:rsidRDefault="00BC40B4" w:rsidP="00BC40B4">
      <w:pPr>
        <w:tabs>
          <w:tab w:val="left" w:pos="567"/>
          <w:tab w:val="left" w:pos="709"/>
        </w:tabs>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Места приема Заявителей оборудуются информационными табличками (вывесками) с указанием:</w:t>
      </w:r>
    </w:p>
    <w:p w:rsidR="00BC40B4" w:rsidRPr="0022553D" w:rsidRDefault="00BC40B4" w:rsidP="00BC40B4">
      <w:pPr>
        <w:tabs>
          <w:tab w:val="left" w:pos="567"/>
          <w:tab w:val="left" w:pos="709"/>
        </w:tabs>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 номера кабинета и наименования отдела;</w:t>
      </w:r>
    </w:p>
    <w:p w:rsidR="00BC40B4" w:rsidRPr="0022553D" w:rsidRDefault="00BC40B4" w:rsidP="00BC40B4">
      <w:pPr>
        <w:tabs>
          <w:tab w:val="left" w:pos="567"/>
          <w:tab w:val="left" w:pos="709"/>
        </w:tabs>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 фамилии, имени и отчества (последнее – при наличии), должности ответственного лица за прием документов;</w:t>
      </w:r>
    </w:p>
    <w:p w:rsidR="00BC40B4" w:rsidRPr="0022553D" w:rsidRDefault="00BC40B4" w:rsidP="00BC40B4">
      <w:pPr>
        <w:tabs>
          <w:tab w:val="left" w:pos="567"/>
          <w:tab w:val="left" w:pos="709"/>
        </w:tabs>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 графика приема Заявителей.</w:t>
      </w:r>
    </w:p>
    <w:p w:rsidR="00BC40B4" w:rsidRPr="0022553D" w:rsidRDefault="00BC40B4" w:rsidP="00BC40B4">
      <w:pPr>
        <w:tabs>
          <w:tab w:val="left" w:pos="567"/>
          <w:tab w:val="left" w:pos="709"/>
        </w:tabs>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C40B4" w:rsidRPr="0022553D" w:rsidRDefault="00BC40B4" w:rsidP="00BC40B4">
      <w:pPr>
        <w:autoSpaceDE w:val="0"/>
        <w:autoSpaceDN w:val="0"/>
        <w:ind w:firstLine="708"/>
        <w:jc w:val="both"/>
        <w:rPr>
          <w:rFonts w:ascii="Arial" w:hAnsi="Arial" w:cs="Arial"/>
          <w:color w:val="000000"/>
          <w:sz w:val="24"/>
          <w:szCs w:val="24"/>
        </w:rPr>
      </w:pPr>
      <w:r w:rsidRPr="0022553D">
        <w:rPr>
          <w:rFonts w:ascii="Arial" w:hAnsi="Arial" w:cs="Arial"/>
          <w:color w:val="000000"/>
          <w:sz w:val="24"/>
          <w:szCs w:val="24"/>
        </w:rPr>
        <w:t>2.19. Для многофункционального центра, участвующего в предоставлении муниципальной услуги,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регламентированы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BC40B4" w:rsidRPr="0022553D" w:rsidRDefault="00BC40B4" w:rsidP="00BC40B4">
      <w:pPr>
        <w:autoSpaceDE w:val="0"/>
        <w:autoSpaceDN w:val="0"/>
        <w:ind w:firstLine="708"/>
        <w:rPr>
          <w:rFonts w:ascii="Arial" w:hAnsi="Arial" w:cs="Arial"/>
          <w:color w:val="000000"/>
          <w:sz w:val="24"/>
          <w:szCs w:val="24"/>
        </w:rPr>
      </w:pPr>
    </w:p>
    <w:p w:rsidR="00BC40B4" w:rsidRPr="0022553D" w:rsidRDefault="00BC40B4" w:rsidP="00BC40B4">
      <w:pPr>
        <w:tabs>
          <w:tab w:val="left" w:pos="567"/>
          <w:tab w:val="left" w:pos="709"/>
        </w:tabs>
        <w:autoSpaceDE w:val="0"/>
        <w:autoSpaceDN w:val="0"/>
        <w:ind w:firstLine="709"/>
        <w:jc w:val="center"/>
        <w:rPr>
          <w:rFonts w:ascii="Arial" w:hAnsi="Arial" w:cs="Arial"/>
          <w:color w:val="000000"/>
          <w:sz w:val="24"/>
          <w:szCs w:val="24"/>
        </w:rPr>
      </w:pPr>
      <w:r w:rsidRPr="0022553D">
        <w:rPr>
          <w:rFonts w:ascii="Arial" w:hAnsi="Arial" w:cs="Arial"/>
          <w:color w:val="000000"/>
          <w:sz w:val="24"/>
          <w:szCs w:val="24"/>
        </w:rPr>
        <w:t>Показатели доступности и качества муниципальной услуги</w:t>
      </w:r>
    </w:p>
    <w:p w:rsidR="00BC40B4" w:rsidRPr="0022553D" w:rsidRDefault="00BC40B4" w:rsidP="00BC40B4">
      <w:pPr>
        <w:tabs>
          <w:tab w:val="left" w:pos="567"/>
          <w:tab w:val="left" w:pos="709"/>
        </w:tabs>
        <w:autoSpaceDE w:val="0"/>
        <w:autoSpaceDN w:val="0"/>
        <w:ind w:firstLine="709"/>
        <w:rPr>
          <w:rFonts w:ascii="Arial" w:hAnsi="Arial" w:cs="Arial"/>
          <w:color w:val="000000"/>
          <w:sz w:val="24"/>
          <w:szCs w:val="24"/>
        </w:rPr>
      </w:pP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2.20. Показателями, характеризующими доступность и качество муниципальной услуги, являются:</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lastRenderedPageBreak/>
        <w:t>- наличие полной и понятной информации для Заявителей о порядке и сроках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 возможность подачи Заявления и документов в электронной форме с использованием информационно-телекоммуникационных технологий;</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 отсутствие нарушений установленных сроков в процессе предоставления муниципальной услуги;</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 своевременность предоставления муниципальной услуги в соответствии со стандартом ее предоставления;</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 удобство получения информации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 доля обоснованных жалоб Заявителей, поступивших в Уполномоченный орган и (или) в Администрацию города Норильска на действия (или бездействие) и решения Уполномоченного органа, должностных лиц, муниципальных служащих и специалистов Уполномоченного органа при предоставлении муниципальной услуги - не более 5 процентов от общего количества жалоб Заявителей на действия (или бездействие) и решения Уполномоченного органа, должностных лиц, муниципальных служащих и специалистов Уполномоченного органа.</w:t>
      </w:r>
    </w:p>
    <w:p w:rsidR="00BC40B4" w:rsidRPr="0022553D" w:rsidRDefault="00BC40B4" w:rsidP="00BC40B4">
      <w:pPr>
        <w:autoSpaceDE w:val="0"/>
        <w:autoSpaceDN w:val="0"/>
        <w:rPr>
          <w:rFonts w:ascii="Arial" w:hAnsi="Arial" w:cs="Arial"/>
          <w:color w:val="000000"/>
          <w:sz w:val="24"/>
          <w:szCs w:val="24"/>
        </w:rPr>
      </w:pPr>
    </w:p>
    <w:p w:rsidR="00BC40B4" w:rsidRPr="0022553D" w:rsidRDefault="00BC40B4" w:rsidP="00BC40B4">
      <w:pPr>
        <w:autoSpaceDE w:val="0"/>
        <w:autoSpaceDN w:val="0"/>
        <w:jc w:val="center"/>
        <w:rPr>
          <w:rFonts w:ascii="Arial" w:hAnsi="Arial" w:cs="Arial"/>
          <w:color w:val="000000"/>
          <w:sz w:val="24"/>
          <w:szCs w:val="24"/>
        </w:rPr>
      </w:pPr>
      <w:r w:rsidRPr="0022553D">
        <w:rPr>
          <w:rFonts w:ascii="Arial" w:hAnsi="Arial" w:cs="Arial"/>
          <w:color w:val="000000"/>
          <w:sz w:val="24"/>
          <w:szCs w:val="24"/>
        </w:rPr>
        <w:t>Иные требования к предоставлению муниципальной услуги</w:t>
      </w:r>
    </w:p>
    <w:p w:rsidR="00BC40B4" w:rsidRPr="0022553D" w:rsidRDefault="00BC40B4" w:rsidP="00BC40B4">
      <w:pPr>
        <w:tabs>
          <w:tab w:val="left" w:pos="567"/>
          <w:tab w:val="left" w:pos="709"/>
        </w:tabs>
        <w:autoSpaceDE w:val="0"/>
        <w:autoSpaceDN w:val="0"/>
        <w:ind w:firstLine="709"/>
        <w:rPr>
          <w:rFonts w:ascii="Arial" w:hAnsi="Arial" w:cs="Arial"/>
          <w:color w:val="000000"/>
          <w:sz w:val="24"/>
          <w:szCs w:val="24"/>
        </w:rPr>
      </w:pP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2.21. Услуги, необходимые и обязательные для предоставления муниципальной услуги, определены решением Норильского городского Совета депутатов от 26.06.2012 № 4/4-56 «Об утверждении Перечня услуг, которые являются необходимыми и обязательными для предоставления муниципальных услуг Администрацией города Норильска».</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2.22. Предоставление муниципальной услуги по выбору Заявителя может осуществляться через многофункциональный центр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 Норильске», расположенный по адресу: Красноярский край, г. Норильск, район Центральный, ул. Нансена, 69 (телефоны: (3919) 22-35-72; 22-35-55)).</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2.23. Предоставление муниципальной услуги в упреждающем (</w:t>
      </w:r>
      <w:proofErr w:type="spellStart"/>
      <w:r w:rsidRPr="0022553D">
        <w:rPr>
          <w:rFonts w:ascii="Arial" w:hAnsi="Arial" w:cs="Arial"/>
          <w:color w:val="000000"/>
          <w:sz w:val="24"/>
          <w:szCs w:val="24"/>
        </w:rPr>
        <w:t>проактивном</w:t>
      </w:r>
      <w:proofErr w:type="spellEnd"/>
      <w:r w:rsidRPr="0022553D">
        <w:rPr>
          <w:rFonts w:ascii="Arial" w:hAnsi="Arial" w:cs="Arial"/>
          <w:color w:val="000000"/>
          <w:sz w:val="24"/>
          <w:szCs w:val="24"/>
        </w:rPr>
        <w:t>) режиме не осуществляется.</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2.24. Использование информационных систем при предоставлении муниципальной услуги не предусмотрено.</w:t>
      </w:r>
    </w:p>
    <w:p w:rsidR="00BC40B4" w:rsidRPr="0022553D" w:rsidRDefault="00BC40B4" w:rsidP="00BC40B4">
      <w:pPr>
        <w:tabs>
          <w:tab w:val="left" w:pos="567"/>
          <w:tab w:val="left" w:pos="709"/>
        </w:tabs>
        <w:autoSpaceDE w:val="0"/>
        <w:autoSpaceDN w:val="0"/>
        <w:rPr>
          <w:rFonts w:ascii="Arial" w:hAnsi="Arial" w:cs="Arial"/>
          <w:color w:val="000000"/>
          <w:sz w:val="24"/>
          <w:szCs w:val="24"/>
        </w:rPr>
      </w:pPr>
    </w:p>
    <w:p w:rsidR="00BC40B4" w:rsidRPr="0022553D" w:rsidRDefault="00BC40B4" w:rsidP="00BC40B4">
      <w:pPr>
        <w:pStyle w:val="ConsPlusNormal"/>
        <w:jc w:val="center"/>
        <w:outlineLvl w:val="1"/>
        <w:rPr>
          <w:rFonts w:ascii="Arial" w:hAnsi="Arial" w:cs="Arial"/>
          <w:color w:val="000000"/>
          <w:sz w:val="24"/>
          <w:szCs w:val="24"/>
        </w:rPr>
      </w:pPr>
      <w:r w:rsidRPr="0022553D">
        <w:rPr>
          <w:rFonts w:ascii="Arial" w:hAnsi="Arial" w:cs="Arial"/>
          <w:color w:val="000000"/>
          <w:sz w:val="24"/>
          <w:szCs w:val="24"/>
        </w:rPr>
        <w:t>3. Состав, последовательность и сроки выполнения административных процедур</w:t>
      </w:r>
    </w:p>
    <w:p w:rsidR="00BC40B4" w:rsidRPr="0022553D" w:rsidRDefault="00BC40B4" w:rsidP="00BC40B4">
      <w:pPr>
        <w:pStyle w:val="ConsPlusNormal"/>
        <w:jc w:val="center"/>
        <w:outlineLvl w:val="1"/>
        <w:rPr>
          <w:rFonts w:ascii="Arial" w:hAnsi="Arial" w:cs="Arial"/>
          <w:color w:val="000000"/>
          <w:sz w:val="24"/>
          <w:szCs w:val="24"/>
        </w:rPr>
      </w:pP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3.1. Предоставление муниципальной услуги включает в себя следующие административные процедуры:</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1) прием Заявления и документов и (или) информации, необходимых для предоставления муниципальной услуги;</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2) запрос документов в рамках межведомственного взаимодействия;</w:t>
      </w:r>
    </w:p>
    <w:p w:rsidR="00BC40B4" w:rsidRPr="0022553D" w:rsidRDefault="00BC40B4" w:rsidP="00BC40B4">
      <w:pPr>
        <w:autoSpaceDE w:val="0"/>
        <w:autoSpaceDN w:val="0"/>
        <w:ind w:firstLine="709"/>
        <w:jc w:val="both"/>
        <w:rPr>
          <w:rFonts w:ascii="Arial" w:hAnsi="Arial" w:cs="Arial"/>
          <w:color w:val="000000"/>
          <w:sz w:val="24"/>
          <w:szCs w:val="24"/>
        </w:rPr>
      </w:pPr>
      <w:bookmarkStart w:id="3" w:name="_Hlk137672875"/>
      <w:r w:rsidRPr="0022553D">
        <w:rPr>
          <w:rFonts w:ascii="Arial" w:hAnsi="Arial" w:cs="Arial"/>
          <w:color w:val="000000"/>
          <w:sz w:val="24"/>
          <w:szCs w:val="24"/>
        </w:rPr>
        <w:t xml:space="preserve">3) </w:t>
      </w:r>
      <w:bookmarkEnd w:id="3"/>
      <w:r w:rsidRPr="0022553D">
        <w:rPr>
          <w:rFonts w:ascii="Arial" w:hAnsi="Arial" w:cs="Arial"/>
          <w:color w:val="000000"/>
          <w:sz w:val="24"/>
          <w:szCs w:val="24"/>
        </w:rPr>
        <w:t>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BC40B4" w:rsidRPr="0022553D" w:rsidRDefault="00BC40B4" w:rsidP="00BC40B4">
      <w:pPr>
        <w:pStyle w:val="ConsPlusNormal"/>
        <w:ind w:firstLine="708"/>
        <w:jc w:val="both"/>
        <w:rPr>
          <w:rFonts w:ascii="Arial" w:hAnsi="Arial" w:cs="Arial"/>
          <w:color w:val="000000"/>
          <w:sz w:val="24"/>
          <w:szCs w:val="24"/>
        </w:rPr>
      </w:pPr>
      <w:r w:rsidRPr="0022553D">
        <w:rPr>
          <w:rFonts w:ascii="Arial" w:hAnsi="Arial" w:cs="Arial"/>
          <w:color w:val="000000"/>
          <w:sz w:val="24"/>
          <w:szCs w:val="24"/>
        </w:rPr>
        <w:t>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lastRenderedPageBreak/>
        <w:t>5) рассмотрение Заявления и документов, необходимых для предоставления муниципальной услуги, принятие решения о предоставлении муниципальной услуги либо об отказе в ее предоставлении;</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6) предоставление результата муниципальной услуги.</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Последовательность выполнения действий по предоставлению муниципальной услуги отражена в блок-схеме (приложение № 1 к настоящему Административному регламенту).</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3.2. Прием Заявления и документов и (или) информации, необходимых для предоставления муниципальной услуги:</w:t>
      </w:r>
    </w:p>
    <w:p w:rsidR="00BC40B4" w:rsidRPr="0022553D" w:rsidRDefault="00BC40B4" w:rsidP="00BC40B4">
      <w:pPr>
        <w:autoSpaceDE w:val="0"/>
        <w:autoSpaceDN w:val="0"/>
        <w:ind w:firstLine="709"/>
        <w:jc w:val="both"/>
        <w:rPr>
          <w:rFonts w:ascii="Arial" w:hAnsi="Arial" w:cs="Arial"/>
          <w:strike/>
          <w:color w:val="000000"/>
          <w:sz w:val="24"/>
          <w:szCs w:val="24"/>
        </w:rPr>
      </w:pPr>
      <w:r w:rsidRPr="0022553D">
        <w:rPr>
          <w:rFonts w:ascii="Arial" w:hAnsi="Arial" w:cs="Arial"/>
          <w:color w:val="000000"/>
          <w:sz w:val="24"/>
          <w:szCs w:val="24"/>
        </w:rPr>
        <w:t>1) основанием для начала административной процедуры является поступление в адрес Уполномоченного органа, многофункциональный центр Заявления и документов, предусмотренных пунктом 2.9 настоящего Административного регламента.</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Заявления и получения результата предоставления муниципальной услуги посредством почтовой связи, либо по электронной почте, через ЕПГУ, РПГУ, через многофункциональный центр.</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Способами установления личности Заявителя (представителя Заявителя) являются:</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 при подаче Заявления непосредственно при личном приеме – паспорт или иной документ, удостоверяющий личность Заявителя (представителя Заявителя);</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 при направлении Заявления через ЕПГУ, РПГУ – сведения из документа, удостоверяющего личность Заявителя (представителя Заявителя), проверяются при подтверждении учетной записи в ЕСИА;</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 при направлении Заявления почтовой связью, по электронной почте – копия паспорта или иного документа, удостоверяющего личность Заявителя (представителя Заявителя);</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2) прием Заявления и документов, предусмотренных пунктом 2.9 настоящего Административного регламента, поступивших в адрес Управления при личном приеме Заявителя, почтовой связью, а также направленных по электронной почте или через ЕПГУ, РПГУ, регистрируется специалистом отдела дизайна городской среды Уполномоченного органа (далее – уполномоченный специалист Уполномоченного органа</w:t>
      </w:r>
      <w:r w:rsidRPr="0022553D">
        <w:rPr>
          <w:rFonts w:ascii="Arial" w:hAnsi="Arial" w:cs="Arial"/>
          <w:i/>
          <w:color w:val="000000"/>
          <w:sz w:val="24"/>
          <w:szCs w:val="24"/>
        </w:rPr>
        <w:t>)</w:t>
      </w:r>
      <w:r w:rsidRPr="0022553D">
        <w:rPr>
          <w:rFonts w:ascii="Arial" w:hAnsi="Arial" w:cs="Arial"/>
          <w:color w:val="000000"/>
          <w:sz w:val="24"/>
          <w:szCs w:val="24"/>
        </w:rPr>
        <w:t xml:space="preserve">; </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В случае обращения Заявителя в многофункциональный центр Заявление и документы, предусмотренные пунктом 2.9 настоящего Административного регламента, регистрируются специалистом многофункционального центра и передаются в срок не позднее чем через 1 (один) рабочий день в Уполномоченный орган;</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 xml:space="preserve">3) при наличии оснований для отказа в приеме документов, указанных в пункте 2.11 настоящего Административного регламента, Заявление с документами возвращается Заявителю: </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 в случае, если Заявление с документами подано при личном приеме Заявителя, поступило по почтовой связи, из многофункционального центра они возвращается Заявителю в срок не позднее 5 (пяти) рабочих дней с даты его регистрации в Уполномоченном органе заказным почтовым отправлением с уведомлением о вручении по адресу, указанному Заявителем в Заявлении, с приложением письма за подписью руководителя Уполномоченного органа с обоснованием причин отказа;</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 xml:space="preserve">- если Заявление с документами поступили в электронном виде Заявителю направляется в срок не позднее 5 (пяти) рабочих дней с даты его регистрации в Уполномоченном органе письмо за подписью руководителя Уполномоченного органа об отказе в приеме Заявления (с указанием причины отказа в приеме) на адрес электронной почты, указанный Заявителем при подаче Заявления в электронном виде, через ЕПГУ, РПГУ. В случае направления ответа Заявителю на электронный </w:t>
      </w:r>
      <w:r w:rsidRPr="0022553D">
        <w:rPr>
          <w:rFonts w:ascii="Arial" w:hAnsi="Arial" w:cs="Arial"/>
          <w:color w:val="000000"/>
          <w:sz w:val="24"/>
          <w:szCs w:val="24"/>
        </w:rPr>
        <w:lastRenderedPageBreak/>
        <w:t>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w:t>
      </w:r>
      <w:proofErr w:type="spellStart"/>
      <w:r w:rsidRPr="0022553D">
        <w:rPr>
          <w:rFonts w:ascii="Arial" w:hAnsi="Arial" w:cs="Arial"/>
          <w:color w:val="000000"/>
          <w:sz w:val="24"/>
          <w:szCs w:val="24"/>
        </w:rPr>
        <w:t>doc</w:t>
      </w:r>
      <w:proofErr w:type="spellEnd"/>
      <w:r w:rsidRPr="0022553D">
        <w:rPr>
          <w:rFonts w:ascii="Arial" w:hAnsi="Arial" w:cs="Arial"/>
          <w:color w:val="000000"/>
          <w:sz w:val="24"/>
          <w:szCs w:val="24"/>
        </w:rPr>
        <w:t>, .</w:t>
      </w:r>
      <w:proofErr w:type="spellStart"/>
      <w:r w:rsidRPr="0022553D">
        <w:rPr>
          <w:rFonts w:ascii="Arial" w:hAnsi="Arial" w:cs="Arial"/>
          <w:color w:val="000000"/>
          <w:sz w:val="24"/>
          <w:szCs w:val="24"/>
        </w:rPr>
        <w:t>rtf</w:t>
      </w:r>
      <w:proofErr w:type="spellEnd"/>
      <w:r w:rsidRPr="0022553D">
        <w:rPr>
          <w:rFonts w:ascii="Arial" w:hAnsi="Arial" w:cs="Arial"/>
          <w:color w:val="000000"/>
          <w:sz w:val="24"/>
          <w:szCs w:val="24"/>
        </w:rPr>
        <w:t>, .</w:t>
      </w:r>
      <w:proofErr w:type="spellStart"/>
      <w:r w:rsidRPr="0022553D">
        <w:rPr>
          <w:rFonts w:ascii="Arial" w:hAnsi="Arial" w:cs="Arial"/>
          <w:color w:val="000000"/>
          <w:sz w:val="24"/>
          <w:szCs w:val="24"/>
        </w:rPr>
        <w:t>xls</w:t>
      </w:r>
      <w:proofErr w:type="spellEnd"/>
      <w:r w:rsidRPr="0022553D">
        <w:rPr>
          <w:rFonts w:ascii="Arial" w:hAnsi="Arial" w:cs="Arial"/>
          <w:color w:val="000000"/>
          <w:sz w:val="24"/>
          <w:szCs w:val="24"/>
        </w:rPr>
        <w:t>, .</w:t>
      </w:r>
      <w:proofErr w:type="spellStart"/>
      <w:r w:rsidRPr="0022553D">
        <w:rPr>
          <w:rFonts w:ascii="Arial" w:hAnsi="Arial" w:cs="Arial"/>
          <w:color w:val="000000"/>
          <w:sz w:val="24"/>
          <w:szCs w:val="24"/>
        </w:rPr>
        <w:t>docx</w:t>
      </w:r>
      <w:proofErr w:type="spellEnd"/>
      <w:r w:rsidRPr="0022553D">
        <w:rPr>
          <w:rFonts w:ascii="Arial" w:hAnsi="Arial" w:cs="Arial"/>
          <w:color w:val="000000"/>
          <w:sz w:val="24"/>
          <w:szCs w:val="24"/>
        </w:rPr>
        <w:t>, .</w:t>
      </w:r>
      <w:proofErr w:type="spellStart"/>
      <w:r w:rsidRPr="0022553D">
        <w:rPr>
          <w:rFonts w:ascii="Arial" w:hAnsi="Arial" w:cs="Arial"/>
          <w:color w:val="000000"/>
          <w:sz w:val="24"/>
          <w:szCs w:val="24"/>
        </w:rPr>
        <w:t>xlsx</w:t>
      </w:r>
      <w:proofErr w:type="spellEnd"/>
      <w:r w:rsidRPr="0022553D">
        <w:rPr>
          <w:rFonts w:ascii="Arial" w:hAnsi="Arial" w:cs="Arial"/>
          <w:color w:val="000000"/>
          <w:sz w:val="24"/>
          <w:szCs w:val="24"/>
        </w:rPr>
        <w:t xml:space="preserve">, </w:t>
      </w:r>
      <w:proofErr w:type="spellStart"/>
      <w:r w:rsidRPr="0022553D">
        <w:rPr>
          <w:rFonts w:ascii="Arial" w:hAnsi="Arial" w:cs="Arial"/>
          <w:color w:val="000000"/>
          <w:sz w:val="24"/>
          <w:szCs w:val="24"/>
        </w:rPr>
        <w:t>rar</w:t>
      </w:r>
      <w:proofErr w:type="spellEnd"/>
      <w:r w:rsidRPr="0022553D">
        <w:rPr>
          <w:rFonts w:ascii="Arial" w:hAnsi="Arial" w:cs="Arial"/>
          <w:color w:val="000000"/>
          <w:sz w:val="24"/>
          <w:szCs w:val="24"/>
        </w:rPr>
        <w:t xml:space="preserve">, </w:t>
      </w:r>
      <w:proofErr w:type="spellStart"/>
      <w:r w:rsidRPr="0022553D">
        <w:rPr>
          <w:rFonts w:ascii="Arial" w:hAnsi="Arial" w:cs="Arial"/>
          <w:color w:val="000000"/>
          <w:sz w:val="24"/>
          <w:szCs w:val="24"/>
        </w:rPr>
        <w:t>zip</w:t>
      </w:r>
      <w:proofErr w:type="spellEnd"/>
      <w:r w:rsidRPr="0022553D">
        <w:rPr>
          <w:rFonts w:ascii="Arial" w:hAnsi="Arial" w:cs="Arial"/>
          <w:color w:val="000000"/>
          <w:sz w:val="24"/>
          <w:szCs w:val="24"/>
        </w:rPr>
        <w:t xml:space="preserve">, </w:t>
      </w:r>
      <w:proofErr w:type="spellStart"/>
      <w:r w:rsidRPr="0022553D">
        <w:rPr>
          <w:rFonts w:ascii="Arial" w:hAnsi="Arial" w:cs="Arial"/>
          <w:color w:val="000000"/>
          <w:sz w:val="24"/>
          <w:szCs w:val="24"/>
        </w:rPr>
        <w:t>pdf</w:t>
      </w:r>
      <w:proofErr w:type="spellEnd"/>
      <w:r w:rsidRPr="0022553D">
        <w:rPr>
          <w:rFonts w:ascii="Arial" w:hAnsi="Arial" w:cs="Arial"/>
          <w:color w:val="000000"/>
          <w:sz w:val="24"/>
          <w:szCs w:val="24"/>
        </w:rPr>
        <w:t>;</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4) ответственными за выполнение административной процедуры являются уполномоченный специалист Уполномоченного органа, руководитель Уполномоченного органа;</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5) максимальный срок выполнения административной процедуры:</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 при личном приеме время ожидания в очереди не должно занимать более 15 минут. Продолжительность приема при личном приеме не должна превышать 15 минут.</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 при поступлении Заявления, направленного посредством почтовой связи, по электронной почте или через ЕПГУ, РПГУ - в день поступления.</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В случае поступления Заявления по окончании времени приема (рабочего дня), в выходные, нерабочие праздничные дни – регистрация Заявления осуществляется на следующий рабочий день, следующий за днем поступления Заявления;</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6) результатом выполнения административной процедуры является регистрация Заявления.</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3.3. Запрос документов в рамках межведомственного взаимодействия:</w:t>
      </w:r>
    </w:p>
    <w:p w:rsidR="00BC40B4" w:rsidRPr="0022553D" w:rsidRDefault="00BC40B4" w:rsidP="00BC40B4">
      <w:pPr>
        <w:ind w:firstLine="709"/>
        <w:jc w:val="both"/>
        <w:rPr>
          <w:rFonts w:ascii="Arial" w:hAnsi="Arial" w:cs="Arial"/>
          <w:color w:val="000000"/>
          <w:sz w:val="24"/>
          <w:szCs w:val="24"/>
        </w:rPr>
      </w:pPr>
      <w:r w:rsidRPr="0022553D">
        <w:rPr>
          <w:rFonts w:ascii="Arial" w:hAnsi="Arial" w:cs="Arial"/>
          <w:color w:val="000000"/>
          <w:sz w:val="24"/>
          <w:szCs w:val="24"/>
        </w:rPr>
        <w:t>1) основанием для начала административной процедуры является регистрация Заявления без предоставления Заявителем документов, указанных в подпунктах «д», «е», «и» пункта 2.9 настоящего Административного регламента;</w:t>
      </w:r>
    </w:p>
    <w:p w:rsidR="00BC40B4" w:rsidRPr="0022553D" w:rsidRDefault="00BC40B4" w:rsidP="00BC40B4">
      <w:pPr>
        <w:ind w:firstLine="709"/>
        <w:jc w:val="both"/>
        <w:rPr>
          <w:rFonts w:ascii="Arial" w:hAnsi="Arial" w:cs="Arial"/>
          <w:color w:val="000000"/>
          <w:sz w:val="24"/>
          <w:szCs w:val="24"/>
        </w:rPr>
      </w:pPr>
      <w:r w:rsidRPr="0022553D">
        <w:rPr>
          <w:rFonts w:ascii="Arial" w:hAnsi="Arial" w:cs="Arial"/>
          <w:color w:val="000000"/>
          <w:sz w:val="24"/>
          <w:szCs w:val="24"/>
        </w:rPr>
        <w:t>2) уполномоченный специалист Уполномоченного органа</w:t>
      </w:r>
      <w:r w:rsidRPr="0022553D">
        <w:rPr>
          <w:rFonts w:ascii="Arial" w:hAnsi="Arial" w:cs="Arial"/>
          <w:i/>
          <w:color w:val="000000"/>
          <w:sz w:val="24"/>
          <w:szCs w:val="24"/>
        </w:rPr>
        <w:t xml:space="preserve"> </w:t>
      </w:r>
      <w:r w:rsidRPr="0022553D">
        <w:rPr>
          <w:rFonts w:ascii="Arial" w:hAnsi="Arial" w:cs="Arial"/>
          <w:color w:val="000000"/>
          <w:sz w:val="24"/>
          <w:szCs w:val="24"/>
        </w:rPr>
        <w:t>в рамках межведомственного взаимодействия запрашивает следующие сведения с указанием в запросе цели их использования:</w:t>
      </w:r>
    </w:p>
    <w:p w:rsidR="00BC40B4" w:rsidRPr="0022553D" w:rsidRDefault="00BC40B4" w:rsidP="00BC40B4">
      <w:pPr>
        <w:ind w:firstLine="709"/>
        <w:jc w:val="both"/>
        <w:rPr>
          <w:rFonts w:ascii="Arial" w:hAnsi="Arial" w:cs="Arial"/>
          <w:color w:val="000000"/>
          <w:sz w:val="24"/>
          <w:szCs w:val="24"/>
        </w:rPr>
      </w:pPr>
      <w:r w:rsidRPr="0022553D">
        <w:rPr>
          <w:rFonts w:ascii="Arial" w:hAnsi="Arial" w:cs="Arial"/>
          <w:color w:val="000000"/>
          <w:sz w:val="24"/>
          <w:szCs w:val="24"/>
        </w:rPr>
        <w:t>а) из Управления Федеральной налоговой службы России:</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 выписку из Единого государственного реестра юридических лиц - в случае, если Заявителем является юридическое лицо;</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 выписку из Единого государственного реестра индивидуальных предпринимателей - в случае, если Заявителем является индивидуальный предприниматель.</w:t>
      </w:r>
    </w:p>
    <w:p w:rsidR="00BC40B4" w:rsidRPr="0022553D" w:rsidRDefault="00BC40B4" w:rsidP="00BC40B4">
      <w:pPr>
        <w:ind w:firstLine="709"/>
        <w:jc w:val="both"/>
        <w:rPr>
          <w:rFonts w:ascii="Arial" w:hAnsi="Arial" w:cs="Arial"/>
          <w:color w:val="000000"/>
          <w:sz w:val="24"/>
          <w:szCs w:val="24"/>
        </w:rPr>
      </w:pPr>
      <w:r w:rsidRPr="0022553D">
        <w:rPr>
          <w:rFonts w:ascii="Arial" w:hAnsi="Arial" w:cs="Arial"/>
          <w:color w:val="000000"/>
          <w:sz w:val="24"/>
          <w:szCs w:val="24"/>
        </w:rPr>
        <w:t>б) из Управления Федеральной службы государственной регистрации, кадастра и картографии:</w:t>
      </w:r>
    </w:p>
    <w:p w:rsidR="00BC40B4" w:rsidRPr="0022553D" w:rsidRDefault="00BC40B4" w:rsidP="00BC40B4">
      <w:pPr>
        <w:pStyle w:val="20"/>
        <w:shd w:val="clear" w:color="auto" w:fill="auto"/>
        <w:tabs>
          <w:tab w:val="left" w:pos="2582"/>
        </w:tabs>
        <w:spacing w:before="0" w:after="0" w:line="240" w:lineRule="auto"/>
        <w:ind w:firstLine="709"/>
        <w:rPr>
          <w:rFonts w:ascii="Arial" w:hAnsi="Arial" w:cs="Arial"/>
          <w:color w:val="000000"/>
          <w:sz w:val="24"/>
          <w:szCs w:val="24"/>
          <w:lang w:eastAsia="en-US"/>
        </w:rPr>
      </w:pPr>
      <w:r w:rsidRPr="0022553D">
        <w:rPr>
          <w:rFonts w:ascii="Arial" w:hAnsi="Arial" w:cs="Arial"/>
          <w:color w:val="000000"/>
          <w:sz w:val="24"/>
          <w:szCs w:val="24"/>
          <w:lang w:eastAsia="en-US"/>
        </w:rPr>
        <w:t>- выписку из Единого государственного реестра недвижимости на земельный участок;</w:t>
      </w:r>
    </w:p>
    <w:p w:rsidR="00BC40B4" w:rsidRPr="0022553D" w:rsidRDefault="00BC40B4" w:rsidP="00BC40B4">
      <w:pPr>
        <w:pStyle w:val="20"/>
        <w:shd w:val="clear" w:color="auto" w:fill="auto"/>
        <w:tabs>
          <w:tab w:val="left" w:pos="2582"/>
        </w:tabs>
        <w:spacing w:before="0" w:after="0" w:line="240" w:lineRule="auto"/>
        <w:ind w:firstLine="709"/>
        <w:rPr>
          <w:rFonts w:ascii="Arial" w:hAnsi="Arial" w:cs="Arial"/>
          <w:color w:val="000000"/>
          <w:sz w:val="24"/>
          <w:szCs w:val="24"/>
          <w:lang w:eastAsia="en-US"/>
        </w:rPr>
      </w:pPr>
      <w:r w:rsidRPr="0022553D">
        <w:rPr>
          <w:rFonts w:ascii="Arial" w:hAnsi="Arial" w:cs="Arial"/>
          <w:color w:val="000000"/>
          <w:sz w:val="24"/>
          <w:szCs w:val="24"/>
          <w:lang w:eastAsia="en-US"/>
        </w:rPr>
        <w:t>- выписку из Единого государственного реестра недвижимости на реконструируемый объект капитального строительства.</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3) ответственным за выполнение административной процедуры является уполномоченный специалист Уполномоченного органа;</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4) срок выполнения административной процедуры составляет не более 3 рабочих дней со дня регистрации Заявления;</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5) результатом выполнения административной процедуры является запрос документов, указанных в подпунктах «д», «е», «и» пункта 2.9 настоящего Административного регламента, в рамках межведомственного взаимодействия;</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6) срок, в течение которого результат запроса должен поступить в Уполномоченный орган - не должен превышать 3 рабочих дня.</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3.4.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1) основанием для начала административной процедуры является рассмотрение документов, указанных в подпунктах «д», «е», «и» пункта 2.9 настоящего Административного регламента, полученных в рамках межведомственного взаимодействия;</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lastRenderedPageBreak/>
        <w:t>2) если при рассмотрении документов, указанных в подпунктах «д», «е», «и» пункта 2.9 настоящего Административного регламента, выявляются обстоятельства, препятствующие предоставлению муниципальной услуги, указанные в пункте 2.13 настоящего Административного регламента:</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 уполномоченный специалист Уполномоченного органа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настоящим Административным регламентом) и передает его на подпись руководителю Уполномоченного органа.</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Решение о приостановлении предоставления муниципальной услуги принимается в пределах срока, установленного Административным регламентом. При этом течение указанного срока прерывается. Решение о приостановлении предоставления муниципальной услуги принимается не более чем на 30 календарных дней;</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3) лицами, ответственными за выполнение административной процедуры, являются уполномоченный специалист Уполномоченного органа, руководитель Уполномоченного органа;</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5) результатом выполнения административной процедуры является принятие решения о приостановлении предоставления муниципальной услуги.</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3.5.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 xml:space="preserve">1) основанием для начала административной процедуры является принятое решение о приостановлении предоставления муниципальной услуги, указанное </w:t>
      </w:r>
      <w:r w:rsidRPr="0022553D">
        <w:rPr>
          <w:rFonts w:ascii="Arial" w:hAnsi="Arial" w:cs="Arial"/>
          <w:color w:val="000000"/>
          <w:sz w:val="24"/>
          <w:szCs w:val="24"/>
        </w:rPr>
        <w:br/>
        <w:t>в пункте 3.4 настоящего Административного регламента;</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2) уполномоченный специалист Уполномоченного органа в течение 3 рабочих дней с даты поступления документов в рамках межведомственного взаимодействия в Уполномоченный орган повторно запрашивает документы (их копии или сведения, содержащиеся в них), указанные в подпунктах «д», «е», «и» пункта 2.9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3) лицами, ответственными за выполнение административной процедуры, являются уполномоченный специалист Уполномоченного органа, руководитель Уполномоченного органа;</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4) срок выполнения административной процедуры составляет не более 3 рабочих дней со дня получения Уполномоченным органом документов, запрашиваемых в рамках межведомственного взаимодействия;</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5) результатом выполнения административной процедуры является запрос документов в рамках межведомственного взаимодействия.</w:t>
      </w:r>
    </w:p>
    <w:p w:rsidR="00BC40B4" w:rsidRPr="0022553D" w:rsidRDefault="00BC40B4" w:rsidP="00BC40B4">
      <w:pPr>
        <w:pStyle w:val="af1"/>
        <w:ind w:firstLine="709"/>
        <w:jc w:val="both"/>
        <w:rPr>
          <w:rFonts w:ascii="Arial" w:hAnsi="Arial" w:cs="Arial"/>
          <w:color w:val="000000"/>
          <w:sz w:val="24"/>
          <w:szCs w:val="24"/>
        </w:rPr>
      </w:pPr>
      <w:r w:rsidRPr="0022553D">
        <w:rPr>
          <w:rFonts w:ascii="Arial" w:hAnsi="Arial" w:cs="Arial"/>
          <w:color w:val="000000"/>
          <w:sz w:val="24"/>
          <w:szCs w:val="24"/>
        </w:rPr>
        <w:t>3.6. Рассмотрение Заявления и документов, необходимых для предоставления муниципальной услуги, принятие решения о предоставлении муниципальной услуги либо об отказе в ее предоставлении:</w:t>
      </w:r>
    </w:p>
    <w:p w:rsidR="00BC40B4" w:rsidRPr="0022553D" w:rsidRDefault="00BC40B4" w:rsidP="00BC40B4">
      <w:pPr>
        <w:pStyle w:val="af1"/>
        <w:ind w:firstLine="709"/>
        <w:jc w:val="both"/>
        <w:rPr>
          <w:rFonts w:ascii="Arial" w:hAnsi="Arial" w:cs="Arial"/>
          <w:color w:val="000000"/>
          <w:sz w:val="24"/>
          <w:szCs w:val="24"/>
        </w:rPr>
      </w:pPr>
      <w:r w:rsidRPr="0022553D">
        <w:rPr>
          <w:rFonts w:ascii="Arial" w:hAnsi="Arial" w:cs="Arial"/>
          <w:color w:val="000000"/>
          <w:sz w:val="24"/>
          <w:szCs w:val="24"/>
        </w:rPr>
        <w:t>1) основанием для начала административной процедуры является регистрация Заявления и документов, предусмотренных пунктом 2.9 настоящего Административного регламента;</w:t>
      </w:r>
    </w:p>
    <w:p w:rsidR="00BC40B4" w:rsidRPr="0022553D" w:rsidRDefault="00BC40B4" w:rsidP="00BC40B4">
      <w:pPr>
        <w:autoSpaceDE w:val="0"/>
        <w:autoSpaceDN w:val="0"/>
        <w:ind w:firstLine="709"/>
        <w:jc w:val="both"/>
        <w:rPr>
          <w:rFonts w:ascii="Arial" w:hAnsi="Arial" w:cs="Arial"/>
          <w:sz w:val="24"/>
          <w:szCs w:val="24"/>
        </w:rPr>
      </w:pPr>
      <w:r w:rsidRPr="0022553D">
        <w:rPr>
          <w:rFonts w:ascii="Arial" w:hAnsi="Arial" w:cs="Arial"/>
          <w:color w:val="000000"/>
          <w:sz w:val="24"/>
          <w:szCs w:val="24"/>
        </w:rPr>
        <w:lastRenderedPageBreak/>
        <w:t>2) уполномоченный специалист Уполномоченного органа</w:t>
      </w:r>
      <w:r w:rsidRPr="0022553D">
        <w:rPr>
          <w:rFonts w:ascii="Arial" w:hAnsi="Arial" w:cs="Arial"/>
          <w:sz w:val="24"/>
          <w:szCs w:val="24"/>
        </w:rPr>
        <w:t xml:space="preserve"> рассматривает заявление и приложенные к нему документы и определяет отсутствие либо наличие оснований для отказа в предоставлении муниципальной услуги</w:t>
      </w:r>
      <w:r w:rsidRPr="0022553D">
        <w:rPr>
          <w:rFonts w:ascii="Arial" w:hAnsi="Arial" w:cs="Arial"/>
          <w:color w:val="000000"/>
          <w:sz w:val="24"/>
          <w:szCs w:val="24"/>
        </w:rPr>
        <w:t>, предусмотренных пунктами 2.12 и 2.14 настоящего Административного регламента,</w:t>
      </w:r>
      <w:r w:rsidRPr="0022553D">
        <w:rPr>
          <w:rFonts w:ascii="Arial" w:hAnsi="Arial" w:cs="Arial"/>
          <w:sz w:val="24"/>
          <w:szCs w:val="24"/>
        </w:rPr>
        <w:t xml:space="preserve"> в срок не более 5 рабочих дней с даты регистрации заявления.</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 xml:space="preserve">В случае отсутствия оснований для отказа в предоставлении муниципальной услуги, указанных в пунктах 2.12, 2.14 настоящего Административного регламента, в срок не позднее 30 дней с даты регистрации в Уполномоченном органе Заявления, Заявителю выдается (направляется) архитектурно-планировочное задание. </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Уполномоченный специалист Уполномоченного органа направляет Заявителю (либо представителю Заявителя) архитектурно-планировочное задание, подписанное руководителем Уполномоченного органа;</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3) в случае наличия оснований для отказа в предоставлении муниципальной услуги, указанных в пунктах 2.12, 2.14 настоящего Административного регламента, уполномоченный специалист Уполномоченного органа в срок не позднее 25 дней с даты регистрации в Уполномоченном органе Заявления, подготавливает уведомление об отказе в предоставлении муниципальной услуги за подписью руководителя Уполномоченного органа.</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Уведомление об отказе в предоставлении муниципальной услуги направляется способом, определенным в Заявлении;</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4) ответственным за выполнение административной процедуры является уполномоченный специалист Уполномоченного органа</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5) срок выполнения административной процедуры составляет 30 календарных дней со дня регистрации Заявления;</w:t>
      </w:r>
    </w:p>
    <w:p w:rsidR="00BC40B4" w:rsidRPr="00BC40B4" w:rsidRDefault="00BC40B4" w:rsidP="00BC40B4">
      <w:pPr>
        <w:autoSpaceDE w:val="0"/>
        <w:autoSpaceDN w:val="0"/>
        <w:ind w:firstLine="709"/>
        <w:jc w:val="both"/>
        <w:rPr>
          <w:rFonts w:ascii="Arial" w:hAnsi="Arial" w:cs="Arial"/>
          <w:sz w:val="24"/>
          <w:szCs w:val="24"/>
        </w:rPr>
      </w:pPr>
      <w:r w:rsidRPr="0022553D">
        <w:rPr>
          <w:rFonts w:ascii="Arial" w:hAnsi="Arial" w:cs="Arial"/>
          <w:color w:val="000000"/>
          <w:sz w:val="24"/>
          <w:szCs w:val="24"/>
        </w:rPr>
        <w:t xml:space="preserve">6) результатом выполнения административной процедуры является предоставление муниципальной услуги (выдача архитектурно-планировочного задания) либо об отказ в ее предоставлении </w:t>
      </w:r>
      <w:r w:rsidRPr="0022553D">
        <w:rPr>
          <w:rFonts w:ascii="Arial" w:hAnsi="Arial" w:cs="Arial"/>
          <w:sz w:val="24"/>
          <w:szCs w:val="24"/>
        </w:rPr>
        <w:t>(уведомление об отказе в предоставлении муниципальной услуги за подписью руководителя Уполномоченного органа).</w:t>
      </w:r>
    </w:p>
    <w:p w:rsidR="00BC40B4"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3.8. Предоставление р</w:t>
      </w:r>
      <w:r>
        <w:rPr>
          <w:rFonts w:ascii="Arial" w:hAnsi="Arial" w:cs="Arial"/>
          <w:color w:val="000000"/>
          <w:sz w:val="24"/>
          <w:szCs w:val="24"/>
        </w:rPr>
        <w:t>езультата муниципальной услуги:</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1) основанием для начала административной процедуры является принятие решения о предоставлении (об отказе в предоставлении) муниципальной услуги;</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2) Заявителю направляется (выдается) результат предоставления муниципальной услуги</w:t>
      </w:r>
      <w:r w:rsidRPr="0022553D">
        <w:rPr>
          <w:rFonts w:ascii="Arial" w:hAnsi="Arial" w:cs="Arial"/>
          <w:i/>
          <w:color w:val="000000"/>
          <w:sz w:val="24"/>
          <w:szCs w:val="24"/>
        </w:rPr>
        <w:t xml:space="preserve"> </w:t>
      </w:r>
      <w:r w:rsidRPr="0022553D">
        <w:rPr>
          <w:rFonts w:ascii="Arial" w:hAnsi="Arial" w:cs="Arial"/>
          <w:color w:val="000000"/>
          <w:sz w:val="24"/>
          <w:szCs w:val="24"/>
        </w:rPr>
        <w:t>по его выбору при личном приеме, почтовой связью (заказным почтовым отправлением с уведомлением о вручении) либо по электронной почте, через ЕПГУ, РПГУ, подписанный руководителем Уполномоченного органа. В случае направления ответа Заявителю на электронный адрес по электронной почте, размер одного файла, содержащего электронную копию документа, не должен превышать 3 Мб, допускается направлять Заявителю файлы следующих форматов: .</w:t>
      </w:r>
      <w:proofErr w:type="spellStart"/>
      <w:r w:rsidRPr="0022553D">
        <w:rPr>
          <w:rFonts w:ascii="Arial" w:hAnsi="Arial" w:cs="Arial"/>
          <w:color w:val="000000"/>
          <w:sz w:val="24"/>
          <w:szCs w:val="24"/>
        </w:rPr>
        <w:t>doc</w:t>
      </w:r>
      <w:proofErr w:type="spellEnd"/>
      <w:r w:rsidRPr="0022553D">
        <w:rPr>
          <w:rFonts w:ascii="Arial" w:hAnsi="Arial" w:cs="Arial"/>
          <w:color w:val="000000"/>
          <w:sz w:val="24"/>
          <w:szCs w:val="24"/>
        </w:rPr>
        <w:t>, .</w:t>
      </w:r>
      <w:proofErr w:type="spellStart"/>
      <w:r w:rsidRPr="0022553D">
        <w:rPr>
          <w:rFonts w:ascii="Arial" w:hAnsi="Arial" w:cs="Arial"/>
          <w:color w:val="000000"/>
          <w:sz w:val="24"/>
          <w:szCs w:val="24"/>
        </w:rPr>
        <w:t>rtf</w:t>
      </w:r>
      <w:proofErr w:type="spellEnd"/>
      <w:r w:rsidRPr="0022553D">
        <w:rPr>
          <w:rFonts w:ascii="Arial" w:hAnsi="Arial" w:cs="Arial"/>
          <w:color w:val="000000"/>
          <w:sz w:val="24"/>
          <w:szCs w:val="24"/>
        </w:rPr>
        <w:t>, .</w:t>
      </w:r>
      <w:proofErr w:type="spellStart"/>
      <w:r w:rsidRPr="0022553D">
        <w:rPr>
          <w:rFonts w:ascii="Arial" w:hAnsi="Arial" w:cs="Arial"/>
          <w:color w:val="000000"/>
          <w:sz w:val="24"/>
          <w:szCs w:val="24"/>
        </w:rPr>
        <w:t>xls</w:t>
      </w:r>
      <w:proofErr w:type="spellEnd"/>
      <w:r w:rsidRPr="0022553D">
        <w:rPr>
          <w:rFonts w:ascii="Arial" w:hAnsi="Arial" w:cs="Arial"/>
          <w:color w:val="000000"/>
          <w:sz w:val="24"/>
          <w:szCs w:val="24"/>
        </w:rPr>
        <w:t>, .</w:t>
      </w:r>
      <w:proofErr w:type="spellStart"/>
      <w:r w:rsidRPr="0022553D">
        <w:rPr>
          <w:rFonts w:ascii="Arial" w:hAnsi="Arial" w:cs="Arial"/>
          <w:color w:val="000000"/>
          <w:sz w:val="24"/>
          <w:szCs w:val="24"/>
        </w:rPr>
        <w:t>docx</w:t>
      </w:r>
      <w:proofErr w:type="spellEnd"/>
      <w:r w:rsidRPr="0022553D">
        <w:rPr>
          <w:rFonts w:ascii="Arial" w:hAnsi="Arial" w:cs="Arial"/>
          <w:color w:val="000000"/>
          <w:sz w:val="24"/>
          <w:szCs w:val="24"/>
        </w:rPr>
        <w:t>, .</w:t>
      </w:r>
      <w:proofErr w:type="spellStart"/>
      <w:r w:rsidRPr="0022553D">
        <w:rPr>
          <w:rFonts w:ascii="Arial" w:hAnsi="Arial" w:cs="Arial"/>
          <w:color w:val="000000"/>
          <w:sz w:val="24"/>
          <w:szCs w:val="24"/>
        </w:rPr>
        <w:t>xlsx</w:t>
      </w:r>
      <w:proofErr w:type="spellEnd"/>
      <w:r w:rsidRPr="0022553D">
        <w:rPr>
          <w:rFonts w:ascii="Arial" w:hAnsi="Arial" w:cs="Arial"/>
          <w:color w:val="000000"/>
          <w:sz w:val="24"/>
          <w:szCs w:val="24"/>
        </w:rPr>
        <w:t xml:space="preserve">, </w:t>
      </w:r>
      <w:proofErr w:type="spellStart"/>
      <w:r w:rsidRPr="0022553D">
        <w:rPr>
          <w:rFonts w:ascii="Arial" w:hAnsi="Arial" w:cs="Arial"/>
          <w:color w:val="000000"/>
          <w:sz w:val="24"/>
          <w:szCs w:val="24"/>
        </w:rPr>
        <w:t>rar</w:t>
      </w:r>
      <w:proofErr w:type="spellEnd"/>
      <w:r w:rsidRPr="0022553D">
        <w:rPr>
          <w:rFonts w:ascii="Arial" w:hAnsi="Arial" w:cs="Arial"/>
          <w:color w:val="000000"/>
          <w:sz w:val="24"/>
          <w:szCs w:val="24"/>
        </w:rPr>
        <w:t xml:space="preserve">, </w:t>
      </w:r>
      <w:proofErr w:type="spellStart"/>
      <w:r w:rsidRPr="0022553D">
        <w:rPr>
          <w:rFonts w:ascii="Arial" w:hAnsi="Arial" w:cs="Arial"/>
          <w:color w:val="000000"/>
          <w:sz w:val="24"/>
          <w:szCs w:val="24"/>
        </w:rPr>
        <w:t>zip</w:t>
      </w:r>
      <w:proofErr w:type="spellEnd"/>
      <w:r w:rsidRPr="0022553D">
        <w:rPr>
          <w:rFonts w:ascii="Arial" w:hAnsi="Arial" w:cs="Arial"/>
          <w:color w:val="000000"/>
          <w:sz w:val="24"/>
          <w:szCs w:val="24"/>
        </w:rPr>
        <w:t xml:space="preserve">, </w:t>
      </w:r>
      <w:proofErr w:type="spellStart"/>
      <w:r w:rsidRPr="0022553D">
        <w:rPr>
          <w:rFonts w:ascii="Arial" w:hAnsi="Arial" w:cs="Arial"/>
          <w:color w:val="000000"/>
          <w:sz w:val="24"/>
          <w:szCs w:val="24"/>
        </w:rPr>
        <w:t>pdf</w:t>
      </w:r>
      <w:proofErr w:type="spellEnd"/>
      <w:r w:rsidRPr="0022553D">
        <w:rPr>
          <w:rFonts w:ascii="Arial" w:hAnsi="Arial" w:cs="Arial"/>
          <w:color w:val="000000"/>
          <w:sz w:val="24"/>
          <w:szCs w:val="24"/>
        </w:rPr>
        <w:t>;</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3) ответственным за выполнение административной процедуры является уполномоченный специалист Уполномоченного органа;</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4) срок выполнения административной процедуры составляет не более 30 календарных дней со дня регистрации Заявления;</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5) результатом выполнения административной процедуры является направление (выдача) Заявителю результата предоставления муниципальной услуги, предусмотренного пунктом 2.4 Административного регламента.</w:t>
      </w:r>
    </w:p>
    <w:p w:rsidR="00BC40B4" w:rsidRPr="0022553D" w:rsidRDefault="00BC40B4" w:rsidP="00BC40B4">
      <w:pPr>
        <w:autoSpaceDE w:val="0"/>
        <w:autoSpaceDN w:val="0"/>
        <w:ind w:firstLine="709"/>
        <w:jc w:val="both"/>
        <w:rPr>
          <w:rFonts w:ascii="Arial" w:hAnsi="Arial" w:cs="Arial"/>
          <w:bCs/>
          <w:color w:val="000000"/>
          <w:sz w:val="24"/>
          <w:szCs w:val="24"/>
        </w:rPr>
      </w:pPr>
      <w:r w:rsidRPr="0022553D">
        <w:rPr>
          <w:rFonts w:ascii="Arial" w:hAnsi="Arial" w:cs="Arial"/>
          <w:color w:val="000000"/>
          <w:sz w:val="24"/>
          <w:szCs w:val="24"/>
        </w:rPr>
        <w:t xml:space="preserve">3.9. </w:t>
      </w:r>
      <w:r w:rsidRPr="0022553D">
        <w:rPr>
          <w:rFonts w:ascii="Arial" w:hAnsi="Arial" w:cs="Arial"/>
          <w:bCs/>
          <w:color w:val="000000"/>
          <w:sz w:val="24"/>
          <w:szCs w:val="24"/>
        </w:rPr>
        <w:t>Исправление допущенных опечаток и (или) ошибок в выданных в результате предоставления муниципальной услуги документах:</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1) основанием для исправления допущенных опечаток и ошибок в документах, выданных в результате предоставления муниципальной услуги, является получение Уполномоченным органом запроса об исправлении допущенных опечаток и ошибок в документах, выданных в результате предоставления муниципальной услуги, представленного Заявителем (далее – заявление об исправлении ошибок);</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lastRenderedPageBreak/>
        <w:t>2) заявление об исправлении ошибок рассматривается уполномоченным специалистом Уполномоченного органа в течение 10 рабочих дней с даты его регистрации;</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3) в случае выявления допущенных опечаток и (или) ошибок в документах, выданных по результату предоставления муниципальной услуги, уполномоченный специалист Уполномоченного органа осуществляет замену указанных документов и направляет ответ Заявителю, подписанный руководителем Уполномоченного органа, способом по его выбору при личном приеме, почтовой связью, либо по электронной почте, в срок, не превышающий 10 рабочих дней с даты регистрации заявления об исправлении ошибок;</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4) в случае отсутствия опечаток и (или) ошибок в документах, выданных по результату предоставления муниципальной услуги, уполномоченный специалист Уполномоченного органа направляет ответ Заявителю, подписанный руководителем Уполномоченного органа, об отсутствии таких опечаток и (или) ошибок, способом по его выбору при личном приеме, почтовой связью, либо по электронной, в срок, не превышающий 10-ти рабочих дней с даты регистрации заявления об исправлении ошибок.</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В случае направления ответа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w:t>
      </w:r>
      <w:proofErr w:type="spellStart"/>
      <w:r w:rsidRPr="0022553D">
        <w:rPr>
          <w:rFonts w:ascii="Arial" w:hAnsi="Arial" w:cs="Arial"/>
          <w:color w:val="000000"/>
          <w:sz w:val="24"/>
          <w:szCs w:val="24"/>
        </w:rPr>
        <w:t>doc</w:t>
      </w:r>
      <w:proofErr w:type="spellEnd"/>
      <w:r w:rsidRPr="0022553D">
        <w:rPr>
          <w:rFonts w:ascii="Arial" w:hAnsi="Arial" w:cs="Arial"/>
          <w:color w:val="000000"/>
          <w:sz w:val="24"/>
          <w:szCs w:val="24"/>
        </w:rPr>
        <w:t>, .</w:t>
      </w:r>
      <w:proofErr w:type="spellStart"/>
      <w:r w:rsidRPr="0022553D">
        <w:rPr>
          <w:rFonts w:ascii="Arial" w:hAnsi="Arial" w:cs="Arial"/>
          <w:color w:val="000000"/>
          <w:sz w:val="24"/>
          <w:szCs w:val="24"/>
        </w:rPr>
        <w:t>rtf</w:t>
      </w:r>
      <w:proofErr w:type="spellEnd"/>
      <w:r w:rsidRPr="0022553D">
        <w:rPr>
          <w:rFonts w:ascii="Arial" w:hAnsi="Arial" w:cs="Arial"/>
          <w:color w:val="000000"/>
          <w:sz w:val="24"/>
          <w:szCs w:val="24"/>
        </w:rPr>
        <w:t>, .</w:t>
      </w:r>
      <w:proofErr w:type="spellStart"/>
      <w:r w:rsidRPr="0022553D">
        <w:rPr>
          <w:rFonts w:ascii="Arial" w:hAnsi="Arial" w:cs="Arial"/>
          <w:color w:val="000000"/>
          <w:sz w:val="24"/>
          <w:szCs w:val="24"/>
        </w:rPr>
        <w:t>xls</w:t>
      </w:r>
      <w:proofErr w:type="spellEnd"/>
      <w:r w:rsidRPr="0022553D">
        <w:rPr>
          <w:rFonts w:ascii="Arial" w:hAnsi="Arial" w:cs="Arial"/>
          <w:color w:val="000000"/>
          <w:sz w:val="24"/>
          <w:szCs w:val="24"/>
        </w:rPr>
        <w:t>, .</w:t>
      </w:r>
      <w:proofErr w:type="spellStart"/>
      <w:r w:rsidRPr="0022553D">
        <w:rPr>
          <w:rFonts w:ascii="Arial" w:hAnsi="Arial" w:cs="Arial"/>
          <w:color w:val="000000"/>
          <w:sz w:val="24"/>
          <w:szCs w:val="24"/>
        </w:rPr>
        <w:t>docx</w:t>
      </w:r>
      <w:proofErr w:type="spellEnd"/>
      <w:r w:rsidRPr="0022553D">
        <w:rPr>
          <w:rFonts w:ascii="Arial" w:hAnsi="Arial" w:cs="Arial"/>
          <w:color w:val="000000"/>
          <w:sz w:val="24"/>
          <w:szCs w:val="24"/>
        </w:rPr>
        <w:t>, .</w:t>
      </w:r>
      <w:proofErr w:type="spellStart"/>
      <w:r w:rsidRPr="0022553D">
        <w:rPr>
          <w:rFonts w:ascii="Arial" w:hAnsi="Arial" w:cs="Arial"/>
          <w:color w:val="000000"/>
          <w:sz w:val="24"/>
          <w:szCs w:val="24"/>
        </w:rPr>
        <w:t>xlsx</w:t>
      </w:r>
      <w:proofErr w:type="spellEnd"/>
      <w:r w:rsidRPr="0022553D">
        <w:rPr>
          <w:rFonts w:ascii="Arial" w:hAnsi="Arial" w:cs="Arial"/>
          <w:color w:val="000000"/>
          <w:sz w:val="24"/>
          <w:szCs w:val="24"/>
        </w:rPr>
        <w:t xml:space="preserve">, </w:t>
      </w:r>
      <w:proofErr w:type="spellStart"/>
      <w:r w:rsidRPr="0022553D">
        <w:rPr>
          <w:rFonts w:ascii="Arial" w:hAnsi="Arial" w:cs="Arial"/>
          <w:color w:val="000000"/>
          <w:sz w:val="24"/>
          <w:szCs w:val="24"/>
        </w:rPr>
        <w:t>rar</w:t>
      </w:r>
      <w:proofErr w:type="spellEnd"/>
      <w:r w:rsidRPr="0022553D">
        <w:rPr>
          <w:rFonts w:ascii="Arial" w:hAnsi="Arial" w:cs="Arial"/>
          <w:color w:val="000000"/>
          <w:sz w:val="24"/>
          <w:szCs w:val="24"/>
        </w:rPr>
        <w:t xml:space="preserve">, </w:t>
      </w:r>
      <w:proofErr w:type="spellStart"/>
      <w:r w:rsidRPr="0022553D">
        <w:rPr>
          <w:rFonts w:ascii="Arial" w:hAnsi="Arial" w:cs="Arial"/>
          <w:color w:val="000000"/>
          <w:sz w:val="24"/>
          <w:szCs w:val="24"/>
        </w:rPr>
        <w:t>zip</w:t>
      </w:r>
      <w:proofErr w:type="spellEnd"/>
      <w:r w:rsidRPr="0022553D">
        <w:rPr>
          <w:rFonts w:ascii="Arial" w:hAnsi="Arial" w:cs="Arial"/>
          <w:color w:val="000000"/>
          <w:sz w:val="24"/>
          <w:szCs w:val="24"/>
        </w:rPr>
        <w:t xml:space="preserve">, </w:t>
      </w:r>
      <w:proofErr w:type="spellStart"/>
      <w:r w:rsidRPr="0022553D">
        <w:rPr>
          <w:rFonts w:ascii="Arial" w:hAnsi="Arial" w:cs="Arial"/>
          <w:color w:val="000000"/>
          <w:sz w:val="24"/>
          <w:szCs w:val="24"/>
        </w:rPr>
        <w:t>pdf</w:t>
      </w:r>
      <w:proofErr w:type="spellEnd"/>
      <w:r w:rsidRPr="0022553D">
        <w:rPr>
          <w:rFonts w:ascii="Arial" w:hAnsi="Arial" w:cs="Arial"/>
          <w:color w:val="000000"/>
          <w:sz w:val="24"/>
          <w:szCs w:val="24"/>
        </w:rPr>
        <w:t>.</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3.10. Предоставление дубликата документа, выданного по результатам предоставления муниципальной услуги, осуществляется в порядке, предусмотренном настоящим Административным регламентом для предоставления муниципальной услуги.</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3.11. Информирование о порядке предоставления муниципальной услуги осуществляется:</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1) непосредственно при личном приеме Заявителя в Уполномоченном органе или многофункциональном центре;</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2) по телефону Уполномоченного органа или многофункционального центра;</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3) письменно, в том числе посредством электронной почты, факсимильной связи;</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4) посредством размещения в открытой и доступной форме информации:</w:t>
      </w:r>
    </w:p>
    <w:p w:rsidR="00BC40B4" w:rsidRPr="0022553D" w:rsidRDefault="00BC40B4" w:rsidP="00BC40B4">
      <w:pPr>
        <w:tabs>
          <w:tab w:val="left" w:pos="993"/>
        </w:tabs>
        <w:suppressAutoHyphens/>
        <w:ind w:firstLine="709"/>
        <w:jc w:val="both"/>
        <w:rPr>
          <w:rFonts w:ascii="Arial" w:hAnsi="Arial" w:cs="Arial"/>
          <w:color w:val="000000"/>
          <w:sz w:val="24"/>
          <w:szCs w:val="24"/>
        </w:rPr>
      </w:pPr>
      <w:r w:rsidRPr="0022553D">
        <w:rPr>
          <w:rFonts w:ascii="Arial" w:hAnsi="Arial" w:cs="Arial"/>
          <w:color w:val="000000"/>
          <w:sz w:val="24"/>
          <w:szCs w:val="24"/>
        </w:rPr>
        <w:t>- в ЕПГУ;</w:t>
      </w:r>
    </w:p>
    <w:p w:rsidR="00BC40B4" w:rsidRPr="0022553D" w:rsidRDefault="00BC40B4" w:rsidP="00BC40B4">
      <w:pPr>
        <w:tabs>
          <w:tab w:val="left" w:pos="993"/>
        </w:tabs>
        <w:suppressAutoHyphens/>
        <w:ind w:firstLine="709"/>
        <w:jc w:val="both"/>
        <w:rPr>
          <w:rFonts w:ascii="Arial" w:hAnsi="Arial" w:cs="Arial"/>
          <w:color w:val="000000"/>
          <w:sz w:val="24"/>
          <w:szCs w:val="24"/>
        </w:rPr>
      </w:pPr>
      <w:r w:rsidRPr="0022553D">
        <w:rPr>
          <w:rFonts w:ascii="Arial" w:hAnsi="Arial" w:cs="Arial"/>
          <w:color w:val="000000"/>
          <w:sz w:val="24"/>
          <w:szCs w:val="24"/>
        </w:rPr>
        <w:t xml:space="preserve">- на РПГУ; </w:t>
      </w:r>
    </w:p>
    <w:p w:rsidR="00BC40B4" w:rsidRPr="0022553D" w:rsidRDefault="00BC40B4" w:rsidP="00BC40B4">
      <w:pPr>
        <w:tabs>
          <w:tab w:val="left" w:pos="993"/>
        </w:tabs>
        <w:suppressAutoHyphens/>
        <w:ind w:firstLine="709"/>
        <w:jc w:val="both"/>
        <w:rPr>
          <w:rFonts w:ascii="Arial" w:hAnsi="Arial" w:cs="Arial"/>
          <w:color w:val="000000"/>
          <w:sz w:val="24"/>
          <w:szCs w:val="24"/>
        </w:rPr>
      </w:pPr>
      <w:r w:rsidRPr="0022553D">
        <w:rPr>
          <w:rFonts w:ascii="Arial" w:hAnsi="Arial" w:cs="Arial"/>
          <w:color w:val="000000"/>
          <w:sz w:val="24"/>
          <w:szCs w:val="24"/>
        </w:rPr>
        <w:t>- на официальном сайте муниципального образования город Норильск в информационной-телекоммуникационной сети «Интернет» http://norilsk-city.ru/ (далее - официальный сайт муниципального образования город Норильск);</w:t>
      </w:r>
    </w:p>
    <w:p w:rsidR="00BC40B4" w:rsidRPr="0022553D" w:rsidRDefault="00BC40B4" w:rsidP="00BC40B4">
      <w:pPr>
        <w:tabs>
          <w:tab w:val="left" w:pos="993"/>
        </w:tabs>
        <w:suppressAutoHyphens/>
        <w:ind w:firstLine="709"/>
        <w:jc w:val="both"/>
        <w:rPr>
          <w:rFonts w:ascii="Arial" w:hAnsi="Arial" w:cs="Arial"/>
          <w:color w:val="000000"/>
          <w:sz w:val="24"/>
          <w:szCs w:val="24"/>
        </w:rPr>
      </w:pPr>
      <w:r w:rsidRPr="0022553D">
        <w:rPr>
          <w:rFonts w:ascii="Arial" w:hAnsi="Arial" w:cs="Arial"/>
          <w:color w:val="000000"/>
          <w:sz w:val="24"/>
          <w:szCs w:val="24"/>
        </w:rPr>
        <w:t>5) посредством размещения информации на информационных стендах Уполномоченного органа или многофункционального центра.</w:t>
      </w:r>
    </w:p>
    <w:p w:rsidR="00BC40B4" w:rsidRPr="0022553D" w:rsidRDefault="00BC40B4" w:rsidP="00BC40B4">
      <w:pPr>
        <w:tabs>
          <w:tab w:val="left" w:pos="993"/>
        </w:tabs>
        <w:suppressAutoHyphens/>
        <w:ind w:firstLine="709"/>
        <w:jc w:val="both"/>
        <w:rPr>
          <w:rFonts w:ascii="Arial" w:hAnsi="Arial" w:cs="Arial"/>
          <w:color w:val="000000"/>
          <w:sz w:val="24"/>
          <w:szCs w:val="24"/>
        </w:rPr>
      </w:pPr>
      <w:r w:rsidRPr="0022553D">
        <w:rPr>
          <w:rFonts w:ascii="Arial" w:hAnsi="Arial" w:cs="Arial"/>
          <w:color w:val="000000"/>
          <w:sz w:val="24"/>
          <w:szCs w:val="24"/>
        </w:rPr>
        <w:t>3.12. Информирование осуществляется по вопросам, касающимся:</w:t>
      </w:r>
    </w:p>
    <w:p w:rsidR="00BC40B4" w:rsidRPr="0022553D" w:rsidRDefault="00BC40B4" w:rsidP="00BC40B4">
      <w:pPr>
        <w:tabs>
          <w:tab w:val="left" w:pos="993"/>
        </w:tabs>
        <w:suppressAutoHyphens/>
        <w:ind w:firstLine="709"/>
        <w:jc w:val="both"/>
        <w:rPr>
          <w:rFonts w:ascii="Arial" w:hAnsi="Arial" w:cs="Arial"/>
          <w:color w:val="000000"/>
          <w:sz w:val="24"/>
          <w:szCs w:val="24"/>
        </w:rPr>
      </w:pPr>
      <w:r w:rsidRPr="0022553D">
        <w:rPr>
          <w:rFonts w:ascii="Arial" w:hAnsi="Arial" w:cs="Arial"/>
          <w:color w:val="000000"/>
          <w:sz w:val="24"/>
          <w:szCs w:val="24"/>
        </w:rPr>
        <w:t>- способов подачи заявления о предоставлении муниципальной услуги;</w:t>
      </w:r>
    </w:p>
    <w:p w:rsidR="00BC40B4" w:rsidRPr="0022553D" w:rsidRDefault="00BC40B4" w:rsidP="00BC40B4">
      <w:pPr>
        <w:tabs>
          <w:tab w:val="left" w:pos="993"/>
        </w:tabs>
        <w:suppressAutoHyphens/>
        <w:ind w:firstLine="709"/>
        <w:jc w:val="both"/>
        <w:rPr>
          <w:rFonts w:ascii="Arial" w:hAnsi="Arial" w:cs="Arial"/>
          <w:color w:val="000000"/>
          <w:sz w:val="24"/>
          <w:szCs w:val="24"/>
        </w:rPr>
      </w:pPr>
      <w:r w:rsidRPr="0022553D">
        <w:rPr>
          <w:rFonts w:ascii="Arial" w:hAnsi="Arial" w:cs="Arial"/>
          <w:color w:val="000000"/>
          <w:sz w:val="24"/>
          <w:szCs w:val="24"/>
        </w:rPr>
        <w:t>- адресов Уполномоченного органа и многофункционального центра, обращение в которые необходимо для предоставления муниципальной услуги;</w:t>
      </w:r>
    </w:p>
    <w:p w:rsidR="00BC40B4" w:rsidRPr="0022553D" w:rsidRDefault="00BC40B4" w:rsidP="00BC40B4">
      <w:pPr>
        <w:tabs>
          <w:tab w:val="left" w:pos="993"/>
        </w:tabs>
        <w:suppressAutoHyphens/>
        <w:ind w:firstLine="709"/>
        <w:jc w:val="both"/>
        <w:rPr>
          <w:rFonts w:ascii="Arial" w:hAnsi="Arial" w:cs="Arial"/>
          <w:color w:val="000000"/>
          <w:sz w:val="24"/>
          <w:szCs w:val="24"/>
        </w:rPr>
      </w:pPr>
      <w:r w:rsidRPr="0022553D">
        <w:rPr>
          <w:rFonts w:ascii="Arial" w:hAnsi="Arial" w:cs="Arial"/>
          <w:color w:val="000000"/>
          <w:sz w:val="24"/>
          <w:szCs w:val="24"/>
        </w:rPr>
        <w:t>- справочной информации о работе Уполномоченного органа;</w:t>
      </w:r>
    </w:p>
    <w:p w:rsidR="00BC40B4" w:rsidRPr="0022553D" w:rsidRDefault="00BC40B4" w:rsidP="00BC40B4">
      <w:pPr>
        <w:tabs>
          <w:tab w:val="left" w:pos="993"/>
        </w:tabs>
        <w:suppressAutoHyphens/>
        <w:ind w:firstLine="709"/>
        <w:jc w:val="both"/>
        <w:rPr>
          <w:rFonts w:ascii="Arial" w:hAnsi="Arial" w:cs="Arial"/>
          <w:color w:val="000000"/>
          <w:sz w:val="24"/>
          <w:szCs w:val="24"/>
        </w:rPr>
      </w:pPr>
      <w:r w:rsidRPr="0022553D">
        <w:rPr>
          <w:rFonts w:ascii="Arial" w:hAnsi="Arial" w:cs="Arial"/>
          <w:color w:val="000000"/>
          <w:sz w:val="24"/>
          <w:szCs w:val="24"/>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C40B4" w:rsidRPr="0022553D" w:rsidRDefault="00BC40B4" w:rsidP="00BC40B4">
      <w:pPr>
        <w:tabs>
          <w:tab w:val="left" w:pos="993"/>
        </w:tabs>
        <w:suppressAutoHyphens/>
        <w:ind w:firstLine="709"/>
        <w:jc w:val="both"/>
        <w:rPr>
          <w:rFonts w:ascii="Arial" w:hAnsi="Arial" w:cs="Arial"/>
          <w:color w:val="000000"/>
          <w:sz w:val="24"/>
          <w:szCs w:val="24"/>
        </w:rPr>
      </w:pPr>
      <w:r w:rsidRPr="0022553D">
        <w:rPr>
          <w:rFonts w:ascii="Arial" w:hAnsi="Arial" w:cs="Arial"/>
          <w:color w:val="000000"/>
          <w:sz w:val="24"/>
          <w:szCs w:val="24"/>
        </w:rPr>
        <w:t>- порядка и сроков предоставления муниципальной услуги;</w:t>
      </w:r>
    </w:p>
    <w:p w:rsidR="00BC40B4" w:rsidRPr="0022553D" w:rsidRDefault="00BC40B4" w:rsidP="00BC40B4">
      <w:pPr>
        <w:tabs>
          <w:tab w:val="left" w:pos="993"/>
        </w:tabs>
        <w:suppressAutoHyphens/>
        <w:ind w:firstLine="709"/>
        <w:jc w:val="both"/>
        <w:rPr>
          <w:rFonts w:ascii="Arial" w:hAnsi="Arial" w:cs="Arial"/>
          <w:color w:val="000000"/>
          <w:sz w:val="24"/>
          <w:szCs w:val="24"/>
        </w:rPr>
      </w:pPr>
      <w:r w:rsidRPr="0022553D">
        <w:rPr>
          <w:rFonts w:ascii="Arial" w:hAnsi="Arial" w:cs="Arial"/>
          <w:color w:val="000000"/>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C40B4" w:rsidRPr="0022553D" w:rsidRDefault="00BC40B4" w:rsidP="00BC40B4">
      <w:pPr>
        <w:tabs>
          <w:tab w:val="left" w:pos="993"/>
        </w:tabs>
        <w:suppressAutoHyphens/>
        <w:ind w:firstLine="709"/>
        <w:jc w:val="both"/>
        <w:rPr>
          <w:rFonts w:ascii="Arial" w:hAnsi="Arial" w:cs="Arial"/>
          <w:color w:val="000000"/>
          <w:sz w:val="24"/>
          <w:szCs w:val="24"/>
        </w:rPr>
      </w:pPr>
      <w:r w:rsidRPr="0022553D">
        <w:rPr>
          <w:rFonts w:ascii="Arial" w:hAnsi="Arial" w:cs="Arial"/>
          <w:color w:val="000000"/>
          <w:sz w:val="24"/>
          <w:szCs w:val="24"/>
        </w:rPr>
        <w:lastRenderedPageBreak/>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C40B4" w:rsidRPr="0022553D" w:rsidRDefault="00BC40B4" w:rsidP="00BC40B4">
      <w:pPr>
        <w:tabs>
          <w:tab w:val="left" w:pos="993"/>
        </w:tabs>
        <w:suppressAutoHyphens/>
        <w:ind w:firstLine="709"/>
        <w:jc w:val="both"/>
        <w:rPr>
          <w:rFonts w:ascii="Arial" w:hAnsi="Arial" w:cs="Arial"/>
          <w:color w:val="000000"/>
          <w:sz w:val="24"/>
          <w:szCs w:val="24"/>
        </w:rPr>
      </w:pPr>
      <w:r w:rsidRPr="0022553D">
        <w:rPr>
          <w:rFonts w:ascii="Arial" w:hAnsi="Arial" w:cs="Arial"/>
          <w:color w:val="000000"/>
          <w:sz w:val="24"/>
          <w:szCs w:val="24"/>
        </w:rPr>
        <w:t>Получение информации по вопросам предоставления муниципальной услуги осуществляется бесплатно.</w:t>
      </w:r>
    </w:p>
    <w:p w:rsidR="00BC40B4" w:rsidRPr="0022553D" w:rsidRDefault="00BC40B4" w:rsidP="00BC40B4">
      <w:pPr>
        <w:tabs>
          <w:tab w:val="left" w:pos="993"/>
        </w:tabs>
        <w:suppressAutoHyphens/>
        <w:ind w:firstLine="709"/>
        <w:jc w:val="both"/>
        <w:rPr>
          <w:rFonts w:ascii="Arial" w:hAnsi="Arial" w:cs="Arial"/>
          <w:color w:val="000000"/>
          <w:sz w:val="24"/>
          <w:szCs w:val="24"/>
        </w:rPr>
      </w:pPr>
      <w:r w:rsidRPr="0022553D">
        <w:rPr>
          <w:rFonts w:ascii="Arial" w:hAnsi="Arial" w:cs="Arial"/>
          <w:color w:val="000000"/>
          <w:sz w:val="24"/>
          <w:szCs w:val="24"/>
        </w:rPr>
        <w:t>3.13.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C40B4" w:rsidRPr="0022553D" w:rsidRDefault="00BC40B4" w:rsidP="00BC40B4">
      <w:pPr>
        <w:tabs>
          <w:tab w:val="left" w:pos="993"/>
        </w:tabs>
        <w:suppressAutoHyphens/>
        <w:ind w:firstLine="709"/>
        <w:jc w:val="both"/>
        <w:rPr>
          <w:rFonts w:ascii="Arial" w:hAnsi="Arial" w:cs="Arial"/>
          <w:color w:val="000000"/>
          <w:sz w:val="24"/>
          <w:szCs w:val="24"/>
        </w:rPr>
      </w:pPr>
      <w:r w:rsidRPr="0022553D">
        <w:rPr>
          <w:rFonts w:ascii="Arial" w:hAnsi="Arial" w:cs="Arial"/>
          <w:color w:val="000000"/>
          <w:sz w:val="24"/>
          <w:szCs w:val="24"/>
        </w:rPr>
        <w:t>Ответ на телефонный звонок должен начинаться с информации наименования органа, в который позвонил Заявитель, фамилии, имени, отчества (последнее – при наличии) и должности специалиста, принявшего телефонный звонок.</w:t>
      </w:r>
    </w:p>
    <w:p w:rsidR="00BC40B4" w:rsidRPr="0022553D" w:rsidRDefault="00BC40B4" w:rsidP="00BC40B4">
      <w:pPr>
        <w:tabs>
          <w:tab w:val="left" w:pos="993"/>
        </w:tabs>
        <w:suppressAutoHyphens/>
        <w:ind w:firstLine="709"/>
        <w:jc w:val="both"/>
        <w:rPr>
          <w:rFonts w:ascii="Arial" w:hAnsi="Arial" w:cs="Arial"/>
          <w:color w:val="000000"/>
          <w:sz w:val="24"/>
          <w:szCs w:val="24"/>
        </w:rPr>
      </w:pPr>
      <w:r w:rsidRPr="0022553D">
        <w:rPr>
          <w:rFonts w:ascii="Arial" w:hAnsi="Arial" w:cs="Arial"/>
          <w:color w:val="000000"/>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C40B4" w:rsidRPr="0022553D" w:rsidRDefault="00BC40B4" w:rsidP="00BC40B4">
      <w:pPr>
        <w:tabs>
          <w:tab w:val="left" w:pos="993"/>
        </w:tabs>
        <w:suppressAutoHyphens/>
        <w:ind w:firstLine="709"/>
        <w:jc w:val="both"/>
        <w:rPr>
          <w:rFonts w:ascii="Arial" w:hAnsi="Arial" w:cs="Arial"/>
          <w:color w:val="000000"/>
          <w:sz w:val="24"/>
          <w:szCs w:val="24"/>
        </w:rPr>
      </w:pPr>
      <w:r w:rsidRPr="0022553D">
        <w:rPr>
          <w:rFonts w:ascii="Arial" w:hAnsi="Arial" w:cs="Arial"/>
          <w:color w:val="000000"/>
          <w:sz w:val="24"/>
          <w:szCs w:val="24"/>
        </w:rPr>
        <w:t>Если подготовка ответа требует продолжительного времени, специалист предлагает Заявителю один из следующих вариантов дальнейших действий:</w:t>
      </w:r>
    </w:p>
    <w:p w:rsidR="00BC40B4" w:rsidRPr="0022553D" w:rsidRDefault="00BC40B4" w:rsidP="00BC40B4">
      <w:pPr>
        <w:tabs>
          <w:tab w:val="left" w:pos="993"/>
        </w:tabs>
        <w:suppressAutoHyphens/>
        <w:ind w:firstLine="709"/>
        <w:jc w:val="both"/>
        <w:rPr>
          <w:rFonts w:ascii="Arial" w:hAnsi="Arial" w:cs="Arial"/>
          <w:color w:val="000000"/>
          <w:sz w:val="24"/>
          <w:szCs w:val="24"/>
        </w:rPr>
      </w:pPr>
      <w:r w:rsidRPr="0022553D">
        <w:rPr>
          <w:rFonts w:ascii="Arial" w:hAnsi="Arial" w:cs="Arial"/>
          <w:color w:val="000000"/>
          <w:sz w:val="24"/>
          <w:szCs w:val="24"/>
        </w:rPr>
        <w:t>- изложить обращение в письменной форме;</w:t>
      </w:r>
    </w:p>
    <w:p w:rsidR="00BC40B4" w:rsidRPr="0022553D" w:rsidRDefault="00BC40B4" w:rsidP="00BC40B4">
      <w:pPr>
        <w:tabs>
          <w:tab w:val="left" w:pos="993"/>
        </w:tabs>
        <w:suppressAutoHyphens/>
        <w:ind w:firstLine="709"/>
        <w:jc w:val="both"/>
        <w:rPr>
          <w:rFonts w:ascii="Arial" w:hAnsi="Arial" w:cs="Arial"/>
          <w:color w:val="000000"/>
          <w:sz w:val="24"/>
          <w:szCs w:val="24"/>
        </w:rPr>
      </w:pPr>
      <w:r w:rsidRPr="0022553D">
        <w:rPr>
          <w:rFonts w:ascii="Arial" w:hAnsi="Arial" w:cs="Arial"/>
          <w:color w:val="000000"/>
          <w:sz w:val="24"/>
          <w:szCs w:val="24"/>
        </w:rPr>
        <w:t>- назначить другое время для консультаций.</w:t>
      </w:r>
    </w:p>
    <w:p w:rsidR="00BC40B4" w:rsidRPr="0022553D" w:rsidRDefault="00BC40B4" w:rsidP="00BC40B4">
      <w:pPr>
        <w:tabs>
          <w:tab w:val="left" w:pos="993"/>
        </w:tabs>
        <w:suppressAutoHyphens/>
        <w:ind w:firstLine="709"/>
        <w:jc w:val="both"/>
        <w:rPr>
          <w:rFonts w:ascii="Arial" w:hAnsi="Arial" w:cs="Arial"/>
          <w:color w:val="000000"/>
          <w:sz w:val="24"/>
          <w:szCs w:val="24"/>
        </w:rPr>
      </w:pPr>
      <w:r w:rsidRPr="0022553D">
        <w:rPr>
          <w:rFonts w:ascii="Arial" w:hAnsi="Arial" w:cs="Arial"/>
          <w:color w:val="000000"/>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C40B4" w:rsidRPr="0022553D" w:rsidRDefault="00BC40B4" w:rsidP="00BC40B4">
      <w:pPr>
        <w:tabs>
          <w:tab w:val="left" w:pos="993"/>
        </w:tabs>
        <w:suppressAutoHyphens/>
        <w:ind w:firstLine="709"/>
        <w:jc w:val="both"/>
        <w:rPr>
          <w:rFonts w:ascii="Arial" w:hAnsi="Arial" w:cs="Arial"/>
          <w:color w:val="000000"/>
          <w:sz w:val="24"/>
          <w:szCs w:val="24"/>
        </w:rPr>
      </w:pPr>
      <w:r w:rsidRPr="0022553D">
        <w:rPr>
          <w:rFonts w:ascii="Arial" w:hAnsi="Arial" w:cs="Arial"/>
          <w:color w:val="000000"/>
          <w:sz w:val="24"/>
          <w:szCs w:val="24"/>
        </w:rPr>
        <w:t>Продолжительность информирования по телефону не должна превышать 10 минут.</w:t>
      </w:r>
    </w:p>
    <w:p w:rsidR="00BC40B4" w:rsidRPr="0022553D" w:rsidRDefault="00BC40B4" w:rsidP="00BC40B4">
      <w:pPr>
        <w:tabs>
          <w:tab w:val="left" w:pos="709"/>
        </w:tabs>
        <w:ind w:firstLine="709"/>
        <w:jc w:val="both"/>
        <w:rPr>
          <w:rFonts w:ascii="Arial" w:hAnsi="Arial" w:cs="Arial"/>
          <w:color w:val="000000"/>
          <w:sz w:val="24"/>
          <w:szCs w:val="24"/>
        </w:rPr>
      </w:pPr>
      <w:r w:rsidRPr="0022553D">
        <w:rPr>
          <w:rFonts w:ascii="Arial" w:hAnsi="Arial" w:cs="Arial"/>
          <w:color w:val="000000"/>
          <w:sz w:val="24"/>
          <w:szCs w:val="24"/>
        </w:rPr>
        <w:t>Информирование осуществляется в соответствии с графиком приема граждан.</w:t>
      </w:r>
    </w:p>
    <w:p w:rsidR="00BC40B4" w:rsidRPr="0022553D" w:rsidRDefault="00BC40B4" w:rsidP="00BC40B4">
      <w:pPr>
        <w:tabs>
          <w:tab w:val="left" w:pos="709"/>
        </w:tabs>
        <w:ind w:firstLine="709"/>
        <w:jc w:val="both"/>
        <w:rPr>
          <w:rFonts w:ascii="Arial" w:hAnsi="Arial" w:cs="Arial"/>
          <w:color w:val="000000"/>
          <w:sz w:val="24"/>
          <w:szCs w:val="24"/>
        </w:rPr>
      </w:pPr>
      <w:r w:rsidRPr="0022553D">
        <w:rPr>
          <w:rFonts w:ascii="Arial" w:hAnsi="Arial" w:cs="Arial"/>
          <w:color w:val="000000"/>
          <w:sz w:val="24"/>
          <w:szCs w:val="24"/>
        </w:rPr>
        <w:t xml:space="preserve">3.14. В ЕПГУ и РПГУ размещаются сведения, предусмотренные Положением </w:t>
      </w:r>
      <w:r w:rsidRPr="0022553D">
        <w:rPr>
          <w:rFonts w:ascii="Arial" w:hAnsi="Arial" w:cs="Arial"/>
          <w:color w:val="000000"/>
          <w:sz w:val="24"/>
          <w:szCs w:val="24"/>
        </w:rPr>
        <w:br/>
        <w:t>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3.15. На официальном сайте муниципального образования город Норильск, на стендах в местах предоставления муниципальной услуги размещается следующая справочная информация:</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 о месте нахождения и график работы (в том числе личного приема) Уполномоченного органа;</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 справочные телефоны Уполномоченного органа, в том числе номер телефона-автоинформатора (при наличии);</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 xml:space="preserve">- адрес электронной почты Уполномоченного органа: </w:t>
      </w:r>
      <w:proofErr w:type="spellStart"/>
      <w:r w:rsidRPr="0022553D">
        <w:rPr>
          <w:rFonts w:ascii="Arial" w:hAnsi="Arial" w:cs="Arial"/>
          <w:color w:val="000000"/>
          <w:sz w:val="24"/>
          <w:szCs w:val="24"/>
          <w:lang w:val="en-US"/>
        </w:rPr>
        <w:t>arhitektura</w:t>
      </w:r>
      <w:proofErr w:type="spellEnd"/>
      <w:r w:rsidRPr="0022553D">
        <w:rPr>
          <w:rFonts w:ascii="Arial" w:hAnsi="Arial" w:cs="Arial"/>
          <w:color w:val="000000"/>
          <w:sz w:val="24"/>
          <w:szCs w:val="24"/>
        </w:rPr>
        <w:t>@</w:t>
      </w:r>
      <w:proofErr w:type="spellStart"/>
      <w:r w:rsidRPr="0022553D">
        <w:rPr>
          <w:rFonts w:ascii="Arial" w:hAnsi="Arial" w:cs="Arial"/>
          <w:color w:val="000000"/>
          <w:sz w:val="24"/>
          <w:szCs w:val="24"/>
          <w:lang w:val="en-US"/>
        </w:rPr>
        <w:t>norilsk</w:t>
      </w:r>
      <w:proofErr w:type="spellEnd"/>
      <w:r w:rsidRPr="0022553D">
        <w:rPr>
          <w:rFonts w:ascii="Arial" w:hAnsi="Arial" w:cs="Arial"/>
          <w:color w:val="000000"/>
          <w:sz w:val="24"/>
          <w:szCs w:val="24"/>
        </w:rPr>
        <w:t>-</w:t>
      </w:r>
      <w:r w:rsidRPr="0022553D">
        <w:rPr>
          <w:rFonts w:ascii="Arial" w:hAnsi="Arial" w:cs="Arial"/>
          <w:color w:val="000000"/>
          <w:sz w:val="24"/>
          <w:szCs w:val="24"/>
          <w:lang w:val="en-US"/>
        </w:rPr>
        <w:t>city</w:t>
      </w:r>
      <w:r w:rsidRPr="0022553D">
        <w:rPr>
          <w:rFonts w:ascii="Arial" w:hAnsi="Arial" w:cs="Arial"/>
          <w:color w:val="000000"/>
          <w:sz w:val="24"/>
          <w:szCs w:val="24"/>
        </w:rPr>
        <w:t>.</w:t>
      </w:r>
      <w:proofErr w:type="spellStart"/>
      <w:r w:rsidRPr="0022553D">
        <w:rPr>
          <w:rFonts w:ascii="Arial" w:hAnsi="Arial" w:cs="Arial"/>
          <w:color w:val="000000"/>
          <w:sz w:val="24"/>
          <w:szCs w:val="24"/>
          <w:lang w:val="en-US"/>
        </w:rPr>
        <w:t>ru</w:t>
      </w:r>
      <w:proofErr w:type="spellEnd"/>
      <w:r w:rsidRPr="0022553D">
        <w:rPr>
          <w:rFonts w:ascii="Arial" w:hAnsi="Arial" w:cs="Arial"/>
          <w:color w:val="000000"/>
          <w:sz w:val="24"/>
          <w:szCs w:val="24"/>
        </w:rPr>
        <w:t>;</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 порядок получения информации Заявителями по вопросам предоставления муниципальной услуги;</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 описание процедур предоставления муниципальной услуги в текстовом виде (приложение № 1 к настоящему Административному регламенту);</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 перечень, образцы документов, в том числе форма Заявления (приложение № 2 к настоящему Административному регламенту)</w:t>
      </w:r>
      <w:r w:rsidRPr="0022553D">
        <w:rPr>
          <w:rFonts w:ascii="Arial" w:hAnsi="Arial" w:cs="Arial"/>
          <w:i/>
          <w:color w:val="000000"/>
          <w:sz w:val="24"/>
          <w:szCs w:val="24"/>
        </w:rPr>
        <w:t xml:space="preserve">, </w:t>
      </w:r>
      <w:r w:rsidRPr="0022553D">
        <w:rPr>
          <w:rFonts w:ascii="Arial" w:hAnsi="Arial" w:cs="Arial"/>
          <w:color w:val="000000"/>
          <w:sz w:val="24"/>
          <w:szCs w:val="24"/>
        </w:rPr>
        <w:t>необходимые для получения муниципальной услуги, и требования к ним.</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lastRenderedPageBreak/>
        <w:t>На стендах в местах предоставления муниципальной услуги также размещается адрес официального сайта муниципального образования город Норильск.</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3.16. В залах ожидания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 xml:space="preserve">3.17. Текст настоящего Административного регламента размещен </w:t>
      </w:r>
      <w:r w:rsidRPr="0022553D">
        <w:rPr>
          <w:rFonts w:ascii="Arial" w:hAnsi="Arial" w:cs="Arial"/>
          <w:color w:val="000000"/>
          <w:sz w:val="24"/>
          <w:szCs w:val="24"/>
        </w:rPr>
        <w:br/>
        <w:t>на официальном сайте муниципального образования город Норильск http://www.norilsk-city.ru в сети «Интернет».</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 xml:space="preserve">3.18. Информация о ходе рассмотрения Заявления и о результатах предоставления муниципальной услуги может быть получена Заявителем (уполномоченным представителем) в личном кабинете на ЕПГУ, РПГУ, </w:t>
      </w:r>
      <w:r w:rsidRPr="0022553D">
        <w:rPr>
          <w:rFonts w:ascii="Arial" w:hAnsi="Arial" w:cs="Arial"/>
          <w:color w:val="000000"/>
          <w:sz w:val="24"/>
          <w:szCs w:val="24"/>
        </w:rPr>
        <w:br/>
        <w:t>а также в Уполномоченном органе при обращении Заявителя лично, по телефону посредством электронной почты.</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 xml:space="preserve">3.19. Адрес, по которому осуществляется прием Заявлений, а также выдача результата предоставления услуги: Красноярский край, городской округ город Норильск, город Норильск, Ленинский проспект, д. 23а, </w:t>
      </w:r>
      <w:proofErr w:type="spellStart"/>
      <w:r w:rsidRPr="0022553D">
        <w:rPr>
          <w:rFonts w:ascii="Arial" w:hAnsi="Arial" w:cs="Arial"/>
          <w:color w:val="000000"/>
          <w:sz w:val="24"/>
          <w:szCs w:val="24"/>
        </w:rPr>
        <w:t>каб</w:t>
      </w:r>
      <w:proofErr w:type="spellEnd"/>
      <w:r w:rsidRPr="0022553D">
        <w:rPr>
          <w:rFonts w:ascii="Arial" w:hAnsi="Arial" w:cs="Arial"/>
          <w:color w:val="000000"/>
          <w:sz w:val="24"/>
          <w:szCs w:val="24"/>
        </w:rPr>
        <w:t>. 108.</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 xml:space="preserve">3.20. Дни и время приема Заявлений: </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понедельник - с 09.30 до 17.30,</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обеденный перерыв - с 13.00 до 14.00,</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технические перерывы - с 11.00 до 11.30 и с 15.30 до 16.00.</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 xml:space="preserve">3.21. Телефоны Уполномоченного органа: </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 приемная Уполномоченного органа: (3919) 43-70-20;</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 отдел дизайна городской среды Уполномоченного органа: (3919) 43-70-20, добавочный 1322, 1324.</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3.22. Прием Заявителей ведется в порядке общей очереди.</w:t>
      </w:r>
    </w:p>
    <w:p w:rsidR="00BC40B4" w:rsidRPr="0022553D" w:rsidRDefault="00BC40B4" w:rsidP="00BC40B4">
      <w:pPr>
        <w:tabs>
          <w:tab w:val="left" w:pos="993"/>
        </w:tabs>
        <w:suppressAutoHyphens/>
        <w:ind w:right="21" w:firstLine="699"/>
        <w:jc w:val="both"/>
        <w:rPr>
          <w:rFonts w:ascii="Arial" w:hAnsi="Arial" w:cs="Arial"/>
          <w:color w:val="000000"/>
          <w:sz w:val="24"/>
          <w:szCs w:val="24"/>
        </w:rPr>
      </w:pPr>
      <w:r w:rsidRPr="0022553D">
        <w:rPr>
          <w:rFonts w:ascii="Arial" w:hAnsi="Arial" w:cs="Arial"/>
          <w:color w:val="000000"/>
          <w:sz w:val="24"/>
          <w:szCs w:val="24"/>
        </w:rPr>
        <w:t>3.23. Особенности осуществления административных процедур в электронной форме.</w:t>
      </w:r>
    </w:p>
    <w:p w:rsidR="00BC40B4" w:rsidRPr="0022553D" w:rsidRDefault="00BC40B4" w:rsidP="00BC40B4">
      <w:pPr>
        <w:ind w:right="4" w:firstLine="710"/>
        <w:jc w:val="both"/>
        <w:rPr>
          <w:rFonts w:ascii="Arial" w:hAnsi="Arial" w:cs="Arial"/>
          <w:color w:val="000000"/>
          <w:sz w:val="24"/>
          <w:szCs w:val="24"/>
        </w:rPr>
      </w:pPr>
      <w:r w:rsidRPr="0022553D">
        <w:rPr>
          <w:rFonts w:ascii="Arial" w:hAnsi="Arial" w:cs="Arial"/>
          <w:color w:val="000000"/>
          <w:sz w:val="24"/>
          <w:szCs w:val="24"/>
        </w:rPr>
        <w:t>3.23.1. Заявителям обеспечивается возможность представления Заявления и прилагаемых документов в форме электронных документов посредством ЕПГУ, РПГУ.</w:t>
      </w:r>
    </w:p>
    <w:p w:rsidR="00BC40B4" w:rsidRPr="0022553D" w:rsidRDefault="00BC40B4" w:rsidP="00BC40B4">
      <w:pPr>
        <w:ind w:right="4" w:firstLine="710"/>
        <w:jc w:val="both"/>
        <w:rPr>
          <w:rFonts w:ascii="Arial" w:hAnsi="Arial" w:cs="Arial"/>
          <w:color w:val="000000"/>
          <w:sz w:val="24"/>
          <w:szCs w:val="24"/>
        </w:rPr>
      </w:pPr>
      <w:r w:rsidRPr="0022553D">
        <w:rPr>
          <w:rFonts w:ascii="Arial" w:hAnsi="Arial" w:cs="Arial"/>
          <w:color w:val="000000"/>
          <w:sz w:val="24"/>
          <w:szCs w:val="24"/>
        </w:rPr>
        <w:t>В этом случае Заявитель (представитель Заявителя) авторизуется на ЕПГУ, РПГУ посредством подтвержденной учетной записи в ЕСИА, заполняет Заявление с использованием интерактивной формы в электронном виде.</w:t>
      </w:r>
    </w:p>
    <w:p w:rsidR="00BC40B4" w:rsidRPr="0022553D" w:rsidRDefault="00BC40B4" w:rsidP="00BC40B4">
      <w:pPr>
        <w:ind w:right="4" w:firstLine="710"/>
        <w:jc w:val="both"/>
        <w:rPr>
          <w:rFonts w:ascii="Arial" w:hAnsi="Arial" w:cs="Arial"/>
          <w:color w:val="000000"/>
          <w:sz w:val="24"/>
          <w:szCs w:val="24"/>
        </w:rPr>
      </w:pPr>
      <w:r w:rsidRPr="0022553D">
        <w:rPr>
          <w:rFonts w:ascii="Arial" w:hAnsi="Arial" w:cs="Arial"/>
          <w:color w:val="000000"/>
          <w:sz w:val="24"/>
          <w:szCs w:val="24"/>
        </w:rPr>
        <w:t>Заполненное Заявление отправляется Заявителем вместе с прикрепленными электронными образами документов, необходимыми для предоставления муниципальной услуги. При авторизации в ЕСИА Заявление считается подписанным простой электронной подписью Заявителя (представитель Заявителя) на подписание Заявления.</w:t>
      </w:r>
    </w:p>
    <w:p w:rsidR="00BC40B4" w:rsidRPr="0022553D" w:rsidRDefault="00BC40B4" w:rsidP="00BC40B4">
      <w:pPr>
        <w:ind w:right="4" w:firstLine="710"/>
        <w:jc w:val="both"/>
        <w:rPr>
          <w:rFonts w:ascii="Arial" w:hAnsi="Arial" w:cs="Arial"/>
          <w:color w:val="000000"/>
          <w:sz w:val="24"/>
          <w:szCs w:val="24"/>
        </w:rPr>
      </w:pPr>
      <w:r w:rsidRPr="0022553D">
        <w:rPr>
          <w:rFonts w:ascii="Arial" w:hAnsi="Arial" w:cs="Arial"/>
          <w:color w:val="000000"/>
          <w:sz w:val="24"/>
          <w:szCs w:val="24"/>
        </w:rPr>
        <w:t>Результат предоставления муниципальной услуги, указанный в пункте 2.4 настоящего Административного регламента, направляются Заявителю, (представитель Заявителя) в личный кабинет на ЕПГУ, РПГУ в форме электронного документа, подписанного усиленной квалифицированной электронной подписью руководителя Уполномоченного органа в случае направления Заявления посредством ЕПГУ, РПГУ.</w:t>
      </w:r>
    </w:p>
    <w:p w:rsidR="00BC40B4" w:rsidRPr="0022553D" w:rsidRDefault="00BC40B4" w:rsidP="00BC40B4">
      <w:pPr>
        <w:ind w:right="4" w:firstLine="710"/>
        <w:jc w:val="both"/>
        <w:rPr>
          <w:rFonts w:ascii="Arial" w:hAnsi="Arial" w:cs="Arial"/>
          <w:color w:val="000000"/>
          <w:sz w:val="24"/>
          <w:szCs w:val="24"/>
        </w:rPr>
      </w:pPr>
      <w:r w:rsidRPr="0022553D">
        <w:rPr>
          <w:rFonts w:ascii="Arial" w:hAnsi="Arial" w:cs="Arial"/>
          <w:color w:val="000000"/>
          <w:sz w:val="24"/>
          <w:szCs w:val="24"/>
        </w:rPr>
        <w:t>3.24. Особенности выполнения административных процедур в многофункциональных центрах.</w:t>
      </w:r>
    </w:p>
    <w:p w:rsidR="00BC40B4" w:rsidRPr="0022553D" w:rsidRDefault="00BC40B4" w:rsidP="00BC40B4">
      <w:pPr>
        <w:tabs>
          <w:tab w:val="left" w:pos="993"/>
        </w:tabs>
        <w:suppressAutoHyphens/>
        <w:ind w:right="21" w:firstLine="699"/>
        <w:jc w:val="both"/>
        <w:rPr>
          <w:rFonts w:ascii="Arial" w:hAnsi="Arial" w:cs="Arial"/>
          <w:color w:val="000000"/>
          <w:sz w:val="24"/>
          <w:szCs w:val="24"/>
        </w:rPr>
      </w:pPr>
      <w:r w:rsidRPr="0022553D">
        <w:rPr>
          <w:rFonts w:ascii="Arial" w:hAnsi="Arial" w:cs="Arial"/>
          <w:color w:val="000000"/>
          <w:sz w:val="24"/>
          <w:szCs w:val="24"/>
        </w:rPr>
        <w:t>3.24.1. Многофункциональный центр осуществляет:</w:t>
      </w:r>
    </w:p>
    <w:p w:rsidR="00BC40B4" w:rsidRPr="0022553D" w:rsidRDefault="00BC40B4" w:rsidP="00BC40B4">
      <w:pPr>
        <w:tabs>
          <w:tab w:val="left" w:pos="993"/>
        </w:tabs>
        <w:suppressAutoHyphens/>
        <w:ind w:right="23" w:firstLine="697"/>
        <w:jc w:val="both"/>
        <w:rPr>
          <w:rFonts w:ascii="Arial" w:hAnsi="Arial" w:cs="Arial"/>
          <w:color w:val="000000"/>
          <w:sz w:val="24"/>
          <w:szCs w:val="24"/>
        </w:rPr>
      </w:pPr>
      <w:r w:rsidRPr="0022553D">
        <w:rPr>
          <w:rFonts w:ascii="Arial" w:hAnsi="Arial" w:cs="Arial"/>
          <w:color w:val="000000"/>
          <w:sz w:val="24"/>
          <w:szCs w:val="24"/>
        </w:rPr>
        <w:t>3.24.1.1.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C40B4" w:rsidRPr="0022553D" w:rsidRDefault="00BC40B4" w:rsidP="00BC40B4">
      <w:pPr>
        <w:tabs>
          <w:tab w:val="left" w:pos="993"/>
        </w:tabs>
        <w:suppressAutoHyphens/>
        <w:ind w:right="21" w:firstLine="699"/>
        <w:jc w:val="both"/>
        <w:rPr>
          <w:rFonts w:ascii="Arial" w:hAnsi="Arial" w:cs="Arial"/>
          <w:color w:val="000000"/>
          <w:sz w:val="24"/>
          <w:szCs w:val="24"/>
        </w:rPr>
      </w:pPr>
      <w:r w:rsidRPr="0022553D">
        <w:rPr>
          <w:rFonts w:ascii="Arial" w:hAnsi="Arial" w:cs="Arial"/>
          <w:color w:val="000000"/>
          <w:sz w:val="24"/>
          <w:szCs w:val="24"/>
        </w:rPr>
        <w:lastRenderedPageBreak/>
        <w:t>3.24.1.2. прием Заявлений и выдачу Заявителю результата предоставления муниципальной услуги;</w:t>
      </w:r>
    </w:p>
    <w:p w:rsidR="00BC40B4" w:rsidRPr="0022553D" w:rsidRDefault="00BC40B4" w:rsidP="00BC40B4">
      <w:pPr>
        <w:tabs>
          <w:tab w:val="left" w:pos="993"/>
        </w:tabs>
        <w:suppressAutoHyphens/>
        <w:ind w:right="21" w:firstLine="699"/>
        <w:jc w:val="both"/>
        <w:rPr>
          <w:rFonts w:ascii="Arial" w:hAnsi="Arial" w:cs="Arial"/>
          <w:color w:val="000000"/>
          <w:sz w:val="24"/>
          <w:szCs w:val="24"/>
        </w:rPr>
      </w:pPr>
      <w:r w:rsidRPr="0022553D">
        <w:rPr>
          <w:rFonts w:ascii="Arial" w:hAnsi="Arial" w:cs="Arial"/>
          <w:color w:val="000000"/>
          <w:sz w:val="24"/>
          <w:szCs w:val="24"/>
        </w:rPr>
        <w:t>3.24.1.3. иные процедуры и действия, предусмотренные Федеральным законом № 210-ФЗ.</w:t>
      </w:r>
    </w:p>
    <w:p w:rsidR="00BC40B4" w:rsidRPr="0022553D" w:rsidRDefault="00BC40B4" w:rsidP="00BC40B4">
      <w:pPr>
        <w:tabs>
          <w:tab w:val="left" w:pos="993"/>
        </w:tabs>
        <w:suppressAutoHyphens/>
        <w:ind w:right="21" w:firstLine="699"/>
        <w:jc w:val="both"/>
        <w:rPr>
          <w:rFonts w:ascii="Arial" w:hAnsi="Arial" w:cs="Arial"/>
          <w:color w:val="000000"/>
          <w:sz w:val="24"/>
          <w:szCs w:val="24"/>
        </w:rPr>
      </w:pPr>
      <w:r w:rsidRPr="0022553D">
        <w:rPr>
          <w:rFonts w:ascii="Arial" w:hAnsi="Arial" w:cs="Arial"/>
          <w:color w:val="000000"/>
          <w:sz w:val="24"/>
          <w:szCs w:val="24"/>
        </w:rPr>
        <w:t>3.24.2.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C40B4" w:rsidRPr="0022553D" w:rsidRDefault="00BC40B4" w:rsidP="00BC40B4">
      <w:pPr>
        <w:tabs>
          <w:tab w:val="left" w:pos="993"/>
        </w:tabs>
        <w:suppressAutoHyphens/>
        <w:ind w:right="21" w:firstLine="699"/>
        <w:jc w:val="both"/>
        <w:rPr>
          <w:rFonts w:ascii="Arial" w:hAnsi="Arial" w:cs="Arial"/>
          <w:color w:val="000000"/>
          <w:sz w:val="24"/>
          <w:szCs w:val="24"/>
        </w:rPr>
      </w:pPr>
      <w:r w:rsidRPr="0022553D">
        <w:rPr>
          <w:rFonts w:ascii="Arial" w:hAnsi="Arial" w:cs="Arial"/>
          <w:color w:val="000000"/>
          <w:sz w:val="24"/>
          <w:szCs w:val="24"/>
        </w:rPr>
        <w:t>3.24.3. Информирование Заявителя многофункциональными центрами осуществляется следующими способами:</w:t>
      </w:r>
    </w:p>
    <w:p w:rsidR="00BC40B4" w:rsidRPr="0022553D" w:rsidRDefault="00BC40B4" w:rsidP="00BC40B4">
      <w:pPr>
        <w:tabs>
          <w:tab w:val="left" w:pos="993"/>
        </w:tabs>
        <w:suppressAutoHyphens/>
        <w:ind w:right="21" w:firstLine="699"/>
        <w:jc w:val="both"/>
        <w:rPr>
          <w:rFonts w:ascii="Arial" w:hAnsi="Arial" w:cs="Arial"/>
          <w:color w:val="000000"/>
          <w:sz w:val="24"/>
          <w:szCs w:val="24"/>
        </w:rPr>
      </w:pPr>
      <w:r w:rsidRPr="0022553D">
        <w:rPr>
          <w:rFonts w:ascii="Arial" w:hAnsi="Arial" w:cs="Arial"/>
          <w:color w:val="000000"/>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C40B4" w:rsidRPr="0022553D" w:rsidRDefault="00BC40B4" w:rsidP="00BC40B4">
      <w:pPr>
        <w:tabs>
          <w:tab w:val="left" w:pos="993"/>
        </w:tabs>
        <w:suppressAutoHyphens/>
        <w:ind w:right="21" w:firstLine="699"/>
        <w:jc w:val="both"/>
        <w:rPr>
          <w:rFonts w:ascii="Arial" w:hAnsi="Arial" w:cs="Arial"/>
          <w:color w:val="000000"/>
          <w:sz w:val="24"/>
          <w:szCs w:val="24"/>
        </w:rPr>
      </w:pPr>
      <w:r w:rsidRPr="0022553D">
        <w:rPr>
          <w:rFonts w:ascii="Arial" w:hAnsi="Arial" w:cs="Arial"/>
          <w:color w:val="000000"/>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BC40B4" w:rsidRPr="0022553D" w:rsidRDefault="00BC40B4" w:rsidP="00BC40B4">
      <w:pPr>
        <w:tabs>
          <w:tab w:val="left" w:pos="993"/>
        </w:tabs>
        <w:suppressAutoHyphens/>
        <w:ind w:right="21" w:firstLine="699"/>
        <w:jc w:val="both"/>
        <w:rPr>
          <w:rFonts w:ascii="Arial" w:hAnsi="Arial" w:cs="Arial"/>
          <w:color w:val="000000"/>
          <w:sz w:val="24"/>
          <w:szCs w:val="24"/>
        </w:rPr>
      </w:pPr>
      <w:r w:rsidRPr="0022553D">
        <w:rPr>
          <w:rFonts w:ascii="Arial" w:hAnsi="Arial" w:cs="Arial"/>
          <w:color w:val="000000"/>
          <w:sz w:val="24"/>
          <w:szCs w:val="24"/>
        </w:rPr>
        <w:t>3.24.3.1.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C40B4" w:rsidRPr="0022553D" w:rsidRDefault="00BC40B4" w:rsidP="00BC40B4">
      <w:pPr>
        <w:tabs>
          <w:tab w:val="left" w:pos="993"/>
        </w:tabs>
        <w:suppressAutoHyphens/>
        <w:ind w:right="21" w:firstLine="699"/>
        <w:jc w:val="both"/>
        <w:rPr>
          <w:rFonts w:ascii="Arial" w:hAnsi="Arial" w:cs="Arial"/>
          <w:color w:val="000000"/>
          <w:sz w:val="24"/>
          <w:szCs w:val="24"/>
        </w:rPr>
      </w:pPr>
      <w:r w:rsidRPr="0022553D">
        <w:rPr>
          <w:rFonts w:ascii="Arial" w:hAnsi="Arial" w:cs="Arial"/>
          <w:color w:val="000000"/>
          <w:sz w:val="24"/>
          <w:szCs w:val="24"/>
        </w:rPr>
        <w:t>3.24.3.2.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C40B4" w:rsidRPr="0022553D" w:rsidRDefault="00BC40B4" w:rsidP="00BC40B4">
      <w:pPr>
        <w:tabs>
          <w:tab w:val="left" w:pos="993"/>
        </w:tabs>
        <w:suppressAutoHyphens/>
        <w:ind w:right="21" w:firstLine="699"/>
        <w:jc w:val="both"/>
        <w:rPr>
          <w:rFonts w:ascii="Arial" w:hAnsi="Arial" w:cs="Arial"/>
          <w:color w:val="000000"/>
          <w:sz w:val="24"/>
          <w:szCs w:val="24"/>
        </w:rPr>
      </w:pPr>
      <w:r w:rsidRPr="0022553D">
        <w:rPr>
          <w:rFonts w:ascii="Arial" w:hAnsi="Arial" w:cs="Arial"/>
          <w:color w:val="000000"/>
          <w:sz w:val="24"/>
          <w:szCs w:val="24"/>
        </w:rPr>
        <w:t>3.24.3.3.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C40B4" w:rsidRPr="0022553D" w:rsidRDefault="00BC40B4" w:rsidP="00BC40B4">
      <w:pPr>
        <w:tabs>
          <w:tab w:val="left" w:pos="993"/>
        </w:tabs>
        <w:suppressAutoHyphens/>
        <w:ind w:right="21" w:firstLine="699"/>
        <w:jc w:val="both"/>
        <w:rPr>
          <w:rFonts w:ascii="Arial" w:hAnsi="Arial" w:cs="Arial"/>
          <w:color w:val="000000"/>
          <w:sz w:val="24"/>
          <w:szCs w:val="24"/>
        </w:rPr>
      </w:pPr>
      <w:r w:rsidRPr="0022553D">
        <w:rPr>
          <w:rFonts w:ascii="Arial" w:hAnsi="Arial" w:cs="Arial"/>
          <w:color w:val="000000"/>
          <w:sz w:val="24"/>
          <w:szCs w:val="24"/>
        </w:rPr>
        <w:t>- изложить обращение в письменной форме (ответ направляется Заявителю в соответствии со способом, указанным в обращении);</w:t>
      </w:r>
    </w:p>
    <w:p w:rsidR="00BC40B4" w:rsidRPr="0022553D" w:rsidRDefault="00BC40B4" w:rsidP="00BC40B4">
      <w:pPr>
        <w:tabs>
          <w:tab w:val="left" w:pos="993"/>
        </w:tabs>
        <w:suppressAutoHyphens/>
        <w:ind w:right="21" w:firstLine="699"/>
        <w:jc w:val="both"/>
        <w:rPr>
          <w:rFonts w:ascii="Arial" w:hAnsi="Arial" w:cs="Arial"/>
          <w:color w:val="000000"/>
          <w:sz w:val="24"/>
          <w:szCs w:val="24"/>
        </w:rPr>
      </w:pPr>
      <w:r w:rsidRPr="0022553D">
        <w:rPr>
          <w:rFonts w:ascii="Arial" w:hAnsi="Arial" w:cs="Arial"/>
          <w:color w:val="000000"/>
          <w:sz w:val="24"/>
          <w:szCs w:val="24"/>
        </w:rPr>
        <w:t>- назначить другое время для консультаций.</w:t>
      </w:r>
    </w:p>
    <w:p w:rsidR="00BC40B4" w:rsidRPr="0022553D" w:rsidRDefault="00BC40B4" w:rsidP="00BC40B4">
      <w:pPr>
        <w:tabs>
          <w:tab w:val="left" w:pos="993"/>
        </w:tabs>
        <w:suppressAutoHyphens/>
        <w:ind w:right="21" w:firstLine="699"/>
        <w:jc w:val="both"/>
        <w:rPr>
          <w:rFonts w:ascii="Arial" w:hAnsi="Arial" w:cs="Arial"/>
          <w:color w:val="000000"/>
          <w:sz w:val="24"/>
          <w:szCs w:val="24"/>
        </w:rPr>
      </w:pPr>
      <w:r w:rsidRPr="0022553D">
        <w:rPr>
          <w:rFonts w:ascii="Arial" w:hAnsi="Arial" w:cs="Arial"/>
          <w:color w:val="000000"/>
          <w:sz w:val="24"/>
          <w:szCs w:val="24"/>
        </w:rPr>
        <w:t>3.24.3.4. При консультировании по письменным обращениям Заявителей ответ направляется не позднее 30 календарных дней с момента регистрации обращения: в письменной форме по почтовому адресу, указанному в обращении, поступившем в письменной форме в случае обращения лично или посредством почтового отправления, в форме электронного документа по адресу электронной почты, указанному в обращении, поступившем в форме электронного документа.</w:t>
      </w:r>
    </w:p>
    <w:p w:rsidR="00BC40B4" w:rsidRPr="0022553D" w:rsidRDefault="00BC40B4" w:rsidP="00BC40B4">
      <w:pPr>
        <w:ind w:right="4" w:firstLine="710"/>
        <w:jc w:val="both"/>
        <w:rPr>
          <w:rFonts w:ascii="Arial" w:hAnsi="Arial" w:cs="Arial"/>
          <w:color w:val="000000"/>
          <w:sz w:val="24"/>
          <w:szCs w:val="24"/>
        </w:rPr>
      </w:pPr>
      <w:r w:rsidRPr="0022553D">
        <w:rPr>
          <w:rFonts w:ascii="Arial" w:hAnsi="Arial" w:cs="Arial"/>
          <w:color w:val="000000"/>
          <w:sz w:val="24"/>
          <w:szCs w:val="24"/>
        </w:rPr>
        <w:t>3.24.4 При наличии в Заявлении указания о выдаче результата предоставления муниципальной услуги через многофункциональный центр результат предоставления муниципальной услуги выдается Заявителю (уполномоченному представителю) через многофункциональный центр способом, определенным согласно соглашению о взаимодействии, заключенному между Администрацией города Норильска и многофункциональным центром.</w:t>
      </w:r>
    </w:p>
    <w:p w:rsidR="00BC40B4" w:rsidRPr="0022553D" w:rsidRDefault="00BC40B4" w:rsidP="00BC40B4">
      <w:pPr>
        <w:ind w:right="4" w:firstLine="710"/>
        <w:jc w:val="both"/>
        <w:rPr>
          <w:rFonts w:ascii="Arial" w:hAnsi="Arial" w:cs="Arial"/>
          <w:color w:val="000000"/>
          <w:sz w:val="24"/>
          <w:szCs w:val="24"/>
        </w:rPr>
      </w:pPr>
      <w:r w:rsidRPr="0022553D">
        <w:rPr>
          <w:rFonts w:ascii="Arial" w:hAnsi="Arial" w:cs="Arial"/>
          <w:color w:val="000000"/>
          <w:sz w:val="24"/>
          <w:szCs w:val="24"/>
        </w:rPr>
        <w:t>Порядок и сроки передачи Управлением результата предоставления муниципальной услуги в многофункциональный центр определяются соглашением о взаимодействии, заключенному между Администрацией города Норильска и многофункциональным центром.</w:t>
      </w:r>
    </w:p>
    <w:p w:rsidR="00BC40B4" w:rsidRPr="0022553D" w:rsidRDefault="00BC40B4" w:rsidP="00BC40B4">
      <w:pPr>
        <w:tabs>
          <w:tab w:val="left" w:pos="567"/>
          <w:tab w:val="left" w:pos="709"/>
        </w:tabs>
        <w:autoSpaceDE w:val="0"/>
        <w:autoSpaceDN w:val="0"/>
        <w:rPr>
          <w:rFonts w:ascii="Arial" w:hAnsi="Arial" w:cs="Arial"/>
          <w:color w:val="000000"/>
          <w:sz w:val="24"/>
          <w:szCs w:val="24"/>
        </w:rPr>
      </w:pPr>
    </w:p>
    <w:p w:rsidR="00BC40B4" w:rsidRPr="0022553D" w:rsidRDefault="00BC40B4" w:rsidP="00BC40B4">
      <w:pPr>
        <w:tabs>
          <w:tab w:val="left" w:pos="567"/>
          <w:tab w:val="left" w:pos="709"/>
        </w:tabs>
        <w:autoSpaceDE w:val="0"/>
        <w:autoSpaceDN w:val="0"/>
        <w:jc w:val="center"/>
        <w:rPr>
          <w:rFonts w:ascii="Arial" w:hAnsi="Arial" w:cs="Arial"/>
          <w:color w:val="000000"/>
          <w:sz w:val="24"/>
          <w:szCs w:val="24"/>
        </w:rPr>
      </w:pPr>
      <w:r w:rsidRPr="0022553D">
        <w:rPr>
          <w:rFonts w:ascii="Arial" w:hAnsi="Arial" w:cs="Arial"/>
          <w:color w:val="000000"/>
          <w:sz w:val="24"/>
          <w:szCs w:val="24"/>
        </w:rPr>
        <w:t>4. Формы контроля за исполнением Административного регламента</w:t>
      </w:r>
    </w:p>
    <w:p w:rsidR="00BC40B4" w:rsidRPr="0022553D" w:rsidRDefault="00BC40B4" w:rsidP="00BC40B4">
      <w:pPr>
        <w:tabs>
          <w:tab w:val="left" w:pos="567"/>
          <w:tab w:val="left" w:pos="709"/>
        </w:tabs>
        <w:autoSpaceDE w:val="0"/>
        <w:autoSpaceDN w:val="0"/>
        <w:ind w:firstLine="709"/>
        <w:jc w:val="center"/>
        <w:rPr>
          <w:rFonts w:ascii="Arial" w:hAnsi="Arial" w:cs="Arial"/>
          <w:color w:val="000000"/>
          <w:sz w:val="24"/>
          <w:szCs w:val="24"/>
        </w:rPr>
      </w:pPr>
    </w:p>
    <w:p w:rsidR="00BC40B4" w:rsidRPr="0022553D" w:rsidRDefault="00BC40B4" w:rsidP="00BC40B4">
      <w:pPr>
        <w:autoSpaceDE w:val="0"/>
        <w:autoSpaceDN w:val="0"/>
        <w:jc w:val="center"/>
        <w:outlineLvl w:val="2"/>
        <w:rPr>
          <w:rFonts w:ascii="Arial" w:hAnsi="Arial" w:cs="Arial"/>
          <w:color w:val="000000"/>
          <w:sz w:val="24"/>
          <w:szCs w:val="24"/>
        </w:rPr>
      </w:pPr>
      <w:r w:rsidRPr="0022553D">
        <w:rPr>
          <w:rFonts w:ascii="Arial" w:hAnsi="Arial" w:cs="Arial"/>
          <w:color w:val="000000"/>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w:t>
      </w:r>
      <w:r w:rsidRPr="0022553D">
        <w:rPr>
          <w:rFonts w:ascii="Arial" w:hAnsi="Arial" w:cs="Arial"/>
          <w:color w:val="000000"/>
          <w:sz w:val="24"/>
          <w:szCs w:val="24"/>
        </w:rPr>
        <w:lastRenderedPageBreak/>
        <w:t>и иных нормативных правовых актов, устанавливающих требования к предоставлению муниципальной услуги, а также принятием ими решений</w:t>
      </w:r>
    </w:p>
    <w:p w:rsidR="00BC40B4" w:rsidRPr="0022553D" w:rsidRDefault="00BC40B4" w:rsidP="00BC40B4">
      <w:pPr>
        <w:tabs>
          <w:tab w:val="left" w:pos="567"/>
          <w:tab w:val="left" w:pos="709"/>
        </w:tabs>
        <w:autoSpaceDE w:val="0"/>
        <w:autoSpaceDN w:val="0"/>
        <w:rPr>
          <w:rFonts w:ascii="Arial" w:hAnsi="Arial" w:cs="Arial"/>
          <w:color w:val="000000"/>
          <w:sz w:val="24"/>
          <w:szCs w:val="24"/>
        </w:rPr>
      </w:pP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4.1. Текущий контроль за соблюдением должностными лицами Управления установленной последовательности и сроков предоставления муниципальной услуги; исполнением порядка и сроков выполнения административных процедур, определенных настоящим Административным регламентом; правомерностью принятия решений по вопросам приема поданных запросов; обоснованностью и правомерностью принятия решений по представленным Заявителем документам; состоянием помещений, используемых для предоставления муниципальной услуги; состоянием информационных стендов; содержанием информации о предоставлении муниципальной услуги на информационных стендах, на официальном сайте муниципального образования город Норильск, ЕПГУ, РПГУ; оснащением рабочих мест сотрудников Уполномоченного органа, задействованных в предоставлении муниципальной услуги, осуществляется руководителем Уполномоченного органа.</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4.2. Периодичность текущего контроля устанавливается приказом руководителя Уполномоченного органа.</w:t>
      </w:r>
    </w:p>
    <w:p w:rsidR="00BC40B4" w:rsidRPr="0022553D" w:rsidRDefault="00BC40B4" w:rsidP="00BC40B4">
      <w:pPr>
        <w:tabs>
          <w:tab w:val="left" w:pos="567"/>
          <w:tab w:val="left" w:pos="709"/>
        </w:tabs>
        <w:autoSpaceDE w:val="0"/>
        <w:autoSpaceDN w:val="0"/>
        <w:ind w:firstLine="709"/>
        <w:rPr>
          <w:rFonts w:ascii="Arial" w:hAnsi="Arial" w:cs="Arial"/>
          <w:color w:val="000000"/>
          <w:sz w:val="24"/>
          <w:szCs w:val="24"/>
        </w:rPr>
      </w:pPr>
    </w:p>
    <w:p w:rsidR="00BC40B4" w:rsidRPr="0022553D" w:rsidRDefault="00BC40B4" w:rsidP="00BC40B4">
      <w:pPr>
        <w:autoSpaceDE w:val="0"/>
        <w:autoSpaceDN w:val="0"/>
        <w:jc w:val="center"/>
        <w:outlineLvl w:val="2"/>
        <w:rPr>
          <w:rFonts w:ascii="Arial" w:hAnsi="Arial" w:cs="Arial"/>
          <w:color w:val="000000"/>
          <w:sz w:val="24"/>
          <w:szCs w:val="24"/>
        </w:rPr>
      </w:pPr>
      <w:r w:rsidRPr="0022553D">
        <w:rPr>
          <w:rFonts w:ascii="Arial" w:hAnsi="Arial" w:cs="Arial"/>
          <w:color w:val="000000"/>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C40B4" w:rsidRPr="0022553D" w:rsidRDefault="00BC40B4" w:rsidP="00BC40B4">
      <w:pPr>
        <w:tabs>
          <w:tab w:val="left" w:pos="567"/>
          <w:tab w:val="left" w:pos="709"/>
        </w:tabs>
        <w:autoSpaceDE w:val="0"/>
        <w:autoSpaceDN w:val="0"/>
        <w:ind w:firstLine="709"/>
        <w:rPr>
          <w:rFonts w:ascii="Arial" w:hAnsi="Arial" w:cs="Arial"/>
          <w:color w:val="000000"/>
          <w:sz w:val="24"/>
          <w:szCs w:val="24"/>
        </w:rPr>
      </w:pP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4.3. Плановые проверки полноты и качества предоставления муниципальной услуги должностными лицами, муниципальными служащими, специалистами Уполномоченного органа, определенных настоящим Административным регламентом, проводятся руководителем Уполномоченного органа, иным уполномоченным им лицом.</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4.4. Периодичность плановых проверок устанавливается приказом руководителя Уполномоченного органа.</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4.5. Внеплановые проверки полноты и качества предоставления муниципальной услуги должностными лицами, муниципальными служащими, специалистами Уполномоченного органа (за исключением руководителя Уполномоченного органа), определенных настоящим Административным регламентом, проводится руководителем Уполномоченного органа на основании жалобы Заявителя на решения, действия (бездействие) должностных лиц, муниципальных служащих, специалистов Уполномоченного органа по предоставлению муниципальной услуги, руководителя Уполномоченного органа  - заместителем Главы города Норильска по земельно-имущественным отношениям и развитию предпринимательства на основании жалобы Заявителя на решения, действия (бездействие) руководителя Уполномоченного органа по предоставлению муниципальной услуги.</w:t>
      </w:r>
    </w:p>
    <w:p w:rsidR="00BC40B4" w:rsidRPr="0022553D" w:rsidRDefault="00BC40B4" w:rsidP="00BC40B4">
      <w:pPr>
        <w:tabs>
          <w:tab w:val="left" w:pos="567"/>
          <w:tab w:val="left" w:pos="709"/>
        </w:tabs>
        <w:autoSpaceDE w:val="0"/>
        <w:autoSpaceDN w:val="0"/>
        <w:ind w:firstLine="709"/>
        <w:rPr>
          <w:rFonts w:ascii="Arial" w:hAnsi="Arial" w:cs="Arial"/>
          <w:color w:val="000000"/>
          <w:sz w:val="24"/>
          <w:szCs w:val="24"/>
        </w:rPr>
      </w:pPr>
    </w:p>
    <w:p w:rsidR="00BC40B4" w:rsidRPr="0022553D" w:rsidRDefault="00BC40B4" w:rsidP="00BC40B4">
      <w:pPr>
        <w:autoSpaceDE w:val="0"/>
        <w:autoSpaceDN w:val="0"/>
        <w:jc w:val="center"/>
        <w:outlineLvl w:val="2"/>
        <w:rPr>
          <w:rFonts w:ascii="Arial" w:hAnsi="Arial" w:cs="Arial"/>
          <w:color w:val="000000"/>
          <w:sz w:val="24"/>
          <w:szCs w:val="24"/>
        </w:rPr>
      </w:pPr>
      <w:r w:rsidRPr="0022553D">
        <w:rPr>
          <w:rFonts w:ascii="Arial" w:hAnsi="Arial" w:cs="Arial"/>
          <w:color w:val="000000"/>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C40B4" w:rsidRPr="0022553D" w:rsidRDefault="00BC40B4" w:rsidP="00BC40B4">
      <w:pPr>
        <w:tabs>
          <w:tab w:val="left" w:pos="567"/>
          <w:tab w:val="left" w:pos="709"/>
        </w:tabs>
        <w:autoSpaceDE w:val="0"/>
        <w:autoSpaceDN w:val="0"/>
        <w:ind w:firstLine="709"/>
        <w:rPr>
          <w:rFonts w:ascii="Arial" w:hAnsi="Arial" w:cs="Arial"/>
          <w:color w:val="000000"/>
          <w:sz w:val="24"/>
          <w:szCs w:val="24"/>
        </w:rPr>
      </w:pPr>
    </w:p>
    <w:p w:rsidR="00BC40B4" w:rsidRPr="0022553D" w:rsidRDefault="00BC40B4" w:rsidP="00BC40B4">
      <w:pPr>
        <w:tabs>
          <w:tab w:val="left" w:pos="567"/>
          <w:tab w:val="left" w:pos="709"/>
        </w:tabs>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4.6. В случае выявления в результате осуществления контроля за исполнением положений настоящего Административного регламента, нарушений прав Заявителя, привлечение к ответственности виновных лиц осуществляется в соответствии с действующим законодательством Российской Федерации.</w:t>
      </w:r>
    </w:p>
    <w:p w:rsidR="00BC40B4" w:rsidRPr="0022553D" w:rsidRDefault="00BC40B4" w:rsidP="00BC40B4">
      <w:pPr>
        <w:tabs>
          <w:tab w:val="left" w:pos="567"/>
          <w:tab w:val="left" w:pos="709"/>
        </w:tabs>
        <w:autoSpaceDE w:val="0"/>
        <w:autoSpaceDN w:val="0"/>
        <w:ind w:firstLine="709"/>
        <w:rPr>
          <w:rFonts w:ascii="Arial" w:hAnsi="Arial" w:cs="Arial"/>
          <w:color w:val="000000"/>
          <w:sz w:val="24"/>
          <w:szCs w:val="24"/>
        </w:rPr>
      </w:pPr>
    </w:p>
    <w:p w:rsidR="00BC40B4" w:rsidRPr="0022553D" w:rsidRDefault="00BC40B4" w:rsidP="00BC40B4">
      <w:pPr>
        <w:autoSpaceDE w:val="0"/>
        <w:autoSpaceDN w:val="0"/>
        <w:jc w:val="center"/>
        <w:outlineLvl w:val="2"/>
        <w:rPr>
          <w:rFonts w:ascii="Arial" w:hAnsi="Arial" w:cs="Arial"/>
          <w:color w:val="000000"/>
          <w:sz w:val="24"/>
          <w:szCs w:val="24"/>
        </w:rPr>
      </w:pPr>
      <w:r w:rsidRPr="0022553D">
        <w:rPr>
          <w:rFonts w:ascii="Arial" w:hAnsi="Arial" w:cs="Arial"/>
          <w:color w:val="000000"/>
          <w:sz w:val="24"/>
          <w:szCs w:val="24"/>
        </w:rPr>
        <w:t>Положения, характеризующие требования к порядку и формам</w:t>
      </w:r>
    </w:p>
    <w:p w:rsidR="00BC40B4" w:rsidRPr="0022553D" w:rsidRDefault="00BC40B4" w:rsidP="00BC40B4">
      <w:pPr>
        <w:autoSpaceDE w:val="0"/>
        <w:autoSpaceDN w:val="0"/>
        <w:jc w:val="center"/>
        <w:rPr>
          <w:rFonts w:ascii="Arial" w:hAnsi="Arial" w:cs="Arial"/>
          <w:color w:val="000000"/>
          <w:sz w:val="24"/>
          <w:szCs w:val="24"/>
        </w:rPr>
      </w:pPr>
      <w:r w:rsidRPr="0022553D">
        <w:rPr>
          <w:rFonts w:ascii="Arial" w:hAnsi="Arial" w:cs="Arial"/>
          <w:color w:val="000000"/>
          <w:sz w:val="24"/>
          <w:szCs w:val="24"/>
        </w:rPr>
        <w:t>контроля за предоставлением муниципальной услуги, в том числе со стороны</w:t>
      </w:r>
    </w:p>
    <w:p w:rsidR="00BC40B4" w:rsidRPr="0022553D" w:rsidRDefault="00BC40B4" w:rsidP="00BC40B4">
      <w:pPr>
        <w:autoSpaceDE w:val="0"/>
        <w:autoSpaceDN w:val="0"/>
        <w:ind w:firstLine="709"/>
        <w:jc w:val="center"/>
        <w:rPr>
          <w:rFonts w:ascii="Arial" w:hAnsi="Arial" w:cs="Arial"/>
          <w:color w:val="000000"/>
          <w:sz w:val="24"/>
          <w:szCs w:val="24"/>
        </w:rPr>
      </w:pPr>
      <w:r w:rsidRPr="0022553D">
        <w:rPr>
          <w:rFonts w:ascii="Arial" w:hAnsi="Arial" w:cs="Arial"/>
          <w:color w:val="000000"/>
          <w:sz w:val="24"/>
          <w:szCs w:val="24"/>
        </w:rPr>
        <w:t>граждан, их объединений и организаций</w:t>
      </w:r>
    </w:p>
    <w:p w:rsidR="00BC40B4" w:rsidRPr="0022553D" w:rsidRDefault="00BC40B4" w:rsidP="00BC40B4">
      <w:pPr>
        <w:tabs>
          <w:tab w:val="left" w:pos="567"/>
          <w:tab w:val="left" w:pos="709"/>
        </w:tabs>
        <w:autoSpaceDE w:val="0"/>
        <w:autoSpaceDN w:val="0"/>
        <w:ind w:firstLine="709"/>
        <w:rPr>
          <w:rFonts w:ascii="Arial" w:hAnsi="Arial" w:cs="Arial"/>
          <w:color w:val="000000"/>
          <w:sz w:val="24"/>
          <w:szCs w:val="24"/>
        </w:rPr>
      </w:pP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4.7. Граждане, их объединения и организации контролируют предоставление муниципальной услуги путем получения информации о ней по телефону, по запросам, по электронной почте, на официальном сайте муниципального образования город Норильск www.norilsk-city.ru в сети Интернет и через ЕПГУ, РПГУ www.krskstate.ru.</w:t>
      </w:r>
    </w:p>
    <w:p w:rsidR="00BC40B4" w:rsidRPr="0022553D" w:rsidRDefault="00BC40B4" w:rsidP="00BC40B4">
      <w:pPr>
        <w:tabs>
          <w:tab w:val="left" w:pos="567"/>
          <w:tab w:val="left" w:pos="709"/>
        </w:tabs>
        <w:autoSpaceDE w:val="0"/>
        <w:autoSpaceDN w:val="0"/>
        <w:ind w:firstLine="709"/>
        <w:rPr>
          <w:rFonts w:ascii="Arial" w:hAnsi="Arial" w:cs="Arial"/>
          <w:color w:val="000000"/>
          <w:sz w:val="24"/>
          <w:szCs w:val="24"/>
        </w:rPr>
      </w:pPr>
    </w:p>
    <w:p w:rsidR="00BC40B4" w:rsidRPr="0022553D" w:rsidRDefault="00BC40B4" w:rsidP="00BC40B4">
      <w:pPr>
        <w:autoSpaceDE w:val="0"/>
        <w:autoSpaceDN w:val="0"/>
        <w:jc w:val="center"/>
        <w:outlineLvl w:val="1"/>
        <w:rPr>
          <w:rFonts w:ascii="Arial" w:hAnsi="Arial" w:cs="Arial"/>
          <w:color w:val="000000"/>
          <w:sz w:val="24"/>
          <w:szCs w:val="24"/>
        </w:rPr>
      </w:pPr>
      <w:r w:rsidRPr="0022553D">
        <w:rPr>
          <w:rFonts w:ascii="Arial" w:hAnsi="Arial" w:cs="Arial"/>
          <w:color w:val="000000"/>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22553D">
        <w:rPr>
          <w:rFonts w:ascii="Arial" w:hAnsi="Arial" w:cs="Arial"/>
          <w:i/>
          <w:color w:val="000000"/>
          <w:sz w:val="24"/>
          <w:szCs w:val="24"/>
        </w:rPr>
        <w:t xml:space="preserve">, </w:t>
      </w:r>
      <w:r w:rsidRPr="0022553D">
        <w:rPr>
          <w:rFonts w:ascii="Arial" w:hAnsi="Arial" w:cs="Arial"/>
          <w:color w:val="000000"/>
          <w:sz w:val="24"/>
          <w:szCs w:val="24"/>
        </w:rPr>
        <w:t>а также их должностных лиц, муниципальных служащих, работников</w:t>
      </w:r>
    </w:p>
    <w:p w:rsidR="00BC40B4" w:rsidRPr="0022553D" w:rsidRDefault="00BC40B4" w:rsidP="00BC40B4">
      <w:pPr>
        <w:tabs>
          <w:tab w:val="left" w:pos="567"/>
          <w:tab w:val="left" w:pos="709"/>
        </w:tabs>
        <w:autoSpaceDE w:val="0"/>
        <w:autoSpaceDN w:val="0"/>
        <w:ind w:firstLine="709"/>
        <w:rPr>
          <w:rFonts w:ascii="Arial" w:hAnsi="Arial" w:cs="Arial"/>
          <w:color w:val="000000"/>
          <w:sz w:val="24"/>
          <w:szCs w:val="24"/>
        </w:rPr>
      </w:pPr>
    </w:p>
    <w:p w:rsidR="00BC40B4" w:rsidRPr="0022553D" w:rsidRDefault="00BC40B4" w:rsidP="00BC40B4">
      <w:pPr>
        <w:tabs>
          <w:tab w:val="left" w:pos="567"/>
          <w:tab w:val="left" w:pos="709"/>
        </w:tabs>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5.1. Заявители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BC40B4" w:rsidRPr="0022553D" w:rsidRDefault="00BC40B4" w:rsidP="00BC40B4">
      <w:pPr>
        <w:tabs>
          <w:tab w:val="left" w:pos="567"/>
          <w:tab w:val="left" w:pos="709"/>
        </w:tabs>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В досудебном порядке Заявитель вправе обжаловать решения, действия (бездействие):</w:t>
      </w:r>
    </w:p>
    <w:p w:rsidR="00BC40B4" w:rsidRPr="0022553D" w:rsidRDefault="00BC40B4" w:rsidP="00BC40B4">
      <w:pPr>
        <w:tabs>
          <w:tab w:val="left" w:pos="567"/>
          <w:tab w:val="left" w:pos="709"/>
        </w:tabs>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 должностных лиц (кроме руководителя Уполномоченного органа), муниципальных служащих, специалистов Уполномоченного органа - руководителю Уполномоченного органа;</w:t>
      </w:r>
    </w:p>
    <w:p w:rsidR="00BC40B4" w:rsidRPr="0022553D" w:rsidRDefault="00BC40B4" w:rsidP="00BC40B4">
      <w:pPr>
        <w:tabs>
          <w:tab w:val="left" w:pos="567"/>
          <w:tab w:val="left" w:pos="709"/>
        </w:tabs>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 xml:space="preserve"> - руководителя Уполномоченного органа - Заместителю Главы города Норильска по земельно-имущественным отношениям и развитию предпринимательства (далее – Заместитель Главы города Норильска);</w:t>
      </w:r>
    </w:p>
    <w:p w:rsidR="00BC40B4" w:rsidRPr="0022553D" w:rsidRDefault="00BC40B4" w:rsidP="00BC40B4">
      <w:pPr>
        <w:tabs>
          <w:tab w:val="left" w:pos="567"/>
          <w:tab w:val="left" w:pos="709"/>
        </w:tabs>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    Заместителя Главы города Норильска - Главе города Норильска;</w:t>
      </w:r>
    </w:p>
    <w:p w:rsidR="00BC40B4" w:rsidRPr="0022553D" w:rsidRDefault="00BC40B4" w:rsidP="00BC40B4">
      <w:pPr>
        <w:tabs>
          <w:tab w:val="left" w:pos="567"/>
          <w:tab w:val="left" w:pos="709"/>
        </w:tabs>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 работников многофункционального центра - руководителю многофункционального центра;</w:t>
      </w:r>
    </w:p>
    <w:p w:rsidR="00BC40B4" w:rsidRPr="0022553D" w:rsidRDefault="00BC40B4" w:rsidP="00BC40B4">
      <w:pPr>
        <w:tabs>
          <w:tab w:val="left" w:pos="567"/>
          <w:tab w:val="left" w:pos="709"/>
        </w:tabs>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 руководителя многофункционального центра – учредителю многофункционального центра.</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5.2. Предметом досудебного (внесудебного) обжалования является:</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1) нарушение срока регистрации Заявления;</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2) нарушение срока предоставления муниципальной услуги;</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lastRenderedPageBreak/>
        <w:t>7) отказ Уполномоченного органа, должностного лица, муниципального служащего, специалиста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BC40B4" w:rsidRPr="0022553D" w:rsidRDefault="00BC40B4" w:rsidP="00BC40B4">
      <w:pPr>
        <w:ind w:firstLine="709"/>
        <w:jc w:val="both"/>
        <w:rPr>
          <w:rFonts w:ascii="Arial" w:hAnsi="Arial" w:cs="Arial"/>
          <w:color w:val="000000"/>
          <w:sz w:val="24"/>
          <w:szCs w:val="24"/>
        </w:rPr>
      </w:pPr>
      <w:r w:rsidRPr="0022553D">
        <w:rPr>
          <w:rFonts w:ascii="Arial" w:hAnsi="Arial" w:cs="Arial"/>
          <w:color w:val="000000"/>
          <w:sz w:val="24"/>
          <w:szCs w:val="24"/>
        </w:rPr>
        <w:t>8) нарушение срока или порядка выдачи документов по результатам предоставления муниципальной услуги;</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
    <w:p w:rsidR="00BC40B4" w:rsidRPr="0022553D" w:rsidRDefault="00BC40B4" w:rsidP="00BC40B4">
      <w:pPr>
        <w:autoSpaceDE w:val="0"/>
        <w:autoSpaceDN w:val="0"/>
        <w:ind w:firstLine="709"/>
        <w:jc w:val="both"/>
        <w:rPr>
          <w:rFonts w:ascii="Arial" w:eastAsia="MS Mincho" w:hAnsi="Arial" w:cs="Arial"/>
          <w:color w:val="000000"/>
          <w:sz w:val="24"/>
          <w:szCs w:val="24"/>
          <w:lang w:eastAsia="ja-JP"/>
        </w:rPr>
      </w:pPr>
      <w:r w:rsidRPr="0022553D">
        <w:rPr>
          <w:rFonts w:ascii="Arial" w:eastAsia="MS Mincho" w:hAnsi="Arial" w:cs="Arial"/>
          <w:color w:val="000000"/>
          <w:sz w:val="24"/>
          <w:szCs w:val="24"/>
          <w:lang w:eastAsia="ja-JP"/>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б) наличия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г) выявления документально подтвержденного факта (признаков) ошибочного или противоправного действия (бездействия) должностного лица, муниципального служащего, специалиста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уведомляется Заявитель, а также приносятся извинения за доставленные неудобства.</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5.3. Жалоба рассматривается в порядке, определенном Федеральным законом № 210-ФЗ, принимаемых в соответствии с ним иными нормативными правовыми актами, и настоящим Административным регламентом.</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5.4. Основанием для начала процедуры досудебного обжалования в отношении Уполномоченного органа, должностного лица, муниципального служащего, специалиста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или в электронной форме.</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Жалоба может быть направлена по почте по адресу: г. Норильск, Ленинский проспект, д. 24а, через многофункциональный центр, с использованием информационно-телекоммуникационной сети Интернет, официального сайта муниципального образования город Норильск www.norilsk-city.ru в сети Интернет, ЕПГУ, РПГУ, а также может быть принята при личном приеме Заявителя.</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Жалоба на действия (бездействия) должностного лица Уполномоченного органа (кроме руководителя Уполномоченного органа), муниципальных служащих, специалистов Уполномоченного органа подается руководителю Уполномоченного органа и может быть направлена по почте по адресу: город Норильск, Ленинский проспект, д. 23а, через ЕПГУ, РПГУ, а также может быть принята при личном приеме Заявителя.</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Жалоба регистрируется в течение трех календарных дней с даты поступления.</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5.5. Жалоба в письменной форме должна содержать следующую информацию:</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lastRenderedPageBreak/>
        <w:t>1) наименование Уполномоченного органа, должностного лица, муниципального служащего, специалиста решения и действия (бездействие) которых обжалуются;</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3) сведения об обжалуемых решениях и действиях (бездействии) Уполномоченного органа, должностного лица, муниципального служащего, специалиста;</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4) доводы, на основании которых Заявитель не согласен с решением и действием (бездействием) Уполномоченного органа, должностного лица, муниципального служащего, специалиста. Заявителем могут быть представлены документы (при наличии), подтверждающие доводы Заявителя, либо их копии.</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Жалоба подписывается Заявителем или его представителем.</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5.6. Заявитель имеет право на получение информации и документов, необходимых для обоснования и рассмотрения жалобы.</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5.7.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5.8. По результатам рассмотрения жалобы принимается одно из следующих решений:</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2) в удовлетворении жалобы отказывается.</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настоящего Административного регламента, незамедлительно направляет имеющиеся материалы в органы прокуратуры.</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lastRenderedPageBreak/>
        <w:t>5.10. Информация о порядке досудебного (внесудебного) обжалования действий (бездействий) и решений Уполномоченного органа, должностных лиц, муниципальных служащих, специалистов осуществляемых (принятых) в ходе предоставления муниципальной услуги размещается на информационных стендах в помещении Уполномоченного органа, на официальном сайте муниципального образования город Норильск, на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BC40B4" w:rsidRPr="0022553D" w:rsidRDefault="00BC40B4" w:rsidP="00BC40B4">
      <w:pPr>
        <w:tabs>
          <w:tab w:val="left" w:pos="993"/>
        </w:tabs>
        <w:suppressAutoHyphens/>
        <w:ind w:right="21" w:firstLine="699"/>
        <w:jc w:val="both"/>
        <w:rPr>
          <w:rFonts w:ascii="Arial" w:hAnsi="Arial" w:cs="Arial"/>
          <w:color w:val="000000"/>
          <w:sz w:val="24"/>
          <w:szCs w:val="24"/>
        </w:rPr>
      </w:pPr>
      <w:r w:rsidRPr="0022553D">
        <w:rPr>
          <w:rFonts w:ascii="Arial" w:hAnsi="Arial" w:cs="Arial"/>
          <w:color w:val="000000"/>
          <w:sz w:val="24"/>
          <w:szCs w:val="24"/>
        </w:rPr>
        <w:t xml:space="preserve">5.11. Заявителю обеспечивается возможность направления жалобы на решения, действия или бездействие Уполномоченного органа, должностных лиц Уполномоченного органа, предоставляющего муниципальную услугу, либо муниципального служащего, специалиста, </w:t>
      </w:r>
      <w:r w:rsidRPr="0022553D">
        <w:rPr>
          <w:rFonts w:ascii="Arial" w:hAnsi="Arial" w:cs="Arial"/>
          <w:bCs/>
          <w:color w:val="000000"/>
          <w:sz w:val="24"/>
          <w:szCs w:val="24"/>
        </w:rPr>
        <w:t xml:space="preserve">многофункционального центра либо работника многофункционального центра </w:t>
      </w:r>
      <w:r w:rsidRPr="0022553D">
        <w:rPr>
          <w:rFonts w:ascii="Arial" w:hAnsi="Arial" w:cs="Arial"/>
          <w:color w:val="000000"/>
          <w:sz w:val="24"/>
          <w:szCs w:val="24"/>
        </w:rPr>
        <w:t>и в порядке, установленном Постановлением Правительства Российской Федерации № 1198 от 20.11.2012</w:t>
      </w:r>
      <w:r w:rsidRPr="0022553D">
        <w:rPr>
          <w:rFonts w:ascii="Arial" w:hAnsi="Arial" w:cs="Arial"/>
          <w:color w:val="000000"/>
          <w:sz w:val="24"/>
          <w:szCs w:val="24"/>
        </w:rPr>
        <w:b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C40B4" w:rsidRPr="0022553D" w:rsidRDefault="00BC40B4" w:rsidP="00BC40B4">
      <w:pPr>
        <w:autoSpaceDE w:val="0"/>
        <w:autoSpaceDN w:val="0"/>
        <w:ind w:firstLine="709"/>
        <w:jc w:val="both"/>
        <w:rPr>
          <w:rFonts w:ascii="Arial" w:hAnsi="Arial" w:cs="Arial"/>
          <w:color w:val="000000"/>
          <w:sz w:val="24"/>
          <w:szCs w:val="24"/>
        </w:rPr>
      </w:pPr>
      <w:r w:rsidRPr="0022553D">
        <w:rPr>
          <w:rFonts w:ascii="Arial" w:hAnsi="Arial" w:cs="Arial"/>
          <w:color w:val="000000"/>
          <w:sz w:val="24"/>
          <w:szCs w:val="24"/>
        </w:rPr>
        <w:t>5.12. Сведения о содержании жалоб подлежат размещению уполномоченным лицом, определенным приказом начальника Управления,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C40B4" w:rsidRPr="0022553D" w:rsidRDefault="00BC40B4" w:rsidP="00BC40B4">
      <w:pPr>
        <w:autoSpaceDE w:val="0"/>
        <w:autoSpaceDN w:val="0"/>
        <w:ind w:firstLine="5670"/>
        <w:jc w:val="both"/>
        <w:rPr>
          <w:rFonts w:ascii="Arial" w:hAnsi="Arial" w:cs="Arial"/>
          <w:color w:val="000000"/>
          <w:sz w:val="24"/>
          <w:szCs w:val="24"/>
        </w:rPr>
      </w:pPr>
      <w:r w:rsidRPr="0022553D">
        <w:rPr>
          <w:color w:val="000000"/>
          <w:szCs w:val="26"/>
        </w:rPr>
        <w:br w:type="page"/>
      </w:r>
      <w:r w:rsidRPr="0022553D">
        <w:rPr>
          <w:rFonts w:ascii="Arial" w:hAnsi="Arial" w:cs="Arial"/>
          <w:color w:val="000000"/>
          <w:sz w:val="24"/>
          <w:szCs w:val="24"/>
        </w:rPr>
        <w:lastRenderedPageBreak/>
        <w:t>Приложение № 1</w:t>
      </w:r>
    </w:p>
    <w:p w:rsidR="00BC40B4" w:rsidRPr="0022553D" w:rsidRDefault="00BC40B4" w:rsidP="00BC40B4">
      <w:pPr>
        <w:pStyle w:val="ConsPlusNormal"/>
        <w:ind w:left="5670" w:right="-144"/>
        <w:rPr>
          <w:rFonts w:ascii="Arial" w:hAnsi="Arial" w:cs="Arial"/>
          <w:color w:val="000000"/>
          <w:sz w:val="24"/>
          <w:szCs w:val="24"/>
        </w:rPr>
      </w:pPr>
      <w:r w:rsidRPr="0022553D">
        <w:rPr>
          <w:rFonts w:ascii="Arial" w:hAnsi="Arial" w:cs="Arial"/>
          <w:color w:val="000000"/>
          <w:sz w:val="24"/>
          <w:szCs w:val="24"/>
        </w:rPr>
        <w:t xml:space="preserve">к Административному регламенту предоставления муниципальной услуги «Выдача архитектурно-планировочного задания», утвержденному постановлением Администрации города Норильска </w:t>
      </w:r>
    </w:p>
    <w:p w:rsidR="00BC40B4" w:rsidRPr="0022553D" w:rsidRDefault="00BC40B4" w:rsidP="00BC40B4">
      <w:pPr>
        <w:pStyle w:val="ConsPlusNormal"/>
        <w:ind w:left="5670" w:right="-144"/>
        <w:rPr>
          <w:rFonts w:ascii="Arial" w:hAnsi="Arial" w:cs="Arial"/>
          <w:color w:val="000000"/>
          <w:sz w:val="24"/>
          <w:szCs w:val="24"/>
        </w:rPr>
      </w:pPr>
      <w:r w:rsidRPr="0022553D">
        <w:rPr>
          <w:rFonts w:ascii="Arial" w:hAnsi="Arial" w:cs="Arial"/>
          <w:color w:val="000000"/>
          <w:sz w:val="24"/>
          <w:szCs w:val="24"/>
        </w:rPr>
        <w:t>от 13.06.2018 № 227</w:t>
      </w:r>
    </w:p>
    <w:p w:rsidR="00BC40B4" w:rsidRPr="0022553D" w:rsidRDefault="00BC40B4" w:rsidP="00BC40B4">
      <w:pPr>
        <w:pStyle w:val="ConsPlusTitle"/>
        <w:jc w:val="center"/>
        <w:rPr>
          <w:b w:val="0"/>
          <w:color w:val="000000"/>
          <w:sz w:val="26"/>
          <w:szCs w:val="26"/>
        </w:rPr>
      </w:pPr>
    </w:p>
    <w:p w:rsidR="00BC40B4" w:rsidRPr="0022553D" w:rsidRDefault="00BC40B4" w:rsidP="00BC40B4">
      <w:pPr>
        <w:autoSpaceDE w:val="0"/>
        <w:autoSpaceDN w:val="0"/>
        <w:jc w:val="center"/>
        <w:rPr>
          <w:rFonts w:ascii="Arial" w:hAnsi="Arial" w:cs="Arial"/>
          <w:color w:val="000000"/>
          <w:sz w:val="24"/>
          <w:szCs w:val="24"/>
        </w:rPr>
      </w:pPr>
      <w:r w:rsidRPr="0022553D">
        <w:rPr>
          <w:rFonts w:ascii="Arial" w:hAnsi="Arial" w:cs="Arial"/>
          <w:color w:val="000000"/>
          <w:sz w:val="24"/>
          <w:szCs w:val="24"/>
        </w:rPr>
        <w:t>БЛОК-СХЕМА</w:t>
      </w:r>
    </w:p>
    <w:p w:rsidR="00BC40B4" w:rsidRPr="0022553D" w:rsidRDefault="00BC40B4" w:rsidP="00BC40B4">
      <w:pPr>
        <w:autoSpaceDE w:val="0"/>
        <w:autoSpaceDN w:val="0"/>
        <w:jc w:val="center"/>
        <w:rPr>
          <w:rFonts w:ascii="Arial" w:hAnsi="Arial" w:cs="Arial"/>
          <w:color w:val="000000"/>
          <w:sz w:val="24"/>
          <w:szCs w:val="24"/>
        </w:rPr>
      </w:pPr>
      <w:r w:rsidRPr="0022553D">
        <w:rPr>
          <w:rFonts w:ascii="Arial" w:hAnsi="Arial" w:cs="Arial"/>
          <w:color w:val="000000"/>
          <w:sz w:val="24"/>
          <w:szCs w:val="24"/>
        </w:rPr>
        <w:t>ПРЕДОСТАВЛЕНИЯ МУНИЦИПАЛЬНОЙ УСЛУГИ</w:t>
      </w:r>
    </w:p>
    <w:p w:rsidR="00BC40B4" w:rsidRPr="0022553D" w:rsidRDefault="00BC40B4" w:rsidP="00BC40B4">
      <w:pPr>
        <w:autoSpaceDE w:val="0"/>
        <w:autoSpaceDN w:val="0"/>
        <w:jc w:val="center"/>
        <w:rPr>
          <w:rFonts w:ascii="Arial" w:hAnsi="Arial" w:cs="Arial"/>
          <w:color w:val="000000"/>
          <w:sz w:val="24"/>
          <w:szCs w:val="24"/>
        </w:rPr>
      </w:pPr>
    </w:p>
    <w:p w:rsidR="00BC40B4" w:rsidRPr="0022553D" w:rsidRDefault="00BC40B4" w:rsidP="00BC40B4">
      <w:pPr>
        <w:pStyle w:val="ConsPlusNormal"/>
        <w:ind w:left="5670"/>
        <w:outlineLvl w:val="1"/>
        <w:rPr>
          <w:color w:val="000000"/>
          <w:sz w:val="26"/>
          <w:szCs w:val="26"/>
        </w:rPr>
      </w:pPr>
      <w:bookmarkStart w:id="4" w:name="P271"/>
      <w:bookmarkEnd w:id="4"/>
      <w:r w:rsidRPr="0022553D">
        <w:rPr>
          <w:noProof/>
          <w:color w:val="000000"/>
          <w:sz w:val="26"/>
          <w:szCs w:val="26"/>
        </w:rPr>
        <mc:AlternateContent>
          <mc:Choice Requires="wps">
            <w:drawing>
              <wp:anchor distT="0" distB="0" distL="114300" distR="114300" simplePos="0" relativeHeight="251674624" behindDoc="0" locked="0" layoutInCell="1" allowOverlap="1">
                <wp:simplePos x="0" y="0"/>
                <wp:positionH relativeFrom="margin">
                  <wp:posOffset>689610</wp:posOffset>
                </wp:positionH>
                <wp:positionV relativeFrom="paragraph">
                  <wp:posOffset>219710</wp:posOffset>
                </wp:positionV>
                <wp:extent cx="4689475" cy="534035"/>
                <wp:effectExtent l="0" t="0" r="15875" b="1841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9475" cy="534035"/>
                        </a:xfrm>
                        <a:prstGeom prst="rect">
                          <a:avLst/>
                        </a:prstGeom>
                        <a:noFill/>
                        <a:ln w="12700" cap="flat" cmpd="sng" algn="ctr">
                          <a:solidFill>
                            <a:sysClr val="windowText" lastClr="000000"/>
                          </a:solidFill>
                          <a:prstDash val="solid"/>
                          <a:miter lim="800000"/>
                        </a:ln>
                        <a:effectLst/>
                      </wps:spPr>
                      <wps:txbx>
                        <w:txbxContent>
                          <w:p w:rsidR="00BC40B4" w:rsidRPr="00536C37" w:rsidRDefault="00BC40B4" w:rsidP="00BC40B4">
                            <w:pPr>
                              <w:jc w:val="center"/>
                              <w:rPr>
                                <w:rFonts w:ascii="Arial" w:hAnsi="Arial" w:cs="Arial"/>
                                <w:color w:val="000000"/>
                                <w:sz w:val="24"/>
                                <w:szCs w:val="24"/>
                              </w:rPr>
                            </w:pPr>
                            <w:r w:rsidRPr="00536C37">
                              <w:rPr>
                                <w:rFonts w:ascii="Arial" w:hAnsi="Arial" w:cs="Arial"/>
                                <w:color w:val="000000"/>
                                <w:sz w:val="24"/>
                                <w:szCs w:val="24"/>
                              </w:rPr>
                              <w:t>Прием Заявления и документов и (или) информации,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54" o:spid="_x0000_s1026" style="position:absolute;left:0;text-align:left;margin-left:54.3pt;margin-top:17.3pt;width:369.25pt;height:42.0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" filled="f" strokecolor="windowText" strokeweight="1pt">
                <v:path arrowok="t"/>
                <v:textbox>
                  <w:txbxContent>
                    <w:p w:rsidR="00BC40B4" w:rsidRPr="00536C37" w:rsidRDefault="00BC40B4" w:rsidP="00BC40B4">
                      <w:pPr>
                        <w:jc w:val="center"/>
                        <w:rPr>
                          <w:rFonts w:ascii="Arial" w:hAnsi="Arial" w:cs="Arial"/>
                          <w:color w:val="000000"/>
                          <w:sz w:val="24"/>
                          <w:szCs w:val="24"/>
                        </w:rPr>
                      </w:pPr>
                      <w:r w:rsidRPr="00536C37">
                        <w:rPr>
                          <w:rFonts w:ascii="Arial" w:hAnsi="Arial" w:cs="Arial"/>
                          <w:color w:val="000000"/>
                          <w:sz w:val="24"/>
                          <w:szCs w:val="24"/>
                        </w:rPr>
                        <w:t>Прием Заявления и документов и (или) информации, необходимых для предоставления муниципальной услуги</w:t>
                      </w:r>
                    </w:p>
                  </w:txbxContent>
                </v:textbox>
                <w10:wrap anchorx="margin"/>
              </v:rect>
            </w:pict>
          </mc:Fallback>
        </mc:AlternateContent>
      </w:r>
      <w:r w:rsidRPr="0022553D">
        <w:rPr>
          <w:color w:val="000000"/>
          <w:sz w:val="26"/>
          <w:szCs w:val="26"/>
        </w:rPr>
        <w:tab/>
      </w:r>
    </w:p>
    <w:p w:rsidR="00BC40B4" w:rsidRPr="0022553D" w:rsidRDefault="00BC40B4" w:rsidP="00BC40B4">
      <w:pPr>
        <w:pStyle w:val="ConsPlusNormal"/>
        <w:ind w:left="5670"/>
        <w:outlineLvl w:val="1"/>
        <w:rPr>
          <w:color w:val="000000"/>
          <w:sz w:val="26"/>
          <w:szCs w:val="26"/>
        </w:rPr>
      </w:pPr>
    </w:p>
    <w:p w:rsidR="00BC40B4" w:rsidRPr="0022553D" w:rsidRDefault="00BC40B4" w:rsidP="00BC40B4">
      <w:pPr>
        <w:pStyle w:val="ConsPlusNormal"/>
        <w:ind w:left="5670"/>
        <w:outlineLvl w:val="1"/>
        <w:rPr>
          <w:color w:val="000000"/>
          <w:sz w:val="26"/>
          <w:szCs w:val="26"/>
        </w:rPr>
      </w:pPr>
    </w:p>
    <w:p w:rsidR="00BC40B4" w:rsidRPr="0022553D" w:rsidRDefault="00BC40B4" w:rsidP="00BC40B4">
      <w:pPr>
        <w:pStyle w:val="ConsPlusNormal"/>
        <w:ind w:left="5670"/>
        <w:outlineLvl w:val="1"/>
        <w:rPr>
          <w:color w:val="000000"/>
          <w:sz w:val="26"/>
          <w:szCs w:val="26"/>
        </w:rPr>
      </w:pPr>
      <w:r w:rsidRPr="0022553D">
        <w:rPr>
          <w:noProof/>
          <w:color w:val="000000"/>
          <w:sz w:val="26"/>
          <w:szCs w:val="26"/>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168275</wp:posOffset>
                </wp:positionV>
                <wp:extent cx="201930" cy="635"/>
                <wp:effectExtent l="53975" t="6985" r="59690" b="19685"/>
                <wp:wrapNone/>
                <wp:docPr id="53" name="Соединительная линия уступом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01930" cy="635"/>
                        </a:xfrm>
                        <a:prstGeom prst="bentConnector3">
                          <a:avLst>
                            <a:gd name="adj1" fmla="val 50000"/>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EBE6C6"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3" o:spid="_x0000_s1026" type="#_x0000_t34" style="position:absolute;margin-left:0;margin-top:13.25pt;width:15.9pt;height:.05pt;rotation:90;flip:x;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" strokeweight=".5pt">
                <v:stroke endarrow="block"/>
                <w10:wrap anchorx="margin"/>
              </v:shape>
            </w:pict>
          </mc:Fallback>
        </mc:AlternateContent>
      </w:r>
    </w:p>
    <w:p w:rsidR="00BC40B4" w:rsidRPr="0022553D" w:rsidRDefault="00BC40B4" w:rsidP="00BC40B4">
      <w:pPr>
        <w:pStyle w:val="ConsPlusNormal"/>
        <w:ind w:left="5670"/>
        <w:outlineLvl w:val="1"/>
        <w:rPr>
          <w:color w:val="000000"/>
          <w:sz w:val="26"/>
          <w:szCs w:val="26"/>
        </w:rPr>
      </w:pPr>
      <w:r w:rsidRPr="0022553D">
        <w:rPr>
          <w:noProof/>
          <w:color w:val="000000"/>
          <w:sz w:val="26"/>
          <w:szCs w:val="26"/>
        </w:rPr>
        <mc:AlternateContent>
          <mc:Choice Requires="wps">
            <w:drawing>
              <wp:anchor distT="0" distB="0" distL="114300" distR="114300" simplePos="0" relativeHeight="251660288" behindDoc="0" locked="0" layoutInCell="1" allowOverlap="1">
                <wp:simplePos x="0" y="0"/>
                <wp:positionH relativeFrom="margin">
                  <wp:posOffset>681355</wp:posOffset>
                </wp:positionH>
                <wp:positionV relativeFrom="paragraph">
                  <wp:posOffset>123825</wp:posOffset>
                </wp:positionV>
                <wp:extent cx="4733925" cy="553085"/>
                <wp:effectExtent l="0" t="0" r="28575" b="1841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33925" cy="553085"/>
                        </a:xfrm>
                        <a:prstGeom prst="rect">
                          <a:avLst/>
                        </a:prstGeom>
                        <a:noFill/>
                        <a:ln w="12700" cap="flat" cmpd="sng" algn="ctr">
                          <a:solidFill>
                            <a:sysClr val="windowText" lastClr="000000"/>
                          </a:solidFill>
                          <a:prstDash val="solid"/>
                          <a:miter lim="800000"/>
                        </a:ln>
                        <a:effectLst/>
                      </wps:spPr>
                      <wps:txbx>
                        <w:txbxContent>
                          <w:p w:rsidR="00BC40B4" w:rsidRPr="00536C37" w:rsidRDefault="00BC40B4" w:rsidP="00BC40B4">
                            <w:pPr>
                              <w:jc w:val="center"/>
                              <w:rPr>
                                <w:rFonts w:ascii="Arial" w:hAnsi="Arial" w:cs="Arial"/>
                                <w:color w:val="000000"/>
                                <w:sz w:val="24"/>
                                <w:szCs w:val="24"/>
                              </w:rPr>
                            </w:pPr>
                            <w:r w:rsidRPr="00536C37">
                              <w:rPr>
                                <w:rFonts w:ascii="Arial" w:hAnsi="Arial" w:cs="Arial"/>
                                <w:color w:val="000000"/>
                                <w:sz w:val="24"/>
                                <w:szCs w:val="24"/>
                              </w:rPr>
                              <w:t xml:space="preserve">Запрос документов в рамках межведомственного информационного взаимодействия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52" o:spid="_x0000_s1027" style="position:absolute;left:0;text-align:left;margin-left:53.65pt;margin-top:9.75pt;width:372.75pt;height:43.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" filled="f" strokecolor="windowText" strokeweight="1pt">
                <v:path arrowok="t"/>
                <v:textbox>
                  <w:txbxContent>
                    <w:p w:rsidR="00BC40B4" w:rsidRPr="00536C37" w:rsidRDefault="00BC40B4" w:rsidP="00BC40B4">
                      <w:pPr>
                        <w:jc w:val="center"/>
                        <w:rPr>
                          <w:rFonts w:ascii="Arial" w:hAnsi="Arial" w:cs="Arial"/>
                          <w:color w:val="000000"/>
                          <w:sz w:val="24"/>
                          <w:szCs w:val="24"/>
                        </w:rPr>
                      </w:pPr>
                      <w:r w:rsidRPr="00536C37">
                        <w:rPr>
                          <w:rFonts w:ascii="Arial" w:hAnsi="Arial" w:cs="Arial"/>
                          <w:color w:val="000000"/>
                          <w:sz w:val="24"/>
                          <w:szCs w:val="24"/>
                        </w:rPr>
                        <w:t xml:space="preserve">Запрос документов в рамках межведомственного информационного взаимодействия </w:t>
                      </w:r>
                    </w:p>
                  </w:txbxContent>
                </v:textbox>
                <w10:wrap anchorx="margin"/>
              </v:rect>
            </w:pict>
          </mc:Fallback>
        </mc:AlternateContent>
      </w:r>
    </w:p>
    <w:p w:rsidR="00BC40B4" w:rsidRPr="0022553D" w:rsidRDefault="00BC40B4" w:rsidP="00BC40B4">
      <w:pPr>
        <w:pStyle w:val="ConsPlusNormal"/>
        <w:ind w:left="5670"/>
        <w:outlineLvl w:val="1"/>
        <w:rPr>
          <w:color w:val="000000"/>
          <w:sz w:val="26"/>
          <w:szCs w:val="26"/>
        </w:rPr>
      </w:pPr>
    </w:p>
    <w:p w:rsidR="00BC40B4" w:rsidRPr="0022553D" w:rsidRDefault="00BC40B4" w:rsidP="00BC40B4">
      <w:pPr>
        <w:pStyle w:val="ConsPlusNormal"/>
        <w:ind w:left="5670"/>
        <w:outlineLvl w:val="1"/>
        <w:rPr>
          <w:color w:val="000000"/>
          <w:sz w:val="26"/>
          <w:szCs w:val="26"/>
        </w:rPr>
      </w:pPr>
    </w:p>
    <w:p w:rsidR="00BC40B4" w:rsidRPr="0022553D" w:rsidRDefault="00BC40B4" w:rsidP="00BC40B4">
      <w:pPr>
        <w:pStyle w:val="ConsPlusNormal"/>
        <w:ind w:left="5670"/>
        <w:outlineLvl w:val="1"/>
        <w:rPr>
          <w:color w:val="000000"/>
          <w:sz w:val="26"/>
          <w:szCs w:val="26"/>
        </w:rPr>
      </w:pPr>
      <w:r w:rsidRPr="0022553D">
        <w:rPr>
          <w:noProof/>
          <w:color w:val="000000"/>
          <w:sz w:val="26"/>
          <w:szCs w:val="26"/>
        </w:rPr>
        <mc:AlternateContent>
          <mc:Choice Requires="wps">
            <w:drawing>
              <wp:anchor distT="0" distB="0" distL="114300" distR="114300" simplePos="0" relativeHeight="251661312" behindDoc="0" locked="0" layoutInCell="1" allowOverlap="1">
                <wp:simplePos x="0" y="0"/>
                <wp:positionH relativeFrom="margin">
                  <wp:posOffset>2976880</wp:posOffset>
                </wp:positionH>
                <wp:positionV relativeFrom="paragraph">
                  <wp:posOffset>198755</wp:posOffset>
                </wp:positionV>
                <wp:extent cx="168910" cy="635"/>
                <wp:effectExtent l="54610" t="9525" r="59055" b="21590"/>
                <wp:wrapNone/>
                <wp:docPr id="51" name="Соединительная линия уступом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8910" cy="635"/>
                        </a:xfrm>
                        <a:prstGeom prst="bentConnector3">
                          <a:avLst>
                            <a:gd name="adj1" fmla="val 50000"/>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2592CDD" id="Соединительная линия уступом 51" o:spid="_x0000_s1026" type="#_x0000_t34" style="position:absolute;margin-left:234.4pt;margin-top:15.65pt;width:13.3pt;height:.05pt;rotation:90;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" strokeweight=".5pt">
                <v:stroke endarrow="block"/>
                <w10:wrap anchorx="margin"/>
              </v:shape>
            </w:pict>
          </mc:Fallback>
        </mc:AlternateContent>
      </w:r>
    </w:p>
    <w:p w:rsidR="00BC40B4" w:rsidRPr="0022553D" w:rsidRDefault="00BC40B4" w:rsidP="00BC40B4">
      <w:pPr>
        <w:pStyle w:val="ConsPlusNormal"/>
        <w:ind w:left="5670"/>
        <w:outlineLvl w:val="1"/>
        <w:rPr>
          <w:color w:val="000000"/>
          <w:sz w:val="26"/>
          <w:szCs w:val="26"/>
        </w:rPr>
      </w:pPr>
      <w:r w:rsidRPr="0022553D">
        <w:rPr>
          <w:noProof/>
          <w:color w:val="000000"/>
          <w:sz w:val="26"/>
          <w:szCs w:val="26"/>
        </w:rPr>
        <mc:AlternateContent>
          <mc:Choice Requires="wps">
            <w:drawing>
              <wp:anchor distT="0" distB="0" distL="114300" distR="114300" simplePos="0" relativeHeight="251663360" behindDoc="0" locked="0" layoutInCell="1" allowOverlap="1">
                <wp:simplePos x="0" y="0"/>
                <wp:positionH relativeFrom="margin">
                  <wp:posOffset>653415</wp:posOffset>
                </wp:positionH>
                <wp:positionV relativeFrom="paragraph">
                  <wp:posOffset>147320</wp:posOffset>
                </wp:positionV>
                <wp:extent cx="4750435" cy="654050"/>
                <wp:effectExtent l="0" t="0" r="12065" b="1270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50435" cy="654050"/>
                        </a:xfrm>
                        <a:prstGeom prst="rect">
                          <a:avLst/>
                        </a:prstGeom>
                        <a:noFill/>
                        <a:ln w="12700" cap="flat" cmpd="sng" algn="ctr">
                          <a:solidFill>
                            <a:sysClr val="windowText" lastClr="000000"/>
                          </a:solidFill>
                          <a:prstDash val="solid"/>
                          <a:miter lim="800000"/>
                        </a:ln>
                        <a:effectLst/>
                      </wps:spPr>
                      <wps:txbx>
                        <w:txbxContent>
                          <w:p w:rsidR="00BC40B4" w:rsidRPr="00536C37" w:rsidRDefault="00BC40B4" w:rsidP="00BC40B4">
                            <w:pPr>
                              <w:jc w:val="center"/>
                              <w:rPr>
                                <w:rFonts w:ascii="Arial" w:hAnsi="Arial" w:cs="Arial"/>
                                <w:color w:val="000000"/>
                                <w:sz w:val="24"/>
                                <w:szCs w:val="24"/>
                              </w:rPr>
                            </w:pPr>
                            <w:r w:rsidRPr="00536C37">
                              <w:rPr>
                                <w:rFonts w:ascii="Arial" w:hAnsi="Arial" w:cs="Arial"/>
                                <w:sz w:val="24"/>
                                <w:szCs w:val="24"/>
                              </w:rPr>
                              <w:t>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0" o:spid="_x0000_s1028" style="position:absolute;left:0;text-align:left;margin-left:51.45pt;margin-top:11.6pt;width:374.05pt;height:5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" filled="f" strokecolor="windowText" strokeweight="1pt">
                <v:path arrowok="t"/>
                <v:textbox>
                  <w:txbxContent>
                    <w:p w:rsidR="00BC40B4" w:rsidRPr="00536C37" w:rsidRDefault="00BC40B4" w:rsidP="00BC40B4">
                      <w:pPr>
                        <w:jc w:val="center"/>
                        <w:rPr>
                          <w:rFonts w:ascii="Arial" w:hAnsi="Arial" w:cs="Arial"/>
                          <w:color w:val="000000"/>
                          <w:sz w:val="24"/>
                          <w:szCs w:val="24"/>
                        </w:rPr>
                      </w:pPr>
                      <w:r w:rsidRPr="00536C37">
                        <w:rPr>
                          <w:rFonts w:ascii="Arial" w:hAnsi="Arial" w:cs="Arial"/>
                          <w:sz w:val="24"/>
                          <w:szCs w:val="24"/>
                        </w:rPr>
                        <w:t>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txbxContent>
                </v:textbox>
                <w10:wrap anchorx="margin"/>
              </v:rect>
            </w:pict>
          </mc:Fallback>
        </mc:AlternateContent>
      </w:r>
    </w:p>
    <w:p w:rsidR="00BC40B4" w:rsidRPr="0022553D" w:rsidRDefault="00BC40B4" w:rsidP="00BC40B4">
      <w:pPr>
        <w:pStyle w:val="ConsPlusNormal"/>
        <w:ind w:left="5670"/>
        <w:outlineLvl w:val="1"/>
        <w:rPr>
          <w:color w:val="000000"/>
          <w:sz w:val="26"/>
          <w:szCs w:val="26"/>
        </w:rPr>
      </w:pPr>
    </w:p>
    <w:p w:rsidR="00BC40B4" w:rsidRPr="0022553D" w:rsidRDefault="00BC40B4" w:rsidP="00BC40B4">
      <w:pPr>
        <w:pStyle w:val="ConsPlusNormal"/>
        <w:ind w:left="5670"/>
        <w:outlineLvl w:val="1"/>
        <w:rPr>
          <w:color w:val="000000"/>
          <w:sz w:val="26"/>
          <w:szCs w:val="26"/>
        </w:rPr>
      </w:pPr>
    </w:p>
    <w:p w:rsidR="00BC40B4" w:rsidRPr="0022553D" w:rsidRDefault="00BC40B4" w:rsidP="00BC40B4">
      <w:pPr>
        <w:pStyle w:val="ConsPlusNormal"/>
        <w:ind w:left="5670"/>
        <w:outlineLvl w:val="1"/>
        <w:rPr>
          <w:color w:val="000000"/>
          <w:sz w:val="26"/>
          <w:szCs w:val="26"/>
        </w:rPr>
      </w:pPr>
      <w:r w:rsidRPr="0022553D">
        <w:rPr>
          <w:noProof/>
          <w:color w:val="000000"/>
          <w:sz w:val="26"/>
          <w:szCs w:val="26"/>
        </w:rPr>
        <mc:AlternateContent>
          <mc:Choice Requires="wps">
            <w:drawing>
              <wp:anchor distT="0" distB="0" distL="114300" distR="114300" simplePos="0" relativeHeight="251665408" behindDoc="0" locked="0" layoutInCell="1" allowOverlap="1">
                <wp:simplePos x="0" y="0"/>
                <wp:positionH relativeFrom="margin">
                  <wp:posOffset>2991485</wp:posOffset>
                </wp:positionH>
                <wp:positionV relativeFrom="paragraph">
                  <wp:posOffset>241300</wp:posOffset>
                </wp:positionV>
                <wp:extent cx="140970" cy="635"/>
                <wp:effectExtent l="55245" t="8890" r="58420" b="21590"/>
                <wp:wrapNone/>
                <wp:docPr id="49" name="Соединительная линия уступом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40970" cy="635"/>
                        </a:xfrm>
                        <a:prstGeom prst="bentConnector3">
                          <a:avLst>
                            <a:gd name="adj1" fmla="val 50000"/>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EF3A175" id="Соединительная линия уступом 49" o:spid="_x0000_s1026" type="#_x0000_t34" style="position:absolute;margin-left:235.55pt;margin-top:19pt;width:11.1pt;height:.05pt;rotation:90;flip:x;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" strokeweight=".5pt">
                <v:stroke endarrow="block"/>
                <w10:wrap anchorx="margin"/>
              </v:shape>
            </w:pict>
          </mc:Fallback>
        </mc:AlternateContent>
      </w:r>
    </w:p>
    <w:p w:rsidR="00BC40B4" w:rsidRPr="0022553D" w:rsidRDefault="00BC40B4" w:rsidP="00BC40B4">
      <w:pPr>
        <w:pStyle w:val="ConsPlusNormal"/>
        <w:ind w:left="5670"/>
        <w:outlineLvl w:val="1"/>
        <w:rPr>
          <w:color w:val="000000"/>
          <w:sz w:val="26"/>
          <w:szCs w:val="26"/>
        </w:rPr>
      </w:pPr>
      <w:r w:rsidRPr="0022553D">
        <w:rPr>
          <w:noProof/>
          <w:color w:val="000000"/>
          <w:sz w:val="26"/>
          <w:szCs w:val="26"/>
        </w:rPr>
        <mc:AlternateContent>
          <mc:Choice Requires="wps">
            <w:drawing>
              <wp:anchor distT="0" distB="0" distL="114300" distR="114300" simplePos="0" relativeHeight="251664384" behindDoc="0" locked="0" layoutInCell="1" allowOverlap="1">
                <wp:simplePos x="0" y="0"/>
                <wp:positionH relativeFrom="margin">
                  <wp:posOffset>681990</wp:posOffset>
                </wp:positionH>
                <wp:positionV relativeFrom="paragraph">
                  <wp:posOffset>153670</wp:posOffset>
                </wp:positionV>
                <wp:extent cx="4697095" cy="732790"/>
                <wp:effectExtent l="0" t="0" r="27305" b="1016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97095" cy="732790"/>
                        </a:xfrm>
                        <a:prstGeom prst="rect">
                          <a:avLst/>
                        </a:prstGeom>
                        <a:noFill/>
                        <a:ln w="12700" cap="flat" cmpd="sng" algn="ctr">
                          <a:solidFill>
                            <a:sysClr val="windowText" lastClr="000000"/>
                          </a:solidFill>
                          <a:prstDash val="solid"/>
                          <a:miter lim="800000"/>
                        </a:ln>
                        <a:effectLst/>
                      </wps:spPr>
                      <wps:txbx>
                        <w:txbxContent>
                          <w:p w:rsidR="00BC40B4" w:rsidRPr="00536C37" w:rsidRDefault="00BC40B4" w:rsidP="00BC40B4">
                            <w:pPr>
                              <w:jc w:val="center"/>
                              <w:rPr>
                                <w:rFonts w:ascii="Arial" w:hAnsi="Arial" w:cs="Arial"/>
                                <w:color w:val="000000"/>
                                <w:sz w:val="24"/>
                                <w:szCs w:val="24"/>
                              </w:rPr>
                            </w:pPr>
                            <w:r w:rsidRPr="00536C37">
                              <w:rPr>
                                <w:rFonts w:ascii="Arial" w:hAnsi="Arial" w:cs="Arial"/>
                                <w:sz w:val="24"/>
                                <w:szCs w:val="24"/>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8" o:spid="_x0000_s1029" style="position:absolute;left:0;text-align:left;margin-left:53.7pt;margin-top:12.1pt;width:369.85pt;height:57.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" filled="f" strokecolor="windowText" strokeweight="1pt">
                <v:path arrowok="t"/>
                <v:textbox>
                  <w:txbxContent>
                    <w:p w:rsidR="00BC40B4" w:rsidRPr="00536C37" w:rsidRDefault="00BC40B4" w:rsidP="00BC40B4">
                      <w:pPr>
                        <w:jc w:val="center"/>
                        <w:rPr>
                          <w:rFonts w:ascii="Arial" w:hAnsi="Arial" w:cs="Arial"/>
                          <w:color w:val="000000"/>
                          <w:sz w:val="24"/>
                          <w:szCs w:val="24"/>
                        </w:rPr>
                      </w:pPr>
                      <w:r w:rsidRPr="00536C37">
                        <w:rPr>
                          <w:rFonts w:ascii="Arial" w:hAnsi="Arial" w:cs="Arial"/>
                          <w:sz w:val="24"/>
                          <w:szCs w:val="24"/>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v:textbox>
                <w10:wrap anchorx="margin"/>
              </v:rect>
            </w:pict>
          </mc:Fallback>
        </mc:AlternateContent>
      </w:r>
    </w:p>
    <w:p w:rsidR="00BC40B4" w:rsidRPr="0022553D" w:rsidRDefault="00BC40B4" w:rsidP="00BC40B4">
      <w:pPr>
        <w:pStyle w:val="ConsPlusNormal"/>
        <w:ind w:left="5670"/>
        <w:outlineLvl w:val="1"/>
        <w:rPr>
          <w:color w:val="000000"/>
          <w:sz w:val="26"/>
          <w:szCs w:val="26"/>
        </w:rPr>
      </w:pPr>
    </w:p>
    <w:p w:rsidR="00BC40B4" w:rsidRPr="0022553D" w:rsidRDefault="00BC40B4" w:rsidP="00BC40B4">
      <w:pPr>
        <w:pStyle w:val="ConsPlusNormal"/>
        <w:ind w:left="5670"/>
        <w:outlineLvl w:val="1"/>
        <w:rPr>
          <w:color w:val="000000"/>
          <w:sz w:val="26"/>
          <w:szCs w:val="26"/>
        </w:rPr>
      </w:pPr>
    </w:p>
    <w:p w:rsidR="00BC40B4" w:rsidRPr="0022553D" w:rsidRDefault="00BC40B4" w:rsidP="00BC40B4">
      <w:pPr>
        <w:pStyle w:val="ConsPlusNormal"/>
        <w:ind w:left="5670"/>
        <w:outlineLvl w:val="1"/>
        <w:rPr>
          <w:color w:val="000000"/>
          <w:sz w:val="26"/>
          <w:szCs w:val="26"/>
        </w:rPr>
      </w:pPr>
      <w:r w:rsidRPr="0022553D">
        <w:rPr>
          <w:noProof/>
          <w:color w:val="000000"/>
          <w:sz w:val="26"/>
          <w:szCs w:val="26"/>
        </w:rPr>
        <mc:AlternateContent>
          <mc:Choice Requires="wps">
            <w:drawing>
              <wp:anchor distT="0" distB="0" distL="114300" distR="114300" simplePos="0" relativeHeight="251666432" behindDoc="0" locked="0" layoutInCell="1" allowOverlap="1">
                <wp:simplePos x="0" y="0"/>
                <wp:positionH relativeFrom="column">
                  <wp:posOffset>2955290</wp:posOffset>
                </wp:positionH>
                <wp:positionV relativeFrom="paragraph">
                  <wp:posOffset>307975</wp:posOffset>
                </wp:positionV>
                <wp:extent cx="212725" cy="0"/>
                <wp:effectExtent l="55880" t="10160" r="58420" b="1524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2725"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018B39" id="_x0000_t32" coordsize="21600,21600" o:spt="32" o:oned="t" path="m,l21600,21600e" filled="f">
                <v:path arrowok="t" fillok="f" o:connecttype="none"/>
                <o:lock v:ext="edit" shapetype="t"/>
              </v:shapetype>
              <v:shape id="Прямая со стрелкой 47" o:spid="_x0000_s1026" type="#_x0000_t32" style="position:absolute;margin-left:232.7pt;margin-top:24.25pt;width:16.75pt;height:0;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" strokeweight=".5pt">
                <v:stroke endarrow="block" joinstyle="miter"/>
              </v:shape>
            </w:pict>
          </mc:Fallback>
        </mc:AlternateContent>
      </w:r>
    </w:p>
    <w:p w:rsidR="00BC40B4" w:rsidRPr="0022553D" w:rsidRDefault="00BC40B4" w:rsidP="00BC40B4">
      <w:pPr>
        <w:pStyle w:val="ConsPlusNormal"/>
        <w:ind w:left="5670"/>
        <w:outlineLvl w:val="1"/>
        <w:rPr>
          <w:color w:val="000000"/>
          <w:sz w:val="26"/>
          <w:szCs w:val="26"/>
        </w:rPr>
      </w:pPr>
      <w:r w:rsidRPr="0022553D">
        <w:rPr>
          <w:noProof/>
          <w:color w:val="000000"/>
          <w:sz w:val="26"/>
          <w:szCs w:val="26"/>
        </w:rPr>
        <mc:AlternateContent>
          <mc:Choice Requires="wps">
            <w:drawing>
              <wp:anchor distT="0" distB="0" distL="114300" distR="114300" simplePos="0" relativeHeight="251667456" behindDoc="0" locked="0" layoutInCell="1" allowOverlap="1">
                <wp:simplePos x="0" y="0"/>
                <wp:positionH relativeFrom="margin">
                  <wp:posOffset>662940</wp:posOffset>
                </wp:positionH>
                <wp:positionV relativeFrom="paragraph">
                  <wp:posOffset>194310</wp:posOffset>
                </wp:positionV>
                <wp:extent cx="4740910" cy="856615"/>
                <wp:effectExtent l="0" t="0" r="21590" b="1968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0910" cy="856615"/>
                        </a:xfrm>
                        <a:prstGeom prst="rect">
                          <a:avLst/>
                        </a:prstGeom>
                        <a:noFill/>
                        <a:ln w="12700" cap="flat" cmpd="sng" algn="ctr">
                          <a:solidFill>
                            <a:sysClr val="windowText" lastClr="000000"/>
                          </a:solidFill>
                          <a:prstDash val="solid"/>
                          <a:miter lim="800000"/>
                        </a:ln>
                        <a:effectLst/>
                      </wps:spPr>
                      <wps:txbx>
                        <w:txbxContent>
                          <w:p w:rsidR="00BC40B4" w:rsidRPr="00536C37" w:rsidRDefault="00BC40B4" w:rsidP="00BC40B4">
                            <w:pPr>
                              <w:jc w:val="center"/>
                              <w:rPr>
                                <w:rFonts w:ascii="Arial" w:hAnsi="Arial" w:cs="Arial"/>
                                <w:color w:val="000000"/>
                                <w:sz w:val="24"/>
                                <w:szCs w:val="24"/>
                              </w:rPr>
                            </w:pPr>
                            <w:r w:rsidRPr="00536C37">
                              <w:rPr>
                                <w:rFonts w:ascii="Arial" w:hAnsi="Arial" w:cs="Arial"/>
                                <w:sz w:val="24"/>
                                <w:szCs w:val="24"/>
                              </w:rPr>
                              <w:t>Рассмотрение Заявления и документов, необходимых для предоставления муниципальной услуги, принятие решения о предоставлении муниципальной услуги либо об отказе в ее предоставлении</w:t>
                            </w:r>
                          </w:p>
                          <w:p w:rsidR="00BC40B4" w:rsidRPr="004C4871" w:rsidRDefault="00BC40B4" w:rsidP="00BC40B4">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30" style="position:absolute;left:0;text-align:left;margin-left:52.2pt;margin-top:15.3pt;width:373.3pt;height:67.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" filled="f" strokecolor="windowText" strokeweight="1pt">
                <v:path arrowok="t"/>
                <v:textbox>
                  <w:txbxContent>
                    <w:p w:rsidR="00BC40B4" w:rsidRPr="00536C37" w:rsidRDefault="00BC40B4" w:rsidP="00BC40B4">
                      <w:pPr>
                        <w:jc w:val="center"/>
                        <w:rPr>
                          <w:rFonts w:ascii="Arial" w:hAnsi="Arial" w:cs="Arial"/>
                          <w:color w:val="000000"/>
                          <w:sz w:val="24"/>
                          <w:szCs w:val="24"/>
                        </w:rPr>
                      </w:pPr>
                      <w:r w:rsidRPr="00536C37">
                        <w:rPr>
                          <w:rFonts w:ascii="Arial" w:hAnsi="Arial" w:cs="Arial"/>
                          <w:sz w:val="24"/>
                          <w:szCs w:val="24"/>
                        </w:rPr>
                        <w:t>Рассмотрение Заявления и документов, необходимых для предоставления муниципальной услуги, принятие решения о предоставлении муниципальной услуги либо об отказе в ее предоставлении</w:t>
                      </w:r>
                    </w:p>
                    <w:p w:rsidR="00BC40B4" w:rsidRPr="004C4871" w:rsidRDefault="00BC40B4" w:rsidP="00BC40B4">
                      <w:pPr>
                        <w:jc w:val="center"/>
                        <w:rPr>
                          <w:color w:val="000000"/>
                        </w:rPr>
                      </w:pPr>
                    </w:p>
                  </w:txbxContent>
                </v:textbox>
                <w10:wrap anchorx="margin"/>
              </v:rect>
            </w:pict>
          </mc:Fallback>
        </mc:AlternateContent>
      </w:r>
    </w:p>
    <w:p w:rsidR="00BC40B4" w:rsidRPr="0022553D" w:rsidRDefault="00BC40B4" w:rsidP="00BC40B4">
      <w:pPr>
        <w:pStyle w:val="ConsPlusNormal"/>
        <w:ind w:left="5670"/>
        <w:outlineLvl w:val="1"/>
        <w:rPr>
          <w:color w:val="000000"/>
          <w:sz w:val="26"/>
          <w:szCs w:val="26"/>
        </w:rPr>
      </w:pPr>
    </w:p>
    <w:p w:rsidR="00BC40B4" w:rsidRPr="0022553D" w:rsidRDefault="00BC40B4" w:rsidP="00BC40B4">
      <w:pPr>
        <w:pStyle w:val="ConsPlusNormal"/>
        <w:ind w:left="5670"/>
        <w:outlineLvl w:val="1"/>
        <w:rPr>
          <w:color w:val="000000"/>
          <w:sz w:val="26"/>
          <w:szCs w:val="26"/>
        </w:rPr>
      </w:pPr>
    </w:p>
    <w:p w:rsidR="00BC40B4" w:rsidRPr="0022553D" w:rsidRDefault="00BC40B4" w:rsidP="00BC40B4">
      <w:pPr>
        <w:pStyle w:val="ConsPlusNormal"/>
        <w:ind w:left="5670"/>
        <w:outlineLvl w:val="1"/>
        <w:rPr>
          <w:color w:val="000000"/>
          <w:sz w:val="26"/>
          <w:szCs w:val="26"/>
        </w:rPr>
      </w:pPr>
    </w:p>
    <w:p w:rsidR="00BC40B4" w:rsidRPr="0022553D" w:rsidRDefault="00BC40B4" w:rsidP="00BC40B4">
      <w:pPr>
        <w:pStyle w:val="ConsPlusNormal"/>
        <w:ind w:left="5670"/>
        <w:outlineLvl w:val="1"/>
        <w:rPr>
          <w:color w:val="000000"/>
          <w:sz w:val="26"/>
          <w:szCs w:val="26"/>
        </w:rPr>
      </w:pPr>
    </w:p>
    <w:p w:rsidR="00BC40B4" w:rsidRPr="0022553D" w:rsidRDefault="00BC40B4" w:rsidP="00BC40B4">
      <w:pPr>
        <w:pStyle w:val="ConsPlusNormal"/>
        <w:ind w:left="5670"/>
        <w:outlineLvl w:val="1"/>
        <w:rPr>
          <w:color w:val="000000"/>
          <w:sz w:val="26"/>
          <w:szCs w:val="26"/>
        </w:rPr>
      </w:pPr>
      <w:r w:rsidRPr="0022553D">
        <w:rPr>
          <w:noProof/>
          <w:color w:val="000000"/>
          <w:sz w:val="26"/>
          <w:szCs w:val="26"/>
        </w:rPr>
        <mc:AlternateContent>
          <mc:Choice Requires="wps">
            <w:drawing>
              <wp:anchor distT="0" distB="0" distL="114299" distR="114299" simplePos="0" relativeHeight="251669504" behindDoc="0" locked="0" layoutInCell="1" allowOverlap="1">
                <wp:simplePos x="0" y="0"/>
                <wp:positionH relativeFrom="column">
                  <wp:posOffset>4458969</wp:posOffset>
                </wp:positionH>
                <wp:positionV relativeFrom="paragraph">
                  <wp:posOffset>33020</wp:posOffset>
                </wp:positionV>
                <wp:extent cx="0" cy="238125"/>
                <wp:effectExtent l="76200" t="0" r="57150" b="4762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60FB4D4" id="Прямая со стрелкой 45" o:spid="_x0000_s1026" type="#_x0000_t32" style="position:absolute;margin-left:351.1pt;margin-top:2.6pt;width:0;height:18.7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" strokecolor="windowText" strokeweight=".5pt">
                <v:stroke endarrow="block" joinstyle="miter"/>
                <o:lock v:ext="edit" shapetype="f"/>
              </v:shape>
            </w:pict>
          </mc:Fallback>
        </mc:AlternateContent>
      </w:r>
      <w:r w:rsidRPr="0022553D">
        <w:rPr>
          <w:noProof/>
          <w:color w:val="000000"/>
          <w:sz w:val="26"/>
          <w:szCs w:val="26"/>
        </w:rPr>
        <mc:AlternateContent>
          <mc:Choice Requires="wps">
            <w:drawing>
              <wp:anchor distT="0" distB="0" distL="114300" distR="114300" simplePos="0" relativeHeight="251668480" behindDoc="0" locked="0" layoutInCell="1" allowOverlap="1">
                <wp:simplePos x="0" y="0"/>
                <wp:positionH relativeFrom="column">
                  <wp:posOffset>1446530</wp:posOffset>
                </wp:positionH>
                <wp:positionV relativeFrom="paragraph">
                  <wp:posOffset>144780</wp:posOffset>
                </wp:positionV>
                <wp:extent cx="223520" cy="0"/>
                <wp:effectExtent l="57150" t="12065" r="57150" b="2159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3520"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2F269A" id="Прямая со стрелкой 44" o:spid="_x0000_s1026" type="#_x0000_t32" style="position:absolute;margin-left:113.9pt;margin-top:11.4pt;width:17.6pt;height:0;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" strokeweight=".5pt">
                <v:stroke endarrow="block" joinstyle="miter"/>
              </v:shape>
            </w:pict>
          </mc:Fallback>
        </mc:AlternateContent>
      </w:r>
    </w:p>
    <w:p w:rsidR="00BC40B4" w:rsidRPr="0022553D" w:rsidRDefault="00BC40B4" w:rsidP="00BC40B4">
      <w:pPr>
        <w:pStyle w:val="ConsPlusNormal"/>
        <w:ind w:left="5670"/>
        <w:outlineLvl w:val="1"/>
        <w:rPr>
          <w:color w:val="000000"/>
          <w:sz w:val="26"/>
          <w:szCs w:val="26"/>
        </w:rPr>
      </w:pPr>
      <w:r w:rsidRPr="0022553D">
        <w:rPr>
          <w:noProof/>
          <w:color w:val="000000"/>
          <w:sz w:val="26"/>
          <w:szCs w:val="26"/>
        </w:rPr>
        <mc:AlternateContent>
          <mc:Choice Requires="wps">
            <w:drawing>
              <wp:anchor distT="0" distB="0" distL="114300" distR="114300" simplePos="0" relativeHeight="251671552" behindDoc="0" locked="0" layoutInCell="1" allowOverlap="1">
                <wp:simplePos x="0" y="0"/>
                <wp:positionH relativeFrom="margin">
                  <wp:posOffset>3044825</wp:posOffset>
                </wp:positionH>
                <wp:positionV relativeFrom="paragraph">
                  <wp:posOffset>132080</wp:posOffset>
                </wp:positionV>
                <wp:extent cx="2381885" cy="927735"/>
                <wp:effectExtent l="0" t="0" r="18415" b="2476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885" cy="927735"/>
                        </a:xfrm>
                        <a:prstGeom prst="rect">
                          <a:avLst/>
                        </a:prstGeom>
                        <a:noFill/>
                        <a:ln w="12700" cap="flat" cmpd="sng" algn="ctr">
                          <a:solidFill>
                            <a:sysClr val="windowText" lastClr="000000"/>
                          </a:solidFill>
                          <a:prstDash val="solid"/>
                          <a:miter lim="800000"/>
                        </a:ln>
                        <a:effectLst/>
                      </wps:spPr>
                      <wps:txbx>
                        <w:txbxContent>
                          <w:p w:rsidR="00BC40B4" w:rsidRPr="00536C37" w:rsidRDefault="00BC40B4" w:rsidP="00BC40B4">
                            <w:pPr>
                              <w:jc w:val="center"/>
                              <w:rPr>
                                <w:rFonts w:ascii="Arial" w:hAnsi="Arial" w:cs="Arial"/>
                                <w:sz w:val="24"/>
                                <w:szCs w:val="24"/>
                              </w:rPr>
                            </w:pPr>
                            <w:r w:rsidRPr="00536C37">
                              <w:rPr>
                                <w:rFonts w:ascii="Arial" w:hAnsi="Arial" w:cs="Arial"/>
                                <w:sz w:val="24"/>
                                <w:szCs w:val="24"/>
                              </w:rPr>
                              <w:t xml:space="preserve">Отсутствие оснований для отказа </w:t>
                            </w:r>
                            <w:r w:rsidRPr="00536C37">
                              <w:rPr>
                                <w:rFonts w:ascii="Arial" w:hAnsi="Arial" w:cs="Arial"/>
                                <w:sz w:val="24"/>
                                <w:szCs w:val="24"/>
                              </w:rPr>
                              <w:br/>
                              <w:t>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3" o:spid="_x0000_s1031" style="position:absolute;left:0;text-align:left;margin-left:239.75pt;margin-top:10.4pt;width:187.55pt;height:73.0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" filled="f" strokecolor="windowText" strokeweight="1pt">
                <v:path arrowok="t"/>
                <v:textbox>
                  <w:txbxContent>
                    <w:p w:rsidR="00BC40B4" w:rsidRPr="00536C37" w:rsidRDefault="00BC40B4" w:rsidP="00BC40B4">
                      <w:pPr>
                        <w:jc w:val="center"/>
                        <w:rPr>
                          <w:rFonts w:ascii="Arial" w:hAnsi="Arial" w:cs="Arial"/>
                          <w:sz w:val="24"/>
                          <w:szCs w:val="24"/>
                        </w:rPr>
                      </w:pPr>
                      <w:r w:rsidRPr="00536C37">
                        <w:rPr>
                          <w:rFonts w:ascii="Arial" w:hAnsi="Arial" w:cs="Arial"/>
                          <w:sz w:val="24"/>
                          <w:szCs w:val="24"/>
                        </w:rPr>
                        <w:t xml:space="preserve">Отсутствие оснований для отказа </w:t>
                      </w:r>
                      <w:r w:rsidRPr="00536C37">
                        <w:rPr>
                          <w:rFonts w:ascii="Arial" w:hAnsi="Arial" w:cs="Arial"/>
                          <w:sz w:val="24"/>
                          <w:szCs w:val="24"/>
                        </w:rPr>
                        <w:br/>
                        <w:t>в предоставлении муниципальной услуги</w:t>
                      </w:r>
                    </w:p>
                  </w:txbxContent>
                </v:textbox>
                <w10:wrap anchorx="margin"/>
              </v:rect>
            </w:pict>
          </mc:Fallback>
        </mc:AlternateContent>
      </w:r>
      <w:r w:rsidRPr="0022553D">
        <w:rPr>
          <w:noProof/>
          <w:color w:val="000000"/>
          <w:sz w:val="26"/>
          <w:szCs w:val="26"/>
        </w:rPr>
        <mc:AlternateContent>
          <mc:Choice Requires="wps">
            <w:drawing>
              <wp:anchor distT="0" distB="0" distL="114300" distR="114300" simplePos="0" relativeHeight="251670528" behindDoc="0" locked="0" layoutInCell="1" allowOverlap="1">
                <wp:simplePos x="0" y="0"/>
                <wp:positionH relativeFrom="margin">
                  <wp:posOffset>605790</wp:posOffset>
                </wp:positionH>
                <wp:positionV relativeFrom="paragraph">
                  <wp:posOffset>122555</wp:posOffset>
                </wp:positionV>
                <wp:extent cx="2152650" cy="781050"/>
                <wp:effectExtent l="0" t="0" r="19050" b="1905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2650" cy="781050"/>
                        </a:xfrm>
                        <a:prstGeom prst="rect">
                          <a:avLst/>
                        </a:prstGeom>
                        <a:noFill/>
                        <a:ln w="12700" cap="flat" cmpd="sng" algn="ctr">
                          <a:solidFill>
                            <a:sysClr val="windowText" lastClr="000000"/>
                          </a:solidFill>
                          <a:prstDash val="solid"/>
                          <a:miter lim="800000"/>
                        </a:ln>
                        <a:effectLst/>
                      </wps:spPr>
                      <wps:txbx>
                        <w:txbxContent>
                          <w:p w:rsidR="00BC40B4" w:rsidRPr="00536C37" w:rsidRDefault="00BC40B4" w:rsidP="00BC40B4">
                            <w:pPr>
                              <w:jc w:val="center"/>
                              <w:rPr>
                                <w:rFonts w:ascii="Arial" w:hAnsi="Arial" w:cs="Arial"/>
                                <w:sz w:val="24"/>
                                <w:szCs w:val="24"/>
                              </w:rPr>
                            </w:pPr>
                            <w:r w:rsidRPr="00536C37">
                              <w:rPr>
                                <w:rFonts w:ascii="Arial" w:hAnsi="Arial" w:cs="Arial"/>
                                <w:sz w:val="24"/>
                                <w:szCs w:val="24"/>
                              </w:rPr>
                              <w:t xml:space="preserve">Наличие оснований для отказа </w:t>
                            </w:r>
                            <w:r w:rsidRPr="00536C37">
                              <w:rPr>
                                <w:rFonts w:ascii="Arial" w:hAnsi="Arial" w:cs="Arial"/>
                                <w:sz w:val="24"/>
                                <w:szCs w:val="24"/>
                              </w:rPr>
                              <w:br/>
                              <w:t>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2" style="position:absolute;left:0;text-align:left;margin-left:47.7pt;margin-top:9.65pt;width:169.5pt;height:61.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" filled="f" strokecolor="windowText" strokeweight="1pt">
                <v:path arrowok="t"/>
                <v:textbox>
                  <w:txbxContent>
                    <w:p w:rsidR="00BC40B4" w:rsidRPr="00536C37" w:rsidRDefault="00BC40B4" w:rsidP="00BC40B4">
                      <w:pPr>
                        <w:jc w:val="center"/>
                        <w:rPr>
                          <w:rFonts w:ascii="Arial" w:hAnsi="Arial" w:cs="Arial"/>
                          <w:sz w:val="24"/>
                          <w:szCs w:val="24"/>
                        </w:rPr>
                      </w:pPr>
                      <w:r w:rsidRPr="00536C37">
                        <w:rPr>
                          <w:rFonts w:ascii="Arial" w:hAnsi="Arial" w:cs="Arial"/>
                          <w:sz w:val="24"/>
                          <w:szCs w:val="24"/>
                        </w:rPr>
                        <w:t xml:space="preserve">Наличие оснований для отказа </w:t>
                      </w:r>
                      <w:r w:rsidRPr="00536C37">
                        <w:rPr>
                          <w:rFonts w:ascii="Arial" w:hAnsi="Arial" w:cs="Arial"/>
                          <w:sz w:val="24"/>
                          <w:szCs w:val="24"/>
                        </w:rPr>
                        <w:br/>
                        <w:t>в предоставлении муниципальной услуги</w:t>
                      </w:r>
                    </w:p>
                  </w:txbxContent>
                </v:textbox>
                <w10:wrap anchorx="margin"/>
              </v:rect>
            </w:pict>
          </mc:Fallback>
        </mc:AlternateContent>
      </w:r>
    </w:p>
    <w:p w:rsidR="00BC40B4" w:rsidRPr="0022553D" w:rsidRDefault="00BC40B4" w:rsidP="00BC40B4">
      <w:pPr>
        <w:pStyle w:val="ConsPlusNormal"/>
        <w:ind w:left="5670"/>
        <w:outlineLvl w:val="1"/>
        <w:rPr>
          <w:color w:val="000000"/>
          <w:sz w:val="26"/>
          <w:szCs w:val="26"/>
        </w:rPr>
      </w:pPr>
    </w:p>
    <w:p w:rsidR="00BC40B4" w:rsidRPr="0022553D" w:rsidRDefault="00BC40B4" w:rsidP="00BC40B4">
      <w:pPr>
        <w:pStyle w:val="ConsPlusNormal"/>
        <w:ind w:left="5670"/>
        <w:outlineLvl w:val="1"/>
        <w:rPr>
          <w:color w:val="000000"/>
          <w:sz w:val="26"/>
          <w:szCs w:val="26"/>
        </w:rPr>
      </w:pPr>
    </w:p>
    <w:p w:rsidR="00BC40B4" w:rsidRPr="0022553D" w:rsidRDefault="00BC40B4" w:rsidP="00BC40B4">
      <w:pPr>
        <w:pStyle w:val="ConsPlusNormal"/>
        <w:ind w:left="5670"/>
        <w:outlineLvl w:val="1"/>
        <w:rPr>
          <w:color w:val="000000"/>
          <w:sz w:val="26"/>
          <w:szCs w:val="26"/>
        </w:rPr>
      </w:pPr>
    </w:p>
    <w:p w:rsidR="00BC40B4" w:rsidRPr="0022553D" w:rsidRDefault="00BC40B4" w:rsidP="00BC40B4">
      <w:pPr>
        <w:pStyle w:val="ConsPlusNormal"/>
        <w:ind w:left="5670"/>
        <w:outlineLvl w:val="1"/>
        <w:rPr>
          <w:color w:val="000000"/>
          <w:sz w:val="26"/>
          <w:szCs w:val="26"/>
        </w:rPr>
      </w:pPr>
    </w:p>
    <w:p w:rsidR="00BC40B4" w:rsidRPr="0022553D" w:rsidRDefault="00BC40B4" w:rsidP="00BC40B4">
      <w:pPr>
        <w:pStyle w:val="ConsPlusNormal"/>
        <w:ind w:left="5670"/>
        <w:outlineLvl w:val="1"/>
        <w:rPr>
          <w:color w:val="000000"/>
          <w:sz w:val="26"/>
          <w:szCs w:val="26"/>
        </w:rPr>
      </w:pPr>
      <w:r w:rsidRPr="0022553D">
        <w:rPr>
          <w:noProof/>
          <w:color w:val="000000"/>
          <w:sz w:val="26"/>
          <w:szCs w:val="26"/>
        </w:rPr>
        <mc:AlternateContent>
          <mc:Choice Requires="wps">
            <w:drawing>
              <wp:anchor distT="0" distB="0" distL="114300" distR="114300" simplePos="0" relativeHeight="251676672" behindDoc="0" locked="0" layoutInCell="1" allowOverlap="1">
                <wp:simplePos x="0" y="0"/>
                <wp:positionH relativeFrom="column">
                  <wp:posOffset>4313555</wp:posOffset>
                </wp:positionH>
                <wp:positionV relativeFrom="paragraph">
                  <wp:posOffset>170180</wp:posOffset>
                </wp:positionV>
                <wp:extent cx="223520" cy="0"/>
                <wp:effectExtent l="57150" t="7620" r="57150" b="1651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3520"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7043C8" id="Прямая со стрелкой 38" o:spid="_x0000_s1026" type="#_x0000_t32" style="position:absolute;margin-left:339.65pt;margin-top:13.4pt;width:17.6pt;height:0;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" strokeweight=".5pt">
                <v:stroke endarrow="block" joinstyle="miter"/>
              </v:shape>
            </w:pict>
          </mc:Fallback>
        </mc:AlternateContent>
      </w:r>
      <w:r w:rsidRPr="0022553D">
        <w:rPr>
          <w:noProof/>
          <w:color w:val="000000"/>
          <w:sz w:val="26"/>
          <w:szCs w:val="26"/>
        </w:rPr>
        <mc:AlternateContent>
          <mc:Choice Requires="wps">
            <w:drawing>
              <wp:anchor distT="0" distB="0" distL="114300" distR="114300" simplePos="0" relativeHeight="251675648" behindDoc="0" locked="0" layoutInCell="1" allowOverlap="1">
                <wp:simplePos x="0" y="0"/>
                <wp:positionH relativeFrom="column">
                  <wp:posOffset>1456055</wp:posOffset>
                </wp:positionH>
                <wp:positionV relativeFrom="paragraph">
                  <wp:posOffset>170180</wp:posOffset>
                </wp:positionV>
                <wp:extent cx="223520" cy="0"/>
                <wp:effectExtent l="57150" t="7620" r="57150" b="1651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3520"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FCD8B1" id="Прямая со стрелкой 36" o:spid="_x0000_s1026" type="#_x0000_t32" style="position:absolute;margin-left:114.65pt;margin-top:13.4pt;width:17.6pt;height:0;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" strokeweight=".5pt">
                <v:stroke endarrow="block" joinstyle="miter"/>
              </v:shape>
            </w:pict>
          </mc:Fallback>
        </mc:AlternateContent>
      </w:r>
    </w:p>
    <w:p w:rsidR="00BC40B4" w:rsidRPr="0022553D" w:rsidRDefault="00BC40B4" w:rsidP="00BC40B4">
      <w:pPr>
        <w:pStyle w:val="ConsPlusNormal"/>
        <w:outlineLvl w:val="1"/>
        <w:rPr>
          <w:rFonts w:ascii="Times New Roman" w:hAnsi="Times New Roman" w:cs="Times New Roman"/>
          <w:color w:val="000000"/>
          <w:sz w:val="26"/>
          <w:szCs w:val="26"/>
        </w:rPr>
      </w:pPr>
      <w:r w:rsidRPr="0022553D">
        <w:rPr>
          <w:noProof/>
          <w:color w:val="000000"/>
          <w:sz w:val="26"/>
          <w:szCs w:val="26"/>
        </w:rPr>
        <mc:AlternateContent>
          <mc:Choice Requires="wps">
            <w:drawing>
              <wp:anchor distT="0" distB="0" distL="114300" distR="114300" simplePos="0" relativeHeight="251673600" behindDoc="0" locked="0" layoutInCell="1" allowOverlap="1" wp14:anchorId="6B4E6FD7" wp14:editId="3B256B04">
                <wp:simplePos x="0" y="0"/>
                <wp:positionH relativeFrom="column">
                  <wp:posOffset>3025140</wp:posOffset>
                </wp:positionH>
                <wp:positionV relativeFrom="paragraph">
                  <wp:posOffset>48894</wp:posOffset>
                </wp:positionV>
                <wp:extent cx="2392045" cy="1057275"/>
                <wp:effectExtent l="0" t="0" r="27305" b="2857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2045" cy="1057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C40B4" w:rsidRPr="00536C37" w:rsidRDefault="00BC40B4" w:rsidP="00BC40B4">
                            <w:pPr>
                              <w:jc w:val="center"/>
                              <w:rPr>
                                <w:rFonts w:ascii="Arial" w:hAnsi="Arial" w:cs="Arial"/>
                                <w:sz w:val="24"/>
                                <w:szCs w:val="24"/>
                              </w:rPr>
                            </w:pPr>
                            <w:r w:rsidRPr="00536C37">
                              <w:rPr>
                                <w:rFonts w:ascii="Arial" w:hAnsi="Arial" w:cs="Arial"/>
                                <w:sz w:val="24"/>
                                <w:szCs w:val="24"/>
                              </w:rPr>
                              <w:t>Подготовка и направление в адрес Заявителя архитектурно-планировочного задания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E6FD7" id="Прямоугольник 35" o:spid="_x0000_s1033" style="position:absolute;margin-left:238.2pt;margin-top:3.85pt;width:188.35pt;height:8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" fillcolor="window" strokecolor="windowText" strokeweight="1pt">
                <v:path arrowok="t"/>
                <v:textbox>
                  <w:txbxContent>
                    <w:p w:rsidR="00BC40B4" w:rsidRPr="00536C37" w:rsidRDefault="00BC40B4" w:rsidP="00BC40B4">
                      <w:pPr>
                        <w:jc w:val="center"/>
                        <w:rPr>
                          <w:rFonts w:ascii="Arial" w:hAnsi="Arial" w:cs="Arial"/>
                          <w:sz w:val="24"/>
                          <w:szCs w:val="24"/>
                        </w:rPr>
                      </w:pPr>
                      <w:r w:rsidRPr="00536C37">
                        <w:rPr>
                          <w:rFonts w:ascii="Arial" w:hAnsi="Arial" w:cs="Arial"/>
                          <w:sz w:val="24"/>
                          <w:szCs w:val="24"/>
                        </w:rPr>
                        <w:t>Подготовка и направление в адрес Заявителя архитектурно-планировочного задания</w:t>
                      </w:r>
                    </w:p>
                  </w:txbxContent>
                </v:textbox>
              </v:rect>
            </w:pict>
          </mc:Fallback>
        </mc:AlternateContent>
      </w:r>
      <w:r w:rsidRPr="0022553D">
        <w:rPr>
          <w:noProof/>
          <w:color w:val="000000"/>
          <w:sz w:val="26"/>
          <w:szCs w:val="26"/>
        </w:rPr>
        <mc:AlternateContent>
          <mc:Choice Requires="wps">
            <w:drawing>
              <wp:anchor distT="0" distB="0" distL="114300" distR="114300" simplePos="0" relativeHeight="251672576" behindDoc="0" locked="0" layoutInCell="1" allowOverlap="1" wp14:anchorId="5EF06957" wp14:editId="480619E7">
                <wp:simplePos x="0" y="0"/>
                <wp:positionH relativeFrom="margin">
                  <wp:posOffset>577215</wp:posOffset>
                </wp:positionH>
                <wp:positionV relativeFrom="paragraph">
                  <wp:posOffset>67945</wp:posOffset>
                </wp:positionV>
                <wp:extent cx="2188210" cy="1038225"/>
                <wp:effectExtent l="0" t="0" r="21590" b="2857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8210" cy="10382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C40B4" w:rsidRPr="00536C37" w:rsidRDefault="00BC40B4" w:rsidP="00BC40B4">
                            <w:pPr>
                              <w:jc w:val="center"/>
                              <w:rPr>
                                <w:rFonts w:ascii="Arial" w:hAnsi="Arial" w:cs="Arial"/>
                                <w:sz w:val="24"/>
                                <w:szCs w:val="24"/>
                              </w:rPr>
                            </w:pPr>
                            <w:r w:rsidRPr="00536C37">
                              <w:rPr>
                                <w:rFonts w:ascii="Arial" w:hAnsi="Arial" w:cs="Arial"/>
                                <w:sz w:val="24"/>
                                <w:szCs w:val="24"/>
                              </w:rPr>
                              <w:t xml:space="preserve">Подготовка и направление в адрес Заявителя уведомления об отказе в предоставлении муниципальной услуги </w:t>
                            </w:r>
                          </w:p>
                          <w:p w:rsidR="00BC40B4" w:rsidRPr="00934753" w:rsidRDefault="00BC40B4" w:rsidP="00BC40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06957" id="Прямоугольник 34" o:spid="_x0000_s1034" style="position:absolute;margin-left:45.45pt;margin-top:5.35pt;width:172.3pt;height:81.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" fillcolor="window" strokecolor="windowText" strokeweight="1pt">
                <v:path arrowok="t"/>
                <v:textbox>
                  <w:txbxContent>
                    <w:p w:rsidR="00BC40B4" w:rsidRPr="00536C37" w:rsidRDefault="00BC40B4" w:rsidP="00BC40B4">
                      <w:pPr>
                        <w:jc w:val="center"/>
                        <w:rPr>
                          <w:rFonts w:ascii="Arial" w:hAnsi="Arial" w:cs="Arial"/>
                          <w:sz w:val="24"/>
                          <w:szCs w:val="24"/>
                        </w:rPr>
                      </w:pPr>
                      <w:r w:rsidRPr="00536C37">
                        <w:rPr>
                          <w:rFonts w:ascii="Arial" w:hAnsi="Arial" w:cs="Arial"/>
                          <w:sz w:val="24"/>
                          <w:szCs w:val="24"/>
                        </w:rPr>
                        <w:t xml:space="preserve">Подготовка и направление в адрес Заявителя уведомления об отказе в предоставлении муниципальной услуги </w:t>
                      </w:r>
                    </w:p>
                    <w:p w:rsidR="00BC40B4" w:rsidRPr="00934753" w:rsidRDefault="00BC40B4" w:rsidP="00BC40B4">
                      <w:pPr>
                        <w:jc w:val="center"/>
                      </w:pPr>
                    </w:p>
                  </w:txbxContent>
                </v:textbox>
                <w10:wrap anchorx="margin"/>
              </v:rect>
            </w:pict>
          </mc:Fallback>
        </mc:AlternateContent>
      </w:r>
      <w:r w:rsidRPr="0022553D">
        <w:rPr>
          <w:rFonts w:ascii="Times New Roman" w:hAnsi="Times New Roman" w:cs="Times New Roman"/>
          <w:i/>
          <w:color w:val="000000"/>
          <w:sz w:val="26"/>
          <w:szCs w:val="26"/>
        </w:rPr>
        <w:br w:type="page"/>
      </w:r>
    </w:p>
    <w:p w:rsidR="00BC40B4" w:rsidRPr="0022553D" w:rsidRDefault="00BC40B4" w:rsidP="00BC40B4">
      <w:pPr>
        <w:pStyle w:val="ConsPlusNormal"/>
        <w:ind w:left="5670"/>
        <w:outlineLvl w:val="1"/>
        <w:rPr>
          <w:rFonts w:ascii="Arial" w:hAnsi="Arial" w:cs="Arial"/>
          <w:color w:val="000000"/>
          <w:sz w:val="24"/>
          <w:szCs w:val="24"/>
        </w:rPr>
      </w:pPr>
      <w:r w:rsidRPr="0022553D">
        <w:rPr>
          <w:rFonts w:ascii="Arial" w:hAnsi="Arial" w:cs="Arial"/>
          <w:color w:val="000000"/>
          <w:sz w:val="24"/>
          <w:szCs w:val="24"/>
        </w:rPr>
        <w:lastRenderedPageBreak/>
        <w:t>Приложение № 2</w:t>
      </w:r>
    </w:p>
    <w:p w:rsidR="00BC40B4" w:rsidRPr="0022553D" w:rsidRDefault="00BC40B4" w:rsidP="00BC40B4">
      <w:pPr>
        <w:pStyle w:val="ConsPlusNormal"/>
        <w:ind w:left="5670" w:right="-144"/>
        <w:rPr>
          <w:rFonts w:ascii="Arial" w:hAnsi="Arial" w:cs="Arial"/>
          <w:color w:val="000000"/>
          <w:sz w:val="24"/>
          <w:szCs w:val="24"/>
        </w:rPr>
      </w:pPr>
      <w:r w:rsidRPr="0022553D">
        <w:rPr>
          <w:rFonts w:ascii="Arial" w:hAnsi="Arial" w:cs="Arial"/>
          <w:color w:val="000000"/>
          <w:sz w:val="24"/>
          <w:szCs w:val="24"/>
        </w:rPr>
        <w:t xml:space="preserve">к Административному регламенту предоставления муниципальной услуги «Выдача архитектурно-планировочного задания», утвержденному постановлением Администрации города Норильска </w:t>
      </w:r>
    </w:p>
    <w:p w:rsidR="00BC40B4" w:rsidRPr="0022553D" w:rsidRDefault="00BC40B4" w:rsidP="00BC40B4">
      <w:pPr>
        <w:pStyle w:val="ConsPlusNormal"/>
        <w:ind w:left="5670" w:right="-144"/>
        <w:rPr>
          <w:rFonts w:ascii="Arial" w:hAnsi="Arial" w:cs="Arial"/>
          <w:color w:val="000000"/>
          <w:sz w:val="24"/>
          <w:szCs w:val="24"/>
        </w:rPr>
      </w:pPr>
      <w:r w:rsidRPr="0022553D">
        <w:rPr>
          <w:rFonts w:ascii="Arial" w:hAnsi="Arial" w:cs="Arial"/>
          <w:color w:val="000000"/>
          <w:sz w:val="24"/>
          <w:szCs w:val="24"/>
        </w:rPr>
        <w:t>от 13.06.2018 № 227</w:t>
      </w:r>
    </w:p>
    <w:p w:rsidR="00BC40B4" w:rsidRPr="0022553D" w:rsidRDefault="00BC40B4" w:rsidP="00BC40B4">
      <w:pPr>
        <w:pStyle w:val="ConsPlusNormal"/>
        <w:ind w:left="5670" w:right="-144"/>
        <w:rPr>
          <w:rFonts w:ascii="Arial" w:hAnsi="Arial" w:cs="Arial"/>
          <w:color w:val="000000"/>
          <w:sz w:val="24"/>
          <w:szCs w:val="24"/>
        </w:rPr>
      </w:pPr>
    </w:p>
    <w:p w:rsidR="00BC40B4" w:rsidRPr="0022553D" w:rsidRDefault="00BC40B4" w:rsidP="00BC40B4">
      <w:pPr>
        <w:pStyle w:val="ConsPlusNonformat"/>
        <w:jc w:val="center"/>
        <w:rPr>
          <w:rFonts w:ascii="Arial" w:hAnsi="Arial" w:cs="Arial"/>
          <w:color w:val="000000"/>
          <w:sz w:val="24"/>
          <w:szCs w:val="24"/>
        </w:rPr>
      </w:pPr>
      <w:r w:rsidRPr="0022553D">
        <w:rPr>
          <w:rFonts w:ascii="Arial" w:hAnsi="Arial" w:cs="Arial"/>
          <w:color w:val="000000"/>
          <w:sz w:val="24"/>
          <w:szCs w:val="24"/>
        </w:rPr>
        <w:t>ЗАЯВЛЕНИЕ</w:t>
      </w:r>
    </w:p>
    <w:p w:rsidR="00BC40B4" w:rsidRPr="0022553D" w:rsidRDefault="00BC40B4" w:rsidP="00BC40B4">
      <w:pPr>
        <w:pStyle w:val="ConsPlusNonformat"/>
        <w:jc w:val="center"/>
        <w:rPr>
          <w:rFonts w:ascii="Arial" w:hAnsi="Arial" w:cs="Arial"/>
          <w:color w:val="000000"/>
          <w:sz w:val="24"/>
          <w:szCs w:val="24"/>
        </w:rPr>
      </w:pPr>
      <w:r w:rsidRPr="0022553D">
        <w:rPr>
          <w:rFonts w:ascii="Arial" w:hAnsi="Arial" w:cs="Arial"/>
          <w:color w:val="000000"/>
          <w:sz w:val="24"/>
          <w:szCs w:val="24"/>
        </w:rPr>
        <w:t xml:space="preserve">о предоставлении муниципальной услуги </w:t>
      </w:r>
    </w:p>
    <w:p w:rsidR="00BC40B4" w:rsidRPr="0022553D" w:rsidRDefault="00BC40B4" w:rsidP="00BC40B4">
      <w:pPr>
        <w:pStyle w:val="ConsPlusNonformat"/>
        <w:jc w:val="center"/>
        <w:rPr>
          <w:rFonts w:ascii="Arial" w:hAnsi="Arial" w:cs="Arial"/>
          <w:color w:val="000000"/>
          <w:sz w:val="24"/>
          <w:szCs w:val="24"/>
        </w:rPr>
      </w:pPr>
      <w:r w:rsidRPr="0022553D">
        <w:rPr>
          <w:rFonts w:ascii="Arial" w:hAnsi="Arial" w:cs="Arial"/>
          <w:color w:val="000000"/>
          <w:sz w:val="24"/>
          <w:szCs w:val="24"/>
        </w:rPr>
        <w:t>«Выдача архитектурно-планировочного задания»</w:t>
      </w:r>
    </w:p>
    <w:p w:rsidR="00BC40B4" w:rsidRPr="0022553D" w:rsidRDefault="00BC40B4" w:rsidP="00BC40B4">
      <w:pPr>
        <w:pStyle w:val="ConsPlusNonformat"/>
        <w:jc w:val="center"/>
        <w:rPr>
          <w:rFonts w:ascii="Arial" w:hAnsi="Arial" w:cs="Arial"/>
          <w:color w:val="000000"/>
          <w:sz w:val="24"/>
          <w:szCs w:val="24"/>
        </w:rPr>
      </w:pPr>
    </w:p>
    <w:tbl>
      <w:tblPr>
        <w:tblW w:w="0" w:type="auto"/>
        <w:tblLook w:val="04A0" w:firstRow="1" w:lastRow="0" w:firstColumn="1" w:lastColumn="0" w:noHBand="0" w:noVBand="1"/>
      </w:tblPr>
      <w:tblGrid>
        <w:gridCol w:w="4713"/>
        <w:gridCol w:w="4925"/>
      </w:tblGrid>
      <w:tr w:rsidR="00BC40B4" w:rsidRPr="0022553D" w:rsidTr="00E150EF">
        <w:tc>
          <w:tcPr>
            <w:tcW w:w="4927" w:type="dxa"/>
            <w:shd w:val="clear" w:color="auto" w:fill="auto"/>
          </w:tcPr>
          <w:p w:rsidR="00BC40B4" w:rsidRPr="0022553D" w:rsidRDefault="00BC40B4" w:rsidP="00E150EF">
            <w:pPr>
              <w:pStyle w:val="ConsPlusNonformat"/>
              <w:jc w:val="center"/>
              <w:rPr>
                <w:rFonts w:ascii="Arial" w:hAnsi="Arial" w:cs="Arial"/>
                <w:color w:val="000000"/>
                <w:sz w:val="24"/>
                <w:szCs w:val="24"/>
              </w:rPr>
            </w:pPr>
          </w:p>
        </w:tc>
        <w:tc>
          <w:tcPr>
            <w:tcW w:w="4927" w:type="dxa"/>
            <w:shd w:val="clear" w:color="auto" w:fill="auto"/>
          </w:tcPr>
          <w:p w:rsidR="00BC40B4" w:rsidRPr="0022553D" w:rsidRDefault="00BC40B4" w:rsidP="00E150EF">
            <w:pPr>
              <w:pStyle w:val="ConsPlusNonformat"/>
              <w:rPr>
                <w:rFonts w:ascii="Arial" w:hAnsi="Arial" w:cs="Arial"/>
                <w:color w:val="000000"/>
                <w:sz w:val="24"/>
                <w:szCs w:val="24"/>
              </w:rPr>
            </w:pPr>
            <w:r w:rsidRPr="0022553D">
              <w:rPr>
                <w:rFonts w:ascii="Arial" w:hAnsi="Arial" w:cs="Arial"/>
                <w:color w:val="000000"/>
                <w:sz w:val="24"/>
                <w:szCs w:val="24"/>
              </w:rPr>
              <w:t>Начальнику Управления</w:t>
            </w:r>
          </w:p>
          <w:p w:rsidR="00BC40B4" w:rsidRPr="0022553D" w:rsidRDefault="00BC40B4" w:rsidP="00E150EF">
            <w:pPr>
              <w:pStyle w:val="ConsPlusNonformat"/>
              <w:rPr>
                <w:rFonts w:ascii="Arial" w:hAnsi="Arial" w:cs="Arial"/>
                <w:color w:val="000000"/>
                <w:sz w:val="24"/>
                <w:szCs w:val="24"/>
              </w:rPr>
            </w:pPr>
            <w:r w:rsidRPr="0022553D">
              <w:rPr>
                <w:rFonts w:ascii="Arial" w:hAnsi="Arial" w:cs="Arial"/>
                <w:color w:val="000000"/>
                <w:sz w:val="24"/>
                <w:szCs w:val="24"/>
              </w:rPr>
              <w:t>по градостроительству и землепользованию Администрации города Норильска</w:t>
            </w:r>
          </w:p>
          <w:p w:rsidR="00BC40B4" w:rsidRPr="0022553D" w:rsidRDefault="00BC40B4" w:rsidP="00E150EF">
            <w:pPr>
              <w:pStyle w:val="ConsPlusNonformat"/>
              <w:rPr>
                <w:rFonts w:ascii="Arial" w:hAnsi="Arial" w:cs="Arial"/>
                <w:color w:val="000000"/>
                <w:sz w:val="24"/>
                <w:szCs w:val="24"/>
              </w:rPr>
            </w:pPr>
            <w:r w:rsidRPr="0022553D">
              <w:rPr>
                <w:rFonts w:ascii="Arial" w:hAnsi="Arial" w:cs="Arial"/>
                <w:color w:val="000000"/>
                <w:sz w:val="24"/>
                <w:szCs w:val="24"/>
              </w:rPr>
              <w:t>________________________________</w:t>
            </w:r>
          </w:p>
          <w:p w:rsidR="00BC40B4" w:rsidRPr="0022553D" w:rsidRDefault="00BC40B4" w:rsidP="00E150EF">
            <w:pPr>
              <w:pStyle w:val="ConsPlusNonformat"/>
              <w:rPr>
                <w:rFonts w:ascii="Arial" w:hAnsi="Arial" w:cs="Arial"/>
                <w:color w:val="000000"/>
                <w:sz w:val="24"/>
                <w:szCs w:val="24"/>
              </w:rPr>
            </w:pPr>
            <w:r w:rsidRPr="0022553D">
              <w:rPr>
                <w:rFonts w:ascii="Arial" w:hAnsi="Arial" w:cs="Arial"/>
                <w:color w:val="000000"/>
                <w:sz w:val="24"/>
                <w:szCs w:val="24"/>
              </w:rPr>
              <w:t>От ________________________________</w:t>
            </w:r>
          </w:p>
          <w:p w:rsidR="00BC40B4" w:rsidRPr="0022553D" w:rsidRDefault="00BC40B4" w:rsidP="00E150EF">
            <w:pPr>
              <w:pStyle w:val="ConsPlusNonformat"/>
              <w:rPr>
                <w:rFonts w:ascii="Arial" w:hAnsi="Arial" w:cs="Arial"/>
                <w:color w:val="000000"/>
                <w:sz w:val="24"/>
                <w:szCs w:val="24"/>
              </w:rPr>
            </w:pPr>
            <w:r w:rsidRPr="0022553D">
              <w:rPr>
                <w:rFonts w:ascii="Arial" w:hAnsi="Arial" w:cs="Arial"/>
                <w:color w:val="000000"/>
                <w:sz w:val="24"/>
                <w:szCs w:val="24"/>
              </w:rPr>
              <w:t xml:space="preserve">                    (Ф.И.О. полностью)</w:t>
            </w:r>
          </w:p>
          <w:p w:rsidR="00BC40B4" w:rsidRPr="0022553D" w:rsidRDefault="00BC40B4" w:rsidP="00E150EF">
            <w:pPr>
              <w:pStyle w:val="ConsPlusNonformat"/>
              <w:rPr>
                <w:rFonts w:ascii="Arial" w:hAnsi="Arial" w:cs="Arial"/>
                <w:color w:val="000000"/>
                <w:sz w:val="24"/>
                <w:szCs w:val="24"/>
              </w:rPr>
            </w:pPr>
            <w:r w:rsidRPr="0022553D">
              <w:rPr>
                <w:rFonts w:ascii="Arial" w:hAnsi="Arial" w:cs="Arial"/>
                <w:color w:val="000000"/>
                <w:sz w:val="24"/>
                <w:szCs w:val="24"/>
              </w:rPr>
              <w:t>Организация _______________________</w:t>
            </w:r>
          </w:p>
          <w:p w:rsidR="00BC40B4" w:rsidRPr="0022553D" w:rsidRDefault="00BC40B4" w:rsidP="00E150EF">
            <w:pPr>
              <w:pStyle w:val="ConsPlusNonformat"/>
              <w:rPr>
                <w:rFonts w:ascii="Arial" w:hAnsi="Arial" w:cs="Arial"/>
                <w:color w:val="000000"/>
                <w:sz w:val="24"/>
                <w:szCs w:val="24"/>
              </w:rPr>
            </w:pPr>
            <w:r w:rsidRPr="0022553D">
              <w:rPr>
                <w:rFonts w:ascii="Arial" w:hAnsi="Arial" w:cs="Arial"/>
                <w:color w:val="000000"/>
                <w:sz w:val="24"/>
                <w:szCs w:val="24"/>
              </w:rPr>
              <w:t>Адрес _____________________________</w:t>
            </w:r>
          </w:p>
          <w:p w:rsidR="00BC40B4" w:rsidRPr="0022553D" w:rsidRDefault="00BC40B4" w:rsidP="00E150EF">
            <w:pPr>
              <w:pStyle w:val="ConsPlusNonformat"/>
              <w:rPr>
                <w:rFonts w:ascii="Arial" w:hAnsi="Arial" w:cs="Arial"/>
                <w:color w:val="000000"/>
                <w:sz w:val="24"/>
                <w:szCs w:val="24"/>
              </w:rPr>
            </w:pPr>
            <w:r w:rsidRPr="0022553D">
              <w:rPr>
                <w:rFonts w:ascii="Arial" w:hAnsi="Arial" w:cs="Arial"/>
                <w:color w:val="000000"/>
                <w:sz w:val="24"/>
                <w:szCs w:val="24"/>
              </w:rPr>
              <w:t>___________________________________</w:t>
            </w:r>
          </w:p>
          <w:p w:rsidR="00BC40B4" w:rsidRPr="0022553D" w:rsidRDefault="00BC40B4" w:rsidP="00E150EF">
            <w:pPr>
              <w:pStyle w:val="ConsPlusNonformat"/>
              <w:rPr>
                <w:rFonts w:ascii="Arial" w:hAnsi="Arial" w:cs="Arial"/>
                <w:color w:val="000000"/>
                <w:sz w:val="24"/>
                <w:szCs w:val="24"/>
              </w:rPr>
            </w:pPr>
            <w:r w:rsidRPr="0022553D">
              <w:rPr>
                <w:rFonts w:ascii="Arial" w:hAnsi="Arial" w:cs="Arial"/>
                <w:color w:val="000000"/>
                <w:sz w:val="24"/>
                <w:szCs w:val="24"/>
              </w:rPr>
              <w:t>Тел._______________________________</w:t>
            </w:r>
          </w:p>
          <w:p w:rsidR="00BC40B4" w:rsidRPr="0022553D" w:rsidRDefault="00BC40B4" w:rsidP="00E150EF">
            <w:pPr>
              <w:pStyle w:val="ConsPlusNonformat"/>
              <w:rPr>
                <w:rFonts w:ascii="Arial" w:hAnsi="Arial" w:cs="Arial"/>
                <w:color w:val="000000"/>
                <w:sz w:val="24"/>
                <w:szCs w:val="24"/>
              </w:rPr>
            </w:pPr>
          </w:p>
        </w:tc>
      </w:tr>
    </w:tbl>
    <w:p w:rsidR="00BC40B4" w:rsidRPr="0022553D" w:rsidRDefault="00BC40B4" w:rsidP="00BC40B4">
      <w:pPr>
        <w:pStyle w:val="ConsPlusNonformat"/>
        <w:rPr>
          <w:rFonts w:ascii="Arial" w:hAnsi="Arial" w:cs="Arial"/>
          <w:color w:val="000000"/>
          <w:sz w:val="24"/>
          <w:szCs w:val="24"/>
        </w:rPr>
      </w:pPr>
    </w:p>
    <w:p w:rsidR="00BC40B4" w:rsidRPr="0022553D" w:rsidRDefault="00BC40B4" w:rsidP="00BC40B4">
      <w:pPr>
        <w:pStyle w:val="ConsPlusNonformat"/>
        <w:jc w:val="center"/>
        <w:rPr>
          <w:rFonts w:ascii="Arial" w:hAnsi="Arial" w:cs="Arial"/>
          <w:color w:val="000000"/>
          <w:sz w:val="24"/>
          <w:szCs w:val="24"/>
        </w:rPr>
      </w:pPr>
      <w:r w:rsidRPr="0022553D">
        <w:rPr>
          <w:rFonts w:ascii="Arial" w:hAnsi="Arial" w:cs="Arial"/>
          <w:color w:val="000000"/>
          <w:sz w:val="24"/>
          <w:szCs w:val="24"/>
        </w:rPr>
        <w:t>ЗАЯВЛЕНИЕ</w:t>
      </w:r>
    </w:p>
    <w:p w:rsidR="00BC40B4" w:rsidRPr="0022553D" w:rsidRDefault="00BC40B4" w:rsidP="00BC40B4">
      <w:pPr>
        <w:keepNext w:val="0"/>
        <w:autoSpaceDE w:val="0"/>
        <w:autoSpaceDN w:val="0"/>
        <w:spacing w:before="0"/>
        <w:rPr>
          <w:rFonts w:ascii="Arial" w:eastAsia="Times New Roman" w:hAnsi="Arial" w:cs="Arial"/>
          <w:color w:val="000000"/>
          <w:sz w:val="24"/>
          <w:szCs w:val="24"/>
        </w:rPr>
      </w:pPr>
    </w:p>
    <w:p w:rsidR="00BC40B4" w:rsidRPr="0022553D" w:rsidRDefault="00BC40B4" w:rsidP="00BC40B4">
      <w:pPr>
        <w:keepNext w:val="0"/>
        <w:autoSpaceDE w:val="0"/>
        <w:autoSpaceDN w:val="0"/>
        <w:spacing w:before="0"/>
        <w:rPr>
          <w:rFonts w:ascii="Arial" w:eastAsia="Times New Roman" w:hAnsi="Arial" w:cs="Arial"/>
          <w:color w:val="000000"/>
          <w:sz w:val="24"/>
          <w:szCs w:val="24"/>
        </w:rPr>
      </w:pPr>
      <w:r w:rsidRPr="0022553D">
        <w:rPr>
          <w:rFonts w:ascii="Arial" w:eastAsia="Times New Roman" w:hAnsi="Arial" w:cs="Arial"/>
          <w:color w:val="000000"/>
          <w:sz w:val="24"/>
          <w:szCs w:val="24"/>
        </w:rPr>
        <w:t>Прошу подготовить архитектурно-планировочное задание с целью</w:t>
      </w:r>
    </w:p>
    <w:p w:rsidR="00BC40B4" w:rsidRPr="0022553D" w:rsidRDefault="00BC40B4" w:rsidP="00BC40B4">
      <w:pPr>
        <w:keepNext w:val="0"/>
        <w:autoSpaceDE w:val="0"/>
        <w:autoSpaceDN w:val="0"/>
        <w:spacing w:before="0"/>
        <w:rPr>
          <w:rFonts w:ascii="Arial" w:eastAsia="Times New Roman" w:hAnsi="Arial" w:cs="Arial"/>
          <w:color w:val="000000"/>
          <w:sz w:val="24"/>
          <w:szCs w:val="24"/>
        </w:rPr>
      </w:pPr>
      <w:r w:rsidRPr="0022553D">
        <w:rPr>
          <w:rFonts w:ascii="Arial" w:eastAsia="Times New Roman" w:hAnsi="Arial" w:cs="Arial"/>
          <w:color w:val="000000"/>
          <w:sz w:val="24"/>
          <w:szCs w:val="24"/>
        </w:rPr>
        <w:t>строительства/реконструкции (подчеркнуть необходимое) _____________________</w:t>
      </w:r>
      <w:r w:rsidR="009C0BF3">
        <w:rPr>
          <w:rFonts w:ascii="Arial" w:eastAsia="Times New Roman" w:hAnsi="Arial" w:cs="Arial"/>
          <w:color w:val="000000"/>
          <w:sz w:val="24"/>
          <w:szCs w:val="24"/>
        </w:rPr>
        <w:t>_</w:t>
      </w:r>
    </w:p>
    <w:p w:rsidR="00BC40B4" w:rsidRPr="0022553D" w:rsidRDefault="00BC40B4" w:rsidP="00BC40B4">
      <w:pPr>
        <w:keepNext w:val="0"/>
        <w:autoSpaceDE w:val="0"/>
        <w:autoSpaceDN w:val="0"/>
        <w:spacing w:before="0"/>
        <w:rPr>
          <w:rFonts w:ascii="Arial" w:eastAsia="Times New Roman" w:hAnsi="Arial" w:cs="Arial"/>
          <w:color w:val="000000"/>
          <w:sz w:val="24"/>
          <w:szCs w:val="24"/>
        </w:rPr>
      </w:pPr>
      <w:r w:rsidRPr="0022553D">
        <w:rPr>
          <w:rFonts w:ascii="Arial" w:eastAsia="Times New Roman" w:hAnsi="Arial" w:cs="Arial"/>
          <w:color w:val="000000"/>
          <w:sz w:val="24"/>
          <w:szCs w:val="24"/>
        </w:rPr>
        <w:t>_______________________________________________________________________</w:t>
      </w:r>
      <w:r w:rsidR="009C0BF3">
        <w:rPr>
          <w:rFonts w:ascii="Arial" w:eastAsia="Times New Roman" w:hAnsi="Arial" w:cs="Arial"/>
          <w:color w:val="000000"/>
          <w:sz w:val="24"/>
          <w:szCs w:val="24"/>
        </w:rPr>
        <w:t>_</w:t>
      </w:r>
    </w:p>
    <w:p w:rsidR="00BC40B4" w:rsidRPr="0022553D" w:rsidRDefault="00BC40B4" w:rsidP="00BC40B4">
      <w:pPr>
        <w:keepNext w:val="0"/>
        <w:autoSpaceDE w:val="0"/>
        <w:autoSpaceDN w:val="0"/>
        <w:spacing w:before="0"/>
        <w:rPr>
          <w:rFonts w:ascii="Arial" w:eastAsia="Times New Roman" w:hAnsi="Arial" w:cs="Arial"/>
          <w:color w:val="000000"/>
          <w:sz w:val="24"/>
          <w:szCs w:val="24"/>
        </w:rPr>
      </w:pPr>
      <w:r w:rsidRPr="0022553D">
        <w:rPr>
          <w:rFonts w:ascii="Arial" w:eastAsia="Times New Roman" w:hAnsi="Arial" w:cs="Arial"/>
          <w:color w:val="000000"/>
          <w:sz w:val="24"/>
          <w:szCs w:val="24"/>
        </w:rPr>
        <w:t xml:space="preserve">                                                   (функциональное назначение объекта)</w:t>
      </w:r>
    </w:p>
    <w:p w:rsidR="00BC40B4" w:rsidRPr="0022553D" w:rsidRDefault="00BC40B4" w:rsidP="00BC40B4">
      <w:pPr>
        <w:keepNext w:val="0"/>
        <w:autoSpaceDE w:val="0"/>
        <w:autoSpaceDN w:val="0"/>
        <w:spacing w:before="0"/>
        <w:rPr>
          <w:rFonts w:ascii="Arial" w:eastAsia="Times New Roman" w:hAnsi="Arial" w:cs="Arial"/>
          <w:color w:val="000000"/>
          <w:sz w:val="24"/>
          <w:szCs w:val="24"/>
        </w:rPr>
      </w:pPr>
      <w:r w:rsidRPr="0022553D">
        <w:rPr>
          <w:rFonts w:ascii="Arial" w:eastAsia="Times New Roman" w:hAnsi="Arial" w:cs="Arial"/>
          <w:color w:val="000000"/>
          <w:sz w:val="24"/>
          <w:szCs w:val="24"/>
        </w:rPr>
        <w:t>на земельном участке с кадастровым номером: _______________________________,</w:t>
      </w:r>
    </w:p>
    <w:p w:rsidR="00BC40B4" w:rsidRPr="0022553D" w:rsidRDefault="00BC40B4" w:rsidP="00BC40B4">
      <w:pPr>
        <w:keepNext w:val="0"/>
        <w:autoSpaceDE w:val="0"/>
        <w:autoSpaceDN w:val="0"/>
        <w:spacing w:before="0"/>
        <w:rPr>
          <w:rFonts w:ascii="Arial" w:eastAsia="Times New Roman" w:hAnsi="Arial" w:cs="Arial"/>
          <w:color w:val="000000"/>
          <w:sz w:val="24"/>
          <w:szCs w:val="24"/>
        </w:rPr>
      </w:pPr>
      <w:r w:rsidRPr="0022553D">
        <w:rPr>
          <w:rFonts w:ascii="Arial" w:eastAsia="Times New Roman" w:hAnsi="Arial" w:cs="Arial"/>
          <w:color w:val="000000"/>
          <w:sz w:val="24"/>
          <w:szCs w:val="24"/>
        </w:rPr>
        <w:t xml:space="preserve">расположенном по </w:t>
      </w:r>
      <w:proofErr w:type="gramStart"/>
      <w:r w:rsidRPr="0022553D">
        <w:rPr>
          <w:rFonts w:ascii="Arial" w:eastAsia="Times New Roman" w:hAnsi="Arial" w:cs="Arial"/>
          <w:color w:val="000000"/>
          <w:sz w:val="24"/>
          <w:szCs w:val="24"/>
        </w:rPr>
        <w:t>адресу:_</w:t>
      </w:r>
      <w:proofErr w:type="gramEnd"/>
      <w:r w:rsidRPr="0022553D">
        <w:rPr>
          <w:rFonts w:ascii="Arial" w:eastAsia="Times New Roman" w:hAnsi="Arial" w:cs="Arial"/>
          <w:color w:val="000000"/>
          <w:sz w:val="24"/>
          <w:szCs w:val="24"/>
        </w:rPr>
        <w:t>________________________________________________.</w:t>
      </w:r>
    </w:p>
    <w:p w:rsidR="00BC40B4" w:rsidRPr="0022553D" w:rsidRDefault="00BC40B4" w:rsidP="00BC40B4">
      <w:pPr>
        <w:pStyle w:val="ConsPlusNonformat"/>
        <w:jc w:val="center"/>
        <w:rPr>
          <w:rFonts w:ascii="Arial" w:hAnsi="Arial" w:cs="Arial"/>
          <w:color w:val="000000"/>
          <w:sz w:val="24"/>
          <w:szCs w:val="24"/>
        </w:rPr>
      </w:pPr>
      <w:r w:rsidRPr="0022553D">
        <w:rPr>
          <w:rFonts w:ascii="Arial" w:hAnsi="Arial" w:cs="Arial"/>
          <w:color w:val="000000"/>
          <w:sz w:val="24"/>
          <w:szCs w:val="24"/>
        </w:rPr>
        <w:t xml:space="preserve">                                                     (информация о месте нахождения - город, </w:t>
      </w:r>
      <w:proofErr w:type="gramStart"/>
      <w:r w:rsidRPr="0022553D">
        <w:rPr>
          <w:rFonts w:ascii="Arial" w:hAnsi="Arial" w:cs="Arial"/>
          <w:color w:val="000000"/>
          <w:sz w:val="24"/>
          <w:szCs w:val="24"/>
        </w:rPr>
        <w:t>район,  улица</w:t>
      </w:r>
      <w:proofErr w:type="gramEnd"/>
      <w:r w:rsidRPr="0022553D">
        <w:rPr>
          <w:rFonts w:ascii="Arial" w:hAnsi="Arial" w:cs="Arial"/>
          <w:color w:val="000000"/>
          <w:sz w:val="24"/>
          <w:szCs w:val="24"/>
        </w:rPr>
        <w:t>, ориентир)</w:t>
      </w:r>
    </w:p>
    <w:p w:rsidR="00BC40B4" w:rsidRPr="0022553D" w:rsidRDefault="00BC40B4" w:rsidP="00BC40B4">
      <w:pPr>
        <w:pStyle w:val="ConsPlusNonformat"/>
        <w:rPr>
          <w:rFonts w:ascii="Arial" w:hAnsi="Arial" w:cs="Arial"/>
          <w:color w:val="000000"/>
          <w:sz w:val="24"/>
          <w:szCs w:val="24"/>
        </w:rPr>
      </w:pPr>
    </w:p>
    <w:p w:rsidR="00BC40B4" w:rsidRPr="0022553D" w:rsidRDefault="00BC40B4" w:rsidP="00BC40B4">
      <w:pPr>
        <w:pStyle w:val="ConsPlusNonformat"/>
        <w:jc w:val="center"/>
        <w:rPr>
          <w:rFonts w:ascii="Arial" w:hAnsi="Arial" w:cs="Arial"/>
          <w:color w:val="000000"/>
          <w:sz w:val="24"/>
          <w:szCs w:val="24"/>
        </w:rPr>
      </w:pPr>
      <w:r w:rsidRPr="0022553D">
        <w:rPr>
          <w:rFonts w:ascii="Arial" w:hAnsi="Arial" w:cs="Arial"/>
          <w:color w:val="000000"/>
          <w:sz w:val="24"/>
          <w:szCs w:val="24"/>
        </w:rPr>
        <w:t>Способ получения результата предоставления муниципальной услуги (отметить нужный вариант "Х")</w:t>
      </w:r>
    </w:p>
    <w:p w:rsidR="00BC40B4" w:rsidRPr="0022553D" w:rsidRDefault="00BC40B4" w:rsidP="00BC40B4">
      <w:pPr>
        <w:pStyle w:val="ConsPlusNonformat"/>
        <w:rPr>
          <w:rFonts w:ascii="Arial" w:hAnsi="Arial" w:cs="Arial"/>
          <w:color w:val="000000"/>
          <w:sz w:val="24"/>
          <w:szCs w:val="24"/>
        </w:rPr>
      </w:pPr>
    </w:p>
    <w:tbl>
      <w:tblPr>
        <w:tblW w:w="9556" w:type="dxa"/>
        <w:tblInd w:w="20" w:type="dxa"/>
        <w:tblLayout w:type="fixed"/>
        <w:tblCellMar>
          <w:top w:w="102" w:type="dxa"/>
          <w:left w:w="62" w:type="dxa"/>
          <w:bottom w:w="102" w:type="dxa"/>
          <w:right w:w="62" w:type="dxa"/>
        </w:tblCellMar>
        <w:tblLook w:val="0000" w:firstRow="0" w:lastRow="0" w:firstColumn="0" w:lastColumn="0" w:noHBand="0" w:noVBand="0"/>
      </w:tblPr>
      <w:tblGrid>
        <w:gridCol w:w="751"/>
        <w:gridCol w:w="8805"/>
      </w:tblGrid>
      <w:tr w:rsidR="00BC40B4" w:rsidRPr="0022553D" w:rsidTr="00E150EF">
        <w:tc>
          <w:tcPr>
            <w:tcW w:w="751" w:type="dxa"/>
            <w:tcBorders>
              <w:top w:val="single" w:sz="4" w:space="0" w:color="auto"/>
              <w:left w:val="single" w:sz="4" w:space="0" w:color="auto"/>
              <w:bottom w:val="single" w:sz="4" w:space="0" w:color="auto"/>
              <w:right w:val="single" w:sz="4" w:space="0" w:color="auto"/>
            </w:tcBorders>
          </w:tcPr>
          <w:p w:rsidR="00BC40B4" w:rsidRPr="0022553D" w:rsidRDefault="00BC40B4" w:rsidP="00E150EF">
            <w:pPr>
              <w:autoSpaceDE w:val="0"/>
              <w:autoSpaceDN w:val="0"/>
              <w:rPr>
                <w:rFonts w:ascii="Arial" w:hAnsi="Arial" w:cs="Arial"/>
                <w:color w:val="000000"/>
                <w:sz w:val="24"/>
                <w:szCs w:val="24"/>
              </w:rPr>
            </w:pPr>
          </w:p>
        </w:tc>
        <w:tc>
          <w:tcPr>
            <w:tcW w:w="8805" w:type="dxa"/>
          </w:tcPr>
          <w:p w:rsidR="00BC40B4" w:rsidRPr="0022553D" w:rsidRDefault="00BC40B4" w:rsidP="00E150EF">
            <w:pPr>
              <w:autoSpaceDE w:val="0"/>
              <w:autoSpaceDN w:val="0"/>
              <w:rPr>
                <w:rFonts w:ascii="Arial" w:hAnsi="Arial" w:cs="Arial"/>
                <w:color w:val="000000"/>
                <w:sz w:val="24"/>
                <w:szCs w:val="24"/>
              </w:rPr>
            </w:pPr>
            <w:r w:rsidRPr="0022553D">
              <w:rPr>
                <w:rFonts w:ascii="Arial" w:hAnsi="Arial" w:cs="Arial"/>
                <w:color w:val="000000"/>
                <w:sz w:val="24"/>
                <w:szCs w:val="24"/>
              </w:rPr>
              <w:t xml:space="preserve">выдать лично на руки </w:t>
            </w:r>
          </w:p>
        </w:tc>
      </w:tr>
      <w:tr w:rsidR="00BC40B4" w:rsidRPr="0022553D" w:rsidTr="00E150EF">
        <w:tc>
          <w:tcPr>
            <w:tcW w:w="751" w:type="dxa"/>
            <w:tcBorders>
              <w:top w:val="single" w:sz="4" w:space="0" w:color="auto"/>
              <w:left w:val="single" w:sz="4" w:space="0" w:color="auto"/>
              <w:bottom w:val="single" w:sz="4" w:space="0" w:color="auto"/>
              <w:right w:val="single" w:sz="4" w:space="0" w:color="auto"/>
            </w:tcBorders>
          </w:tcPr>
          <w:p w:rsidR="00BC40B4" w:rsidRPr="0022553D" w:rsidRDefault="00BC40B4" w:rsidP="00E150EF">
            <w:pPr>
              <w:autoSpaceDE w:val="0"/>
              <w:autoSpaceDN w:val="0"/>
              <w:rPr>
                <w:rFonts w:ascii="Arial" w:hAnsi="Arial" w:cs="Arial"/>
                <w:color w:val="000000"/>
                <w:sz w:val="24"/>
                <w:szCs w:val="24"/>
              </w:rPr>
            </w:pPr>
          </w:p>
        </w:tc>
        <w:tc>
          <w:tcPr>
            <w:tcW w:w="8805" w:type="dxa"/>
          </w:tcPr>
          <w:p w:rsidR="00BC40B4" w:rsidRPr="0022553D" w:rsidRDefault="00BC40B4" w:rsidP="00E150EF">
            <w:pPr>
              <w:autoSpaceDE w:val="0"/>
              <w:autoSpaceDN w:val="0"/>
              <w:rPr>
                <w:rFonts w:ascii="Arial" w:hAnsi="Arial" w:cs="Arial"/>
                <w:color w:val="000000"/>
                <w:sz w:val="24"/>
                <w:szCs w:val="24"/>
              </w:rPr>
            </w:pPr>
            <w:r w:rsidRPr="0022553D">
              <w:rPr>
                <w:rFonts w:ascii="Arial" w:hAnsi="Arial" w:cs="Arial"/>
                <w:color w:val="000000"/>
                <w:sz w:val="24"/>
                <w:szCs w:val="24"/>
              </w:rPr>
              <w:t>направить заказным почтовым отправлением с уведомлением о вручении</w:t>
            </w:r>
          </w:p>
        </w:tc>
      </w:tr>
      <w:tr w:rsidR="00BC40B4" w:rsidRPr="0022553D" w:rsidTr="00E150EF">
        <w:tc>
          <w:tcPr>
            <w:tcW w:w="751" w:type="dxa"/>
            <w:tcBorders>
              <w:top w:val="single" w:sz="4" w:space="0" w:color="auto"/>
              <w:left w:val="single" w:sz="4" w:space="0" w:color="auto"/>
              <w:bottom w:val="single" w:sz="4" w:space="0" w:color="auto"/>
              <w:right w:val="single" w:sz="4" w:space="0" w:color="auto"/>
            </w:tcBorders>
          </w:tcPr>
          <w:p w:rsidR="00BC40B4" w:rsidRPr="0022553D" w:rsidRDefault="00BC40B4" w:rsidP="00E150EF">
            <w:pPr>
              <w:autoSpaceDE w:val="0"/>
              <w:autoSpaceDN w:val="0"/>
              <w:rPr>
                <w:rFonts w:ascii="Arial" w:hAnsi="Arial" w:cs="Arial"/>
                <w:color w:val="000000"/>
                <w:sz w:val="24"/>
                <w:szCs w:val="24"/>
              </w:rPr>
            </w:pPr>
          </w:p>
        </w:tc>
        <w:tc>
          <w:tcPr>
            <w:tcW w:w="8805" w:type="dxa"/>
          </w:tcPr>
          <w:p w:rsidR="00BC40B4" w:rsidRPr="0022553D" w:rsidRDefault="00BC40B4" w:rsidP="00E150EF">
            <w:pPr>
              <w:autoSpaceDE w:val="0"/>
              <w:autoSpaceDN w:val="0"/>
              <w:rPr>
                <w:rFonts w:ascii="Arial" w:hAnsi="Arial" w:cs="Arial"/>
                <w:color w:val="000000"/>
                <w:sz w:val="24"/>
                <w:szCs w:val="24"/>
              </w:rPr>
            </w:pPr>
            <w:r w:rsidRPr="0022553D">
              <w:rPr>
                <w:rFonts w:ascii="Arial" w:hAnsi="Arial" w:cs="Arial"/>
                <w:color w:val="000000"/>
                <w:sz w:val="24"/>
                <w:szCs w:val="24"/>
              </w:rPr>
              <w:t>направить на электронный адрес</w:t>
            </w:r>
          </w:p>
        </w:tc>
      </w:tr>
      <w:tr w:rsidR="00BC40B4" w:rsidRPr="0022553D" w:rsidTr="00E150EF">
        <w:tc>
          <w:tcPr>
            <w:tcW w:w="751" w:type="dxa"/>
            <w:tcBorders>
              <w:top w:val="single" w:sz="4" w:space="0" w:color="auto"/>
              <w:left w:val="single" w:sz="4" w:space="0" w:color="auto"/>
              <w:bottom w:val="single" w:sz="4" w:space="0" w:color="auto"/>
              <w:right w:val="single" w:sz="4" w:space="0" w:color="auto"/>
            </w:tcBorders>
          </w:tcPr>
          <w:p w:rsidR="00BC40B4" w:rsidRPr="0022553D" w:rsidRDefault="00BC40B4" w:rsidP="00E150EF">
            <w:pPr>
              <w:autoSpaceDE w:val="0"/>
              <w:autoSpaceDN w:val="0"/>
              <w:rPr>
                <w:rFonts w:ascii="Arial" w:hAnsi="Arial" w:cs="Arial"/>
                <w:color w:val="000000"/>
                <w:sz w:val="24"/>
                <w:szCs w:val="24"/>
              </w:rPr>
            </w:pPr>
          </w:p>
        </w:tc>
        <w:tc>
          <w:tcPr>
            <w:tcW w:w="8805" w:type="dxa"/>
          </w:tcPr>
          <w:p w:rsidR="00BC40B4" w:rsidRPr="0022553D" w:rsidRDefault="00BC40B4" w:rsidP="00E150EF">
            <w:pPr>
              <w:autoSpaceDE w:val="0"/>
              <w:autoSpaceDN w:val="0"/>
              <w:rPr>
                <w:rFonts w:ascii="Arial" w:hAnsi="Arial" w:cs="Arial"/>
                <w:color w:val="000000"/>
                <w:sz w:val="24"/>
                <w:szCs w:val="24"/>
              </w:rPr>
            </w:pPr>
            <w:r w:rsidRPr="0022553D">
              <w:rPr>
                <w:rFonts w:ascii="Arial" w:hAnsi="Arial" w:cs="Arial"/>
                <w:color w:val="000000"/>
                <w:sz w:val="24"/>
                <w:szCs w:val="24"/>
              </w:rPr>
              <w:t>В форме электронного документа в личном кабинете ЕПГУ (РПГУ).</w:t>
            </w:r>
          </w:p>
        </w:tc>
      </w:tr>
    </w:tbl>
    <w:p w:rsidR="00BC40B4" w:rsidRPr="0022553D" w:rsidRDefault="00BC40B4" w:rsidP="00BC40B4">
      <w:pPr>
        <w:pStyle w:val="ConsPlusNonformat"/>
        <w:rPr>
          <w:rFonts w:ascii="Arial" w:hAnsi="Arial" w:cs="Arial"/>
          <w:color w:val="000000"/>
          <w:sz w:val="24"/>
          <w:szCs w:val="24"/>
        </w:rPr>
      </w:pPr>
    </w:p>
    <w:p w:rsidR="00BC40B4" w:rsidRPr="0022553D" w:rsidRDefault="00BC40B4" w:rsidP="00BC40B4">
      <w:pPr>
        <w:pStyle w:val="ConsPlusNonformat"/>
        <w:rPr>
          <w:rFonts w:ascii="Arial" w:hAnsi="Arial" w:cs="Arial"/>
          <w:color w:val="000000"/>
          <w:sz w:val="24"/>
          <w:szCs w:val="24"/>
        </w:rPr>
      </w:pPr>
    </w:p>
    <w:p w:rsidR="00BC40B4" w:rsidRPr="0022553D" w:rsidRDefault="00BC40B4" w:rsidP="00BC40B4">
      <w:pPr>
        <w:pStyle w:val="ConsPlusNonformat"/>
        <w:rPr>
          <w:rFonts w:ascii="Arial" w:hAnsi="Arial" w:cs="Arial"/>
          <w:color w:val="000000"/>
          <w:sz w:val="24"/>
          <w:szCs w:val="24"/>
        </w:rPr>
      </w:pPr>
      <w:r w:rsidRPr="0022553D">
        <w:rPr>
          <w:rFonts w:ascii="Arial" w:hAnsi="Arial" w:cs="Arial"/>
          <w:color w:val="000000"/>
          <w:sz w:val="24"/>
          <w:szCs w:val="24"/>
        </w:rPr>
        <w:t>«___» _____________ 20__ г.          _______________/ ___________________/</w:t>
      </w:r>
    </w:p>
    <w:p w:rsidR="00BC40B4" w:rsidRPr="0022553D" w:rsidRDefault="00BC40B4" w:rsidP="00BC40B4">
      <w:pPr>
        <w:pStyle w:val="ConsPlusNonformat"/>
        <w:rPr>
          <w:rFonts w:ascii="Arial" w:hAnsi="Arial" w:cs="Arial"/>
          <w:color w:val="000000"/>
          <w:sz w:val="24"/>
          <w:szCs w:val="24"/>
        </w:rPr>
      </w:pPr>
      <w:r w:rsidRPr="0022553D">
        <w:rPr>
          <w:rFonts w:ascii="Arial" w:hAnsi="Arial" w:cs="Arial"/>
          <w:color w:val="000000"/>
          <w:sz w:val="24"/>
          <w:szCs w:val="24"/>
        </w:rPr>
        <w:t xml:space="preserve">                                                                      (</w:t>
      </w:r>
      <w:proofErr w:type="gramStart"/>
      <w:r w:rsidRPr="0022553D">
        <w:rPr>
          <w:rFonts w:ascii="Arial" w:hAnsi="Arial" w:cs="Arial"/>
          <w:color w:val="000000"/>
          <w:sz w:val="24"/>
          <w:szCs w:val="24"/>
        </w:rPr>
        <w:t xml:space="preserve">подпись)   </w:t>
      </w:r>
      <w:proofErr w:type="gramEnd"/>
      <w:r w:rsidRPr="0022553D">
        <w:rPr>
          <w:rFonts w:ascii="Arial" w:hAnsi="Arial" w:cs="Arial"/>
          <w:color w:val="000000"/>
          <w:sz w:val="24"/>
          <w:szCs w:val="24"/>
        </w:rPr>
        <w:t xml:space="preserve">                       (Ф.И.О.)</w:t>
      </w:r>
    </w:p>
    <w:p w:rsidR="00BC40B4" w:rsidRPr="0022553D" w:rsidRDefault="00BC40B4" w:rsidP="00BC40B4">
      <w:pPr>
        <w:pStyle w:val="ConsPlusNonformat"/>
        <w:rPr>
          <w:rFonts w:ascii="Arial" w:hAnsi="Arial" w:cs="Arial"/>
          <w:color w:val="000000"/>
          <w:sz w:val="24"/>
          <w:szCs w:val="24"/>
        </w:rPr>
      </w:pPr>
    </w:p>
    <w:p w:rsidR="00BC40B4" w:rsidRPr="0022553D" w:rsidRDefault="00BC40B4" w:rsidP="00BC40B4">
      <w:pPr>
        <w:pStyle w:val="ConsPlusNormal"/>
        <w:ind w:left="5670"/>
        <w:outlineLvl w:val="1"/>
        <w:rPr>
          <w:rFonts w:ascii="Arial" w:hAnsi="Arial" w:cs="Arial"/>
          <w:color w:val="000000"/>
          <w:sz w:val="24"/>
          <w:szCs w:val="24"/>
        </w:rPr>
      </w:pPr>
    </w:p>
    <w:p w:rsidR="00BC40B4" w:rsidRPr="0022553D" w:rsidRDefault="00BC40B4" w:rsidP="00BC40B4">
      <w:pPr>
        <w:pStyle w:val="ConsPlusNormal"/>
        <w:ind w:left="5670"/>
        <w:outlineLvl w:val="1"/>
        <w:rPr>
          <w:rFonts w:ascii="Arial" w:hAnsi="Arial" w:cs="Arial"/>
          <w:color w:val="000000"/>
          <w:sz w:val="24"/>
          <w:szCs w:val="24"/>
        </w:rPr>
      </w:pPr>
    </w:p>
    <w:p w:rsidR="00BC40B4" w:rsidRPr="0022553D" w:rsidRDefault="00BC40B4" w:rsidP="00BC40B4">
      <w:pPr>
        <w:pStyle w:val="ConsPlusNormal"/>
        <w:ind w:left="5670"/>
        <w:outlineLvl w:val="1"/>
        <w:rPr>
          <w:rFonts w:ascii="Arial" w:hAnsi="Arial" w:cs="Arial"/>
          <w:color w:val="000000"/>
          <w:sz w:val="24"/>
          <w:szCs w:val="24"/>
        </w:rPr>
      </w:pPr>
    </w:p>
    <w:p w:rsidR="00BC40B4" w:rsidRPr="0022553D" w:rsidRDefault="00BC40B4" w:rsidP="00BC40B4">
      <w:pPr>
        <w:pStyle w:val="ConsPlusNormal"/>
        <w:ind w:left="5670"/>
        <w:outlineLvl w:val="1"/>
        <w:rPr>
          <w:rFonts w:ascii="Arial" w:hAnsi="Arial" w:cs="Arial"/>
          <w:color w:val="000000"/>
          <w:sz w:val="24"/>
          <w:szCs w:val="24"/>
        </w:rPr>
      </w:pPr>
    </w:p>
    <w:p w:rsidR="00BC40B4" w:rsidRPr="0022553D" w:rsidRDefault="00BC40B4" w:rsidP="00BC40B4">
      <w:pPr>
        <w:pStyle w:val="ConsPlusNormal"/>
        <w:ind w:left="5670"/>
        <w:outlineLvl w:val="1"/>
        <w:rPr>
          <w:rFonts w:ascii="Arial" w:hAnsi="Arial" w:cs="Arial"/>
          <w:color w:val="000000"/>
          <w:sz w:val="24"/>
          <w:szCs w:val="24"/>
        </w:rPr>
      </w:pPr>
    </w:p>
    <w:p w:rsidR="00BC40B4" w:rsidRPr="0022553D" w:rsidRDefault="00BC40B4" w:rsidP="00BC40B4">
      <w:pPr>
        <w:pStyle w:val="ConsPlusNormal"/>
        <w:ind w:left="5670"/>
        <w:outlineLvl w:val="1"/>
        <w:rPr>
          <w:rFonts w:ascii="Times New Roman" w:hAnsi="Times New Roman" w:cs="Times New Roman"/>
          <w:color w:val="000000"/>
          <w:sz w:val="26"/>
          <w:szCs w:val="26"/>
        </w:rPr>
      </w:pPr>
    </w:p>
    <w:p w:rsidR="00BC40B4" w:rsidRPr="0022553D" w:rsidRDefault="00BC40B4" w:rsidP="00BC40B4">
      <w:pPr>
        <w:pStyle w:val="ConsPlusNormal"/>
        <w:ind w:left="5670"/>
        <w:outlineLvl w:val="1"/>
        <w:rPr>
          <w:rFonts w:ascii="Times New Roman" w:hAnsi="Times New Roman" w:cs="Times New Roman"/>
          <w:color w:val="000000"/>
          <w:sz w:val="26"/>
          <w:szCs w:val="26"/>
        </w:rPr>
      </w:pPr>
    </w:p>
    <w:p w:rsidR="00BC40B4" w:rsidRPr="0022553D" w:rsidRDefault="00BC40B4" w:rsidP="00BC40B4">
      <w:pPr>
        <w:pStyle w:val="ConsPlusNormal"/>
        <w:ind w:left="5670"/>
        <w:outlineLvl w:val="1"/>
        <w:rPr>
          <w:rFonts w:ascii="Times New Roman" w:hAnsi="Times New Roman" w:cs="Times New Roman"/>
          <w:color w:val="000000"/>
          <w:sz w:val="26"/>
          <w:szCs w:val="26"/>
        </w:rPr>
      </w:pPr>
    </w:p>
    <w:p w:rsidR="00BC40B4" w:rsidRPr="0022553D" w:rsidRDefault="00BC40B4" w:rsidP="00BC40B4">
      <w:pPr>
        <w:pStyle w:val="ConsPlusNormal"/>
        <w:ind w:left="5670"/>
        <w:outlineLvl w:val="1"/>
        <w:rPr>
          <w:rFonts w:ascii="Times New Roman" w:hAnsi="Times New Roman" w:cs="Times New Roman"/>
          <w:color w:val="000000"/>
          <w:sz w:val="26"/>
          <w:szCs w:val="26"/>
        </w:rPr>
      </w:pPr>
    </w:p>
    <w:p w:rsidR="00BC40B4" w:rsidRPr="0022553D" w:rsidRDefault="00BC40B4" w:rsidP="00BC40B4">
      <w:pPr>
        <w:pStyle w:val="ConsPlusNormal"/>
        <w:ind w:left="5670"/>
        <w:outlineLvl w:val="1"/>
        <w:rPr>
          <w:rFonts w:ascii="Times New Roman" w:hAnsi="Times New Roman" w:cs="Times New Roman"/>
          <w:color w:val="000000"/>
          <w:sz w:val="26"/>
          <w:szCs w:val="26"/>
        </w:rPr>
      </w:pPr>
    </w:p>
    <w:p w:rsidR="00BC40B4" w:rsidRPr="0022553D" w:rsidRDefault="00BC40B4" w:rsidP="00BC40B4">
      <w:pPr>
        <w:pStyle w:val="ConsPlusNormal"/>
        <w:ind w:left="5670"/>
        <w:outlineLvl w:val="1"/>
        <w:rPr>
          <w:rFonts w:ascii="Times New Roman" w:hAnsi="Times New Roman" w:cs="Times New Roman"/>
          <w:color w:val="000000"/>
          <w:sz w:val="26"/>
          <w:szCs w:val="26"/>
        </w:rPr>
      </w:pPr>
    </w:p>
    <w:p w:rsidR="00BC40B4" w:rsidRPr="0022553D" w:rsidRDefault="00BC40B4" w:rsidP="00BC40B4">
      <w:pPr>
        <w:pStyle w:val="ConsPlusNormal"/>
        <w:ind w:left="5670"/>
        <w:outlineLvl w:val="1"/>
        <w:rPr>
          <w:rFonts w:ascii="Times New Roman" w:hAnsi="Times New Roman" w:cs="Times New Roman"/>
          <w:color w:val="000000"/>
          <w:sz w:val="26"/>
          <w:szCs w:val="26"/>
        </w:rPr>
      </w:pPr>
    </w:p>
    <w:p w:rsidR="00BC40B4" w:rsidRPr="0022553D" w:rsidRDefault="00BC40B4" w:rsidP="00BC40B4">
      <w:pPr>
        <w:pStyle w:val="ConsPlusNormal"/>
        <w:ind w:left="5670"/>
        <w:outlineLvl w:val="1"/>
        <w:rPr>
          <w:rFonts w:ascii="Times New Roman" w:hAnsi="Times New Roman" w:cs="Times New Roman"/>
          <w:color w:val="000000"/>
          <w:sz w:val="26"/>
          <w:szCs w:val="26"/>
        </w:rPr>
      </w:pPr>
    </w:p>
    <w:p w:rsidR="00BC40B4" w:rsidRPr="0022553D" w:rsidRDefault="00BC40B4" w:rsidP="00BC40B4">
      <w:pPr>
        <w:pStyle w:val="ConsPlusNormal"/>
        <w:ind w:left="5670"/>
        <w:outlineLvl w:val="1"/>
        <w:rPr>
          <w:rFonts w:ascii="Times New Roman" w:hAnsi="Times New Roman" w:cs="Times New Roman"/>
          <w:color w:val="000000"/>
          <w:sz w:val="26"/>
          <w:szCs w:val="26"/>
        </w:rPr>
      </w:pPr>
    </w:p>
    <w:p w:rsidR="00BC40B4" w:rsidRPr="0022553D" w:rsidRDefault="00BC40B4" w:rsidP="00BC40B4">
      <w:pPr>
        <w:pStyle w:val="ConsPlusNormal"/>
        <w:ind w:left="5670"/>
        <w:outlineLvl w:val="1"/>
        <w:rPr>
          <w:rFonts w:ascii="Times New Roman" w:hAnsi="Times New Roman" w:cs="Times New Roman"/>
          <w:color w:val="000000"/>
          <w:sz w:val="26"/>
          <w:szCs w:val="26"/>
        </w:rPr>
      </w:pPr>
    </w:p>
    <w:p w:rsidR="00BC40B4" w:rsidRPr="0022553D" w:rsidRDefault="00BC40B4" w:rsidP="00BC40B4">
      <w:pPr>
        <w:pStyle w:val="ConsPlusNormal"/>
        <w:ind w:left="5670"/>
        <w:outlineLvl w:val="1"/>
        <w:rPr>
          <w:rFonts w:ascii="Times New Roman" w:hAnsi="Times New Roman" w:cs="Times New Roman"/>
          <w:color w:val="000000"/>
          <w:sz w:val="26"/>
          <w:szCs w:val="26"/>
        </w:rPr>
      </w:pPr>
    </w:p>
    <w:p w:rsidR="00BC40B4" w:rsidRPr="0022553D" w:rsidRDefault="00BC40B4" w:rsidP="00BC40B4">
      <w:pPr>
        <w:pStyle w:val="ConsPlusNormal"/>
        <w:ind w:left="5670"/>
        <w:outlineLvl w:val="1"/>
        <w:rPr>
          <w:rFonts w:ascii="Times New Roman" w:hAnsi="Times New Roman" w:cs="Times New Roman"/>
          <w:color w:val="000000"/>
          <w:sz w:val="26"/>
          <w:szCs w:val="26"/>
        </w:rPr>
      </w:pPr>
    </w:p>
    <w:p w:rsidR="00BC40B4" w:rsidRPr="0022553D" w:rsidRDefault="00BC40B4" w:rsidP="00BC40B4">
      <w:pPr>
        <w:pStyle w:val="ConsPlusNormal"/>
        <w:ind w:left="5670"/>
        <w:outlineLvl w:val="1"/>
        <w:rPr>
          <w:rFonts w:ascii="Times New Roman" w:hAnsi="Times New Roman" w:cs="Times New Roman"/>
          <w:color w:val="000000"/>
          <w:sz w:val="26"/>
          <w:szCs w:val="26"/>
        </w:rPr>
      </w:pPr>
    </w:p>
    <w:p w:rsidR="00BC40B4" w:rsidRPr="0022553D" w:rsidRDefault="00BC40B4" w:rsidP="00BC40B4">
      <w:pPr>
        <w:pStyle w:val="ConsPlusNormal"/>
        <w:ind w:left="5670"/>
        <w:outlineLvl w:val="1"/>
        <w:rPr>
          <w:rFonts w:ascii="Times New Roman" w:hAnsi="Times New Roman" w:cs="Times New Roman"/>
          <w:color w:val="000000"/>
          <w:sz w:val="26"/>
          <w:szCs w:val="26"/>
        </w:rPr>
      </w:pPr>
    </w:p>
    <w:p w:rsidR="00BC40B4" w:rsidRPr="0022553D" w:rsidRDefault="00BC40B4" w:rsidP="00BC40B4">
      <w:pPr>
        <w:pStyle w:val="ConsPlusNormal"/>
        <w:ind w:left="5670"/>
        <w:outlineLvl w:val="1"/>
        <w:rPr>
          <w:rFonts w:ascii="Times New Roman" w:hAnsi="Times New Roman" w:cs="Times New Roman"/>
          <w:color w:val="000000"/>
          <w:sz w:val="26"/>
          <w:szCs w:val="26"/>
        </w:rPr>
      </w:pPr>
    </w:p>
    <w:p w:rsidR="00BC40B4" w:rsidRPr="0022553D" w:rsidRDefault="00BC40B4" w:rsidP="00BC40B4">
      <w:pPr>
        <w:pStyle w:val="ConsPlusNormal"/>
        <w:ind w:left="5670"/>
        <w:outlineLvl w:val="1"/>
        <w:rPr>
          <w:rFonts w:ascii="Times New Roman" w:hAnsi="Times New Roman" w:cs="Times New Roman"/>
          <w:color w:val="000000"/>
          <w:sz w:val="26"/>
          <w:szCs w:val="26"/>
        </w:rPr>
      </w:pPr>
    </w:p>
    <w:p w:rsidR="00BC40B4" w:rsidRPr="0022553D" w:rsidRDefault="00BC40B4" w:rsidP="00BC40B4">
      <w:pPr>
        <w:pStyle w:val="ConsPlusNormal"/>
        <w:ind w:left="5670"/>
        <w:outlineLvl w:val="1"/>
        <w:rPr>
          <w:rFonts w:ascii="Times New Roman" w:hAnsi="Times New Roman" w:cs="Times New Roman"/>
          <w:color w:val="000000"/>
          <w:sz w:val="26"/>
          <w:szCs w:val="26"/>
        </w:rPr>
      </w:pPr>
    </w:p>
    <w:p w:rsidR="00BC40B4" w:rsidRPr="0022553D" w:rsidRDefault="00BC40B4" w:rsidP="00BC40B4">
      <w:pPr>
        <w:pStyle w:val="ConsPlusNormal"/>
        <w:ind w:left="5670"/>
        <w:outlineLvl w:val="1"/>
        <w:rPr>
          <w:rFonts w:ascii="Times New Roman" w:hAnsi="Times New Roman" w:cs="Times New Roman"/>
          <w:color w:val="000000"/>
          <w:sz w:val="26"/>
          <w:szCs w:val="26"/>
        </w:rPr>
      </w:pPr>
    </w:p>
    <w:p w:rsidR="00BC40B4" w:rsidRPr="0022553D" w:rsidRDefault="00BC40B4" w:rsidP="00BC40B4">
      <w:pPr>
        <w:pStyle w:val="ConsPlusNormal"/>
        <w:ind w:left="5670"/>
        <w:outlineLvl w:val="1"/>
        <w:rPr>
          <w:rFonts w:ascii="Times New Roman" w:hAnsi="Times New Roman" w:cs="Times New Roman"/>
          <w:color w:val="000000"/>
          <w:sz w:val="26"/>
          <w:szCs w:val="26"/>
        </w:rPr>
      </w:pPr>
    </w:p>
    <w:p w:rsidR="00BC40B4" w:rsidRPr="0022553D" w:rsidRDefault="00BC40B4" w:rsidP="00BC40B4">
      <w:pPr>
        <w:pStyle w:val="ConsPlusNormal"/>
        <w:ind w:left="5670"/>
        <w:outlineLvl w:val="1"/>
        <w:rPr>
          <w:rFonts w:ascii="Times New Roman" w:hAnsi="Times New Roman" w:cs="Times New Roman"/>
          <w:color w:val="000000"/>
          <w:sz w:val="26"/>
          <w:szCs w:val="26"/>
        </w:rPr>
      </w:pPr>
    </w:p>
    <w:p w:rsidR="00BC40B4" w:rsidRPr="0022553D" w:rsidRDefault="00BC40B4" w:rsidP="00BC40B4">
      <w:pPr>
        <w:pStyle w:val="ConsPlusNormal"/>
        <w:ind w:left="5670"/>
        <w:outlineLvl w:val="1"/>
        <w:rPr>
          <w:rFonts w:ascii="Times New Roman" w:hAnsi="Times New Roman" w:cs="Times New Roman"/>
          <w:color w:val="000000"/>
          <w:sz w:val="26"/>
          <w:szCs w:val="26"/>
        </w:rPr>
      </w:pPr>
    </w:p>
    <w:p w:rsidR="00BC40B4" w:rsidRPr="0022553D" w:rsidRDefault="00BC40B4" w:rsidP="00BC40B4">
      <w:pPr>
        <w:pStyle w:val="ConsPlusNormal"/>
        <w:ind w:left="5670"/>
        <w:outlineLvl w:val="1"/>
        <w:rPr>
          <w:rFonts w:ascii="Times New Roman" w:hAnsi="Times New Roman" w:cs="Times New Roman"/>
          <w:color w:val="000000"/>
          <w:sz w:val="26"/>
          <w:szCs w:val="26"/>
        </w:rPr>
      </w:pPr>
    </w:p>
    <w:p w:rsidR="00BC40B4" w:rsidRPr="0022553D" w:rsidRDefault="00BC40B4" w:rsidP="00BC40B4">
      <w:pPr>
        <w:pStyle w:val="ConsPlusNormal"/>
        <w:ind w:left="5670"/>
        <w:outlineLvl w:val="1"/>
        <w:rPr>
          <w:rFonts w:ascii="Times New Roman" w:hAnsi="Times New Roman" w:cs="Times New Roman"/>
          <w:color w:val="000000"/>
          <w:sz w:val="26"/>
          <w:szCs w:val="26"/>
        </w:rPr>
      </w:pPr>
    </w:p>
    <w:p w:rsidR="00BC40B4" w:rsidRPr="0022553D" w:rsidRDefault="00BC40B4" w:rsidP="00BC40B4">
      <w:pPr>
        <w:pStyle w:val="ConsPlusNormal"/>
        <w:ind w:left="5670"/>
        <w:outlineLvl w:val="1"/>
        <w:rPr>
          <w:rFonts w:ascii="Times New Roman" w:hAnsi="Times New Roman" w:cs="Times New Roman"/>
          <w:color w:val="000000"/>
          <w:sz w:val="26"/>
          <w:szCs w:val="26"/>
        </w:rPr>
      </w:pPr>
    </w:p>
    <w:p w:rsidR="00BC40B4" w:rsidRPr="0022553D" w:rsidRDefault="00BC40B4" w:rsidP="00BC40B4">
      <w:pPr>
        <w:pStyle w:val="ConsPlusNormal"/>
        <w:ind w:left="5670"/>
        <w:outlineLvl w:val="1"/>
        <w:rPr>
          <w:rFonts w:ascii="Times New Roman" w:hAnsi="Times New Roman" w:cs="Times New Roman"/>
          <w:color w:val="000000"/>
          <w:sz w:val="26"/>
          <w:szCs w:val="26"/>
        </w:rPr>
      </w:pPr>
    </w:p>
    <w:p w:rsidR="00BC40B4" w:rsidRPr="0022553D" w:rsidRDefault="00BC40B4" w:rsidP="00BC40B4">
      <w:pPr>
        <w:pStyle w:val="ConsPlusNormal"/>
        <w:ind w:left="5670"/>
        <w:outlineLvl w:val="1"/>
        <w:rPr>
          <w:rFonts w:ascii="Times New Roman" w:hAnsi="Times New Roman" w:cs="Times New Roman"/>
          <w:color w:val="000000"/>
          <w:sz w:val="26"/>
          <w:szCs w:val="26"/>
        </w:rPr>
      </w:pPr>
    </w:p>
    <w:p w:rsidR="00BC40B4" w:rsidRPr="0022553D" w:rsidRDefault="00BC40B4" w:rsidP="00BC40B4">
      <w:pPr>
        <w:pStyle w:val="ConsPlusNormal"/>
        <w:ind w:left="5670"/>
        <w:outlineLvl w:val="1"/>
        <w:rPr>
          <w:rFonts w:ascii="Times New Roman" w:hAnsi="Times New Roman" w:cs="Times New Roman"/>
          <w:color w:val="000000"/>
          <w:sz w:val="26"/>
          <w:szCs w:val="26"/>
        </w:rPr>
      </w:pPr>
    </w:p>
    <w:p w:rsidR="00BC40B4" w:rsidRPr="0022553D" w:rsidRDefault="00BC40B4" w:rsidP="00BC40B4">
      <w:pPr>
        <w:pStyle w:val="ConsPlusNormal"/>
        <w:ind w:left="5670"/>
        <w:outlineLvl w:val="1"/>
        <w:rPr>
          <w:rFonts w:ascii="Times New Roman" w:hAnsi="Times New Roman" w:cs="Times New Roman"/>
          <w:color w:val="000000"/>
          <w:sz w:val="26"/>
          <w:szCs w:val="26"/>
        </w:rPr>
      </w:pPr>
    </w:p>
    <w:p w:rsidR="00BC40B4" w:rsidRPr="0022553D" w:rsidRDefault="00BC40B4" w:rsidP="00BC40B4">
      <w:pPr>
        <w:pStyle w:val="ConsPlusNormal"/>
        <w:ind w:left="5670"/>
        <w:outlineLvl w:val="1"/>
        <w:rPr>
          <w:rFonts w:ascii="Times New Roman" w:hAnsi="Times New Roman" w:cs="Times New Roman"/>
          <w:color w:val="000000"/>
          <w:sz w:val="26"/>
          <w:szCs w:val="26"/>
        </w:rPr>
      </w:pPr>
    </w:p>
    <w:p w:rsidR="00BC40B4" w:rsidRPr="0022553D" w:rsidRDefault="00BC40B4" w:rsidP="00BC40B4">
      <w:pPr>
        <w:pStyle w:val="ConsPlusNormal"/>
        <w:ind w:left="5670"/>
        <w:outlineLvl w:val="1"/>
        <w:rPr>
          <w:rFonts w:ascii="Times New Roman" w:hAnsi="Times New Roman" w:cs="Times New Roman"/>
          <w:color w:val="000000"/>
          <w:sz w:val="26"/>
          <w:szCs w:val="26"/>
        </w:rPr>
      </w:pPr>
    </w:p>
    <w:p w:rsidR="00BC40B4" w:rsidRPr="0022553D" w:rsidRDefault="00BC40B4" w:rsidP="00BC40B4">
      <w:pPr>
        <w:pStyle w:val="ConsPlusNormal"/>
        <w:ind w:left="5670"/>
        <w:outlineLvl w:val="1"/>
        <w:rPr>
          <w:rFonts w:ascii="Times New Roman" w:hAnsi="Times New Roman" w:cs="Times New Roman"/>
          <w:color w:val="000000"/>
          <w:sz w:val="26"/>
          <w:szCs w:val="26"/>
        </w:rPr>
      </w:pPr>
    </w:p>
    <w:p w:rsidR="00BC40B4" w:rsidRPr="0022553D" w:rsidRDefault="00BC40B4" w:rsidP="00BC40B4">
      <w:pPr>
        <w:pStyle w:val="ConsPlusNormal"/>
        <w:ind w:left="5670"/>
        <w:outlineLvl w:val="1"/>
        <w:rPr>
          <w:rFonts w:ascii="Times New Roman" w:hAnsi="Times New Roman" w:cs="Times New Roman"/>
          <w:color w:val="000000"/>
          <w:sz w:val="26"/>
          <w:szCs w:val="26"/>
        </w:rPr>
      </w:pPr>
    </w:p>
    <w:p w:rsidR="00BC40B4" w:rsidRPr="0022553D" w:rsidRDefault="00BC40B4" w:rsidP="00BC40B4">
      <w:pPr>
        <w:pStyle w:val="ConsPlusNormal"/>
        <w:ind w:left="5670"/>
        <w:outlineLvl w:val="1"/>
        <w:rPr>
          <w:rFonts w:ascii="Times New Roman" w:hAnsi="Times New Roman" w:cs="Times New Roman"/>
          <w:color w:val="000000"/>
          <w:sz w:val="26"/>
          <w:szCs w:val="26"/>
        </w:rPr>
      </w:pPr>
    </w:p>
    <w:p w:rsidR="00BC40B4" w:rsidRPr="0022553D" w:rsidRDefault="00BC40B4" w:rsidP="00BC40B4">
      <w:pPr>
        <w:pStyle w:val="ConsPlusNormal"/>
        <w:ind w:left="5670"/>
        <w:outlineLvl w:val="1"/>
        <w:rPr>
          <w:rFonts w:ascii="Times New Roman" w:hAnsi="Times New Roman" w:cs="Times New Roman"/>
          <w:color w:val="000000"/>
          <w:sz w:val="26"/>
          <w:szCs w:val="26"/>
        </w:rPr>
      </w:pPr>
    </w:p>
    <w:p w:rsidR="00BC40B4" w:rsidRPr="0022553D" w:rsidRDefault="00BC40B4" w:rsidP="00BC40B4">
      <w:pPr>
        <w:pStyle w:val="ConsPlusNormal"/>
        <w:ind w:left="5670"/>
        <w:outlineLvl w:val="1"/>
        <w:rPr>
          <w:rFonts w:ascii="Times New Roman" w:hAnsi="Times New Roman" w:cs="Times New Roman"/>
          <w:color w:val="000000"/>
          <w:sz w:val="26"/>
          <w:szCs w:val="26"/>
        </w:rPr>
      </w:pPr>
    </w:p>
    <w:p w:rsidR="00BC40B4" w:rsidRDefault="00BC40B4" w:rsidP="00BC40B4">
      <w:pPr>
        <w:pStyle w:val="ConsPlusNormal"/>
        <w:ind w:left="5670"/>
        <w:outlineLvl w:val="1"/>
        <w:rPr>
          <w:rFonts w:ascii="Times New Roman" w:hAnsi="Times New Roman" w:cs="Times New Roman"/>
          <w:color w:val="000000"/>
          <w:sz w:val="26"/>
          <w:szCs w:val="26"/>
        </w:rPr>
      </w:pPr>
    </w:p>
    <w:p w:rsidR="009C0BF3" w:rsidRDefault="009C0BF3" w:rsidP="00BC40B4">
      <w:pPr>
        <w:pStyle w:val="ConsPlusNormal"/>
        <w:ind w:left="5670"/>
        <w:outlineLvl w:val="1"/>
        <w:rPr>
          <w:rFonts w:ascii="Times New Roman" w:hAnsi="Times New Roman" w:cs="Times New Roman"/>
          <w:color w:val="000000"/>
          <w:sz w:val="26"/>
          <w:szCs w:val="26"/>
        </w:rPr>
      </w:pPr>
    </w:p>
    <w:p w:rsidR="009C0BF3" w:rsidRDefault="009C0BF3" w:rsidP="00BC40B4">
      <w:pPr>
        <w:pStyle w:val="ConsPlusNormal"/>
        <w:ind w:left="5670"/>
        <w:outlineLvl w:val="1"/>
        <w:rPr>
          <w:rFonts w:ascii="Times New Roman" w:hAnsi="Times New Roman" w:cs="Times New Roman"/>
          <w:color w:val="000000"/>
          <w:sz w:val="26"/>
          <w:szCs w:val="26"/>
        </w:rPr>
      </w:pPr>
    </w:p>
    <w:p w:rsidR="009C0BF3" w:rsidRDefault="009C0BF3" w:rsidP="00BC40B4">
      <w:pPr>
        <w:pStyle w:val="ConsPlusNormal"/>
        <w:ind w:left="5670"/>
        <w:outlineLvl w:val="1"/>
        <w:rPr>
          <w:rFonts w:ascii="Times New Roman" w:hAnsi="Times New Roman" w:cs="Times New Roman"/>
          <w:color w:val="000000"/>
          <w:sz w:val="26"/>
          <w:szCs w:val="26"/>
        </w:rPr>
      </w:pPr>
    </w:p>
    <w:p w:rsidR="009C0BF3" w:rsidRDefault="009C0BF3" w:rsidP="00BC40B4">
      <w:pPr>
        <w:pStyle w:val="ConsPlusNormal"/>
        <w:ind w:left="5670"/>
        <w:outlineLvl w:val="1"/>
        <w:rPr>
          <w:rFonts w:ascii="Times New Roman" w:hAnsi="Times New Roman" w:cs="Times New Roman"/>
          <w:color w:val="000000"/>
          <w:sz w:val="26"/>
          <w:szCs w:val="26"/>
        </w:rPr>
      </w:pPr>
    </w:p>
    <w:p w:rsidR="009C0BF3" w:rsidRDefault="009C0BF3" w:rsidP="00BC40B4">
      <w:pPr>
        <w:pStyle w:val="ConsPlusNormal"/>
        <w:ind w:left="5670"/>
        <w:outlineLvl w:val="1"/>
        <w:rPr>
          <w:rFonts w:ascii="Times New Roman" w:hAnsi="Times New Roman" w:cs="Times New Roman"/>
          <w:color w:val="000000"/>
          <w:sz w:val="26"/>
          <w:szCs w:val="26"/>
        </w:rPr>
      </w:pPr>
    </w:p>
    <w:p w:rsidR="009C0BF3" w:rsidRDefault="009C0BF3" w:rsidP="00BC40B4">
      <w:pPr>
        <w:pStyle w:val="ConsPlusNormal"/>
        <w:ind w:left="5670"/>
        <w:outlineLvl w:val="1"/>
        <w:rPr>
          <w:rFonts w:ascii="Times New Roman" w:hAnsi="Times New Roman" w:cs="Times New Roman"/>
          <w:color w:val="000000"/>
          <w:sz w:val="26"/>
          <w:szCs w:val="26"/>
        </w:rPr>
      </w:pPr>
    </w:p>
    <w:p w:rsidR="009C0BF3" w:rsidRDefault="009C0BF3" w:rsidP="00BC40B4">
      <w:pPr>
        <w:pStyle w:val="ConsPlusNormal"/>
        <w:ind w:left="5670"/>
        <w:outlineLvl w:val="1"/>
        <w:rPr>
          <w:rFonts w:ascii="Times New Roman" w:hAnsi="Times New Roman" w:cs="Times New Roman"/>
          <w:color w:val="000000"/>
          <w:sz w:val="26"/>
          <w:szCs w:val="26"/>
        </w:rPr>
      </w:pPr>
    </w:p>
    <w:p w:rsidR="009C0BF3" w:rsidRDefault="009C0BF3" w:rsidP="00BC40B4">
      <w:pPr>
        <w:pStyle w:val="ConsPlusNormal"/>
        <w:ind w:left="5670"/>
        <w:outlineLvl w:val="1"/>
        <w:rPr>
          <w:rFonts w:ascii="Times New Roman" w:hAnsi="Times New Roman" w:cs="Times New Roman"/>
          <w:color w:val="000000"/>
          <w:sz w:val="26"/>
          <w:szCs w:val="26"/>
        </w:rPr>
      </w:pPr>
    </w:p>
    <w:p w:rsidR="009C0BF3" w:rsidRDefault="009C0BF3" w:rsidP="00BC40B4">
      <w:pPr>
        <w:pStyle w:val="ConsPlusNormal"/>
        <w:ind w:left="5670"/>
        <w:outlineLvl w:val="1"/>
        <w:rPr>
          <w:rFonts w:ascii="Times New Roman" w:hAnsi="Times New Roman" w:cs="Times New Roman"/>
          <w:color w:val="000000"/>
          <w:sz w:val="26"/>
          <w:szCs w:val="26"/>
        </w:rPr>
      </w:pPr>
    </w:p>
    <w:p w:rsidR="009C0BF3" w:rsidRPr="0022553D" w:rsidRDefault="009C0BF3" w:rsidP="00BC40B4">
      <w:pPr>
        <w:pStyle w:val="ConsPlusNormal"/>
        <w:ind w:left="5670"/>
        <w:outlineLvl w:val="1"/>
        <w:rPr>
          <w:rFonts w:ascii="Times New Roman" w:hAnsi="Times New Roman" w:cs="Times New Roman"/>
          <w:color w:val="000000"/>
          <w:sz w:val="26"/>
          <w:szCs w:val="26"/>
        </w:rPr>
      </w:pPr>
    </w:p>
    <w:p w:rsidR="00BC40B4" w:rsidRPr="0022553D" w:rsidRDefault="00BC40B4" w:rsidP="00BC40B4">
      <w:pPr>
        <w:pStyle w:val="ConsPlusNormal"/>
        <w:ind w:left="5670"/>
        <w:outlineLvl w:val="1"/>
        <w:rPr>
          <w:rFonts w:ascii="Times New Roman" w:hAnsi="Times New Roman" w:cs="Times New Roman"/>
          <w:color w:val="000000"/>
          <w:sz w:val="26"/>
          <w:szCs w:val="26"/>
        </w:rPr>
      </w:pPr>
    </w:p>
    <w:p w:rsidR="00BC40B4" w:rsidRPr="0022553D" w:rsidRDefault="00BC40B4" w:rsidP="00BC40B4">
      <w:pPr>
        <w:pStyle w:val="ConsPlusNormal"/>
        <w:ind w:left="5670"/>
        <w:outlineLvl w:val="1"/>
        <w:rPr>
          <w:rFonts w:ascii="Arial" w:hAnsi="Arial" w:cs="Arial"/>
          <w:sz w:val="24"/>
          <w:szCs w:val="24"/>
        </w:rPr>
      </w:pPr>
      <w:r w:rsidRPr="0022553D">
        <w:rPr>
          <w:rFonts w:ascii="Arial" w:hAnsi="Arial" w:cs="Arial"/>
          <w:sz w:val="24"/>
          <w:szCs w:val="24"/>
        </w:rPr>
        <w:t>Приложение № 3</w:t>
      </w:r>
    </w:p>
    <w:p w:rsidR="00BC40B4" w:rsidRPr="0022553D" w:rsidRDefault="00BC40B4" w:rsidP="00BC40B4">
      <w:pPr>
        <w:pStyle w:val="ConsPlusNormal"/>
        <w:ind w:left="5670" w:right="-144"/>
        <w:rPr>
          <w:rFonts w:ascii="Arial" w:hAnsi="Arial" w:cs="Arial"/>
          <w:color w:val="000000"/>
          <w:sz w:val="24"/>
          <w:szCs w:val="24"/>
        </w:rPr>
      </w:pPr>
      <w:r w:rsidRPr="0022553D">
        <w:rPr>
          <w:rFonts w:ascii="Arial" w:hAnsi="Arial" w:cs="Arial"/>
          <w:color w:val="000000"/>
          <w:sz w:val="24"/>
          <w:szCs w:val="24"/>
        </w:rPr>
        <w:t xml:space="preserve">к Административному регламенту предоставления муниципальной услуги «Выдача архитектурно-планировочного задания», утвержденному постановлением Администрации города Норильска </w:t>
      </w:r>
    </w:p>
    <w:p w:rsidR="00BC40B4" w:rsidRPr="0022553D" w:rsidRDefault="00BC40B4" w:rsidP="00BC40B4">
      <w:pPr>
        <w:pStyle w:val="ConsPlusNormal"/>
        <w:ind w:left="5670" w:right="-144"/>
        <w:rPr>
          <w:rFonts w:ascii="Arial" w:hAnsi="Arial" w:cs="Arial"/>
          <w:color w:val="000000"/>
          <w:sz w:val="24"/>
          <w:szCs w:val="24"/>
        </w:rPr>
      </w:pPr>
      <w:r w:rsidRPr="0022553D">
        <w:rPr>
          <w:rFonts w:ascii="Arial" w:hAnsi="Arial" w:cs="Arial"/>
          <w:color w:val="000000"/>
          <w:sz w:val="24"/>
          <w:szCs w:val="24"/>
        </w:rPr>
        <w:t>от 13.06.2018 № 227</w:t>
      </w:r>
    </w:p>
    <w:p w:rsidR="00BC40B4" w:rsidRPr="0022553D" w:rsidRDefault="00BC40B4" w:rsidP="00BC40B4">
      <w:pPr>
        <w:pStyle w:val="ConsPlusNormal"/>
        <w:ind w:left="5670" w:right="-144"/>
        <w:rPr>
          <w:rFonts w:ascii="Arial" w:hAnsi="Arial" w:cs="Arial"/>
          <w:sz w:val="24"/>
          <w:szCs w:val="24"/>
        </w:rPr>
      </w:pPr>
    </w:p>
    <w:p w:rsidR="00BC40B4" w:rsidRPr="0022553D" w:rsidRDefault="00BC40B4" w:rsidP="00BC40B4">
      <w:pPr>
        <w:rPr>
          <w:rFonts w:ascii="Arial" w:hAnsi="Arial" w:cs="Arial"/>
          <w:sz w:val="24"/>
          <w:szCs w:val="24"/>
        </w:rPr>
      </w:pPr>
    </w:p>
    <w:p w:rsidR="00BC40B4" w:rsidRPr="0022553D" w:rsidRDefault="00BC40B4" w:rsidP="00BC40B4">
      <w:pPr>
        <w:autoSpaceDE w:val="0"/>
        <w:autoSpaceDN w:val="0"/>
        <w:jc w:val="center"/>
        <w:rPr>
          <w:rFonts w:ascii="Arial" w:hAnsi="Arial" w:cs="Arial"/>
          <w:sz w:val="24"/>
          <w:szCs w:val="24"/>
        </w:rPr>
      </w:pPr>
      <w:r w:rsidRPr="0022553D">
        <w:rPr>
          <w:rFonts w:ascii="Arial" w:hAnsi="Arial" w:cs="Arial"/>
          <w:sz w:val="24"/>
          <w:szCs w:val="24"/>
        </w:rPr>
        <w:lastRenderedPageBreak/>
        <w:t>УВЕДОМЛЕНИЕ</w:t>
      </w:r>
    </w:p>
    <w:p w:rsidR="00BC40B4" w:rsidRPr="0022553D" w:rsidRDefault="00BC40B4" w:rsidP="00BC40B4">
      <w:pPr>
        <w:autoSpaceDE w:val="0"/>
        <w:autoSpaceDN w:val="0"/>
        <w:jc w:val="center"/>
        <w:rPr>
          <w:rFonts w:ascii="Arial" w:hAnsi="Arial" w:cs="Arial"/>
          <w:sz w:val="24"/>
          <w:szCs w:val="24"/>
        </w:rPr>
      </w:pPr>
      <w:r w:rsidRPr="0022553D">
        <w:rPr>
          <w:rFonts w:ascii="Arial" w:hAnsi="Arial" w:cs="Arial"/>
          <w:sz w:val="24"/>
          <w:szCs w:val="24"/>
        </w:rPr>
        <w:t>об отказе в предоставлении муниципальной услуги</w:t>
      </w:r>
    </w:p>
    <w:p w:rsidR="00BC40B4" w:rsidRPr="0022553D" w:rsidRDefault="00BC40B4" w:rsidP="00BC40B4">
      <w:pPr>
        <w:autoSpaceDE w:val="0"/>
        <w:autoSpaceDN w:val="0"/>
        <w:jc w:val="center"/>
        <w:rPr>
          <w:rFonts w:ascii="Arial" w:hAnsi="Arial" w:cs="Arial"/>
          <w:sz w:val="24"/>
          <w:szCs w:val="24"/>
        </w:rPr>
      </w:pPr>
      <w:r w:rsidRPr="0022553D">
        <w:rPr>
          <w:rFonts w:ascii="Arial" w:hAnsi="Arial" w:cs="Arial"/>
          <w:sz w:val="24"/>
          <w:szCs w:val="24"/>
        </w:rPr>
        <w:t>от __________ № _______</w:t>
      </w:r>
    </w:p>
    <w:p w:rsidR="00BC40B4" w:rsidRPr="0022553D" w:rsidRDefault="00BC40B4" w:rsidP="00BC40B4">
      <w:pPr>
        <w:autoSpaceDE w:val="0"/>
        <w:autoSpaceDN w:val="0"/>
        <w:ind w:firstLine="709"/>
        <w:rPr>
          <w:rFonts w:ascii="Arial" w:hAnsi="Arial" w:cs="Arial"/>
          <w:sz w:val="24"/>
          <w:szCs w:val="24"/>
        </w:rPr>
      </w:pPr>
    </w:p>
    <w:p w:rsidR="00BC40B4" w:rsidRPr="0022553D" w:rsidRDefault="00BC40B4" w:rsidP="00BC40B4">
      <w:pPr>
        <w:autoSpaceDE w:val="0"/>
        <w:autoSpaceDN w:val="0"/>
        <w:ind w:firstLine="709"/>
        <w:rPr>
          <w:rFonts w:ascii="Arial" w:hAnsi="Arial" w:cs="Arial"/>
          <w:sz w:val="24"/>
          <w:szCs w:val="24"/>
        </w:rPr>
      </w:pPr>
      <w:r w:rsidRPr="0022553D">
        <w:rPr>
          <w:rFonts w:ascii="Arial" w:hAnsi="Arial" w:cs="Arial"/>
          <w:sz w:val="24"/>
          <w:szCs w:val="24"/>
        </w:rPr>
        <w:t>По результатам рассмотрения заявления от _________ № _____ о предоставлении муниципальной услуги «</w:t>
      </w:r>
      <w:r w:rsidRPr="0022553D">
        <w:rPr>
          <w:rFonts w:ascii="Arial" w:hAnsi="Arial" w:cs="Arial"/>
          <w:color w:val="000000"/>
          <w:sz w:val="24"/>
          <w:szCs w:val="24"/>
        </w:rPr>
        <w:t>Выдача архитектурно-планировочного задания</w:t>
      </w:r>
      <w:r w:rsidRPr="0022553D">
        <w:rPr>
          <w:rFonts w:ascii="Arial" w:hAnsi="Arial" w:cs="Arial"/>
          <w:sz w:val="24"/>
          <w:szCs w:val="24"/>
        </w:rPr>
        <w:t>» и приложенных к нему документов принято решение об отказе в предоставлении муниципальной услуги, по следующим основаниям:</w:t>
      </w:r>
    </w:p>
    <w:p w:rsidR="00BC40B4" w:rsidRPr="0022553D" w:rsidRDefault="00BC40B4" w:rsidP="00BC40B4">
      <w:pPr>
        <w:autoSpaceDE w:val="0"/>
        <w:autoSpaceDN w:val="0"/>
        <w:rPr>
          <w:rFonts w:ascii="Arial" w:hAnsi="Arial" w:cs="Arial"/>
          <w:sz w:val="24"/>
          <w:szCs w:val="24"/>
        </w:rPr>
      </w:pPr>
      <w:r w:rsidRPr="0022553D">
        <w:rPr>
          <w:rFonts w:ascii="Arial" w:hAnsi="Arial" w:cs="Arial"/>
          <w:sz w:val="24"/>
          <w:szCs w:val="24"/>
        </w:rPr>
        <w:t>_______________________________________________________________________</w:t>
      </w:r>
    </w:p>
    <w:p w:rsidR="00BC40B4" w:rsidRPr="0022553D" w:rsidRDefault="00BC40B4" w:rsidP="00BC40B4">
      <w:pPr>
        <w:autoSpaceDE w:val="0"/>
        <w:autoSpaceDN w:val="0"/>
        <w:rPr>
          <w:rFonts w:ascii="Arial" w:hAnsi="Arial" w:cs="Arial"/>
          <w:sz w:val="24"/>
          <w:szCs w:val="24"/>
        </w:rPr>
      </w:pPr>
      <w:r w:rsidRPr="0022553D">
        <w:rPr>
          <w:rFonts w:ascii="Arial" w:hAnsi="Arial" w:cs="Arial"/>
          <w:sz w:val="24"/>
          <w:szCs w:val="24"/>
        </w:rPr>
        <w:t>_______________________________________________________________________</w:t>
      </w:r>
    </w:p>
    <w:p w:rsidR="00BC40B4" w:rsidRPr="0022553D" w:rsidRDefault="00BC40B4" w:rsidP="00BC40B4">
      <w:pPr>
        <w:autoSpaceDE w:val="0"/>
        <w:autoSpaceDN w:val="0"/>
        <w:rPr>
          <w:rFonts w:ascii="Arial" w:hAnsi="Arial" w:cs="Arial"/>
          <w:sz w:val="20"/>
          <w:szCs w:val="20"/>
        </w:rPr>
      </w:pPr>
      <w:r w:rsidRPr="0022553D">
        <w:rPr>
          <w:rFonts w:ascii="Arial" w:hAnsi="Arial" w:cs="Arial"/>
          <w:sz w:val="24"/>
          <w:szCs w:val="24"/>
        </w:rPr>
        <w:t xml:space="preserve">    </w:t>
      </w:r>
      <w:r w:rsidRPr="0022553D">
        <w:rPr>
          <w:rFonts w:ascii="Arial" w:hAnsi="Arial" w:cs="Arial"/>
          <w:sz w:val="20"/>
          <w:szCs w:val="20"/>
        </w:rPr>
        <w:t>(указываются основания из числа основа</w:t>
      </w:r>
      <w:bookmarkStart w:id="5" w:name="_GoBack"/>
      <w:bookmarkEnd w:id="5"/>
      <w:r w:rsidRPr="0022553D">
        <w:rPr>
          <w:rFonts w:ascii="Arial" w:hAnsi="Arial" w:cs="Arial"/>
          <w:sz w:val="20"/>
          <w:szCs w:val="20"/>
        </w:rPr>
        <w:t>ний, указанных в пункте 2.12 Административного регламента)</w:t>
      </w:r>
    </w:p>
    <w:p w:rsidR="00BC40B4" w:rsidRPr="0022553D" w:rsidRDefault="00BC40B4" w:rsidP="00BC40B4">
      <w:pPr>
        <w:autoSpaceDE w:val="0"/>
        <w:autoSpaceDN w:val="0"/>
        <w:rPr>
          <w:rFonts w:ascii="Arial" w:hAnsi="Arial" w:cs="Arial"/>
          <w:sz w:val="24"/>
          <w:szCs w:val="24"/>
        </w:rPr>
      </w:pPr>
    </w:p>
    <w:p w:rsidR="00BC40B4" w:rsidRPr="0022553D" w:rsidRDefault="00BC40B4" w:rsidP="00BC40B4">
      <w:pPr>
        <w:autoSpaceDE w:val="0"/>
        <w:autoSpaceDN w:val="0"/>
        <w:rPr>
          <w:rFonts w:ascii="Arial" w:hAnsi="Arial" w:cs="Arial"/>
          <w:sz w:val="24"/>
          <w:szCs w:val="24"/>
        </w:rPr>
      </w:pPr>
    </w:p>
    <w:p w:rsidR="00BC40B4" w:rsidRPr="0022553D" w:rsidRDefault="00BC40B4" w:rsidP="00BC40B4">
      <w:pPr>
        <w:autoSpaceDE w:val="0"/>
        <w:autoSpaceDN w:val="0"/>
        <w:rPr>
          <w:rFonts w:ascii="Arial" w:hAnsi="Arial" w:cs="Arial"/>
          <w:sz w:val="24"/>
          <w:szCs w:val="24"/>
        </w:rPr>
      </w:pPr>
      <w:r w:rsidRPr="0022553D">
        <w:rPr>
          <w:rFonts w:ascii="Arial" w:hAnsi="Arial" w:cs="Arial"/>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2682240</wp:posOffset>
                </wp:positionH>
                <wp:positionV relativeFrom="paragraph">
                  <wp:posOffset>26670</wp:posOffset>
                </wp:positionV>
                <wp:extent cx="1312545" cy="923290"/>
                <wp:effectExtent l="0" t="0" r="20955" b="1016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2545" cy="923290"/>
                        </a:xfrm>
                        <a:prstGeom prst="rect">
                          <a:avLst/>
                        </a:prstGeom>
                        <a:solidFill>
                          <a:srgbClr val="FFFFFF"/>
                        </a:solidFill>
                        <a:ln w="9525">
                          <a:solidFill>
                            <a:srgbClr val="000000"/>
                          </a:solidFill>
                          <a:miter lim="800000"/>
                          <a:headEnd/>
                          <a:tailEnd/>
                        </a:ln>
                      </wps:spPr>
                      <wps:txbx>
                        <w:txbxContent>
                          <w:p w:rsidR="00BC40B4" w:rsidRPr="00F862D6" w:rsidRDefault="00BC40B4" w:rsidP="00BC40B4">
                            <w:pPr>
                              <w:ind w:hanging="7"/>
                              <w:rPr>
                                <w:rFonts w:ascii="Arial" w:hAnsi="Arial" w:cs="Arial"/>
                                <w:sz w:val="24"/>
                                <w:szCs w:val="24"/>
                              </w:rPr>
                            </w:pPr>
                            <w:r w:rsidRPr="00F862D6">
                              <w:rPr>
                                <w:rFonts w:ascii="Arial" w:hAnsi="Arial" w:cs="Arial"/>
                                <w:sz w:val="24"/>
                                <w:szCs w:val="24"/>
                              </w:rPr>
                              <w:t>Сведения о сертификате электронной подписи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3" o:spid="_x0000_s1035" type="#_x0000_t202" style="position:absolute;margin-left:211.2pt;margin-top:2.1pt;width:103.35pt;height:7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">
                <v:textbox>
                  <w:txbxContent>
                    <w:p w:rsidR="00BC40B4" w:rsidRPr="00F862D6" w:rsidRDefault="00BC40B4" w:rsidP="00BC40B4">
                      <w:pPr>
                        <w:ind w:hanging="7"/>
                        <w:rPr>
                          <w:rFonts w:ascii="Arial" w:hAnsi="Arial" w:cs="Arial"/>
                          <w:sz w:val="24"/>
                          <w:szCs w:val="24"/>
                        </w:rPr>
                      </w:pPr>
                      <w:r w:rsidRPr="00F862D6">
                        <w:rPr>
                          <w:rFonts w:ascii="Arial" w:hAnsi="Arial" w:cs="Arial"/>
                          <w:sz w:val="24"/>
                          <w:szCs w:val="24"/>
                        </w:rPr>
                        <w:t>Сведения о сертификате электронной подписи</w:t>
                      </w:r>
                    </w:p>
                  </w:txbxContent>
                </v:textbox>
              </v:shape>
            </w:pict>
          </mc:Fallback>
        </mc:AlternateContent>
      </w:r>
      <w:r w:rsidRPr="0022553D">
        <w:rPr>
          <w:rFonts w:ascii="Arial" w:hAnsi="Arial" w:cs="Arial"/>
          <w:sz w:val="24"/>
          <w:szCs w:val="24"/>
        </w:rPr>
        <w:t>Руководитель Уполномоченного</w:t>
      </w:r>
    </w:p>
    <w:p w:rsidR="00BC40B4" w:rsidRPr="0022553D" w:rsidRDefault="00BC40B4" w:rsidP="00BC40B4">
      <w:pPr>
        <w:autoSpaceDE w:val="0"/>
        <w:autoSpaceDN w:val="0"/>
        <w:rPr>
          <w:rFonts w:ascii="Arial" w:hAnsi="Arial" w:cs="Arial"/>
          <w:sz w:val="24"/>
          <w:szCs w:val="24"/>
        </w:rPr>
      </w:pPr>
      <w:r w:rsidRPr="0022553D">
        <w:rPr>
          <w:rFonts w:ascii="Arial" w:hAnsi="Arial" w:cs="Arial"/>
          <w:sz w:val="24"/>
          <w:szCs w:val="24"/>
        </w:rPr>
        <w:t xml:space="preserve">органа                                               </w:t>
      </w:r>
    </w:p>
    <w:p w:rsidR="00BC40B4" w:rsidRPr="0022553D" w:rsidRDefault="00BC40B4" w:rsidP="00BC40B4">
      <w:pPr>
        <w:autoSpaceDE w:val="0"/>
        <w:autoSpaceDN w:val="0"/>
        <w:ind w:firstLine="709"/>
        <w:rPr>
          <w:rFonts w:ascii="Arial" w:hAnsi="Arial" w:cs="Arial"/>
          <w:sz w:val="24"/>
          <w:szCs w:val="24"/>
        </w:rPr>
      </w:pPr>
    </w:p>
    <w:p w:rsidR="00BC40B4" w:rsidRPr="0022553D" w:rsidRDefault="00BC40B4" w:rsidP="00BC40B4">
      <w:pPr>
        <w:pStyle w:val="ConsPlusNormal"/>
        <w:ind w:left="5670"/>
        <w:outlineLvl w:val="1"/>
        <w:rPr>
          <w:rFonts w:ascii="Arial" w:hAnsi="Arial" w:cs="Arial"/>
          <w:color w:val="000000"/>
          <w:sz w:val="24"/>
          <w:szCs w:val="24"/>
        </w:rPr>
      </w:pPr>
    </w:p>
    <w:p w:rsidR="00DA1B09" w:rsidRPr="003A511A" w:rsidRDefault="00DA1B09" w:rsidP="00BC40B4">
      <w:pPr>
        <w:pStyle w:val="ConsPlusTitle"/>
        <w:jc w:val="center"/>
        <w:outlineLvl w:val="1"/>
        <w:rPr>
          <w:rFonts w:ascii="Arial" w:eastAsia="Times New Roman" w:hAnsi="Arial" w:cs="Arial"/>
          <w:color w:val="0D0D0D" w:themeColor="text1" w:themeTint="F2"/>
          <w:spacing w:val="-6"/>
          <w:sz w:val="20"/>
          <w:szCs w:val="20"/>
        </w:rPr>
      </w:pPr>
    </w:p>
    <w:sectPr w:rsidR="00DA1B09" w:rsidRPr="003A511A" w:rsidSect="00E10CE4">
      <w:pgSz w:w="11906" w:h="16838"/>
      <w:pgMar w:top="992"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436A2A"/>
    <w:multiLevelType w:val="multilevel"/>
    <w:tmpl w:val="E53013E8"/>
    <w:lvl w:ilvl="0">
      <w:start w:val="2"/>
      <w:numFmt w:val="decimal"/>
      <w:lvlText w:val="%1"/>
      <w:lvlJc w:val="left"/>
      <w:pPr>
        <w:ind w:left="660" w:hanging="660"/>
      </w:pPr>
      <w:rPr>
        <w:rFonts w:hint="default"/>
      </w:rPr>
    </w:lvl>
    <w:lvl w:ilvl="1">
      <w:start w:val="18"/>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
    <w:nsid w:val="3D617662"/>
    <w:multiLevelType w:val="hybridMultilevel"/>
    <w:tmpl w:val="3CAAC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3B556E"/>
    <w:multiLevelType w:val="multilevel"/>
    <w:tmpl w:val="30D49D0C"/>
    <w:lvl w:ilvl="0">
      <w:start w:val="2"/>
      <w:numFmt w:val="decimal"/>
      <w:lvlText w:val="%1."/>
      <w:lvlJc w:val="left"/>
      <w:pPr>
        <w:ind w:left="525" w:hanging="525"/>
      </w:pPr>
      <w:rPr>
        <w:rFonts w:hint="default"/>
      </w:rPr>
    </w:lvl>
    <w:lvl w:ilvl="1">
      <w:start w:val="11"/>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nsid w:val="4B1656F6"/>
    <w:multiLevelType w:val="multilevel"/>
    <w:tmpl w:val="BC6C3274"/>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4D586B85"/>
    <w:multiLevelType w:val="multilevel"/>
    <w:tmpl w:val="B3042EB4"/>
    <w:lvl w:ilvl="0">
      <w:start w:val="1"/>
      <w:numFmt w:val="decimal"/>
      <w:lvlText w:val="%1."/>
      <w:lvlJc w:val="left"/>
      <w:pPr>
        <w:ind w:left="390" w:hanging="390"/>
      </w:pPr>
      <w:rPr>
        <w:rFonts w:hint="default"/>
      </w:rPr>
    </w:lvl>
    <w:lvl w:ilvl="1">
      <w:start w:val="1"/>
      <w:numFmt w:val="decimal"/>
      <w:lvlText w:val="%1.%2."/>
      <w:lvlJc w:val="left"/>
      <w:pPr>
        <w:ind w:left="1571" w:hanging="720"/>
      </w:pPr>
      <w:rPr>
        <w:rFonts w:ascii="Times New Roman" w:hAnsi="Times New Roman" w:cs="Times New Roman" w:hint="default"/>
        <w:sz w:val="26"/>
        <w:szCs w:val="26"/>
      </w:rPr>
    </w:lvl>
    <w:lvl w:ilvl="2">
      <w:start w:val="1"/>
      <w:numFmt w:val="decimal"/>
      <w:lvlText w:val="%1.%2.%3."/>
      <w:lvlJc w:val="left"/>
      <w:pPr>
        <w:ind w:left="862"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nsid w:val="4DFC7FC9"/>
    <w:multiLevelType w:val="hybridMultilevel"/>
    <w:tmpl w:val="2A6251C0"/>
    <w:lvl w:ilvl="0" w:tplc="BF966D1E">
      <w:start w:val="1"/>
      <w:numFmt w:val="bullet"/>
      <w:lvlText w:val="-"/>
      <w:lvlJc w:val="left"/>
      <w:pPr>
        <w:ind w:left="1483" w:hanging="360"/>
      </w:pPr>
      <w:rPr>
        <w:rFonts w:ascii="Times New Roman" w:hAnsi="Times New Roman" w:cs="Times New Roman" w:hint="default"/>
      </w:rPr>
    </w:lvl>
    <w:lvl w:ilvl="1" w:tplc="04190003" w:tentative="1">
      <w:start w:val="1"/>
      <w:numFmt w:val="bullet"/>
      <w:lvlText w:val="o"/>
      <w:lvlJc w:val="left"/>
      <w:pPr>
        <w:ind w:left="2203" w:hanging="360"/>
      </w:pPr>
      <w:rPr>
        <w:rFonts w:ascii="Courier New" w:hAnsi="Courier New" w:cs="Courier New" w:hint="default"/>
      </w:rPr>
    </w:lvl>
    <w:lvl w:ilvl="2" w:tplc="04190005" w:tentative="1">
      <w:start w:val="1"/>
      <w:numFmt w:val="bullet"/>
      <w:lvlText w:val=""/>
      <w:lvlJc w:val="left"/>
      <w:pPr>
        <w:ind w:left="2923" w:hanging="360"/>
      </w:pPr>
      <w:rPr>
        <w:rFonts w:ascii="Wingdings" w:hAnsi="Wingdings" w:hint="default"/>
      </w:rPr>
    </w:lvl>
    <w:lvl w:ilvl="3" w:tplc="04190001" w:tentative="1">
      <w:start w:val="1"/>
      <w:numFmt w:val="bullet"/>
      <w:lvlText w:val=""/>
      <w:lvlJc w:val="left"/>
      <w:pPr>
        <w:ind w:left="3643" w:hanging="360"/>
      </w:pPr>
      <w:rPr>
        <w:rFonts w:ascii="Symbol" w:hAnsi="Symbol" w:hint="default"/>
      </w:rPr>
    </w:lvl>
    <w:lvl w:ilvl="4" w:tplc="04190003" w:tentative="1">
      <w:start w:val="1"/>
      <w:numFmt w:val="bullet"/>
      <w:lvlText w:val="o"/>
      <w:lvlJc w:val="left"/>
      <w:pPr>
        <w:ind w:left="4363" w:hanging="360"/>
      </w:pPr>
      <w:rPr>
        <w:rFonts w:ascii="Courier New" w:hAnsi="Courier New" w:cs="Courier New" w:hint="default"/>
      </w:rPr>
    </w:lvl>
    <w:lvl w:ilvl="5" w:tplc="04190005" w:tentative="1">
      <w:start w:val="1"/>
      <w:numFmt w:val="bullet"/>
      <w:lvlText w:val=""/>
      <w:lvlJc w:val="left"/>
      <w:pPr>
        <w:ind w:left="5083" w:hanging="360"/>
      </w:pPr>
      <w:rPr>
        <w:rFonts w:ascii="Wingdings" w:hAnsi="Wingdings" w:hint="default"/>
      </w:rPr>
    </w:lvl>
    <w:lvl w:ilvl="6" w:tplc="04190001" w:tentative="1">
      <w:start w:val="1"/>
      <w:numFmt w:val="bullet"/>
      <w:lvlText w:val=""/>
      <w:lvlJc w:val="left"/>
      <w:pPr>
        <w:ind w:left="5803" w:hanging="360"/>
      </w:pPr>
      <w:rPr>
        <w:rFonts w:ascii="Symbol" w:hAnsi="Symbol" w:hint="default"/>
      </w:rPr>
    </w:lvl>
    <w:lvl w:ilvl="7" w:tplc="04190003" w:tentative="1">
      <w:start w:val="1"/>
      <w:numFmt w:val="bullet"/>
      <w:lvlText w:val="o"/>
      <w:lvlJc w:val="left"/>
      <w:pPr>
        <w:ind w:left="6523" w:hanging="360"/>
      </w:pPr>
      <w:rPr>
        <w:rFonts w:ascii="Courier New" w:hAnsi="Courier New" w:cs="Courier New" w:hint="default"/>
      </w:rPr>
    </w:lvl>
    <w:lvl w:ilvl="8" w:tplc="04190005" w:tentative="1">
      <w:start w:val="1"/>
      <w:numFmt w:val="bullet"/>
      <w:lvlText w:val=""/>
      <w:lvlJc w:val="left"/>
      <w:pPr>
        <w:ind w:left="7243" w:hanging="360"/>
      </w:pPr>
      <w:rPr>
        <w:rFonts w:ascii="Wingdings" w:hAnsi="Wingdings" w:hint="default"/>
      </w:rPr>
    </w:lvl>
  </w:abstractNum>
  <w:abstractNum w:abstractNumId="6">
    <w:nsid w:val="51B427E8"/>
    <w:multiLevelType w:val="hybridMultilevel"/>
    <w:tmpl w:val="5AAE37AE"/>
    <w:lvl w:ilvl="0" w:tplc="BF966D1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C9F0CFE"/>
    <w:multiLevelType w:val="multilevel"/>
    <w:tmpl w:val="1278E626"/>
    <w:lvl w:ilvl="0">
      <w:start w:val="1"/>
      <w:numFmt w:val="decimal"/>
      <w:lvlText w:val="%1."/>
      <w:lvlJc w:val="left"/>
      <w:pPr>
        <w:ind w:left="1744" w:hanging="1035"/>
      </w:pPr>
      <w:rPr>
        <w:rFonts w:hint="default"/>
        <w:sz w:val="26"/>
        <w:szCs w:val="26"/>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5EC2063D"/>
    <w:multiLevelType w:val="hybridMultilevel"/>
    <w:tmpl w:val="030A0C40"/>
    <w:lvl w:ilvl="0" w:tplc="BF966D1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7574150"/>
    <w:multiLevelType w:val="multilevel"/>
    <w:tmpl w:val="A03A6A90"/>
    <w:lvl w:ilvl="0">
      <w:start w:val="3"/>
      <w:numFmt w:val="decimal"/>
      <w:lvlText w:val="%1."/>
      <w:lvlJc w:val="left"/>
      <w:pPr>
        <w:ind w:left="390" w:hanging="390"/>
      </w:pPr>
      <w:rPr>
        <w:rFonts w:hint="default"/>
      </w:rPr>
    </w:lvl>
    <w:lvl w:ilvl="1">
      <w:start w:val="1"/>
      <w:numFmt w:val="decimal"/>
      <w:lvlText w:val="%1.%2."/>
      <w:lvlJc w:val="left"/>
      <w:pPr>
        <w:ind w:left="1648"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10">
    <w:nsid w:val="6AF454E7"/>
    <w:multiLevelType w:val="hybridMultilevel"/>
    <w:tmpl w:val="E6BE89C6"/>
    <w:lvl w:ilvl="0" w:tplc="04190001">
      <w:start w:val="1"/>
      <w:numFmt w:val="bullet"/>
      <w:lvlText w:val=""/>
      <w:lvlJc w:val="left"/>
      <w:pPr>
        <w:ind w:left="5445" w:hanging="360"/>
      </w:pPr>
      <w:rPr>
        <w:rFonts w:ascii="Symbol" w:hAnsi="Symbol" w:hint="default"/>
      </w:rPr>
    </w:lvl>
    <w:lvl w:ilvl="1" w:tplc="04190003" w:tentative="1">
      <w:start w:val="1"/>
      <w:numFmt w:val="bullet"/>
      <w:lvlText w:val="o"/>
      <w:lvlJc w:val="left"/>
      <w:pPr>
        <w:ind w:left="6165" w:hanging="360"/>
      </w:pPr>
      <w:rPr>
        <w:rFonts w:ascii="Courier New" w:hAnsi="Courier New" w:cs="Courier New" w:hint="default"/>
      </w:rPr>
    </w:lvl>
    <w:lvl w:ilvl="2" w:tplc="04190005" w:tentative="1">
      <w:start w:val="1"/>
      <w:numFmt w:val="bullet"/>
      <w:lvlText w:val=""/>
      <w:lvlJc w:val="left"/>
      <w:pPr>
        <w:ind w:left="6885" w:hanging="360"/>
      </w:pPr>
      <w:rPr>
        <w:rFonts w:ascii="Wingdings" w:hAnsi="Wingdings" w:hint="default"/>
      </w:rPr>
    </w:lvl>
    <w:lvl w:ilvl="3" w:tplc="04190001" w:tentative="1">
      <w:start w:val="1"/>
      <w:numFmt w:val="bullet"/>
      <w:lvlText w:val=""/>
      <w:lvlJc w:val="left"/>
      <w:pPr>
        <w:ind w:left="7605" w:hanging="360"/>
      </w:pPr>
      <w:rPr>
        <w:rFonts w:ascii="Symbol" w:hAnsi="Symbol" w:hint="default"/>
      </w:rPr>
    </w:lvl>
    <w:lvl w:ilvl="4" w:tplc="04190003" w:tentative="1">
      <w:start w:val="1"/>
      <w:numFmt w:val="bullet"/>
      <w:lvlText w:val="o"/>
      <w:lvlJc w:val="left"/>
      <w:pPr>
        <w:ind w:left="8325" w:hanging="360"/>
      </w:pPr>
      <w:rPr>
        <w:rFonts w:ascii="Courier New" w:hAnsi="Courier New" w:cs="Courier New" w:hint="default"/>
      </w:rPr>
    </w:lvl>
    <w:lvl w:ilvl="5" w:tplc="04190005" w:tentative="1">
      <w:start w:val="1"/>
      <w:numFmt w:val="bullet"/>
      <w:lvlText w:val=""/>
      <w:lvlJc w:val="left"/>
      <w:pPr>
        <w:ind w:left="9045" w:hanging="360"/>
      </w:pPr>
      <w:rPr>
        <w:rFonts w:ascii="Wingdings" w:hAnsi="Wingdings" w:hint="default"/>
      </w:rPr>
    </w:lvl>
    <w:lvl w:ilvl="6" w:tplc="04190001" w:tentative="1">
      <w:start w:val="1"/>
      <w:numFmt w:val="bullet"/>
      <w:lvlText w:val=""/>
      <w:lvlJc w:val="left"/>
      <w:pPr>
        <w:ind w:left="9765" w:hanging="360"/>
      </w:pPr>
      <w:rPr>
        <w:rFonts w:ascii="Symbol" w:hAnsi="Symbol" w:hint="default"/>
      </w:rPr>
    </w:lvl>
    <w:lvl w:ilvl="7" w:tplc="04190003" w:tentative="1">
      <w:start w:val="1"/>
      <w:numFmt w:val="bullet"/>
      <w:lvlText w:val="o"/>
      <w:lvlJc w:val="left"/>
      <w:pPr>
        <w:ind w:left="10485" w:hanging="360"/>
      </w:pPr>
      <w:rPr>
        <w:rFonts w:ascii="Courier New" w:hAnsi="Courier New" w:cs="Courier New" w:hint="default"/>
      </w:rPr>
    </w:lvl>
    <w:lvl w:ilvl="8" w:tplc="04190005" w:tentative="1">
      <w:start w:val="1"/>
      <w:numFmt w:val="bullet"/>
      <w:lvlText w:val=""/>
      <w:lvlJc w:val="left"/>
      <w:pPr>
        <w:ind w:left="11205" w:hanging="360"/>
      </w:pPr>
      <w:rPr>
        <w:rFonts w:ascii="Wingdings" w:hAnsi="Wingdings" w:hint="default"/>
      </w:rPr>
    </w:lvl>
  </w:abstractNum>
  <w:abstractNum w:abstractNumId="11">
    <w:nsid w:val="79672D3B"/>
    <w:multiLevelType w:val="multilevel"/>
    <w:tmpl w:val="DB18D8E6"/>
    <w:lvl w:ilvl="0">
      <w:start w:val="2"/>
      <w:numFmt w:val="decimal"/>
      <w:lvlText w:val="%1."/>
      <w:lvlJc w:val="left"/>
      <w:pPr>
        <w:ind w:left="525" w:hanging="525"/>
      </w:pPr>
      <w:rPr>
        <w:rFonts w:hint="default"/>
      </w:rPr>
    </w:lvl>
    <w:lvl w:ilvl="1">
      <w:start w:val="17"/>
      <w:numFmt w:val="decimal"/>
      <w:lvlText w:val="%1.%2."/>
      <w:lvlJc w:val="left"/>
      <w:pPr>
        <w:ind w:left="1855"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104" w:hanging="1800"/>
      </w:pPr>
      <w:rPr>
        <w:rFonts w:hint="default"/>
      </w:rPr>
    </w:lvl>
  </w:abstractNum>
  <w:num w:numId="1">
    <w:abstractNumId w:val="6"/>
  </w:num>
  <w:num w:numId="2">
    <w:abstractNumId w:val="4"/>
  </w:num>
  <w:num w:numId="3">
    <w:abstractNumId w:val="11"/>
  </w:num>
  <w:num w:numId="4">
    <w:abstractNumId w:val="0"/>
  </w:num>
  <w:num w:numId="5">
    <w:abstractNumId w:val="9"/>
  </w:num>
  <w:num w:numId="6">
    <w:abstractNumId w:val="2"/>
  </w:num>
  <w:num w:numId="7">
    <w:abstractNumId w:val="8"/>
  </w:num>
  <w:num w:numId="8">
    <w:abstractNumId w:val="3"/>
  </w:num>
  <w:num w:numId="9">
    <w:abstractNumId w:val="1"/>
  </w:num>
  <w:num w:numId="10">
    <w:abstractNumId w:val="1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614"/>
    <w:rsid w:val="0000102E"/>
    <w:rsid w:val="00005C2C"/>
    <w:rsid w:val="000075E8"/>
    <w:rsid w:val="0001078F"/>
    <w:rsid w:val="00026293"/>
    <w:rsid w:val="00026A2E"/>
    <w:rsid w:val="000307CD"/>
    <w:rsid w:val="00042600"/>
    <w:rsid w:val="00044601"/>
    <w:rsid w:val="00050F85"/>
    <w:rsid w:val="0005566C"/>
    <w:rsid w:val="00055C5B"/>
    <w:rsid w:val="000659E5"/>
    <w:rsid w:val="000708BC"/>
    <w:rsid w:val="0007567B"/>
    <w:rsid w:val="0008296F"/>
    <w:rsid w:val="00083BF8"/>
    <w:rsid w:val="0009001A"/>
    <w:rsid w:val="00090B46"/>
    <w:rsid w:val="00094225"/>
    <w:rsid w:val="00095507"/>
    <w:rsid w:val="000A1CD9"/>
    <w:rsid w:val="000A3F04"/>
    <w:rsid w:val="000A61DC"/>
    <w:rsid w:val="000A7130"/>
    <w:rsid w:val="000B2538"/>
    <w:rsid w:val="000B3B49"/>
    <w:rsid w:val="000B72E5"/>
    <w:rsid w:val="000C056B"/>
    <w:rsid w:val="000C47BD"/>
    <w:rsid w:val="000C58F0"/>
    <w:rsid w:val="000D1318"/>
    <w:rsid w:val="000D36A8"/>
    <w:rsid w:val="000D61B8"/>
    <w:rsid w:val="000E13FC"/>
    <w:rsid w:val="000E2CF2"/>
    <w:rsid w:val="000E3182"/>
    <w:rsid w:val="000F01A4"/>
    <w:rsid w:val="000F0B09"/>
    <w:rsid w:val="000F642B"/>
    <w:rsid w:val="001051F5"/>
    <w:rsid w:val="00105E74"/>
    <w:rsid w:val="0011160C"/>
    <w:rsid w:val="00111EB9"/>
    <w:rsid w:val="001127EC"/>
    <w:rsid w:val="00113103"/>
    <w:rsid w:val="001177F5"/>
    <w:rsid w:val="00121996"/>
    <w:rsid w:val="0012743C"/>
    <w:rsid w:val="00127CE0"/>
    <w:rsid w:val="00130CE8"/>
    <w:rsid w:val="00135A09"/>
    <w:rsid w:val="0014054B"/>
    <w:rsid w:val="00141ADC"/>
    <w:rsid w:val="0014275E"/>
    <w:rsid w:val="00145950"/>
    <w:rsid w:val="00147918"/>
    <w:rsid w:val="0015089E"/>
    <w:rsid w:val="00155F89"/>
    <w:rsid w:val="0015718C"/>
    <w:rsid w:val="001604EF"/>
    <w:rsid w:val="00160858"/>
    <w:rsid w:val="001642BA"/>
    <w:rsid w:val="00166741"/>
    <w:rsid w:val="00172CA9"/>
    <w:rsid w:val="00176F32"/>
    <w:rsid w:val="001828C9"/>
    <w:rsid w:val="00186309"/>
    <w:rsid w:val="00186DF1"/>
    <w:rsid w:val="00191186"/>
    <w:rsid w:val="00193A6E"/>
    <w:rsid w:val="001A385F"/>
    <w:rsid w:val="001A690A"/>
    <w:rsid w:val="001B0A18"/>
    <w:rsid w:val="001B3A79"/>
    <w:rsid w:val="001B5A2D"/>
    <w:rsid w:val="001D0B3C"/>
    <w:rsid w:val="001D2EE5"/>
    <w:rsid w:val="001D6868"/>
    <w:rsid w:val="001E43F3"/>
    <w:rsid w:val="001E7B0B"/>
    <w:rsid w:val="001F2A74"/>
    <w:rsid w:val="001F37B4"/>
    <w:rsid w:val="001F3AE0"/>
    <w:rsid w:val="001F66F1"/>
    <w:rsid w:val="001F76A1"/>
    <w:rsid w:val="002213C7"/>
    <w:rsid w:val="00243F67"/>
    <w:rsid w:val="002446A2"/>
    <w:rsid w:val="00246076"/>
    <w:rsid w:val="002662EF"/>
    <w:rsid w:val="002721B6"/>
    <w:rsid w:val="00280E75"/>
    <w:rsid w:val="00283B64"/>
    <w:rsid w:val="002848CB"/>
    <w:rsid w:val="002A102D"/>
    <w:rsid w:val="002B3237"/>
    <w:rsid w:val="002B5C86"/>
    <w:rsid w:val="002B662A"/>
    <w:rsid w:val="002B7E96"/>
    <w:rsid w:val="002C22B5"/>
    <w:rsid w:val="002D0A1A"/>
    <w:rsid w:val="002D6461"/>
    <w:rsid w:val="002E17EB"/>
    <w:rsid w:val="002E2A76"/>
    <w:rsid w:val="002E37F8"/>
    <w:rsid w:val="002E4CF0"/>
    <w:rsid w:val="002F01E2"/>
    <w:rsid w:val="002F0BCF"/>
    <w:rsid w:val="0030671C"/>
    <w:rsid w:val="00310A7C"/>
    <w:rsid w:val="00312946"/>
    <w:rsid w:val="0031317B"/>
    <w:rsid w:val="00315A50"/>
    <w:rsid w:val="00322A98"/>
    <w:rsid w:val="00327620"/>
    <w:rsid w:val="0033426A"/>
    <w:rsid w:val="00344B6A"/>
    <w:rsid w:val="00352086"/>
    <w:rsid w:val="00354B95"/>
    <w:rsid w:val="00356814"/>
    <w:rsid w:val="003608C6"/>
    <w:rsid w:val="00361DB1"/>
    <w:rsid w:val="00370D94"/>
    <w:rsid w:val="003765C3"/>
    <w:rsid w:val="003860B0"/>
    <w:rsid w:val="00390F08"/>
    <w:rsid w:val="00391EE4"/>
    <w:rsid w:val="003941F7"/>
    <w:rsid w:val="00396753"/>
    <w:rsid w:val="003A4FA6"/>
    <w:rsid w:val="003A511A"/>
    <w:rsid w:val="003B1F48"/>
    <w:rsid w:val="003B5E4C"/>
    <w:rsid w:val="003D06D1"/>
    <w:rsid w:val="003D0A91"/>
    <w:rsid w:val="003D15F8"/>
    <w:rsid w:val="003E71C7"/>
    <w:rsid w:val="003F665A"/>
    <w:rsid w:val="004026DB"/>
    <w:rsid w:val="00402992"/>
    <w:rsid w:val="00403C06"/>
    <w:rsid w:val="00410A79"/>
    <w:rsid w:val="00414319"/>
    <w:rsid w:val="00415169"/>
    <w:rsid w:val="004173A4"/>
    <w:rsid w:val="004178FB"/>
    <w:rsid w:val="00421441"/>
    <w:rsid w:val="004229F8"/>
    <w:rsid w:val="004234DE"/>
    <w:rsid w:val="00423CBC"/>
    <w:rsid w:val="00423D6D"/>
    <w:rsid w:val="00424FEF"/>
    <w:rsid w:val="00430FA1"/>
    <w:rsid w:val="004316C8"/>
    <w:rsid w:val="004322F3"/>
    <w:rsid w:val="0043477B"/>
    <w:rsid w:val="00440059"/>
    <w:rsid w:val="00446A41"/>
    <w:rsid w:val="00447B98"/>
    <w:rsid w:val="00452039"/>
    <w:rsid w:val="00454788"/>
    <w:rsid w:val="00464F38"/>
    <w:rsid w:val="004717DB"/>
    <w:rsid w:val="004744AE"/>
    <w:rsid w:val="00482B7C"/>
    <w:rsid w:val="00483839"/>
    <w:rsid w:val="0048403F"/>
    <w:rsid w:val="00486497"/>
    <w:rsid w:val="00486BC1"/>
    <w:rsid w:val="00493D3D"/>
    <w:rsid w:val="004972BF"/>
    <w:rsid w:val="004A383E"/>
    <w:rsid w:val="004A4BF9"/>
    <w:rsid w:val="004B1E69"/>
    <w:rsid w:val="004B5C06"/>
    <w:rsid w:val="004B6B7D"/>
    <w:rsid w:val="004B78C7"/>
    <w:rsid w:val="004C6E77"/>
    <w:rsid w:val="004D0710"/>
    <w:rsid w:val="004D1106"/>
    <w:rsid w:val="004D1170"/>
    <w:rsid w:val="004D1822"/>
    <w:rsid w:val="004D2154"/>
    <w:rsid w:val="004D2619"/>
    <w:rsid w:val="004E1888"/>
    <w:rsid w:val="004E5A1B"/>
    <w:rsid w:val="004E62E0"/>
    <w:rsid w:val="004E7210"/>
    <w:rsid w:val="004F29CD"/>
    <w:rsid w:val="004F491E"/>
    <w:rsid w:val="0050066E"/>
    <w:rsid w:val="00501AA4"/>
    <w:rsid w:val="0050240E"/>
    <w:rsid w:val="00503D3E"/>
    <w:rsid w:val="00504384"/>
    <w:rsid w:val="00506C63"/>
    <w:rsid w:val="00506D57"/>
    <w:rsid w:val="005119F8"/>
    <w:rsid w:val="005130A5"/>
    <w:rsid w:val="0051426C"/>
    <w:rsid w:val="00522A75"/>
    <w:rsid w:val="00525E69"/>
    <w:rsid w:val="0052795B"/>
    <w:rsid w:val="00527D0E"/>
    <w:rsid w:val="00533CC3"/>
    <w:rsid w:val="0054597D"/>
    <w:rsid w:val="00551D76"/>
    <w:rsid w:val="00561156"/>
    <w:rsid w:val="0056384B"/>
    <w:rsid w:val="0056384E"/>
    <w:rsid w:val="00565D81"/>
    <w:rsid w:val="00566D0E"/>
    <w:rsid w:val="005710CD"/>
    <w:rsid w:val="005720F6"/>
    <w:rsid w:val="005776E2"/>
    <w:rsid w:val="00577C62"/>
    <w:rsid w:val="005806B7"/>
    <w:rsid w:val="0058451E"/>
    <w:rsid w:val="00585E59"/>
    <w:rsid w:val="00586180"/>
    <w:rsid w:val="00587F94"/>
    <w:rsid w:val="00595BED"/>
    <w:rsid w:val="005A3B21"/>
    <w:rsid w:val="005A6D09"/>
    <w:rsid w:val="005B2C88"/>
    <w:rsid w:val="005B4711"/>
    <w:rsid w:val="005B56A9"/>
    <w:rsid w:val="005B5AB6"/>
    <w:rsid w:val="005B79CD"/>
    <w:rsid w:val="005B7C76"/>
    <w:rsid w:val="005C0FE0"/>
    <w:rsid w:val="005C2AFF"/>
    <w:rsid w:val="005C3C25"/>
    <w:rsid w:val="005C7605"/>
    <w:rsid w:val="005D0E8F"/>
    <w:rsid w:val="005D4E06"/>
    <w:rsid w:val="005D50BB"/>
    <w:rsid w:val="005E2099"/>
    <w:rsid w:val="005E7116"/>
    <w:rsid w:val="005F4FE5"/>
    <w:rsid w:val="00604F25"/>
    <w:rsid w:val="00605D2E"/>
    <w:rsid w:val="00610385"/>
    <w:rsid w:val="00615F32"/>
    <w:rsid w:val="00617D1E"/>
    <w:rsid w:val="00620E0F"/>
    <w:rsid w:val="00621D1A"/>
    <w:rsid w:val="006237AA"/>
    <w:rsid w:val="00631A0E"/>
    <w:rsid w:val="00636299"/>
    <w:rsid w:val="0064476A"/>
    <w:rsid w:val="0065031C"/>
    <w:rsid w:val="006514F2"/>
    <w:rsid w:val="00651CF7"/>
    <w:rsid w:val="00656201"/>
    <w:rsid w:val="006649B2"/>
    <w:rsid w:val="00667B60"/>
    <w:rsid w:val="0067403F"/>
    <w:rsid w:val="006778A2"/>
    <w:rsid w:val="00684B65"/>
    <w:rsid w:val="0068768C"/>
    <w:rsid w:val="00690249"/>
    <w:rsid w:val="00690946"/>
    <w:rsid w:val="00690A33"/>
    <w:rsid w:val="00694502"/>
    <w:rsid w:val="00694CD5"/>
    <w:rsid w:val="006B2EE6"/>
    <w:rsid w:val="006B4951"/>
    <w:rsid w:val="006C7338"/>
    <w:rsid w:val="006D0436"/>
    <w:rsid w:val="006D39F4"/>
    <w:rsid w:val="006D42A2"/>
    <w:rsid w:val="006D4AA4"/>
    <w:rsid w:val="006E0195"/>
    <w:rsid w:val="006E5637"/>
    <w:rsid w:val="006F6635"/>
    <w:rsid w:val="0070331D"/>
    <w:rsid w:val="00704632"/>
    <w:rsid w:val="00707A62"/>
    <w:rsid w:val="00710AF1"/>
    <w:rsid w:val="00711AD1"/>
    <w:rsid w:val="0071384D"/>
    <w:rsid w:val="00715265"/>
    <w:rsid w:val="00716927"/>
    <w:rsid w:val="00717B58"/>
    <w:rsid w:val="00723593"/>
    <w:rsid w:val="0072609C"/>
    <w:rsid w:val="007322A5"/>
    <w:rsid w:val="00742D9C"/>
    <w:rsid w:val="00743F35"/>
    <w:rsid w:val="00745675"/>
    <w:rsid w:val="00752326"/>
    <w:rsid w:val="0075376A"/>
    <w:rsid w:val="00760743"/>
    <w:rsid w:val="00760E5A"/>
    <w:rsid w:val="00765B54"/>
    <w:rsid w:val="00767BA2"/>
    <w:rsid w:val="0078035C"/>
    <w:rsid w:val="00784911"/>
    <w:rsid w:val="007913D4"/>
    <w:rsid w:val="0079178C"/>
    <w:rsid w:val="00793401"/>
    <w:rsid w:val="0079379A"/>
    <w:rsid w:val="00796979"/>
    <w:rsid w:val="007A6F0F"/>
    <w:rsid w:val="007D0570"/>
    <w:rsid w:val="007D3A03"/>
    <w:rsid w:val="007F463A"/>
    <w:rsid w:val="00803230"/>
    <w:rsid w:val="00805DBB"/>
    <w:rsid w:val="00813F49"/>
    <w:rsid w:val="00814111"/>
    <w:rsid w:val="00817E6B"/>
    <w:rsid w:val="008243B6"/>
    <w:rsid w:val="0083025F"/>
    <w:rsid w:val="0083589D"/>
    <w:rsid w:val="00837C9A"/>
    <w:rsid w:val="0084160A"/>
    <w:rsid w:val="00853654"/>
    <w:rsid w:val="00853E2A"/>
    <w:rsid w:val="00855751"/>
    <w:rsid w:val="00864B09"/>
    <w:rsid w:val="00867C9C"/>
    <w:rsid w:val="0087502F"/>
    <w:rsid w:val="00875B4A"/>
    <w:rsid w:val="00892AC9"/>
    <w:rsid w:val="00892CC0"/>
    <w:rsid w:val="008A01E1"/>
    <w:rsid w:val="008A06CF"/>
    <w:rsid w:val="008A7409"/>
    <w:rsid w:val="008B091B"/>
    <w:rsid w:val="008B3CEF"/>
    <w:rsid w:val="008C0307"/>
    <w:rsid w:val="008C11F0"/>
    <w:rsid w:val="008D7A54"/>
    <w:rsid w:val="008E2192"/>
    <w:rsid w:val="008E5B4C"/>
    <w:rsid w:val="008F329B"/>
    <w:rsid w:val="008F6911"/>
    <w:rsid w:val="00912F2D"/>
    <w:rsid w:val="00913823"/>
    <w:rsid w:val="009140D2"/>
    <w:rsid w:val="00915AA0"/>
    <w:rsid w:val="009245AB"/>
    <w:rsid w:val="00925B18"/>
    <w:rsid w:val="00926185"/>
    <w:rsid w:val="00946394"/>
    <w:rsid w:val="00946893"/>
    <w:rsid w:val="00960B96"/>
    <w:rsid w:val="0096545D"/>
    <w:rsid w:val="0097603F"/>
    <w:rsid w:val="00977AAE"/>
    <w:rsid w:val="00977D70"/>
    <w:rsid w:val="00982012"/>
    <w:rsid w:val="00990ED4"/>
    <w:rsid w:val="00996301"/>
    <w:rsid w:val="00997DB0"/>
    <w:rsid w:val="009A30B8"/>
    <w:rsid w:val="009B0D66"/>
    <w:rsid w:val="009B302D"/>
    <w:rsid w:val="009B4277"/>
    <w:rsid w:val="009B5337"/>
    <w:rsid w:val="009B6D52"/>
    <w:rsid w:val="009C0BF3"/>
    <w:rsid w:val="009C599B"/>
    <w:rsid w:val="009C6AE3"/>
    <w:rsid w:val="009D0C96"/>
    <w:rsid w:val="009E0FDB"/>
    <w:rsid w:val="009F0D3B"/>
    <w:rsid w:val="009F2EFA"/>
    <w:rsid w:val="00A00E48"/>
    <w:rsid w:val="00A07893"/>
    <w:rsid w:val="00A14763"/>
    <w:rsid w:val="00A22ACB"/>
    <w:rsid w:val="00A31840"/>
    <w:rsid w:val="00A36607"/>
    <w:rsid w:val="00A41732"/>
    <w:rsid w:val="00A52D82"/>
    <w:rsid w:val="00A54F65"/>
    <w:rsid w:val="00A578A2"/>
    <w:rsid w:val="00A61F8F"/>
    <w:rsid w:val="00A63655"/>
    <w:rsid w:val="00A742CA"/>
    <w:rsid w:val="00A80CD7"/>
    <w:rsid w:val="00A928E6"/>
    <w:rsid w:val="00A93F5F"/>
    <w:rsid w:val="00A94626"/>
    <w:rsid w:val="00A94A35"/>
    <w:rsid w:val="00A97CA9"/>
    <w:rsid w:val="00A97FBF"/>
    <w:rsid w:val="00AA029B"/>
    <w:rsid w:val="00AA65AF"/>
    <w:rsid w:val="00AB5B5A"/>
    <w:rsid w:val="00AD1B0D"/>
    <w:rsid w:val="00AD3424"/>
    <w:rsid w:val="00AD7F01"/>
    <w:rsid w:val="00AE2C4C"/>
    <w:rsid w:val="00AE3DB9"/>
    <w:rsid w:val="00AE4ACF"/>
    <w:rsid w:val="00AE587A"/>
    <w:rsid w:val="00AE6AEE"/>
    <w:rsid w:val="00B00924"/>
    <w:rsid w:val="00B03DFB"/>
    <w:rsid w:val="00B03EB0"/>
    <w:rsid w:val="00B156E0"/>
    <w:rsid w:val="00B25538"/>
    <w:rsid w:val="00B2565F"/>
    <w:rsid w:val="00B26633"/>
    <w:rsid w:val="00B27F36"/>
    <w:rsid w:val="00B31891"/>
    <w:rsid w:val="00B37F4E"/>
    <w:rsid w:val="00B451F2"/>
    <w:rsid w:val="00B45268"/>
    <w:rsid w:val="00B45E9B"/>
    <w:rsid w:val="00B50975"/>
    <w:rsid w:val="00B50EE1"/>
    <w:rsid w:val="00B51108"/>
    <w:rsid w:val="00B5712C"/>
    <w:rsid w:val="00B6294E"/>
    <w:rsid w:val="00B70F2A"/>
    <w:rsid w:val="00B717A7"/>
    <w:rsid w:val="00B73194"/>
    <w:rsid w:val="00B7447A"/>
    <w:rsid w:val="00B802B9"/>
    <w:rsid w:val="00B819E5"/>
    <w:rsid w:val="00B81B22"/>
    <w:rsid w:val="00B8361B"/>
    <w:rsid w:val="00B8564A"/>
    <w:rsid w:val="00B85BAB"/>
    <w:rsid w:val="00B9364B"/>
    <w:rsid w:val="00BC40B4"/>
    <w:rsid w:val="00BD0F1A"/>
    <w:rsid w:val="00BD3F5B"/>
    <w:rsid w:val="00BD60C1"/>
    <w:rsid w:val="00BE0964"/>
    <w:rsid w:val="00C106C7"/>
    <w:rsid w:val="00C143C2"/>
    <w:rsid w:val="00C2070D"/>
    <w:rsid w:val="00C230A9"/>
    <w:rsid w:val="00C23D22"/>
    <w:rsid w:val="00C34DDC"/>
    <w:rsid w:val="00C411E6"/>
    <w:rsid w:val="00C50057"/>
    <w:rsid w:val="00C53589"/>
    <w:rsid w:val="00C53856"/>
    <w:rsid w:val="00C6036C"/>
    <w:rsid w:val="00C65C84"/>
    <w:rsid w:val="00C66691"/>
    <w:rsid w:val="00C705C7"/>
    <w:rsid w:val="00C74B0C"/>
    <w:rsid w:val="00C76DB7"/>
    <w:rsid w:val="00C8063B"/>
    <w:rsid w:val="00C94C47"/>
    <w:rsid w:val="00CB1431"/>
    <w:rsid w:val="00CB14B1"/>
    <w:rsid w:val="00CB1814"/>
    <w:rsid w:val="00CB1CB5"/>
    <w:rsid w:val="00CB2A13"/>
    <w:rsid w:val="00CB6A3C"/>
    <w:rsid w:val="00CB71A3"/>
    <w:rsid w:val="00CB7FDB"/>
    <w:rsid w:val="00CC2BFC"/>
    <w:rsid w:val="00CC59F1"/>
    <w:rsid w:val="00CE692B"/>
    <w:rsid w:val="00CF0404"/>
    <w:rsid w:val="00CF2DD6"/>
    <w:rsid w:val="00CF6600"/>
    <w:rsid w:val="00CF6D52"/>
    <w:rsid w:val="00D02086"/>
    <w:rsid w:val="00D040EC"/>
    <w:rsid w:val="00D062B6"/>
    <w:rsid w:val="00D16294"/>
    <w:rsid w:val="00D173F8"/>
    <w:rsid w:val="00D179FC"/>
    <w:rsid w:val="00D22A8D"/>
    <w:rsid w:val="00D22B6E"/>
    <w:rsid w:val="00D25A66"/>
    <w:rsid w:val="00D304F5"/>
    <w:rsid w:val="00D4083F"/>
    <w:rsid w:val="00D41533"/>
    <w:rsid w:val="00D4363D"/>
    <w:rsid w:val="00D44B16"/>
    <w:rsid w:val="00D565B6"/>
    <w:rsid w:val="00D61140"/>
    <w:rsid w:val="00D617CC"/>
    <w:rsid w:val="00D727EE"/>
    <w:rsid w:val="00D77C72"/>
    <w:rsid w:val="00D95866"/>
    <w:rsid w:val="00DA1B09"/>
    <w:rsid w:val="00DA32EE"/>
    <w:rsid w:val="00DA64A7"/>
    <w:rsid w:val="00DA6E45"/>
    <w:rsid w:val="00DB199E"/>
    <w:rsid w:val="00DB5285"/>
    <w:rsid w:val="00DC5044"/>
    <w:rsid w:val="00DD59D9"/>
    <w:rsid w:val="00DD64C0"/>
    <w:rsid w:val="00DD7F4B"/>
    <w:rsid w:val="00DE056F"/>
    <w:rsid w:val="00DE16A9"/>
    <w:rsid w:val="00DE5780"/>
    <w:rsid w:val="00DF27B3"/>
    <w:rsid w:val="00DF52BD"/>
    <w:rsid w:val="00DF6128"/>
    <w:rsid w:val="00DF6CF0"/>
    <w:rsid w:val="00E10CE4"/>
    <w:rsid w:val="00E12E06"/>
    <w:rsid w:val="00E162D0"/>
    <w:rsid w:val="00E17B35"/>
    <w:rsid w:val="00E22230"/>
    <w:rsid w:val="00E24EC0"/>
    <w:rsid w:val="00E27614"/>
    <w:rsid w:val="00E31007"/>
    <w:rsid w:val="00E31752"/>
    <w:rsid w:val="00E35654"/>
    <w:rsid w:val="00E364ED"/>
    <w:rsid w:val="00E45440"/>
    <w:rsid w:val="00E460AF"/>
    <w:rsid w:val="00E467D0"/>
    <w:rsid w:val="00E47082"/>
    <w:rsid w:val="00E501F9"/>
    <w:rsid w:val="00E5110F"/>
    <w:rsid w:val="00E53CAF"/>
    <w:rsid w:val="00E57200"/>
    <w:rsid w:val="00E57917"/>
    <w:rsid w:val="00E61178"/>
    <w:rsid w:val="00E6208D"/>
    <w:rsid w:val="00E62AEC"/>
    <w:rsid w:val="00E63221"/>
    <w:rsid w:val="00E650D3"/>
    <w:rsid w:val="00E7092D"/>
    <w:rsid w:val="00E745CF"/>
    <w:rsid w:val="00E76561"/>
    <w:rsid w:val="00E7736B"/>
    <w:rsid w:val="00E8242C"/>
    <w:rsid w:val="00E87586"/>
    <w:rsid w:val="00E9176C"/>
    <w:rsid w:val="00E96C0C"/>
    <w:rsid w:val="00E97907"/>
    <w:rsid w:val="00EA1379"/>
    <w:rsid w:val="00EA4547"/>
    <w:rsid w:val="00EC12DA"/>
    <w:rsid w:val="00EC3A6C"/>
    <w:rsid w:val="00ED3976"/>
    <w:rsid w:val="00EE29A1"/>
    <w:rsid w:val="00F0668D"/>
    <w:rsid w:val="00F125DC"/>
    <w:rsid w:val="00F15385"/>
    <w:rsid w:val="00F2237A"/>
    <w:rsid w:val="00F25E1C"/>
    <w:rsid w:val="00F26915"/>
    <w:rsid w:val="00F27B1A"/>
    <w:rsid w:val="00F31F31"/>
    <w:rsid w:val="00F41EFE"/>
    <w:rsid w:val="00F4474F"/>
    <w:rsid w:val="00F44E23"/>
    <w:rsid w:val="00F5021F"/>
    <w:rsid w:val="00F5319E"/>
    <w:rsid w:val="00F55B1F"/>
    <w:rsid w:val="00F61DCF"/>
    <w:rsid w:val="00F70260"/>
    <w:rsid w:val="00F71FE1"/>
    <w:rsid w:val="00F75A1E"/>
    <w:rsid w:val="00F76681"/>
    <w:rsid w:val="00F81277"/>
    <w:rsid w:val="00F82730"/>
    <w:rsid w:val="00F84297"/>
    <w:rsid w:val="00FA00ED"/>
    <w:rsid w:val="00FA27AA"/>
    <w:rsid w:val="00FA2B8F"/>
    <w:rsid w:val="00FA4788"/>
    <w:rsid w:val="00FB5449"/>
    <w:rsid w:val="00FD3469"/>
    <w:rsid w:val="00FD44A4"/>
    <w:rsid w:val="00FE0166"/>
    <w:rsid w:val="00FE66B6"/>
    <w:rsid w:val="00FF3609"/>
    <w:rsid w:val="00FF3E30"/>
    <w:rsid w:val="00FF5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rules v:ext="edit">
        <o:r id="V:Rule1" type="connector" idref="#Прямая со стрелкой 17"/>
        <o:r id="V:Rule2" type="connector" idref="#Прямая со стрелкой 7"/>
        <o:r id="V:Rule3" type="connector" idref="#Прямая со стрелкой 9"/>
        <o:r id="V:Rule4" type="connector" idref="#Прямая со стрелкой 3"/>
        <o:r id="V:Rule5" type="connector" idref="#Прямая со стрелкой 3"/>
        <o:r id="V:Rule6" type="connector" idref="#Прямая со стрелкой 3"/>
        <o:r id="V:Rule7" type="connector" idref="#Прямая со стрелкой 3"/>
        <o:r id="V:Rule8" type="connector" idref="#Прямая со стрелкой 3"/>
        <o:r id="V:Rule9" type="connector" idref="#Прямая со стрелкой 17"/>
        <o:r id="V:Rule10" type="connector" idref="#Прямая со стрелкой 7"/>
        <o:r id="V:Rule11" type="connector" idref="#Прямая со стрелкой 9"/>
        <o:r id="V:Rule12" type="connector" idref="#Прямая со стрелкой 3"/>
        <o:r id="V:Rule13" type="connector" idref="#Прямая со стрелкой 3"/>
        <o:r id="V:Rule14" type="connector" idref="#Прямая со стрелкой 3"/>
        <o:r id="V:Rule15" type="connector" idref="#Прямая со стрелкой 3"/>
        <o:r id="V:Rule16" type="connector" idref="#Прямая со стрелкой 3"/>
      </o:rules>
    </o:shapelayout>
  </w:shapeDefaults>
  <w:decimalSymbol w:val=","/>
  <w:listSeparator w:val=";"/>
  <w15:docId w15:val="{EB326C64-8D2C-487E-A3B0-01A4F6EB9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AB6"/>
    <w:rPr>
      <w:sz w:val="26"/>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27614"/>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667B60"/>
    <w:pPr>
      <w:suppressAutoHyphens/>
      <w:autoSpaceDE w:val="0"/>
    </w:pPr>
    <w:rPr>
      <w:rFonts w:cs="Calibri"/>
      <w:b/>
      <w:bCs/>
      <w:sz w:val="24"/>
      <w:szCs w:val="24"/>
      <w:lang w:eastAsia="ar-SA"/>
    </w:rPr>
  </w:style>
  <w:style w:type="paragraph" w:styleId="a3">
    <w:name w:val="Body Text"/>
    <w:basedOn w:val="a"/>
    <w:link w:val="a4"/>
    <w:rsid w:val="00667B60"/>
    <w:pPr>
      <w:suppressAutoHyphens/>
      <w:jc w:val="both"/>
    </w:pPr>
    <w:rPr>
      <w:rFonts w:eastAsia="Times New Roman"/>
      <w:sz w:val="24"/>
      <w:szCs w:val="20"/>
      <w:lang w:eastAsia="ar-SA"/>
    </w:rPr>
  </w:style>
  <w:style w:type="character" w:customStyle="1" w:styleId="a4">
    <w:name w:val="Основной текст Знак"/>
    <w:basedOn w:val="a0"/>
    <w:link w:val="a3"/>
    <w:rsid w:val="00667B60"/>
    <w:rPr>
      <w:rFonts w:eastAsia="Times New Roman"/>
      <w:sz w:val="24"/>
      <w:lang w:eastAsia="ar-SA"/>
    </w:rPr>
  </w:style>
  <w:style w:type="paragraph" w:styleId="a5">
    <w:name w:val="List Paragraph"/>
    <w:aliases w:val="ТЗ список,Абзац списка нумерованный"/>
    <w:basedOn w:val="a"/>
    <w:link w:val="a6"/>
    <w:uiPriority w:val="1"/>
    <w:qFormat/>
    <w:rsid w:val="000708BC"/>
    <w:pPr>
      <w:spacing w:after="200" w:line="276" w:lineRule="auto"/>
      <w:ind w:left="720"/>
      <w:contextualSpacing/>
    </w:pPr>
    <w:rPr>
      <w:rFonts w:ascii="Calibri" w:eastAsia="Times New Roman" w:hAnsi="Calibri"/>
      <w:sz w:val="22"/>
      <w:lang w:eastAsia="ru-RU"/>
    </w:rPr>
  </w:style>
  <w:style w:type="paragraph" w:styleId="a7">
    <w:name w:val="No Spacing"/>
    <w:uiPriority w:val="1"/>
    <w:qFormat/>
    <w:rsid w:val="00E17B35"/>
    <w:rPr>
      <w:rFonts w:ascii="Calibri" w:eastAsia="Times New Roman" w:hAnsi="Calibri"/>
      <w:sz w:val="22"/>
      <w:szCs w:val="22"/>
    </w:rPr>
  </w:style>
  <w:style w:type="paragraph" w:styleId="a8">
    <w:name w:val="Title"/>
    <w:basedOn w:val="a"/>
    <w:link w:val="a9"/>
    <w:qFormat/>
    <w:rsid w:val="00DD59D9"/>
    <w:pPr>
      <w:jc w:val="center"/>
    </w:pPr>
    <w:rPr>
      <w:rFonts w:eastAsia="Times New Roman"/>
      <w:sz w:val="28"/>
      <w:szCs w:val="20"/>
      <w:lang w:eastAsia="ru-RU"/>
    </w:rPr>
  </w:style>
  <w:style w:type="character" w:customStyle="1" w:styleId="a9">
    <w:name w:val="Название Знак"/>
    <w:basedOn w:val="a0"/>
    <w:link w:val="a8"/>
    <w:rsid w:val="00DD59D9"/>
    <w:rPr>
      <w:rFonts w:eastAsia="Times New Roman"/>
      <w:sz w:val="28"/>
    </w:rPr>
  </w:style>
  <w:style w:type="paragraph" w:styleId="aa">
    <w:name w:val="header"/>
    <w:basedOn w:val="a"/>
    <w:link w:val="ab"/>
    <w:rsid w:val="00DD59D9"/>
    <w:pPr>
      <w:tabs>
        <w:tab w:val="center" w:pos="4677"/>
        <w:tab w:val="right" w:pos="9355"/>
      </w:tabs>
      <w:autoSpaceDE w:val="0"/>
      <w:autoSpaceDN w:val="0"/>
    </w:pPr>
    <w:rPr>
      <w:rFonts w:eastAsia="Times New Roman"/>
      <w:sz w:val="24"/>
      <w:szCs w:val="24"/>
      <w:lang w:eastAsia="ru-RU"/>
    </w:rPr>
  </w:style>
  <w:style w:type="character" w:customStyle="1" w:styleId="ab">
    <w:name w:val="Верхний колонтитул Знак"/>
    <w:basedOn w:val="a0"/>
    <w:link w:val="aa"/>
    <w:rsid w:val="00DD59D9"/>
    <w:rPr>
      <w:rFonts w:eastAsia="Times New Roman"/>
      <w:sz w:val="24"/>
      <w:szCs w:val="24"/>
    </w:rPr>
  </w:style>
  <w:style w:type="character" w:styleId="ac">
    <w:name w:val="Hyperlink"/>
    <w:basedOn w:val="a0"/>
    <w:uiPriority w:val="99"/>
    <w:unhideWhenUsed/>
    <w:rsid w:val="00F82730"/>
    <w:rPr>
      <w:color w:val="0000FF"/>
      <w:u w:val="single"/>
    </w:rPr>
  </w:style>
  <w:style w:type="paragraph" w:customStyle="1" w:styleId="ConsPlusNormal">
    <w:name w:val="ConsPlusNormal"/>
    <w:link w:val="ConsPlusNormal0"/>
    <w:rsid w:val="00710AF1"/>
    <w:pPr>
      <w:widowControl w:val="0"/>
      <w:autoSpaceDE w:val="0"/>
      <w:autoSpaceDN w:val="0"/>
    </w:pPr>
    <w:rPr>
      <w:rFonts w:ascii="Calibri" w:eastAsia="Times New Roman" w:hAnsi="Calibri" w:cs="Calibri"/>
      <w:sz w:val="22"/>
    </w:rPr>
  </w:style>
  <w:style w:type="table" w:styleId="ad">
    <w:name w:val="Table Grid"/>
    <w:basedOn w:val="a1"/>
    <w:uiPriority w:val="59"/>
    <w:rsid w:val="00DA1B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522A75"/>
    <w:rPr>
      <w:rFonts w:ascii="Segoe UI" w:hAnsi="Segoe UI" w:cs="Segoe UI"/>
      <w:sz w:val="18"/>
      <w:szCs w:val="18"/>
    </w:rPr>
  </w:style>
  <w:style w:type="character" w:customStyle="1" w:styleId="af">
    <w:name w:val="Текст выноски Знак"/>
    <w:basedOn w:val="a0"/>
    <w:link w:val="ae"/>
    <w:uiPriority w:val="99"/>
    <w:semiHidden/>
    <w:rsid w:val="00522A75"/>
    <w:rPr>
      <w:rFonts w:ascii="Segoe UI" w:hAnsi="Segoe UI" w:cs="Segoe UI"/>
      <w:sz w:val="18"/>
      <w:szCs w:val="18"/>
      <w:lang w:eastAsia="en-US"/>
    </w:rPr>
  </w:style>
  <w:style w:type="character" w:styleId="af0">
    <w:name w:val="annotation reference"/>
    <w:basedOn w:val="a0"/>
    <w:uiPriority w:val="99"/>
    <w:semiHidden/>
    <w:unhideWhenUsed/>
    <w:rsid w:val="00176F32"/>
    <w:rPr>
      <w:sz w:val="16"/>
      <w:szCs w:val="16"/>
    </w:rPr>
  </w:style>
  <w:style w:type="paragraph" w:styleId="af1">
    <w:name w:val="annotation text"/>
    <w:basedOn w:val="a"/>
    <w:link w:val="af2"/>
    <w:uiPriority w:val="99"/>
    <w:unhideWhenUsed/>
    <w:rsid w:val="00176F32"/>
    <w:rPr>
      <w:sz w:val="20"/>
      <w:szCs w:val="20"/>
    </w:rPr>
  </w:style>
  <w:style w:type="character" w:customStyle="1" w:styleId="af2">
    <w:name w:val="Текст примечания Знак"/>
    <w:basedOn w:val="a0"/>
    <w:link w:val="af1"/>
    <w:uiPriority w:val="99"/>
    <w:rsid w:val="00176F32"/>
    <w:rPr>
      <w:lang w:eastAsia="en-US"/>
    </w:rPr>
  </w:style>
  <w:style w:type="paragraph" w:styleId="af3">
    <w:name w:val="annotation subject"/>
    <w:basedOn w:val="af1"/>
    <w:next w:val="af1"/>
    <w:link w:val="af4"/>
    <w:uiPriority w:val="99"/>
    <w:semiHidden/>
    <w:unhideWhenUsed/>
    <w:rsid w:val="00176F32"/>
    <w:rPr>
      <w:b/>
      <w:bCs/>
    </w:rPr>
  </w:style>
  <w:style w:type="character" w:customStyle="1" w:styleId="af4">
    <w:name w:val="Тема примечания Знак"/>
    <w:basedOn w:val="af2"/>
    <w:link w:val="af3"/>
    <w:uiPriority w:val="99"/>
    <w:semiHidden/>
    <w:rsid w:val="00176F32"/>
    <w:rPr>
      <w:b/>
      <w:bCs/>
      <w:lang w:eastAsia="en-US"/>
    </w:rPr>
  </w:style>
  <w:style w:type="character" w:customStyle="1" w:styleId="a6">
    <w:name w:val="Абзац списка Знак"/>
    <w:aliases w:val="ТЗ список Знак,Абзац списка нумерованный Знак"/>
    <w:link w:val="a5"/>
    <w:uiPriority w:val="1"/>
    <w:qFormat/>
    <w:locked/>
    <w:rsid w:val="00BC40B4"/>
    <w:rPr>
      <w:rFonts w:ascii="Calibri" w:eastAsia="Times New Roman" w:hAnsi="Calibri"/>
      <w:sz w:val="22"/>
      <w:szCs w:val="22"/>
    </w:rPr>
  </w:style>
  <w:style w:type="character" w:customStyle="1" w:styleId="ConsPlusNormal0">
    <w:name w:val="ConsPlusNormal Знак"/>
    <w:link w:val="ConsPlusNormal"/>
    <w:locked/>
    <w:rsid w:val="00BC40B4"/>
    <w:rPr>
      <w:rFonts w:ascii="Calibri" w:eastAsia="Times New Roman" w:hAnsi="Calibri" w:cs="Calibri"/>
      <w:sz w:val="22"/>
    </w:rPr>
  </w:style>
  <w:style w:type="character" w:customStyle="1" w:styleId="2">
    <w:name w:val="Основной текст (2)_"/>
    <w:link w:val="20"/>
    <w:rsid w:val="00BC40B4"/>
    <w:rPr>
      <w:sz w:val="26"/>
      <w:szCs w:val="26"/>
      <w:shd w:val="clear" w:color="auto" w:fill="FFFFFF"/>
    </w:rPr>
  </w:style>
  <w:style w:type="paragraph" w:customStyle="1" w:styleId="20">
    <w:name w:val="Основной текст (2)"/>
    <w:basedOn w:val="a"/>
    <w:link w:val="2"/>
    <w:rsid w:val="00BC40B4"/>
    <w:pPr>
      <w:widowControl w:val="0"/>
      <w:shd w:val="clear" w:color="auto" w:fill="FFFFFF"/>
      <w:spacing w:before="420" w:after="240" w:line="322" w:lineRule="exact"/>
      <w:jc w:val="both"/>
    </w:pPr>
    <w:rPr>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67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EE564-C7DC-429F-8930-2B6BBED93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10649</Words>
  <Characters>60701</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71208</CharactersWithSpaces>
  <SharedDoc>false</SharedDoc>
  <HLinks>
    <vt:vector size="144" baseType="variant">
      <vt:variant>
        <vt:i4>655376</vt:i4>
      </vt:variant>
      <vt:variant>
        <vt:i4>69</vt:i4>
      </vt:variant>
      <vt:variant>
        <vt:i4>0</vt:i4>
      </vt:variant>
      <vt:variant>
        <vt:i4>5</vt:i4>
      </vt:variant>
      <vt:variant>
        <vt:lpwstr>consultantplus://offline/main?base=RLAW147;n=5061;fld=134;dst=100243</vt:lpwstr>
      </vt:variant>
      <vt:variant>
        <vt:lpwstr/>
      </vt:variant>
      <vt:variant>
        <vt:i4>7667809</vt:i4>
      </vt:variant>
      <vt:variant>
        <vt:i4>66</vt:i4>
      </vt:variant>
      <vt:variant>
        <vt:i4>0</vt:i4>
      </vt:variant>
      <vt:variant>
        <vt:i4>5</vt:i4>
      </vt:variant>
      <vt:variant>
        <vt:lpwstr>mailto:arch_norilsk@mail.ru</vt:lpwstr>
      </vt:variant>
      <vt:variant>
        <vt:lpwstr/>
      </vt:variant>
      <vt:variant>
        <vt:i4>5832706</vt:i4>
      </vt:variant>
      <vt:variant>
        <vt:i4>63</vt:i4>
      </vt:variant>
      <vt:variant>
        <vt:i4>0</vt:i4>
      </vt:variant>
      <vt:variant>
        <vt:i4>5</vt:i4>
      </vt:variant>
      <vt:variant>
        <vt:lpwstr/>
      </vt:variant>
      <vt:variant>
        <vt:lpwstr>Par81</vt:lpwstr>
      </vt:variant>
      <vt:variant>
        <vt:i4>5832706</vt:i4>
      </vt:variant>
      <vt:variant>
        <vt:i4>60</vt:i4>
      </vt:variant>
      <vt:variant>
        <vt:i4>0</vt:i4>
      </vt:variant>
      <vt:variant>
        <vt:i4>5</vt:i4>
      </vt:variant>
      <vt:variant>
        <vt:lpwstr/>
      </vt:variant>
      <vt:variant>
        <vt:lpwstr>Par81</vt:lpwstr>
      </vt:variant>
      <vt:variant>
        <vt:i4>5636098</vt:i4>
      </vt:variant>
      <vt:variant>
        <vt:i4>57</vt:i4>
      </vt:variant>
      <vt:variant>
        <vt:i4>0</vt:i4>
      </vt:variant>
      <vt:variant>
        <vt:i4>5</vt:i4>
      </vt:variant>
      <vt:variant>
        <vt:lpwstr/>
      </vt:variant>
      <vt:variant>
        <vt:lpwstr>Par76</vt:lpwstr>
      </vt:variant>
      <vt:variant>
        <vt:i4>3604552</vt:i4>
      </vt:variant>
      <vt:variant>
        <vt:i4>54</vt:i4>
      </vt:variant>
      <vt:variant>
        <vt:i4>0</vt:i4>
      </vt:variant>
      <vt:variant>
        <vt:i4>5</vt:i4>
      </vt:variant>
      <vt:variant>
        <vt:lpwstr>mailto:arhitektura@norilsk-city.ru</vt:lpwstr>
      </vt:variant>
      <vt:variant>
        <vt:lpwstr/>
      </vt:variant>
      <vt:variant>
        <vt:i4>6357050</vt:i4>
      </vt:variant>
      <vt:variant>
        <vt:i4>51</vt:i4>
      </vt:variant>
      <vt:variant>
        <vt:i4>0</vt:i4>
      </vt:variant>
      <vt:variant>
        <vt:i4>5</vt:i4>
      </vt:variant>
      <vt:variant>
        <vt:lpwstr/>
      </vt:variant>
      <vt:variant>
        <vt:lpwstr>Par282</vt:lpwstr>
      </vt:variant>
      <vt:variant>
        <vt:i4>851989</vt:i4>
      </vt:variant>
      <vt:variant>
        <vt:i4>48</vt:i4>
      </vt:variant>
      <vt:variant>
        <vt:i4>0</vt:i4>
      </vt:variant>
      <vt:variant>
        <vt:i4>5</vt:i4>
      </vt:variant>
      <vt:variant>
        <vt:lpwstr>consultantplus://offline/main?base=RLAW147;n=5061;fld=134;dst=100315</vt:lpwstr>
      </vt:variant>
      <vt:variant>
        <vt:lpwstr/>
      </vt:variant>
      <vt:variant>
        <vt:i4>3604552</vt:i4>
      </vt:variant>
      <vt:variant>
        <vt:i4>45</vt:i4>
      </vt:variant>
      <vt:variant>
        <vt:i4>0</vt:i4>
      </vt:variant>
      <vt:variant>
        <vt:i4>5</vt:i4>
      </vt:variant>
      <vt:variant>
        <vt:lpwstr>mailto:arhitektura@norilsk-city.ru</vt:lpwstr>
      </vt:variant>
      <vt:variant>
        <vt:lpwstr/>
      </vt:variant>
      <vt:variant>
        <vt:i4>6684726</vt:i4>
      </vt:variant>
      <vt:variant>
        <vt:i4>42</vt:i4>
      </vt:variant>
      <vt:variant>
        <vt:i4>0</vt:i4>
      </vt:variant>
      <vt:variant>
        <vt:i4>5</vt:i4>
      </vt:variant>
      <vt:variant>
        <vt:lpwstr>consultantplus://offline/ref=9B7E996083D4DFCDCA2589AD82703237996881DED3D0D45B56983D890C057B9600F90C786B239ABAp8c8I</vt:lpwstr>
      </vt:variant>
      <vt:variant>
        <vt:lpwstr/>
      </vt:variant>
      <vt:variant>
        <vt:i4>1900637</vt:i4>
      </vt:variant>
      <vt:variant>
        <vt:i4>39</vt:i4>
      </vt:variant>
      <vt:variant>
        <vt:i4>0</vt:i4>
      </vt:variant>
      <vt:variant>
        <vt:i4>5</vt:i4>
      </vt:variant>
      <vt:variant>
        <vt:lpwstr>consultantplus://offline/ref=B2E935E72DC5F18200E7D992D1729982D820D87A5859C3E915E056B1D9MA1CE</vt:lpwstr>
      </vt:variant>
      <vt:variant>
        <vt:lpwstr/>
      </vt:variant>
      <vt:variant>
        <vt:i4>1769559</vt:i4>
      </vt:variant>
      <vt:variant>
        <vt:i4>36</vt:i4>
      </vt:variant>
      <vt:variant>
        <vt:i4>0</vt:i4>
      </vt:variant>
      <vt:variant>
        <vt:i4>5</vt:i4>
      </vt:variant>
      <vt:variant>
        <vt:lpwstr>consultantplus://offline/ref=6A5D5BFC818999D4E17AB0595A716ED80ACA4DA3F26A3E377791C7E99B131511AECF191784sAq0I</vt:lpwstr>
      </vt:variant>
      <vt:variant>
        <vt:lpwstr/>
      </vt:variant>
      <vt:variant>
        <vt:i4>5046367</vt:i4>
      </vt:variant>
      <vt:variant>
        <vt:i4>33</vt:i4>
      </vt:variant>
      <vt:variant>
        <vt:i4>0</vt:i4>
      </vt:variant>
      <vt:variant>
        <vt:i4>5</vt:i4>
      </vt:variant>
      <vt:variant>
        <vt:lpwstr>consultantplus://offline/ref=40BEF01311071A531BDCE4C160EF37012EAEA835C3EF898246D6F4FC09Z4XAK</vt:lpwstr>
      </vt:variant>
      <vt:variant>
        <vt:lpwstr/>
      </vt:variant>
      <vt:variant>
        <vt:i4>5046365</vt:i4>
      </vt:variant>
      <vt:variant>
        <vt:i4>30</vt:i4>
      </vt:variant>
      <vt:variant>
        <vt:i4>0</vt:i4>
      </vt:variant>
      <vt:variant>
        <vt:i4>5</vt:i4>
      </vt:variant>
      <vt:variant>
        <vt:lpwstr>consultantplus://offline/ref=40BEF01311071A531BDCE4C160EF37012EACAD3BC8EB898246D6F4FC09Z4XAK</vt:lpwstr>
      </vt:variant>
      <vt:variant>
        <vt:lpwstr/>
      </vt:variant>
      <vt:variant>
        <vt:i4>5046277</vt:i4>
      </vt:variant>
      <vt:variant>
        <vt:i4>27</vt:i4>
      </vt:variant>
      <vt:variant>
        <vt:i4>0</vt:i4>
      </vt:variant>
      <vt:variant>
        <vt:i4>5</vt:i4>
      </vt:variant>
      <vt:variant>
        <vt:lpwstr>consultantplus://offline/ref=323F7AC2E33FCF49B5CA33EEE40BD9D13E3278CAE19852AB0441D06432jFg7J</vt:lpwstr>
      </vt:variant>
      <vt:variant>
        <vt:lpwstr/>
      </vt:variant>
      <vt:variant>
        <vt:i4>1638407</vt:i4>
      </vt:variant>
      <vt:variant>
        <vt:i4>24</vt:i4>
      </vt:variant>
      <vt:variant>
        <vt:i4>0</vt:i4>
      </vt:variant>
      <vt:variant>
        <vt:i4>5</vt:i4>
      </vt:variant>
      <vt:variant>
        <vt:lpwstr>consultantplus://offline/ref=7D874CC5750CA4FD7E60B34C2385903D9EFC2DBF76CD4331350015CBB5204FF2B8D85CD19Dd71DF</vt:lpwstr>
      </vt:variant>
      <vt:variant>
        <vt:lpwstr/>
      </vt:variant>
      <vt:variant>
        <vt:i4>1310732</vt:i4>
      </vt:variant>
      <vt:variant>
        <vt:i4>21</vt:i4>
      </vt:variant>
      <vt:variant>
        <vt:i4>0</vt:i4>
      </vt:variant>
      <vt:variant>
        <vt:i4>5</vt:i4>
      </vt:variant>
      <vt:variant>
        <vt:lpwstr>consultantplus://offline/ref=AFD462813DDA940D2189990B9DC4707B173F977A1527BF0E138488FC1Eu2T5F</vt:lpwstr>
      </vt:variant>
      <vt:variant>
        <vt:lpwstr/>
      </vt:variant>
      <vt:variant>
        <vt:i4>6291504</vt:i4>
      </vt:variant>
      <vt:variant>
        <vt:i4>18</vt:i4>
      </vt:variant>
      <vt:variant>
        <vt:i4>0</vt:i4>
      </vt:variant>
      <vt:variant>
        <vt:i4>5</vt:i4>
      </vt:variant>
      <vt:variant>
        <vt:lpwstr/>
      </vt:variant>
      <vt:variant>
        <vt:lpwstr>Par223</vt:lpwstr>
      </vt:variant>
      <vt:variant>
        <vt:i4>2883640</vt:i4>
      </vt:variant>
      <vt:variant>
        <vt:i4>15</vt:i4>
      </vt:variant>
      <vt:variant>
        <vt:i4>0</vt:i4>
      </vt:variant>
      <vt:variant>
        <vt:i4>5</vt:i4>
      </vt:variant>
      <vt:variant>
        <vt:lpwstr>consultantplus://offline/ref=370C77332D3B31B385785419581D68D1E861EAAD0F55B68207C392F866F31923DD5FD</vt:lpwstr>
      </vt:variant>
      <vt:variant>
        <vt:lpwstr/>
      </vt:variant>
      <vt:variant>
        <vt:i4>2883640</vt:i4>
      </vt:variant>
      <vt:variant>
        <vt:i4>12</vt:i4>
      </vt:variant>
      <vt:variant>
        <vt:i4>0</vt:i4>
      </vt:variant>
      <vt:variant>
        <vt:i4>5</vt:i4>
      </vt:variant>
      <vt:variant>
        <vt:lpwstr>consultantplus://offline/ref=370C77332D3B31B385785419581D68D1E861EAAD0F55B68207C392F866F31923DD5FD</vt:lpwstr>
      </vt:variant>
      <vt:variant>
        <vt:lpwstr/>
      </vt:variant>
      <vt:variant>
        <vt:i4>4587522</vt:i4>
      </vt:variant>
      <vt:variant>
        <vt:i4>9</vt:i4>
      </vt:variant>
      <vt:variant>
        <vt:i4>0</vt:i4>
      </vt:variant>
      <vt:variant>
        <vt:i4>5</vt:i4>
      </vt:variant>
      <vt:variant>
        <vt:lpwstr>consultantplus://offline/ref=370C77332D3B31B385785419581D68D1E861EAAD0F55B78109C392F866F31923DF8F6CE660F8C97112C93DD856D</vt:lpwstr>
      </vt:variant>
      <vt:variant>
        <vt:lpwstr/>
      </vt:variant>
      <vt:variant>
        <vt:i4>8257599</vt:i4>
      </vt:variant>
      <vt:variant>
        <vt:i4>6</vt:i4>
      </vt:variant>
      <vt:variant>
        <vt:i4>0</vt:i4>
      </vt:variant>
      <vt:variant>
        <vt:i4>5</vt:i4>
      </vt:variant>
      <vt:variant>
        <vt:lpwstr>consultantplus://offline/ref=370C77332D3B31B385784A144E7137D8EE6CB1A30E50BCD0539CC9A531FA137498C035A424F5C971D151D</vt:lpwstr>
      </vt:variant>
      <vt:variant>
        <vt:lpwstr/>
      </vt:variant>
      <vt:variant>
        <vt:i4>8257646</vt:i4>
      </vt:variant>
      <vt:variant>
        <vt:i4>3</vt:i4>
      </vt:variant>
      <vt:variant>
        <vt:i4>0</vt:i4>
      </vt:variant>
      <vt:variant>
        <vt:i4>5</vt:i4>
      </vt:variant>
      <vt:variant>
        <vt:lpwstr>consultantplus://offline/ref=370C77332D3B31B385784A144E7137D8EE6CB0A70951BCD0539CC9A531FA137498C035A424F5C173D152D</vt:lpwstr>
      </vt:variant>
      <vt:variant>
        <vt:lpwstr/>
      </vt:variant>
      <vt:variant>
        <vt:i4>5373954</vt:i4>
      </vt:variant>
      <vt:variant>
        <vt:i4>0</vt:i4>
      </vt:variant>
      <vt:variant>
        <vt:i4>0</vt:i4>
      </vt:variant>
      <vt:variant>
        <vt:i4>5</vt:i4>
      </vt:variant>
      <vt:variant>
        <vt:lpwstr/>
      </vt:variant>
      <vt:variant>
        <vt:lpwstr>Par33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arx11</dc:creator>
  <cp:keywords/>
  <dc:description/>
  <cp:lastModifiedBy>Чуланова Виктория Викторовна</cp:lastModifiedBy>
  <cp:revision>2</cp:revision>
  <cp:lastPrinted>2018-05-08T03:31:00Z</cp:lastPrinted>
  <dcterms:created xsi:type="dcterms:W3CDTF">2024-02-28T09:21:00Z</dcterms:created>
  <dcterms:modified xsi:type="dcterms:W3CDTF">2024-02-28T09:21:00Z</dcterms:modified>
</cp:coreProperties>
</file>