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285A13" w:rsidP="00285A13">
      <w:pPr>
        <w:pStyle w:val="a8"/>
        <w:tabs>
          <w:tab w:val="left" w:pos="7230"/>
        </w:tabs>
        <w:jc w:val="center"/>
      </w:pPr>
      <w:bookmarkStart w:id="0" w:name="_GoBack"/>
      <w:bookmarkEnd w:id="0"/>
    </w:p>
    <w:p w:rsidR="00B22DC8" w:rsidRPr="00F635DA" w:rsidRDefault="00B22DC8" w:rsidP="00B22DC8">
      <w:pPr>
        <w:suppressAutoHyphens/>
        <w:spacing w:after="0" w:line="0" w:lineRule="atLeast"/>
        <w:jc w:val="center"/>
        <w:rPr>
          <w:rFonts w:ascii="Arial" w:hAnsi="Arial" w:cs="Arial"/>
          <w:b/>
          <w:color w:val="000000"/>
          <w:sz w:val="24"/>
          <w:szCs w:val="24"/>
        </w:rPr>
      </w:pPr>
      <w:r w:rsidRPr="00F635DA">
        <w:rPr>
          <w:rFonts w:ascii="Arial" w:hAnsi="Arial" w:cs="Arial"/>
          <w:b/>
          <w:color w:val="000000"/>
          <w:sz w:val="24"/>
          <w:szCs w:val="24"/>
        </w:rPr>
        <w:t>АДМИНИСТРАЦИЯ ГОРОДА НОРИЛЬСКА</w:t>
      </w:r>
    </w:p>
    <w:p w:rsidR="00B22DC8" w:rsidRPr="00F635DA" w:rsidRDefault="00B22DC8" w:rsidP="00B22DC8">
      <w:pPr>
        <w:suppressAutoHyphens/>
        <w:spacing w:after="0" w:line="0" w:lineRule="atLeast"/>
        <w:jc w:val="center"/>
        <w:rPr>
          <w:rFonts w:ascii="Arial" w:hAnsi="Arial" w:cs="Arial"/>
          <w:b/>
          <w:color w:val="000000"/>
          <w:sz w:val="24"/>
          <w:szCs w:val="24"/>
        </w:rPr>
      </w:pPr>
      <w:r w:rsidRPr="00F635DA">
        <w:rPr>
          <w:rFonts w:ascii="Arial" w:hAnsi="Arial" w:cs="Arial"/>
          <w:b/>
          <w:color w:val="000000"/>
          <w:sz w:val="24"/>
          <w:szCs w:val="24"/>
        </w:rPr>
        <w:t>КРАСНОЯРСКОГО КРАЯ</w:t>
      </w:r>
    </w:p>
    <w:p w:rsidR="00B22DC8" w:rsidRPr="00CD5FFD" w:rsidRDefault="00B22DC8" w:rsidP="00B22DC8">
      <w:pPr>
        <w:suppressAutoHyphens/>
        <w:spacing w:after="0" w:line="0" w:lineRule="atLeast"/>
        <w:jc w:val="center"/>
        <w:rPr>
          <w:rFonts w:ascii="Arial" w:hAnsi="Arial" w:cs="Arial"/>
          <w:color w:val="000000"/>
          <w:sz w:val="24"/>
          <w:szCs w:val="24"/>
        </w:rPr>
      </w:pPr>
    </w:p>
    <w:p w:rsidR="00B22DC8" w:rsidRDefault="00B22DC8" w:rsidP="00B22DC8">
      <w:pPr>
        <w:pStyle w:val="a8"/>
        <w:jc w:val="center"/>
        <w:outlineLvl w:val="0"/>
        <w:rPr>
          <w:rFonts w:ascii="Arial" w:hAnsi="Arial" w:cs="Arial"/>
          <w:color w:val="FFFFFF"/>
        </w:rPr>
      </w:pPr>
      <w:r w:rsidRPr="00CD5FFD">
        <w:rPr>
          <w:rFonts w:ascii="Arial" w:hAnsi="Arial" w:cs="Arial"/>
          <w:b/>
          <w:bCs/>
          <w:color w:val="000000"/>
        </w:rPr>
        <w:t>ПОСТАНОВЛЕНИЕ</w:t>
      </w:r>
    </w:p>
    <w:p w:rsidR="00B22DC8" w:rsidRPr="00F635DA" w:rsidRDefault="00B22DC8" w:rsidP="00B22DC8">
      <w:pPr>
        <w:pStyle w:val="a8"/>
        <w:jc w:val="center"/>
        <w:outlineLvl w:val="0"/>
        <w:rPr>
          <w:rFonts w:ascii="Arial" w:hAnsi="Arial" w:cs="Arial"/>
          <w:b/>
          <w:bCs/>
          <w:color w:val="000000"/>
        </w:rPr>
      </w:pPr>
      <w:r w:rsidRPr="00F635DA">
        <w:rPr>
          <w:rFonts w:ascii="Arial" w:hAnsi="Arial" w:cs="Arial"/>
          <w:b/>
          <w:color w:val="000000"/>
        </w:rPr>
        <w:t>от 16 июля 2019 № 303</w:t>
      </w:r>
    </w:p>
    <w:p w:rsidR="00B22DC8" w:rsidRPr="00CD5FFD" w:rsidRDefault="00B22DC8" w:rsidP="00B22DC8">
      <w:pPr>
        <w:pStyle w:val="a8"/>
        <w:rPr>
          <w:rFonts w:ascii="Arial" w:hAnsi="Arial" w:cs="Arial"/>
        </w:rPr>
      </w:pPr>
    </w:p>
    <w:p w:rsidR="00B22DC8" w:rsidRDefault="00B22DC8" w:rsidP="00B22DC8">
      <w:pPr>
        <w:pStyle w:val="a8"/>
        <w:jc w:val="center"/>
        <w:rPr>
          <w:rFonts w:ascii="Arial" w:hAnsi="Arial" w:cs="Arial"/>
          <w:b/>
        </w:rPr>
      </w:pPr>
      <w:r w:rsidRPr="00F635DA">
        <w:rPr>
          <w:rFonts w:ascii="Arial" w:hAnsi="Arial" w:cs="Arial"/>
          <w:b/>
        </w:rPr>
        <w:t>ОБ УТВЕРЖДЕНИИ АДМИНИСТРАТИВНОГО РЕГЛАМЕНТА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w:t>
      </w:r>
    </w:p>
    <w:p w:rsidR="00B22DC8" w:rsidRDefault="00B22DC8" w:rsidP="00B22DC8">
      <w:pPr>
        <w:pStyle w:val="a8"/>
        <w:jc w:val="center"/>
        <w:rPr>
          <w:rFonts w:ascii="Arial" w:hAnsi="Arial" w:cs="Arial"/>
          <w:b/>
        </w:rPr>
      </w:pPr>
    </w:p>
    <w:p w:rsidR="00B22DC8" w:rsidRPr="00091A99" w:rsidRDefault="00B22DC8" w:rsidP="00B22DC8">
      <w:pPr>
        <w:pStyle w:val="ConsPlusNormal"/>
        <w:ind w:firstLine="709"/>
        <w:jc w:val="center"/>
        <w:rPr>
          <w:sz w:val="24"/>
          <w:szCs w:val="24"/>
        </w:rPr>
      </w:pPr>
      <w:r w:rsidRPr="00091A99">
        <w:rPr>
          <w:sz w:val="24"/>
          <w:szCs w:val="24"/>
        </w:rPr>
        <w:t>Список изменяющих документов</w:t>
      </w:r>
    </w:p>
    <w:p w:rsidR="00B22DC8" w:rsidRPr="00091A99" w:rsidRDefault="00B22DC8" w:rsidP="00B22DC8">
      <w:pPr>
        <w:pStyle w:val="ConsPlusNormal"/>
        <w:ind w:firstLine="709"/>
        <w:jc w:val="center"/>
        <w:rPr>
          <w:sz w:val="24"/>
          <w:szCs w:val="24"/>
        </w:rPr>
      </w:pPr>
      <w:r>
        <w:rPr>
          <w:sz w:val="24"/>
          <w:szCs w:val="24"/>
        </w:rPr>
        <w:t>(в ред. Постановления</w:t>
      </w:r>
      <w:r w:rsidRPr="00091A99">
        <w:rPr>
          <w:sz w:val="24"/>
          <w:szCs w:val="24"/>
        </w:rPr>
        <w:t xml:space="preserve"> Администрации г. Норильска Красноярского края</w:t>
      </w:r>
    </w:p>
    <w:p w:rsidR="00B22DC8" w:rsidRPr="004E4806" w:rsidRDefault="00B22DC8" w:rsidP="00B22DC8">
      <w:pPr>
        <w:pStyle w:val="ConsPlusNormal"/>
        <w:ind w:firstLine="709"/>
        <w:jc w:val="center"/>
        <w:rPr>
          <w:sz w:val="24"/>
          <w:szCs w:val="24"/>
        </w:rPr>
      </w:pPr>
      <w:r w:rsidRPr="00263721">
        <w:rPr>
          <w:sz w:val="24"/>
          <w:szCs w:val="24"/>
        </w:rPr>
        <w:t xml:space="preserve">от </w:t>
      </w:r>
      <w:r>
        <w:rPr>
          <w:sz w:val="24"/>
          <w:szCs w:val="24"/>
        </w:rPr>
        <w:t>05.03.2020 № 100</w:t>
      </w:r>
      <w:r w:rsidRPr="004E4806">
        <w:rPr>
          <w:sz w:val="24"/>
          <w:szCs w:val="24"/>
        </w:rPr>
        <w:t>)</w:t>
      </w:r>
    </w:p>
    <w:p w:rsidR="00B22DC8" w:rsidRPr="00F635DA" w:rsidRDefault="00B22DC8" w:rsidP="00B22DC8">
      <w:pPr>
        <w:pStyle w:val="a8"/>
        <w:jc w:val="center"/>
        <w:rPr>
          <w:rFonts w:ascii="Arial" w:hAnsi="Arial" w:cs="Arial"/>
          <w:b/>
        </w:rPr>
      </w:pPr>
    </w:p>
    <w:p w:rsidR="00B22DC8" w:rsidRPr="00CD5FFD" w:rsidRDefault="00B22DC8" w:rsidP="00B22DC8">
      <w:pPr>
        <w:pStyle w:val="a8"/>
        <w:ind w:firstLine="709"/>
        <w:rPr>
          <w:rFonts w:ascii="Arial" w:hAnsi="Arial" w:cs="Arial"/>
        </w:rPr>
      </w:pPr>
    </w:p>
    <w:p w:rsidR="00B22DC8" w:rsidRPr="00CD5FFD" w:rsidRDefault="00B22DC8" w:rsidP="00B22DC8">
      <w:pPr>
        <w:autoSpaceDE w:val="0"/>
        <w:autoSpaceDN w:val="0"/>
        <w:adjustRightInd w:val="0"/>
        <w:spacing w:after="0" w:line="240" w:lineRule="auto"/>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Руководствуясь статьей 13 Федерального закона от 27.07.2010 № 210-ФЗ «Об организации предоставления государственных и муниципальных услуг», решением Норильского городского Совета депутатов Красноярского края от 18.12.2018 № 10/5-233 «Об утверждении Порядка размещения нестационарных торговых объектов на территории муниципального образования город Норильск»,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B22DC8"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ПОСТАНОВЛЯЮ:</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8"/>
        <w:ind w:firstLine="709"/>
        <w:jc w:val="both"/>
        <w:rPr>
          <w:rFonts w:ascii="Arial" w:hAnsi="Arial" w:cs="Arial"/>
        </w:rPr>
      </w:pPr>
      <w:r w:rsidRPr="00CD5FFD">
        <w:rPr>
          <w:rFonts w:ascii="Arial" w:eastAsiaTheme="minorHAnsi" w:hAnsi="Arial" w:cs="Arial"/>
          <w:lang w:eastAsia="en-US"/>
        </w:rPr>
        <w:t xml:space="preserve">1. Утвердить Административный регламент предоставления муниципальной услуги по принятию решения </w:t>
      </w:r>
      <w:r w:rsidRPr="00CD5FFD">
        <w:rPr>
          <w:rFonts w:ascii="Arial" w:hAnsi="Arial" w:cs="Arial"/>
        </w:rPr>
        <w:t>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(прилагается)</w:t>
      </w:r>
      <w:r w:rsidRPr="00CD5FFD">
        <w:rPr>
          <w:rFonts w:ascii="Arial" w:eastAsiaTheme="minorHAnsi" w:hAnsi="Arial" w:cs="Arial"/>
          <w:lang w:eastAsia="en-US"/>
        </w:rPr>
        <w:t>.</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22DC8"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04.01.2019.</w:t>
      </w:r>
    </w:p>
    <w:p w:rsidR="00B22DC8" w:rsidRDefault="00B22DC8" w:rsidP="00B22DC8">
      <w:pPr>
        <w:pStyle w:val="a7"/>
        <w:ind w:firstLine="709"/>
        <w:jc w:val="both"/>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r>
        <w:rPr>
          <w:rFonts w:ascii="Arial" w:eastAsiaTheme="minorHAnsi" w:hAnsi="Arial" w:cs="Arial"/>
          <w:sz w:val="24"/>
          <w:szCs w:val="24"/>
          <w:lang w:eastAsia="en-US"/>
        </w:rPr>
        <w:t>Глава города Норильска</w:t>
      </w:r>
    </w:p>
    <w:p w:rsidR="00B22DC8" w:rsidRPr="00CD5FFD" w:rsidRDefault="00B22DC8" w:rsidP="00B22DC8">
      <w:pPr>
        <w:pStyle w:val="a7"/>
        <w:jc w:val="right"/>
        <w:rPr>
          <w:rFonts w:ascii="Arial" w:eastAsiaTheme="minorHAnsi" w:hAnsi="Arial" w:cs="Arial"/>
          <w:sz w:val="24"/>
          <w:szCs w:val="24"/>
          <w:lang w:eastAsia="en-US"/>
        </w:rPr>
      </w:pPr>
      <w:r w:rsidRPr="00CD5FFD">
        <w:rPr>
          <w:rFonts w:ascii="Arial" w:eastAsiaTheme="minorHAnsi" w:hAnsi="Arial" w:cs="Arial"/>
          <w:sz w:val="24"/>
          <w:szCs w:val="24"/>
          <w:lang w:eastAsia="en-US"/>
        </w:rPr>
        <w:t>Р.В. Ахметчин</w:t>
      </w: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p>
    <w:p w:rsidR="00B22DC8" w:rsidRPr="00CD5FFD" w:rsidRDefault="00B22DC8" w:rsidP="00B22DC8">
      <w:pPr>
        <w:pStyle w:val="a7"/>
        <w:jc w:val="right"/>
        <w:rPr>
          <w:rFonts w:ascii="Arial" w:eastAsiaTheme="minorHAnsi" w:hAnsi="Arial" w:cs="Arial"/>
          <w:sz w:val="24"/>
          <w:szCs w:val="24"/>
          <w:lang w:eastAsia="en-US"/>
        </w:rPr>
      </w:pPr>
      <w:r w:rsidRPr="00CD5FFD">
        <w:rPr>
          <w:rFonts w:ascii="Arial" w:eastAsiaTheme="minorHAnsi" w:hAnsi="Arial" w:cs="Arial"/>
          <w:sz w:val="24"/>
          <w:szCs w:val="24"/>
          <w:lang w:eastAsia="en-US"/>
        </w:rPr>
        <w:t>Утвержден</w:t>
      </w:r>
    </w:p>
    <w:p w:rsidR="00B22DC8" w:rsidRPr="00CD5FFD" w:rsidRDefault="00B22DC8" w:rsidP="00B22DC8">
      <w:pPr>
        <w:pStyle w:val="a7"/>
        <w:jc w:val="right"/>
        <w:rPr>
          <w:rFonts w:ascii="Arial" w:eastAsiaTheme="minorHAnsi" w:hAnsi="Arial" w:cs="Arial"/>
          <w:sz w:val="24"/>
          <w:szCs w:val="24"/>
          <w:lang w:eastAsia="en-US"/>
        </w:rPr>
      </w:pPr>
      <w:r w:rsidRPr="00CD5FFD">
        <w:rPr>
          <w:rFonts w:ascii="Arial" w:eastAsiaTheme="minorHAnsi" w:hAnsi="Arial" w:cs="Arial"/>
          <w:sz w:val="24"/>
          <w:szCs w:val="24"/>
          <w:lang w:eastAsia="en-US"/>
        </w:rPr>
        <w:t>постановлением</w:t>
      </w:r>
    </w:p>
    <w:p w:rsidR="00B22DC8" w:rsidRPr="00CD5FFD" w:rsidRDefault="00B22DC8" w:rsidP="00B22DC8">
      <w:pPr>
        <w:pStyle w:val="a7"/>
        <w:jc w:val="right"/>
        <w:rPr>
          <w:rFonts w:ascii="Arial" w:eastAsiaTheme="minorHAnsi" w:hAnsi="Arial" w:cs="Arial"/>
          <w:sz w:val="24"/>
          <w:szCs w:val="24"/>
          <w:lang w:eastAsia="en-US"/>
        </w:rPr>
      </w:pPr>
      <w:r w:rsidRPr="00CD5FFD">
        <w:rPr>
          <w:rFonts w:ascii="Arial" w:eastAsiaTheme="minorHAnsi" w:hAnsi="Arial" w:cs="Arial"/>
          <w:sz w:val="24"/>
          <w:szCs w:val="24"/>
          <w:lang w:eastAsia="en-US"/>
        </w:rPr>
        <w:t>Администрации города Норильска</w:t>
      </w:r>
    </w:p>
    <w:p w:rsidR="00B22DC8" w:rsidRPr="00CD5FFD" w:rsidRDefault="00B22DC8" w:rsidP="00B22DC8">
      <w:pPr>
        <w:pStyle w:val="a7"/>
        <w:jc w:val="right"/>
        <w:rPr>
          <w:rFonts w:ascii="Arial" w:eastAsiaTheme="minorHAnsi" w:hAnsi="Arial" w:cs="Arial"/>
          <w:sz w:val="24"/>
          <w:szCs w:val="24"/>
          <w:lang w:eastAsia="en-US"/>
        </w:rPr>
      </w:pPr>
      <w:r w:rsidRPr="00CD5FFD">
        <w:rPr>
          <w:rFonts w:ascii="Arial" w:eastAsiaTheme="minorHAnsi" w:hAnsi="Arial" w:cs="Arial"/>
          <w:sz w:val="24"/>
          <w:szCs w:val="24"/>
          <w:lang w:eastAsia="en-US"/>
        </w:rPr>
        <w:t>от 16.07.2019 № 303</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7"/>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АДМИНИСТРАТИВНЫЙ РЕГЛАМЕНТ</w:t>
      </w:r>
    </w:p>
    <w:p w:rsidR="00B22DC8" w:rsidRPr="00CD5FFD" w:rsidRDefault="00B22DC8" w:rsidP="00B22DC8">
      <w:pPr>
        <w:pStyle w:val="a7"/>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ПРЕДОСТАВЛЕНИЯ МУНИЦИПАЛЬНОЙ УСЛУГИ ПО ПРИНЯТИЮ РЕШЕНИЯ</w:t>
      </w:r>
    </w:p>
    <w:p w:rsidR="00B22DC8" w:rsidRDefault="00B22DC8" w:rsidP="00B22DC8">
      <w:pPr>
        <w:pStyle w:val="a7"/>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О ПРЕДОСТАВЛЕНИИ МЕСТА РАЗМЕЩЕНИЯ НЕСТАЦИОНАРНОГО ТОРГОВОГО ОБЪЕКТА НА ТЕРРИТОРИИ МУНИЦИПАЛЬНОГО ОБРАЗОВАНИЯ ГОРОД НОРИЛЬСК БЕЗ ПРОВЕДЕНИЯ АУКЦИОНА</w:t>
      </w:r>
    </w:p>
    <w:p w:rsidR="00B22DC8" w:rsidRDefault="00B22DC8" w:rsidP="00B22DC8">
      <w:pPr>
        <w:pStyle w:val="a7"/>
        <w:jc w:val="center"/>
        <w:rPr>
          <w:rFonts w:ascii="Arial" w:eastAsiaTheme="minorHAnsi" w:hAnsi="Arial" w:cs="Arial"/>
          <w:sz w:val="24"/>
          <w:szCs w:val="24"/>
          <w:lang w:eastAsia="en-US"/>
        </w:rPr>
      </w:pPr>
    </w:p>
    <w:p w:rsidR="00B22DC8" w:rsidRPr="00091A99" w:rsidRDefault="00B22DC8" w:rsidP="00B22DC8">
      <w:pPr>
        <w:pStyle w:val="ConsPlusNormal"/>
        <w:ind w:firstLine="709"/>
        <w:jc w:val="center"/>
        <w:rPr>
          <w:sz w:val="24"/>
          <w:szCs w:val="24"/>
        </w:rPr>
      </w:pPr>
      <w:r w:rsidRPr="00091A99">
        <w:rPr>
          <w:sz w:val="24"/>
          <w:szCs w:val="24"/>
        </w:rPr>
        <w:t>Список изменяющих документов</w:t>
      </w:r>
    </w:p>
    <w:p w:rsidR="00B22DC8" w:rsidRPr="00091A99" w:rsidRDefault="00B22DC8" w:rsidP="00B22DC8">
      <w:pPr>
        <w:pStyle w:val="ConsPlusNormal"/>
        <w:ind w:firstLine="709"/>
        <w:jc w:val="center"/>
        <w:rPr>
          <w:sz w:val="24"/>
          <w:szCs w:val="24"/>
        </w:rPr>
      </w:pPr>
      <w:r>
        <w:rPr>
          <w:sz w:val="24"/>
          <w:szCs w:val="24"/>
        </w:rPr>
        <w:t>(в ред. Постановления</w:t>
      </w:r>
      <w:r w:rsidRPr="00091A99">
        <w:rPr>
          <w:sz w:val="24"/>
          <w:szCs w:val="24"/>
        </w:rPr>
        <w:t xml:space="preserve"> Администрации г. Норильска Красноярского края</w:t>
      </w:r>
    </w:p>
    <w:p w:rsidR="00B22DC8" w:rsidRPr="00F56BEE" w:rsidRDefault="00B22DC8" w:rsidP="00B22DC8">
      <w:pPr>
        <w:pStyle w:val="ConsPlusNormal"/>
        <w:ind w:firstLine="709"/>
        <w:jc w:val="center"/>
        <w:rPr>
          <w:sz w:val="24"/>
          <w:szCs w:val="24"/>
        </w:rPr>
      </w:pPr>
      <w:r w:rsidRPr="00263721">
        <w:rPr>
          <w:sz w:val="24"/>
          <w:szCs w:val="24"/>
        </w:rPr>
        <w:t xml:space="preserve">от </w:t>
      </w:r>
      <w:r>
        <w:rPr>
          <w:sz w:val="24"/>
          <w:szCs w:val="24"/>
        </w:rPr>
        <w:t>05.03.2020 № 100</w:t>
      </w:r>
      <w:r w:rsidRPr="004E4806">
        <w:rPr>
          <w:sz w:val="24"/>
          <w:szCs w:val="24"/>
        </w:rPr>
        <w:t>)</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autoSpaceDE w:val="0"/>
        <w:autoSpaceDN w:val="0"/>
        <w:adjustRightInd w:val="0"/>
        <w:spacing w:after="0" w:line="240" w:lineRule="auto"/>
        <w:jc w:val="center"/>
        <w:outlineLvl w:val="1"/>
        <w:rPr>
          <w:rFonts w:ascii="Arial" w:eastAsiaTheme="minorHAnsi" w:hAnsi="Arial" w:cs="Arial"/>
          <w:sz w:val="24"/>
          <w:szCs w:val="24"/>
          <w:lang w:eastAsia="en-US"/>
        </w:rPr>
      </w:pPr>
      <w:r w:rsidRPr="00CD5FFD">
        <w:rPr>
          <w:rFonts w:ascii="Arial" w:eastAsiaTheme="minorHAnsi" w:hAnsi="Arial" w:cs="Arial"/>
          <w:sz w:val="24"/>
          <w:szCs w:val="24"/>
          <w:lang w:eastAsia="en-US"/>
        </w:rPr>
        <w:t>1. ОБЩИЕ ПОЛОЖЕНИЯ</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1.1. Настоящий Административный регламент (далее - Административный регламент) определяет стандарт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1.2. Муниципальная услуга предоставляется юридическим лицам и индивидуальным предпринимателям, осуществляющим торговую деятельность на территории муниципального образования город Норильск (далее - Заявитель).</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autoSpaceDE w:val="0"/>
        <w:autoSpaceDN w:val="0"/>
        <w:adjustRightInd w:val="0"/>
        <w:spacing w:after="0" w:line="240" w:lineRule="auto"/>
        <w:jc w:val="center"/>
        <w:outlineLvl w:val="1"/>
        <w:rPr>
          <w:rFonts w:ascii="Arial" w:eastAsiaTheme="minorHAnsi" w:hAnsi="Arial" w:cs="Arial"/>
          <w:sz w:val="24"/>
          <w:szCs w:val="24"/>
          <w:lang w:eastAsia="en-US"/>
        </w:rPr>
      </w:pPr>
      <w:r w:rsidRPr="00CD5FFD">
        <w:rPr>
          <w:rFonts w:ascii="Arial" w:eastAsiaTheme="minorHAnsi" w:hAnsi="Arial" w:cs="Arial"/>
          <w:sz w:val="24"/>
          <w:szCs w:val="24"/>
          <w:lang w:eastAsia="en-US"/>
        </w:rPr>
        <w:t>2. СТАНДАРТ ПРЕДОСТАВЛЕНИЯ МУНИЦИПАЛЬНОЙ УСЛУГИ</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8"/>
        <w:ind w:firstLine="709"/>
        <w:jc w:val="both"/>
        <w:rPr>
          <w:rFonts w:ascii="Arial" w:hAnsi="Arial" w:cs="Arial"/>
        </w:rPr>
      </w:pPr>
      <w:r w:rsidRPr="00CD5FFD">
        <w:rPr>
          <w:rFonts w:ascii="Arial" w:eastAsiaTheme="minorHAnsi" w:hAnsi="Arial" w:cs="Arial"/>
          <w:lang w:eastAsia="en-US"/>
        </w:rPr>
        <w:t xml:space="preserve">2.1. Наименование муниципальной услуги «Принятие решения </w:t>
      </w:r>
      <w:r w:rsidRPr="00CD5FFD">
        <w:rPr>
          <w:rFonts w:ascii="Arial" w:hAnsi="Arial" w:cs="Arial"/>
        </w:rPr>
        <w:t>о предоставлении места размещения нестационарного торгового объекта на территории муниципального образования город Норильск без проведения аукциона»</w:t>
      </w:r>
      <w:r w:rsidRPr="00CD5FFD">
        <w:rPr>
          <w:rFonts w:ascii="Arial" w:eastAsiaTheme="minorHAnsi" w:hAnsi="Arial" w:cs="Arial"/>
          <w:lang w:eastAsia="en-US"/>
        </w:rPr>
        <w:t xml:space="preserve"> (далее - муниципальная услуга).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2.2. Органом предоставления муниципальной услуги является Управление имущества Администрации города Норильска (далее - Управление).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2.3. Результатом предоставления муниципальной услуги является:</w:t>
      </w:r>
    </w:p>
    <w:p w:rsidR="00B22DC8" w:rsidRPr="00CD5FFD" w:rsidRDefault="00B22DC8" w:rsidP="00B22DC8">
      <w:pPr>
        <w:pStyle w:val="a8"/>
        <w:ind w:firstLine="709"/>
        <w:jc w:val="both"/>
        <w:rPr>
          <w:rFonts w:ascii="Arial" w:hAnsi="Arial" w:cs="Arial"/>
        </w:rPr>
      </w:pPr>
      <w:r w:rsidRPr="00CD5FFD">
        <w:rPr>
          <w:rFonts w:ascii="Arial" w:eastAsiaTheme="minorHAnsi" w:hAnsi="Arial" w:cs="Arial"/>
          <w:lang w:eastAsia="en-US"/>
        </w:rPr>
        <w:t xml:space="preserve">- принятие решения </w:t>
      </w:r>
      <w:r w:rsidRPr="00CD5FFD">
        <w:rPr>
          <w:rFonts w:ascii="Arial" w:hAnsi="Arial" w:cs="Arial"/>
        </w:rPr>
        <w:t>о предоставлении места размещения нестационарного торгового объекта (далее – НТО) на территории муниципального образования город Норильск без проведения аукциона</w:t>
      </w:r>
      <w:r w:rsidRPr="00CD5FFD">
        <w:rPr>
          <w:rFonts w:ascii="Arial" w:eastAsiaTheme="minorHAnsi" w:hAnsi="Arial" w:cs="Arial"/>
          <w:lang w:eastAsia="en-US"/>
        </w:rPr>
        <w:t xml:space="preserve"> и заключении договора на размещение НТО в форме распоряжения Администрации города Норильска, издаваемого Главой города Норильска или иным уполномоченным им лицом (далее - Распоряжение о предоставлении места размещения</w:t>
      </w:r>
      <w:r w:rsidRPr="00CD5FFD">
        <w:rPr>
          <w:rFonts w:ascii="Arial" w:hAnsi="Arial" w:cs="Arial"/>
        </w:rPr>
        <w:t xml:space="preserve"> НТО</w:t>
      </w:r>
      <w:r w:rsidRPr="00CD5FFD">
        <w:rPr>
          <w:rFonts w:ascii="Arial" w:eastAsiaTheme="minorHAnsi" w:hAnsi="Arial" w:cs="Arial"/>
          <w:lang w:eastAsia="en-US"/>
        </w:rPr>
        <w:t>);</w:t>
      </w:r>
    </w:p>
    <w:p w:rsidR="00B22DC8" w:rsidRPr="00CD5FFD" w:rsidRDefault="00B22DC8" w:rsidP="00B22DC8">
      <w:pPr>
        <w:pStyle w:val="a7"/>
        <w:ind w:firstLine="709"/>
        <w:jc w:val="both"/>
        <w:rPr>
          <w:rFonts w:ascii="Arial" w:eastAsiaTheme="minorHAnsi" w:hAnsi="Arial" w:cs="Arial"/>
          <w:sz w:val="24"/>
          <w:szCs w:val="24"/>
        </w:rPr>
      </w:pPr>
      <w:r w:rsidRPr="00CD5FFD">
        <w:rPr>
          <w:rFonts w:ascii="Arial" w:eastAsiaTheme="minorHAnsi" w:hAnsi="Arial" w:cs="Arial"/>
          <w:sz w:val="24"/>
          <w:szCs w:val="24"/>
        </w:rPr>
        <w:t xml:space="preserve">- принятие решения об отказе в </w:t>
      </w:r>
      <w:r w:rsidRPr="00CD5FFD">
        <w:rPr>
          <w:rFonts w:ascii="Arial" w:hAnsi="Arial" w:cs="Arial"/>
          <w:sz w:val="24"/>
          <w:szCs w:val="24"/>
        </w:rPr>
        <w:t xml:space="preserve">предоставлении места размещения НТО без проведения аукциона и заключении договора на размещение НТО </w:t>
      </w:r>
      <w:r w:rsidRPr="00CD5FFD">
        <w:rPr>
          <w:rFonts w:ascii="Arial" w:eastAsiaTheme="minorHAnsi" w:hAnsi="Arial" w:cs="Arial"/>
          <w:sz w:val="24"/>
          <w:szCs w:val="24"/>
        </w:rPr>
        <w:t xml:space="preserve">в форме распоряжения Администрации города Норильска, издаваемого Главой города Норильска или иным уполномоченным им лицом (далее - Распоряжение об отказе в </w:t>
      </w:r>
      <w:r w:rsidRPr="00CD5FFD">
        <w:rPr>
          <w:rFonts w:ascii="Arial" w:hAnsi="Arial" w:cs="Arial"/>
          <w:sz w:val="24"/>
          <w:szCs w:val="24"/>
        </w:rPr>
        <w:t>предоставлении места размещения НТО</w:t>
      </w:r>
      <w:r w:rsidRPr="00CD5FFD">
        <w:rPr>
          <w:rFonts w:ascii="Arial" w:eastAsiaTheme="minorHAnsi" w:hAnsi="Arial" w:cs="Arial"/>
          <w:sz w:val="24"/>
          <w:szCs w:val="24"/>
        </w:rPr>
        <w:t>).</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2.4. Сроки, указанные в Административном регламенте, исчисляются в календарных днях, если иное специально не оговорено в тексте документа.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2.5. Срок предоставления муниципальной услуги составляет:</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регистрация заявления о предоставлении места размещения НТО (далее – Заявление) - в день поступления Заявления в Управление;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 рассмотрение Заявления и приложенных к нему документов - в срок не более 5 рабочих дней с даты регистрации в Управлении Заявления;</w:t>
      </w:r>
    </w:p>
    <w:p w:rsidR="00B22DC8" w:rsidRPr="00CD5FFD" w:rsidRDefault="00B22DC8" w:rsidP="00B22DC8">
      <w:pPr>
        <w:pStyle w:val="a7"/>
        <w:ind w:firstLine="709"/>
        <w:jc w:val="both"/>
        <w:rPr>
          <w:rFonts w:ascii="Arial" w:eastAsiaTheme="minorHAnsi" w:hAnsi="Arial" w:cs="Arial"/>
          <w:sz w:val="24"/>
          <w:szCs w:val="24"/>
        </w:rPr>
      </w:pPr>
      <w:r w:rsidRPr="00CD5FFD">
        <w:rPr>
          <w:rFonts w:ascii="Arial" w:eastAsiaTheme="minorHAnsi" w:hAnsi="Arial" w:cs="Arial"/>
          <w:sz w:val="24"/>
          <w:szCs w:val="24"/>
          <w:lang w:eastAsia="en-US"/>
        </w:rPr>
        <w:t xml:space="preserve">- </w:t>
      </w:r>
      <w:r w:rsidRPr="00CD5FFD">
        <w:rPr>
          <w:rFonts w:ascii="Arial" w:eastAsiaTheme="minorHAnsi" w:hAnsi="Arial" w:cs="Arial"/>
          <w:sz w:val="24"/>
          <w:szCs w:val="24"/>
        </w:rPr>
        <w:t>подготовка и направление Заявителю копии Распоряжения о предоставлении места размещения</w:t>
      </w:r>
      <w:r w:rsidRPr="00CD5FFD">
        <w:rPr>
          <w:rFonts w:ascii="Arial" w:hAnsi="Arial" w:cs="Arial"/>
          <w:sz w:val="24"/>
          <w:szCs w:val="24"/>
        </w:rPr>
        <w:t xml:space="preserve"> НТО </w:t>
      </w:r>
      <w:r w:rsidRPr="00CD5FFD">
        <w:rPr>
          <w:rFonts w:ascii="Arial" w:eastAsiaTheme="minorHAnsi" w:hAnsi="Arial" w:cs="Arial"/>
          <w:sz w:val="24"/>
          <w:szCs w:val="24"/>
        </w:rPr>
        <w:t>- не позднее 30 дней с даты регистрации Заявления и документов Заявителя в Управлении;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 подготовка и направление Заявителю копии Распоряжения </w:t>
      </w:r>
      <w:r w:rsidRPr="00CD5FFD">
        <w:rPr>
          <w:rFonts w:ascii="Arial" w:eastAsiaTheme="minorHAnsi" w:hAnsi="Arial" w:cs="Arial"/>
          <w:sz w:val="24"/>
          <w:szCs w:val="24"/>
        </w:rPr>
        <w:t xml:space="preserve">об отказе в </w:t>
      </w:r>
      <w:r w:rsidRPr="00CD5FFD">
        <w:rPr>
          <w:rFonts w:ascii="Arial" w:hAnsi="Arial" w:cs="Arial"/>
          <w:sz w:val="24"/>
          <w:szCs w:val="24"/>
        </w:rPr>
        <w:t xml:space="preserve">предоставлении места размещения НТО </w:t>
      </w:r>
      <w:r w:rsidRPr="00CD5FFD">
        <w:rPr>
          <w:rFonts w:ascii="Arial" w:eastAsiaTheme="minorHAnsi" w:hAnsi="Arial" w:cs="Arial"/>
          <w:sz w:val="24"/>
          <w:szCs w:val="24"/>
          <w:lang w:eastAsia="en-US"/>
        </w:rPr>
        <w:t>– не позднее 30 дней с даты регистрации заявления и документов Заявителя в Управлении.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2.6. Правовые основания для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Конституция Российской Федерации;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30.11.1994 № 51-ФЗ «Гражданский кодекс Российской Федерации (часть первая)»;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25.10.2001 № 136-ФЗ «Земельный кодекс Российской Федерации»;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06.10.2003 № 131-ФЗ «Об общих принципах организации местного самоуправления в Российской Федерации»;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02.05.2006 № 59-ФЗ «О порядке рассмотрения обращений граждан Российской Федерации»;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26.07.2006 № 135-ФЗ «О защите конкуренции»;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28.12.2009 № 381-ФЗ «Об основах государственного регулирования торговой деятельности в Российской Федерации»;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Федеральный закон от 27.07.2010 № 210-ФЗ «Об организации предоставления государственных и муниципальных услуг»;</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Устав муниципального образования город Норильск, утвержденный Решением Норильского городского Совета от 24.02.2000 № 386;</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Решение Норильского городского Совета депутатов от 19.12.2005 № 59-834 «Об утверждении Положения о собственности и реализации прав собственника муниципального образования город Норильск»;</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Решение Норильского городского Совета депутатов от 11.12.2012 № 7/4-125 «Об утверждении Положения об Управлении имущества Администрации города Норильска»;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Решение Норильского городского Совета депутатов от 18.12.2018 № 10/5-233 «Об утверждении порядка размещения нестационарных торговых объектов на территории муниципального образования город Норильск»;</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Постановление Администрации города Норильска от 12.09.2018 № 353 «Об утверждении Схемы размещения нестационарных торговых объектов на территории муниципального образования город Норильск».</w:t>
      </w:r>
    </w:p>
    <w:p w:rsidR="00B22DC8" w:rsidRPr="00CD5FFD" w:rsidRDefault="00B22DC8" w:rsidP="00B22DC8">
      <w:pPr>
        <w:pStyle w:val="a7"/>
        <w:ind w:firstLine="709"/>
        <w:jc w:val="both"/>
        <w:rPr>
          <w:rFonts w:ascii="Arial" w:eastAsiaTheme="minorHAnsi" w:hAnsi="Arial" w:cs="Arial"/>
          <w:sz w:val="24"/>
          <w:szCs w:val="24"/>
          <w:lang w:eastAsia="en-US"/>
        </w:rPr>
      </w:pPr>
      <w:bookmarkStart w:id="1" w:name="Par41"/>
      <w:bookmarkEnd w:id="1"/>
      <w:r w:rsidRPr="00CD5FFD">
        <w:rPr>
          <w:rFonts w:ascii="Arial" w:eastAsiaTheme="minorHAnsi" w:hAnsi="Arial" w:cs="Arial"/>
          <w:sz w:val="24"/>
          <w:szCs w:val="24"/>
          <w:lang w:eastAsia="en-US"/>
        </w:rPr>
        <w:t>2.7. Муниципальная услуга предоставляется на основании следующих документов:</w:t>
      </w:r>
    </w:p>
    <w:p w:rsidR="00B22DC8" w:rsidRPr="00CD5FFD" w:rsidRDefault="00B22DC8" w:rsidP="00B22DC8">
      <w:pPr>
        <w:pStyle w:val="a7"/>
        <w:ind w:firstLine="709"/>
        <w:jc w:val="both"/>
        <w:rPr>
          <w:rFonts w:ascii="Arial" w:eastAsiaTheme="minorHAnsi" w:hAnsi="Arial" w:cs="Arial"/>
          <w:sz w:val="24"/>
          <w:szCs w:val="24"/>
          <w:lang w:eastAsia="en-US"/>
        </w:rPr>
      </w:pPr>
      <w:bookmarkStart w:id="2" w:name="Par42"/>
      <w:bookmarkEnd w:id="2"/>
      <w:r w:rsidRPr="00CD5FFD">
        <w:rPr>
          <w:rFonts w:ascii="Arial" w:eastAsiaTheme="minorHAnsi" w:hAnsi="Arial" w:cs="Arial"/>
          <w:sz w:val="24"/>
          <w:szCs w:val="24"/>
          <w:lang w:eastAsia="en-US"/>
        </w:rPr>
        <w:t>а) Заявления; рекомендуемая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адресном ориентире, на котором предполагается размещение объекта, тип размещаемого объекта, его площадь, срок договора,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B22DC8" w:rsidRPr="00CD5FFD" w:rsidRDefault="00B22DC8" w:rsidP="00B22DC8">
      <w:pPr>
        <w:pStyle w:val="a7"/>
        <w:tabs>
          <w:tab w:val="left" w:pos="0"/>
        </w:tabs>
        <w:ind w:firstLine="709"/>
        <w:jc w:val="both"/>
        <w:rPr>
          <w:rFonts w:ascii="Arial" w:eastAsiaTheme="minorHAnsi" w:hAnsi="Arial" w:cs="Arial"/>
          <w:sz w:val="24"/>
          <w:szCs w:val="24"/>
          <w:lang w:eastAsia="en-US"/>
        </w:rPr>
      </w:pPr>
      <w:bookmarkStart w:id="3" w:name="Par2"/>
      <w:bookmarkStart w:id="4" w:name="Par44"/>
      <w:bookmarkEnd w:id="3"/>
      <w:bookmarkEnd w:id="4"/>
      <w:r w:rsidRPr="00CD5FFD">
        <w:rPr>
          <w:rFonts w:ascii="Arial" w:eastAsiaTheme="minorHAnsi" w:hAnsi="Arial" w:cs="Arial"/>
          <w:sz w:val="24"/>
          <w:szCs w:val="24"/>
          <w:lang w:eastAsia="en-US"/>
        </w:rPr>
        <w:t>б) паспорта (для физических лиц и уполномоченных представителей юридических лиц);</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доверенности (для уполномоченных представителей физических и юридических лиц);</w:t>
      </w:r>
    </w:p>
    <w:p w:rsidR="00B22DC8" w:rsidRPr="00CD5FFD" w:rsidRDefault="00B22DC8" w:rsidP="00B22DC8">
      <w:pPr>
        <w:pStyle w:val="a7"/>
        <w:ind w:firstLine="709"/>
        <w:jc w:val="both"/>
        <w:rPr>
          <w:rFonts w:ascii="Arial" w:eastAsiaTheme="minorHAnsi" w:hAnsi="Arial" w:cs="Arial"/>
          <w:sz w:val="24"/>
          <w:szCs w:val="24"/>
          <w:lang w:eastAsia="en-US"/>
        </w:rPr>
      </w:pPr>
      <w:bookmarkStart w:id="5" w:name="Par46"/>
      <w:bookmarkEnd w:id="5"/>
      <w:r w:rsidRPr="00CD5FFD">
        <w:rPr>
          <w:rFonts w:ascii="Arial" w:eastAsiaTheme="minorHAnsi" w:hAnsi="Arial" w:cs="Arial"/>
          <w:sz w:val="24"/>
          <w:szCs w:val="24"/>
          <w:lang w:eastAsia="en-US"/>
        </w:rPr>
        <w:lastRenderedPageBreak/>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B22DC8" w:rsidRPr="00CD5FFD" w:rsidRDefault="00B22DC8" w:rsidP="00B22DC8">
      <w:pPr>
        <w:pStyle w:val="a7"/>
        <w:ind w:firstLine="709"/>
        <w:jc w:val="both"/>
        <w:rPr>
          <w:rFonts w:ascii="Arial" w:eastAsiaTheme="minorHAnsi" w:hAnsi="Arial" w:cs="Arial"/>
          <w:sz w:val="24"/>
          <w:szCs w:val="24"/>
          <w:lang w:eastAsia="en-US"/>
        </w:rPr>
      </w:pPr>
      <w:bookmarkStart w:id="6" w:name="Par47"/>
      <w:bookmarkEnd w:id="6"/>
      <w:r w:rsidRPr="00CD5FFD">
        <w:rPr>
          <w:rFonts w:ascii="Arial" w:eastAsiaTheme="minorHAnsi" w:hAnsi="Arial" w:cs="Arial"/>
          <w:sz w:val="24"/>
          <w:szCs w:val="24"/>
          <w:lang w:eastAsia="en-US"/>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е) справки структурного подразделения Федеральной налоговой службы России о состоянии расчетов по налогам, сборам, пеням, штрафам, процентам организаций и индивидуальных предпринимателей, полученной по состоянию на дату не ранее 15 дней до даты подачи заявления (в случае, если в справке отражена задолженность, предоставляются копии платежных документов об оплате данной задолженности);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ж) справки Управления Пенсионного фонда РФ в городе Норильске Красноярского края, подтверждающей отсутствие недоимки по уплате страховых взносов, пеней, штрафов и иных финансовых санкций, полученной по состоянию на дату не ранее 15 дней до даты подачи заявления (в случае, если в справке отражена задолженность, предоставляются копии платежных документов об оплате данной задолженности);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з) справки Филиала № 14 (Таймырский) ГУ - Красноярского регионального отделения Фонда социального страхования РФ, подтверждающей отсутствие недоимки по уплате страховых взносов, пеней, штрафов и иных финансовых санкций, полученной по состоянию на дату не ранее 15 дней до даты подачи заявления (в случае, если в справке отражена задолженность, предоставляются копии платежных документов об оплате данной задолженности);</w:t>
      </w:r>
    </w:p>
    <w:p w:rsidR="00B22DC8" w:rsidRPr="00CD5FFD" w:rsidRDefault="00B22DC8" w:rsidP="00B22DC8">
      <w:pPr>
        <w:pStyle w:val="a7"/>
        <w:ind w:firstLine="709"/>
        <w:jc w:val="both"/>
        <w:rPr>
          <w:rFonts w:ascii="Arial" w:eastAsiaTheme="minorHAnsi" w:hAnsi="Arial" w:cs="Arial"/>
          <w:sz w:val="24"/>
          <w:szCs w:val="24"/>
          <w:lang w:eastAsia="en-US"/>
        </w:rPr>
      </w:pPr>
      <w:bookmarkStart w:id="7" w:name="Par51"/>
      <w:bookmarkEnd w:id="7"/>
      <w:r w:rsidRPr="00CD5FFD">
        <w:rPr>
          <w:rFonts w:ascii="Arial" w:eastAsiaTheme="minorHAnsi" w:hAnsi="Arial" w:cs="Arial"/>
          <w:sz w:val="24"/>
          <w:szCs w:val="24"/>
          <w:lang w:eastAsia="en-US"/>
        </w:rPr>
        <w:t>и) справки о наличии/отсутствии задолженности по арендной плате по договорам аренды находящегося в муниципальной собственности муниципального имущества, по договорам аренды земельных участков, по договорам на размещение нестационарных торговых объектов, а также по начисленным пеням и штрафам.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Документы, указанные в настоящем пункте, предоставляются в Управление: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в оригиналах (документы, указанные в подпунктах «а» - «г» настоящего пункта) и копиях (документы, указанные в подпунктах «д» - «и» настоящего пункта) при личном обращении Заявителя в Управление;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(документы, указанные в подпунктах «д» - «и» настоящего пункта)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в виде электронных документов, подписанных электронной подписью (далее - электронных документов)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22DC8" w:rsidRPr="00CD5FFD" w:rsidRDefault="00B22DC8" w:rsidP="00B22DC8">
      <w:pPr>
        <w:pStyle w:val="a7"/>
        <w:ind w:firstLine="709"/>
        <w:jc w:val="both"/>
        <w:rPr>
          <w:rFonts w:ascii="Arial" w:eastAsiaTheme="minorHAnsi" w:hAnsi="Arial" w:cs="Arial"/>
          <w:sz w:val="24"/>
          <w:szCs w:val="24"/>
          <w:lang w:eastAsia="en-US"/>
        </w:rPr>
      </w:pPr>
      <w:bookmarkStart w:id="8" w:name="Par58"/>
      <w:bookmarkEnd w:id="8"/>
      <w:r w:rsidRPr="00CD5FFD">
        <w:rPr>
          <w:rFonts w:ascii="Arial" w:eastAsiaTheme="minorHAnsi" w:hAnsi="Arial" w:cs="Arial"/>
          <w:sz w:val="24"/>
          <w:szCs w:val="24"/>
          <w:lang w:eastAsia="en-US"/>
        </w:rPr>
        <w:t>Документы, указанные в подпунктах «д» - «и» настоящего пункта, предоставляются по желанию Заявителя.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В случае, если Заявитель не предоставил документы, указанные в подпунктах «д» - «и»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w:t>
      </w:r>
      <w:r w:rsidRPr="00CD5FFD">
        <w:rPr>
          <w:rFonts w:ascii="Arial" w:eastAsiaTheme="minorHAnsi" w:hAnsi="Arial" w:cs="Arial"/>
          <w:sz w:val="24"/>
          <w:szCs w:val="24"/>
          <w:lang w:eastAsia="en-US"/>
        </w:rPr>
        <w:lastRenderedPageBreak/>
        <w:t xml:space="preserve">самоуправления организациях, в распоряжении которых находятся указанные документы. </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2.8. Основаниями для отказа в приеме заявления и документов для предоставления муниципальной услуги являются: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Заявление не соответствует требованиям подпункта «а» пункта 2.7 Административного регламента;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«д» - «и» пункта 2.7 Административного регламента);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основания (случаи), указанные в пункте 2.10 Административного регламента.</w:t>
      </w:r>
    </w:p>
    <w:p w:rsidR="00B22DC8" w:rsidRPr="00CD5FFD" w:rsidRDefault="00B22DC8" w:rsidP="00B22DC8">
      <w:pPr>
        <w:pStyle w:val="a7"/>
        <w:ind w:firstLine="709"/>
        <w:jc w:val="both"/>
        <w:rPr>
          <w:rFonts w:ascii="Arial" w:eastAsiaTheme="minorHAnsi" w:hAnsi="Arial" w:cs="Arial"/>
          <w:sz w:val="24"/>
          <w:szCs w:val="24"/>
          <w:lang w:eastAsia="en-US"/>
        </w:rPr>
      </w:pPr>
      <w:bookmarkStart w:id="9" w:name="Par61"/>
      <w:bookmarkEnd w:id="9"/>
      <w:r w:rsidRPr="00CD5FFD">
        <w:rPr>
          <w:rFonts w:ascii="Arial" w:eastAsiaTheme="minorHAnsi" w:hAnsi="Arial" w:cs="Arial"/>
          <w:sz w:val="24"/>
          <w:szCs w:val="24"/>
          <w:lang w:eastAsia="en-US"/>
        </w:rPr>
        <w:t>2.9. Основанием для отказа в предоставлении муниципальной услуги является: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наличие действующего договора на размещение НТО либо договора аренды земельного участка по испрашиваемому Заявителем адресному ориентиру;</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на день подачи Заявления уже рассмотрено ранее поступившее Заявление другого хозяйствующего субъекта о предоставлении того же места без проведения аукциона и в отношении него уже издано Распоряжение о предоставлении места размещения НТО;</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место размещения НТО не предусмотрено Схемой размещения НТО на территории муниципального образования город Норильск, утвержденной правовым актом Администрации города Норильска (далее - Схема);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тип размещаемого нестационарного торгового объекта не соответствует типу, установленному Схемой;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срок размещения объекта не соответствует периоду размещения, установленному Схемой;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срок размещения НТО, указанный в заявлении, превышает тридцать календарных дней в течение шести последовательных календарных месяцев;</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площадь объекта, предполагаемого к размещению НТО, превышает площадь, установленную Схемой;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 </w:t>
      </w:r>
      <w:r w:rsidRPr="00CC60F9">
        <w:rPr>
          <w:rFonts w:ascii="Arial" w:hAnsi="Arial" w:cs="Arial"/>
          <w:sz w:val="24"/>
          <w:szCs w:val="24"/>
        </w:rPr>
        <w:t>вид деятельности (торговля продовольственными и (или) непродовольственными товарами, общественное питание), специализация НТО (при ее наличии), предполагаемого к размещению, не соответствует виду деятельности, специализаци</w:t>
      </w:r>
      <w:r>
        <w:rPr>
          <w:rFonts w:ascii="Arial" w:hAnsi="Arial" w:cs="Arial"/>
          <w:sz w:val="24"/>
          <w:szCs w:val="24"/>
        </w:rPr>
        <w:t>и, указанной в Схеме;</w:t>
      </w:r>
    </w:p>
    <w:p w:rsidR="00B22DC8" w:rsidRPr="00CD5FFD" w:rsidRDefault="00B22DC8" w:rsidP="00B22DC8">
      <w:pPr>
        <w:autoSpaceDE w:val="0"/>
        <w:autoSpaceDN w:val="0"/>
        <w:adjustRightInd w:val="0"/>
        <w:spacing w:after="0" w:line="240" w:lineRule="auto"/>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если в течение срока для предоставления муниципальной услуги в Управление поступило два и более заявлений с документами Заявителей в отношении одного и того же места размещения НТО;</w:t>
      </w:r>
    </w:p>
    <w:p w:rsidR="00B22DC8" w:rsidRPr="00CD5FFD" w:rsidRDefault="00B22DC8" w:rsidP="00B22DC8">
      <w:pPr>
        <w:autoSpaceDE w:val="0"/>
        <w:autoSpaceDN w:val="0"/>
        <w:adjustRightInd w:val="0"/>
        <w:spacing w:after="0" w:line="240" w:lineRule="auto"/>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если в отношении места размещения НТО Администрацией города Норильска уже принято решения об организации и проведении аукциона;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наличие у Заявителя непогашенной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задолженности по арендной плате по договорам аренды находящегося в муниципальной собственности муниципального имущества, по договорам аренды земельных участков, а также начисленным пеням и штрафам;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основания (случаи), указанные в пункте 2.10 Административного регламента.</w:t>
      </w:r>
    </w:p>
    <w:p w:rsidR="00B22DC8" w:rsidRPr="00CD5FFD" w:rsidRDefault="00B22DC8" w:rsidP="00B22DC8">
      <w:pPr>
        <w:autoSpaceDE w:val="0"/>
        <w:autoSpaceDN w:val="0"/>
        <w:adjustRightInd w:val="0"/>
        <w:spacing w:after="0" w:line="240" w:lineRule="auto"/>
        <w:ind w:firstLine="709"/>
        <w:jc w:val="both"/>
        <w:rPr>
          <w:rFonts w:ascii="Arial" w:hAnsi="Arial" w:cs="Arial"/>
          <w:sz w:val="24"/>
          <w:szCs w:val="24"/>
        </w:rPr>
      </w:pPr>
      <w:r w:rsidRPr="00CD5FFD">
        <w:rPr>
          <w:rFonts w:ascii="Arial" w:eastAsiaTheme="minorHAnsi" w:hAnsi="Arial" w:cs="Arial"/>
          <w:sz w:val="24"/>
          <w:szCs w:val="24"/>
          <w:lang w:eastAsia="en-US"/>
        </w:rPr>
        <w:t xml:space="preserve">2.10. </w:t>
      </w:r>
      <w:r w:rsidRPr="00CD5FFD">
        <w:rPr>
          <w:rFonts w:ascii="Arial" w:hAnsi="Arial" w:cs="Arial"/>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B22DC8" w:rsidRPr="00CD5FFD" w:rsidRDefault="00B22DC8" w:rsidP="00B22DC8">
      <w:pPr>
        <w:autoSpaceDE w:val="0"/>
        <w:autoSpaceDN w:val="0"/>
        <w:adjustRightInd w:val="0"/>
        <w:spacing w:after="0" w:line="240" w:lineRule="auto"/>
        <w:ind w:firstLine="709"/>
        <w:jc w:val="both"/>
        <w:rPr>
          <w:rFonts w:ascii="Arial" w:hAnsi="Arial" w:cs="Arial"/>
          <w:sz w:val="24"/>
          <w:szCs w:val="24"/>
        </w:rPr>
      </w:pPr>
      <w:r w:rsidRPr="00CD5FF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2DC8" w:rsidRPr="00CD5FFD" w:rsidRDefault="00B22DC8" w:rsidP="00B22DC8">
      <w:pPr>
        <w:autoSpaceDE w:val="0"/>
        <w:autoSpaceDN w:val="0"/>
        <w:adjustRightInd w:val="0"/>
        <w:spacing w:after="0" w:line="240" w:lineRule="auto"/>
        <w:ind w:firstLine="709"/>
        <w:jc w:val="both"/>
        <w:rPr>
          <w:rFonts w:ascii="Arial" w:hAnsi="Arial" w:cs="Arial"/>
          <w:i/>
          <w:sz w:val="24"/>
          <w:szCs w:val="24"/>
        </w:rPr>
      </w:pPr>
      <w:r w:rsidRPr="00CD5FFD">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CD5FFD">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«и» пункта 2.7 Административного регламента);</w:t>
      </w:r>
    </w:p>
    <w:p w:rsidR="00B22DC8" w:rsidRPr="00CD5FFD" w:rsidRDefault="00B22DC8" w:rsidP="00B22DC8">
      <w:pPr>
        <w:autoSpaceDE w:val="0"/>
        <w:autoSpaceDN w:val="0"/>
        <w:adjustRightInd w:val="0"/>
        <w:spacing w:after="0" w:line="240" w:lineRule="auto"/>
        <w:ind w:firstLine="708"/>
        <w:jc w:val="both"/>
        <w:rPr>
          <w:rFonts w:ascii="Arial" w:hAnsi="Arial" w:cs="Arial"/>
          <w:sz w:val="24"/>
          <w:szCs w:val="24"/>
        </w:rPr>
      </w:pPr>
      <w:r w:rsidRPr="00CD5FF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«и» пункта 2.7 Административного регламента).</w:t>
      </w:r>
    </w:p>
    <w:p w:rsidR="00B22DC8" w:rsidRPr="00CD5FFD" w:rsidRDefault="00B22DC8" w:rsidP="00B22DC8">
      <w:pPr>
        <w:autoSpaceDE w:val="0"/>
        <w:autoSpaceDN w:val="0"/>
        <w:adjustRightInd w:val="0"/>
        <w:spacing w:after="0" w:line="240" w:lineRule="auto"/>
        <w:ind w:firstLine="709"/>
        <w:jc w:val="both"/>
        <w:rPr>
          <w:rFonts w:ascii="Arial" w:hAnsi="Arial" w:cs="Arial"/>
          <w:sz w:val="24"/>
          <w:szCs w:val="24"/>
        </w:rPr>
      </w:pPr>
      <w:r w:rsidRPr="00CD5FFD">
        <w:rPr>
          <w:rFonts w:ascii="Arial" w:hAnsi="Arial" w:cs="Arial"/>
          <w:sz w:val="24"/>
          <w:szCs w:val="24"/>
        </w:rPr>
        <w:t>2.11. Основаниями для приостановления предоставления муниципальной услуги Заявителю являются:</w:t>
      </w:r>
    </w:p>
    <w:p w:rsidR="00B22DC8" w:rsidRPr="00CD5FFD" w:rsidRDefault="00B22DC8" w:rsidP="00B22DC8">
      <w:pPr>
        <w:autoSpaceDE w:val="0"/>
        <w:autoSpaceDN w:val="0"/>
        <w:adjustRightInd w:val="0"/>
        <w:spacing w:after="0" w:line="240" w:lineRule="auto"/>
        <w:ind w:firstLine="709"/>
        <w:jc w:val="both"/>
        <w:rPr>
          <w:rFonts w:ascii="Arial" w:hAnsi="Arial" w:cs="Arial"/>
          <w:i/>
          <w:sz w:val="24"/>
          <w:szCs w:val="24"/>
        </w:rPr>
      </w:pPr>
      <w:r w:rsidRPr="00CD5FFD">
        <w:rPr>
          <w:rFonts w:ascii="Arial" w:hAnsi="Arial" w:cs="Arial"/>
          <w:sz w:val="24"/>
          <w:szCs w:val="24"/>
        </w:rPr>
        <w:t>- наличие ошибок в документах, полученных в рамках межведомственного взаимодействия;</w:t>
      </w:r>
    </w:p>
    <w:p w:rsidR="00B22DC8" w:rsidRPr="00CD5FFD" w:rsidRDefault="00B22DC8" w:rsidP="00B22DC8">
      <w:pPr>
        <w:autoSpaceDE w:val="0"/>
        <w:autoSpaceDN w:val="0"/>
        <w:adjustRightInd w:val="0"/>
        <w:spacing w:after="0" w:line="240" w:lineRule="auto"/>
        <w:ind w:firstLine="708"/>
        <w:jc w:val="both"/>
        <w:rPr>
          <w:rFonts w:ascii="Arial" w:hAnsi="Arial" w:cs="Arial"/>
          <w:sz w:val="24"/>
          <w:szCs w:val="24"/>
        </w:rPr>
      </w:pPr>
      <w:r w:rsidRPr="00CD5FFD">
        <w:rPr>
          <w:rFonts w:ascii="Arial" w:hAnsi="Arial" w:cs="Arial"/>
          <w:sz w:val="24"/>
          <w:szCs w:val="24"/>
        </w:rPr>
        <w:t>- истечение срока действия документов, полученных в рамках межведомственного взаимодействия.</w:t>
      </w:r>
    </w:p>
    <w:p w:rsidR="00B22DC8" w:rsidRPr="00CD5FFD" w:rsidRDefault="00B22DC8" w:rsidP="00B22DC8">
      <w:pPr>
        <w:autoSpaceDE w:val="0"/>
        <w:autoSpaceDN w:val="0"/>
        <w:adjustRightInd w:val="0"/>
        <w:spacing w:after="0" w:line="240" w:lineRule="auto"/>
        <w:ind w:firstLine="708"/>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2.12. Муниципальная услуга предоставляется бесплатно.</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2.13. 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2.15. Время регистрации Заявления и приема документов специалистом Управления при их предоставлении в Управление лично Заявителем не должно превышать 15 минут.</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2.16.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 Требования к удобству и комфорту мест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2.17.2. Места ожидания оборудуются стульями. Количество мест ожидания определяется исходя из возможностей для их размещения в здании.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2.17.3. Места получения информации, предназначенные для ознакомления с информационными материалами, оборудуются информационными стендами.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2.17.4. Место заполнения необходимых документов оборудуется столом и стулом.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2.17.5.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2.18. На информационных стендах Управления размещается следующая информация: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место нахождения и график работы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номера телефонов для справок;</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адрес электронной почты Управления: imushestvo@norilsk-city.ru;</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описание процедуры предоставления муниципальной услуги в текстовом виде и в виде блок-схемы (приложение № 1 к настоящему Административному регламенту);</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перечень, образцы документов, в том числе рекомендуемая форма заявления (приложение № 2 к Административному регламенту), необходимых для получения муниципальной услуги, и требования к ним;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2.19. Показателями, характеризующими доступность и качество муниципальной услуги, являются: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открытость и полнота информации для Заявителей и иных лиц о порядке и сроках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соблюдение стандарта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22DC8"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2.20.1.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(телефоны: (3919) 22-35-72, 22-35-55).</w:t>
      </w:r>
    </w:p>
    <w:p w:rsidR="00B22DC8" w:rsidRPr="00CD5FFD" w:rsidRDefault="00B22DC8" w:rsidP="00B22DC8">
      <w:pPr>
        <w:pStyle w:val="a7"/>
        <w:ind w:firstLine="709"/>
        <w:jc w:val="both"/>
        <w:rPr>
          <w:rFonts w:ascii="Arial" w:eastAsiaTheme="minorHAnsi" w:hAnsi="Arial" w:cs="Arial"/>
          <w:sz w:val="24"/>
          <w:szCs w:val="24"/>
          <w:lang w:eastAsia="en-US"/>
        </w:rPr>
      </w:pPr>
    </w:p>
    <w:p w:rsidR="00B22DC8" w:rsidRPr="00CD5FFD" w:rsidRDefault="00B22DC8" w:rsidP="00B22DC8">
      <w:pPr>
        <w:autoSpaceDE w:val="0"/>
        <w:autoSpaceDN w:val="0"/>
        <w:adjustRightInd w:val="0"/>
        <w:spacing w:after="0" w:line="240" w:lineRule="auto"/>
        <w:jc w:val="center"/>
        <w:outlineLvl w:val="1"/>
        <w:rPr>
          <w:rFonts w:ascii="Arial" w:eastAsiaTheme="minorHAnsi" w:hAnsi="Arial" w:cs="Arial"/>
          <w:sz w:val="24"/>
          <w:szCs w:val="24"/>
          <w:lang w:eastAsia="en-US"/>
        </w:rPr>
      </w:pPr>
      <w:r w:rsidRPr="00CD5FFD">
        <w:rPr>
          <w:rFonts w:ascii="Arial" w:eastAsiaTheme="minorHAnsi" w:hAnsi="Arial" w:cs="Arial"/>
          <w:sz w:val="24"/>
          <w:szCs w:val="24"/>
          <w:lang w:eastAsia="en-US"/>
        </w:rPr>
        <w:t>3. АДМИНИСТРАТИВНЫЕ ПРОЦЕДУРЫ. СОСТАВ, ПОСЛЕДОВАТЕЛЬНОСТЬ</w:t>
      </w:r>
    </w:p>
    <w:p w:rsidR="00B22DC8" w:rsidRPr="00CD5FFD" w:rsidRDefault="00B22DC8" w:rsidP="00B22DC8">
      <w:pPr>
        <w:autoSpaceDE w:val="0"/>
        <w:autoSpaceDN w:val="0"/>
        <w:adjustRightInd w:val="0"/>
        <w:spacing w:after="0" w:line="240" w:lineRule="auto"/>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И СРОКИ ИХ ВЫПОЛНЕНИЯ</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3.1. Исполнение муниципальной услуги Управлением включает следующие административные процедуры:</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прием и регистрация Заявления с документами Заявителя;</w:t>
      </w:r>
    </w:p>
    <w:p w:rsidR="00B22DC8"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рассмотрение Заявления и документов Заявителя;</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lastRenderedPageBreak/>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C60F9">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22DC8" w:rsidRPr="00CD5FFD" w:rsidRDefault="00B22DC8" w:rsidP="00B22DC8">
      <w:pPr>
        <w:autoSpaceDE w:val="0"/>
        <w:autoSpaceDN w:val="0"/>
        <w:adjustRightInd w:val="0"/>
        <w:spacing w:after="0" w:line="240" w:lineRule="auto"/>
        <w:ind w:firstLine="709"/>
        <w:jc w:val="both"/>
        <w:rPr>
          <w:rFonts w:ascii="Arial" w:eastAsiaTheme="minorHAnsi" w:hAnsi="Arial" w:cs="Arial"/>
          <w:sz w:val="24"/>
          <w:szCs w:val="24"/>
        </w:rPr>
      </w:pPr>
      <w:r w:rsidRPr="00CD5FFD">
        <w:rPr>
          <w:rFonts w:ascii="Arial" w:eastAsiaTheme="minorHAnsi" w:hAnsi="Arial" w:cs="Arial"/>
          <w:sz w:val="24"/>
          <w:szCs w:val="24"/>
          <w:lang w:eastAsia="en-US"/>
        </w:rPr>
        <w:t xml:space="preserve">- </w:t>
      </w:r>
      <w:r w:rsidRPr="00CD5FFD">
        <w:rPr>
          <w:rFonts w:ascii="Arial" w:eastAsiaTheme="minorHAnsi" w:hAnsi="Arial" w:cs="Arial"/>
          <w:sz w:val="24"/>
          <w:szCs w:val="24"/>
        </w:rPr>
        <w:t>подготовка и направление (вручение) Заявителю Распоряжения о предоставлении места размещения</w:t>
      </w:r>
      <w:r w:rsidRPr="00CD5FFD">
        <w:rPr>
          <w:rFonts w:ascii="Arial" w:hAnsi="Arial" w:cs="Arial"/>
          <w:sz w:val="24"/>
          <w:szCs w:val="24"/>
        </w:rPr>
        <w:t xml:space="preserve"> НТО </w:t>
      </w:r>
      <w:r w:rsidRPr="00CD5FFD">
        <w:rPr>
          <w:rFonts w:ascii="Arial" w:eastAsiaTheme="minorHAnsi" w:hAnsi="Arial" w:cs="Arial"/>
          <w:sz w:val="24"/>
          <w:szCs w:val="24"/>
        </w:rPr>
        <w:t xml:space="preserve">либо Распоряжения об отказе в </w:t>
      </w:r>
      <w:r w:rsidRPr="00CD5FFD">
        <w:rPr>
          <w:rFonts w:ascii="Arial" w:hAnsi="Arial" w:cs="Arial"/>
          <w:sz w:val="24"/>
          <w:szCs w:val="24"/>
        </w:rPr>
        <w:t>предоставлении места размещения НТО</w:t>
      </w:r>
      <w:r w:rsidRPr="00CD5FFD">
        <w:rPr>
          <w:rFonts w:ascii="Arial" w:eastAsiaTheme="minorHAnsi" w:hAnsi="Arial" w:cs="Arial"/>
          <w:sz w:val="24"/>
          <w:szCs w:val="24"/>
        </w:rPr>
        <w:t>.</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3.2. Прием и регистрация Заявления с документами Заявителя.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3.2.1. Основанием для исполнения административной процедуры является обращение Заявителя с Заявлением о предост</w:t>
      </w:r>
      <w:r>
        <w:rPr>
          <w:rFonts w:ascii="Arial" w:eastAsiaTheme="minorHAnsi" w:hAnsi="Arial" w:cs="Arial"/>
          <w:sz w:val="24"/>
          <w:szCs w:val="24"/>
          <w:lang w:eastAsia="en-US"/>
        </w:rPr>
        <w:t xml:space="preserve">авлении места размещения НТО на </w:t>
      </w:r>
      <w:r w:rsidRPr="00CD5FFD">
        <w:rPr>
          <w:rFonts w:ascii="Arial" w:eastAsiaTheme="minorHAnsi" w:hAnsi="Arial" w:cs="Arial"/>
          <w:sz w:val="24"/>
          <w:szCs w:val="24"/>
          <w:lang w:eastAsia="en-US"/>
        </w:rPr>
        <w:t>территории муниципального образования город Норильск без проведения аукциона.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3.2.2. Прием Заявления и документов, указанных в пункте 2.7 Административного регламента, осуществляется специалистом Управления, ответственным за ведение делопроизводства.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3.2.3. При приеме Заявления с приложенными документами, предоставленными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ответственным за ведение делопроизводства, составляется и подписывается расписка (приложение № 3 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3.3. Рассмотрение Заявления и документов Заявителя.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земельными участками Управления (далее – специалист отдела РЗУ).</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3.3.2.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B22DC8"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случае не</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предоставления документов, указанных в подпунктах «д» - «и» пункта 2.7 Административного регламента, специалист отдела РЗУ в срок не более 3 рабочих дней с даты регистрации заявления самостоятельно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sz w:val="24"/>
          <w:szCs w:val="24"/>
          <w:lang w:eastAsia="en-US"/>
        </w:rPr>
        <w:t xml:space="preserve">3.3.3. </w:t>
      </w:r>
      <w:r w:rsidRPr="00CC60F9">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 xml:space="preserve">1) Основанием для начала административной процедуры является рассмотрение документов, указанных в </w:t>
      </w:r>
      <w:hyperlink r:id="rId8" w:history="1">
        <w:r w:rsidRPr="00CC60F9">
          <w:rPr>
            <w:rFonts w:ascii="Arial" w:hAnsi="Arial" w:cs="Arial"/>
            <w:sz w:val="24"/>
            <w:szCs w:val="24"/>
          </w:rPr>
          <w:t>подпунктах «д</w:t>
        </w:r>
      </w:hyperlink>
      <w:r w:rsidRPr="00CC60F9">
        <w:rPr>
          <w:rFonts w:ascii="Arial" w:hAnsi="Arial" w:cs="Arial"/>
          <w:sz w:val="24"/>
          <w:szCs w:val="24"/>
        </w:rPr>
        <w:t>» - «и» пункта 2.7 Административного регламента, полученных в рамках межведомственного взаимодействия;</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3) лицами, ответственными за выполнение административной процедуры, являются специалисты отдела РЗУ Управления;</w:t>
      </w:r>
    </w:p>
    <w:p w:rsidR="00B22DC8" w:rsidRPr="00CC60F9" w:rsidRDefault="00B22DC8" w:rsidP="00B22DC8">
      <w:pPr>
        <w:autoSpaceDE w:val="0"/>
        <w:autoSpaceDN w:val="0"/>
        <w:adjustRightInd w:val="0"/>
        <w:spacing w:after="0" w:line="240" w:lineRule="auto"/>
        <w:ind w:firstLine="709"/>
        <w:jc w:val="both"/>
        <w:rPr>
          <w:rFonts w:ascii="Arial" w:hAnsi="Arial" w:cs="Arial"/>
          <w:sz w:val="24"/>
          <w:szCs w:val="24"/>
        </w:rPr>
      </w:pPr>
      <w:r w:rsidRPr="00CC60F9">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22DC8" w:rsidRDefault="00B22DC8" w:rsidP="00B22DC8">
      <w:pPr>
        <w:pStyle w:val="a7"/>
        <w:ind w:firstLine="709"/>
        <w:jc w:val="both"/>
        <w:rPr>
          <w:rFonts w:ascii="Arial" w:hAnsi="Arial" w:cs="Arial"/>
          <w:sz w:val="24"/>
          <w:szCs w:val="24"/>
        </w:rPr>
      </w:pPr>
      <w:r w:rsidRPr="00CC60F9">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22DC8" w:rsidRPr="00CC60F9" w:rsidRDefault="00B22DC8" w:rsidP="00B22DC8">
      <w:pPr>
        <w:pStyle w:val="a7"/>
        <w:tabs>
          <w:tab w:val="left" w:pos="0"/>
        </w:tabs>
        <w:ind w:firstLine="709"/>
        <w:jc w:val="both"/>
        <w:rPr>
          <w:rFonts w:ascii="Arial" w:hAnsi="Arial" w:cs="Arial"/>
          <w:sz w:val="24"/>
          <w:szCs w:val="24"/>
        </w:rPr>
      </w:pPr>
      <w:r>
        <w:rPr>
          <w:rFonts w:ascii="Arial" w:hAnsi="Arial" w:cs="Arial"/>
          <w:sz w:val="24"/>
          <w:szCs w:val="24"/>
        </w:rPr>
        <w:t xml:space="preserve">3.3.4. </w:t>
      </w:r>
      <w:r w:rsidRPr="00CC60F9">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22DC8" w:rsidRPr="00CC60F9" w:rsidRDefault="00B22DC8" w:rsidP="00B22DC8">
      <w:pPr>
        <w:pStyle w:val="a7"/>
        <w:tabs>
          <w:tab w:val="left" w:pos="0"/>
        </w:tabs>
        <w:ind w:firstLine="709"/>
        <w:jc w:val="both"/>
        <w:rPr>
          <w:rFonts w:ascii="Arial" w:hAnsi="Arial" w:cs="Arial"/>
          <w:sz w:val="24"/>
          <w:szCs w:val="24"/>
        </w:rPr>
      </w:pPr>
      <w:r w:rsidRPr="00CC60F9">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rsidR="00B22DC8" w:rsidRPr="00CC60F9" w:rsidRDefault="00B22DC8" w:rsidP="00B22DC8">
      <w:pPr>
        <w:pStyle w:val="a7"/>
        <w:tabs>
          <w:tab w:val="left" w:pos="0"/>
        </w:tabs>
        <w:ind w:firstLine="709"/>
        <w:jc w:val="both"/>
        <w:rPr>
          <w:rFonts w:ascii="Arial" w:hAnsi="Arial" w:cs="Arial"/>
          <w:iCs/>
          <w:sz w:val="24"/>
          <w:szCs w:val="24"/>
        </w:rPr>
      </w:pPr>
      <w:r w:rsidRPr="00CC60F9">
        <w:rPr>
          <w:rFonts w:ascii="Arial" w:hAnsi="Arial" w:cs="Arial"/>
          <w:sz w:val="24"/>
          <w:szCs w:val="24"/>
        </w:rPr>
        <w:t xml:space="preserve">2) </w:t>
      </w:r>
      <w:r w:rsidRPr="00CC60F9">
        <w:rPr>
          <w:rFonts w:ascii="Arial" w:hAnsi="Arial" w:cs="Arial"/>
          <w:iCs/>
          <w:sz w:val="24"/>
          <w:szCs w:val="24"/>
        </w:rPr>
        <w:t xml:space="preserve">специалист отдела РЗУ Управления в течение 3 рабочих дней с даты поступления </w:t>
      </w:r>
      <w:r w:rsidRPr="00CC60F9">
        <w:rPr>
          <w:rFonts w:ascii="Arial" w:hAnsi="Arial" w:cs="Arial"/>
          <w:sz w:val="24"/>
          <w:szCs w:val="24"/>
        </w:rPr>
        <w:t>документов в рамках межведомственного взаимодействия</w:t>
      </w:r>
      <w:r w:rsidRPr="00CC60F9">
        <w:rPr>
          <w:rFonts w:ascii="Arial" w:hAnsi="Arial" w:cs="Arial"/>
          <w:iCs/>
          <w:sz w:val="24"/>
          <w:szCs w:val="24"/>
        </w:rPr>
        <w:t xml:space="preserve"> в Управление запрашивает повторно документы </w:t>
      </w:r>
      <w:r w:rsidRPr="00CC60F9">
        <w:rPr>
          <w:rFonts w:ascii="Arial" w:hAnsi="Arial" w:cs="Arial"/>
          <w:sz w:val="24"/>
          <w:szCs w:val="24"/>
        </w:rPr>
        <w:t xml:space="preserve">указанные в </w:t>
      </w:r>
      <w:hyperlink r:id="rId9" w:history="1">
        <w:r w:rsidRPr="00CC60F9">
          <w:rPr>
            <w:rFonts w:ascii="Arial" w:hAnsi="Arial" w:cs="Arial"/>
            <w:sz w:val="24"/>
            <w:szCs w:val="24"/>
          </w:rPr>
          <w:t>подпунктах «д</w:t>
        </w:r>
      </w:hyperlink>
      <w:r w:rsidRPr="00CC60F9">
        <w:rPr>
          <w:rFonts w:ascii="Arial" w:hAnsi="Arial" w:cs="Arial"/>
          <w:sz w:val="24"/>
          <w:szCs w:val="24"/>
        </w:rPr>
        <w:t xml:space="preserve">» - «и» пункта 2.7 Административного регламента, </w:t>
      </w:r>
      <w:r w:rsidRPr="00CC60F9">
        <w:rPr>
          <w:rFonts w:ascii="Arial" w:hAnsi="Arial" w:cs="Arial"/>
          <w:iCs/>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CC60F9">
        <w:rPr>
          <w:rFonts w:ascii="Arial" w:hAnsi="Arial" w:cs="Arial"/>
          <w:iCs/>
          <w:sz w:val="24"/>
          <w:szCs w:val="24"/>
        </w:rPr>
        <w:lastRenderedPageBreak/>
        <w:t>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DC8" w:rsidRPr="00CC60F9" w:rsidRDefault="00B22DC8" w:rsidP="00B22DC8">
      <w:pPr>
        <w:pStyle w:val="a7"/>
        <w:tabs>
          <w:tab w:val="left" w:pos="0"/>
        </w:tabs>
        <w:ind w:firstLine="709"/>
        <w:jc w:val="both"/>
        <w:rPr>
          <w:rFonts w:ascii="Arial" w:hAnsi="Arial" w:cs="Arial"/>
          <w:sz w:val="24"/>
          <w:szCs w:val="24"/>
        </w:rPr>
      </w:pPr>
      <w:r w:rsidRPr="00CC60F9">
        <w:rPr>
          <w:rFonts w:ascii="Arial" w:hAnsi="Arial" w:cs="Arial"/>
          <w:sz w:val="24"/>
          <w:szCs w:val="24"/>
        </w:rPr>
        <w:t>3) лицами, ответственными за выполнение административной процедуры, являются специалисты отдела РЗУ Управления имущества;</w:t>
      </w:r>
    </w:p>
    <w:p w:rsidR="00B22DC8" w:rsidRPr="00CC60F9" w:rsidRDefault="00B22DC8" w:rsidP="00B22DC8">
      <w:pPr>
        <w:pStyle w:val="a7"/>
        <w:tabs>
          <w:tab w:val="left" w:pos="0"/>
        </w:tabs>
        <w:ind w:firstLine="709"/>
        <w:jc w:val="both"/>
        <w:rPr>
          <w:rFonts w:ascii="Arial" w:hAnsi="Arial" w:cs="Arial"/>
          <w:sz w:val="24"/>
          <w:szCs w:val="24"/>
        </w:rPr>
      </w:pPr>
      <w:r w:rsidRPr="00CC60F9">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22DC8" w:rsidRPr="00CD5FFD" w:rsidRDefault="00B22DC8" w:rsidP="00B22DC8">
      <w:pPr>
        <w:pStyle w:val="a7"/>
        <w:ind w:firstLine="709"/>
        <w:jc w:val="both"/>
        <w:rPr>
          <w:rFonts w:ascii="Arial" w:eastAsiaTheme="minorHAnsi" w:hAnsi="Arial" w:cs="Arial"/>
          <w:sz w:val="24"/>
          <w:szCs w:val="24"/>
          <w:lang w:eastAsia="en-US"/>
        </w:rPr>
      </w:pPr>
      <w:r w:rsidRPr="00CC60F9">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22DC8" w:rsidRPr="00CD5FFD" w:rsidRDefault="00B22DC8" w:rsidP="00B22DC8">
      <w:pPr>
        <w:pStyle w:val="a7"/>
        <w:ind w:firstLine="709"/>
        <w:jc w:val="both"/>
        <w:rPr>
          <w:rFonts w:ascii="Arial" w:eastAsiaTheme="minorHAnsi" w:hAnsi="Arial" w:cs="Arial"/>
          <w:sz w:val="24"/>
          <w:szCs w:val="24"/>
          <w:lang w:eastAsia="en-US"/>
        </w:rPr>
      </w:pPr>
      <w:bookmarkStart w:id="10" w:name="Par114"/>
      <w:bookmarkEnd w:id="10"/>
      <w:r>
        <w:rPr>
          <w:rFonts w:ascii="Arial" w:eastAsiaTheme="minorHAnsi" w:hAnsi="Arial" w:cs="Arial"/>
          <w:sz w:val="24"/>
          <w:szCs w:val="24"/>
          <w:lang w:eastAsia="en-US"/>
        </w:rPr>
        <w:t>3.3.5</w:t>
      </w:r>
      <w:r w:rsidRPr="00CD5FFD">
        <w:rPr>
          <w:rFonts w:ascii="Arial" w:eastAsiaTheme="minorHAnsi" w:hAnsi="Arial" w:cs="Arial"/>
          <w:sz w:val="24"/>
          <w:szCs w:val="24"/>
          <w:lang w:eastAsia="en-US"/>
        </w:rPr>
        <w:t xml:space="preserve">. В случае отсутствия оснований для отказа в предоставлении муниципальной услуги, указанной в пунктах 2.9, 2.10 Административного регламента, специалист отдела РЗУ осуществляет подготовку проекта Распоряжения </w:t>
      </w:r>
      <w:r w:rsidRPr="00CD5FFD">
        <w:rPr>
          <w:rFonts w:ascii="Arial" w:eastAsiaTheme="minorHAnsi" w:hAnsi="Arial" w:cs="Arial"/>
          <w:sz w:val="24"/>
          <w:szCs w:val="24"/>
        </w:rPr>
        <w:t>о предоставлении места размещения</w:t>
      </w:r>
      <w:r w:rsidRPr="00CD5FFD">
        <w:rPr>
          <w:rFonts w:ascii="Arial" w:hAnsi="Arial" w:cs="Arial"/>
          <w:sz w:val="24"/>
          <w:szCs w:val="24"/>
        </w:rPr>
        <w:t xml:space="preserve"> НТО </w:t>
      </w:r>
      <w:r w:rsidRPr="00CD5FFD">
        <w:rPr>
          <w:rFonts w:ascii="Arial" w:eastAsiaTheme="minorHAnsi" w:hAnsi="Arial" w:cs="Arial"/>
          <w:sz w:val="24"/>
          <w:szCs w:val="24"/>
          <w:lang w:eastAsia="en-US"/>
        </w:rPr>
        <w:t>и направляет его копию Заявителю в срок не позднее 30 дней с даты регистрации заявления в Управлении.</w:t>
      </w:r>
    </w:p>
    <w:p w:rsidR="00B22DC8" w:rsidRPr="00CD5FFD" w:rsidRDefault="00B22DC8" w:rsidP="00B22DC8">
      <w:pPr>
        <w:pStyle w:val="a7"/>
        <w:ind w:firstLine="709"/>
        <w:jc w:val="both"/>
        <w:rPr>
          <w:rFonts w:ascii="Arial" w:eastAsiaTheme="minorHAnsi" w:hAnsi="Arial" w:cs="Arial"/>
          <w:sz w:val="24"/>
          <w:szCs w:val="24"/>
          <w:lang w:eastAsia="en-US"/>
        </w:rPr>
      </w:pPr>
      <w:bookmarkStart w:id="11" w:name="Par115"/>
      <w:bookmarkEnd w:id="11"/>
      <w:r>
        <w:rPr>
          <w:rFonts w:ascii="Arial" w:eastAsiaTheme="minorHAnsi" w:hAnsi="Arial" w:cs="Arial"/>
          <w:sz w:val="24"/>
          <w:szCs w:val="24"/>
          <w:lang w:eastAsia="en-US"/>
        </w:rPr>
        <w:t>3.3.6</w:t>
      </w:r>
      <w:r w:rsidRPr="00CD5FFD">
        <w:rPr>
          <w:rFonts w:ascii="Arial" w:eastAsiaTheme="minorHAnsi" w:hAnsi="Arial" w:cs="Arial"/>
          <w:sz w:val="24"/>
          <w:szCs w:val="24"/>
          <w:lang w:eastAsia="en-US"/>
        </w:rPr>
        <w:t xml:space="preserve">. В случае наличия оснований для отказа в предоставлении муниципальной услуги, указанных в пунктах 2.9 (за исключением абзаца десятого пункта 2.9 Административного регламента), 2.10 Административного регламента, специалист отдела РЗУ осуществляет подготовку Распоряжения </w:t>
      </w:r>
      <w:r w:rsidRPr="00CD5FFD">
        <w:rPr>
          <w:rFonts w:ascii="Arial" w:eastAsiaTheme="minorHAnsi" w:hAnsi="Arial" w:cs="Arial"/>
          <w:sz w:val="24"/>
          <w:szCs w:val="24"/>
        </w:rPr>
        <w:t xml:space="preserve">об отказе в </w:t>
      </w:r>
      <w:r w:rsidRPr="00CD5FFD">
        <w:rPr>
          <w:rFonts w:ascii="Arial" w:hAnsi="Arial" w:cs="Arial"/>
          <w:sz w:val="24"/>
          <w:szCs w:val="24"/>
        </w:rPr>
        <w:t>предоставлении места размещения НТО</w:t>
      </w:r>
      <w:r w:rsidRPr="00CD5FFD">
        <w:rPr>
          <w:rFonts w:ascii="Arial" w:eastAsiaTheme="minorHAnsi" w:hAnsi="Arial" w:cs="Arial"/>
          <w:sz w:val="24"/>
          <w:szCs w:val="24"/>
          <w:lang w:eastAsia="en-US"/>
        </w:rPr>
        <w:t xml:space="preserve"> и направляет его копию Заявителю в срок не позднее 30 дней с даты регистрации заявления в Управлении.</w:t>
      </w:r>
    </w:p>
    <w:p w:rsidR="00B22DC8" w:rsidRPr="00CD5FFD" w:rsidRDefault="00B22DC8" w:rsidP="00B22DC8">
      <w:pPr>
        <w:pStyle w:val="a7"/>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3.3.7</w:t>
      </w:r>
      <w:r w:rsidRPr="00CD5FFD">
        <w:rPr>
          <w:rFonts w:ascii="Arial" w:eastAsiaTheme="minorHAnsi" w:hAnsi="Arial" w:cs="Arial"/>
          <w:sz w:val="24"/>
          <w:szCs w:val="24"/>
          <w:lang w:eastAsia="en-US"/>
        </w:rPr>
        <w:t xml:space="preserve">. В случае наличия оснований для отказа в предоставлении муниципальной услуги, указанных в абзаце десятом пункта 2.9 Административного регламента, специалист отдела РЗУ осуществляет подготовку Распоряжения </w:t>
      </w:r>
      <w:r w:rsidRPr="00CD5FFD">
        <w:rPr>
          <w:rFonts w:ascii="Arial" w:eastAsiaTheme="minorHAnsi" w:hAnsi="Arial" w:cs="Arial"/>
          <w:sz w:val="24"/>
          <w:szCs w:val="24"/>
        </w:rPr>
        <w:t xml:space="preserve">об отказе в </w:t>
      </w:r>
      <w:r w:rsidRPr="00CD5FFD">
        <w:rPr>
          <w:rFonts w:ascii="Arial" w:hAnsi="Arial" w:cs="Arial"/>
          <w:sz w:val="24"/>
          <w:szCs w:val="24"/>
        </w:rPr>
        <w:t xml:space="preserve">предоставлении места размещения НТО </w:t>
      </w:r>
      <w:r w:rsidRPr="00CD5FFD">
        <w:rPr>
          <w:rFonts w:ascii="Arial" w:eastAsiaTheme="minorHAnsi" w:hAnsi="Arial" w:cs="Arial"/>
          <w:sz w:val="24"/>
          <w:szCs w:val="24"/>
          <w:lang w:eastAsia="en-US"/>
        </w:rPr>
        <w:t xml:space="preserve">и подготовку распоряжения Администрации города Норильска, издаваемого Главой города Норильска или иным уполномоченным им лицом, о проведении аукциона на право заключения договора на размещение НТО и направляет их копии сопроводительным письмом Заявителю в срок не позднее 30 дней с даты регистрации заявления в Управлении. </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 Информация о проведении торгов размещается на официальном сайте Российской Федерации в сети Интернет (</w:t>
      </w:r>
      <w:r w:rsidRPr="00920644">
        <w:rPr>
          <w:rFonts w:ascii="Arial" w:eastAsiaTheme="minorHAnsi" w:hAnsi="Arial" w:cs="Arial"/>
          <w:sz w:val="24"/>
          <w:szCs w:val="24"/>
          <w:lang w:val="en-US" w:eastAsia="en-US"/>
        </w:rPr>
        <w:t>www</w:t>
      </w:r>
      <w:r w:rsidRPr="00920644">
        <w:rPr>
          <w:rFonts w:ascii="Arial" w:eastAsiaTheme="minorHAnsi" w:hAnsi="Arial" w:cs="Arial"/>
          <w:sz w:val="24"/>
          <w:szCs w:val="24"/>
          <w:lang w:eastAsia="en-US"/>
        </w:rPr>
        <w:t>.</w:t>
      </w:r>
      <w:r w:rsidRPr="00920644">
        <w:rPr>
          <w:rFonts w:ascii="Arial" w:eastAsiaTheme="minorHAnsi" w:hAnsi="Arial" w:cs="Arial"/>
          <w:sz w:val="24"/>
          <w:szCs w:val="24"/>
          <w:lang w:val="en-US" w:eastAsia="en-US"/>
        </w:rPr>
        <w:t>torgi</w:t>
      </w:r>
      <w:r w:rsidRPr="00920644">
        <w:rPr>
          <w:rFonts w:ascii="Arial" w:eastAsiaTheme="minorHAnsi" w:hAnsi="Arial" w:cs="Arial"/>
          <w:sz w:val="24"/>
          <w:szCs w:val="24"/>
          <w:lang w:eastAsia="en-US"/>
        </w:rPr>
        <w:t>.</w:t>
      </w:r>
      <w:r w:rsidRPr="00920644">
        <w:rPr>
          <w:rFonts w:ascii="Arial" w:eastAsiaTheme="minorHAnsi" w:hAnsi="Arial" w:cs="Arial"/>
          <w:sz w:val="24"/>
          <w:szCs w:val="24"/>
          <w:lang w:val="en-US" w:eastAsia="en-US"/>
        </w:rPr>
        <w:t>gov</w:t>
      </w:r>
      <w:r w:rsidRPr="00920644">
        <w:rPr>
          <w:rFonts w:ascii="Arial" w:eastAsiaTheme="minorHAnsi" w:hAnsi="Arial" w:cs="Arial"/>
          <w:sz w:val="24"/>
          <w:szCs w:val="24"/>
          <w:lang w:eastAsia="en-US"/>
        </w:rPr>
        <w:t>.</w:t>
      </w:r>
      <w:r w:rsidRPr="00920644">
        <w:rPr>
          <w:rFonts w:ascii="Arial" w:eastAsiaTheme="minorHAnsi" w:hAnsi="Arial" w:cs="Arial"/>
          <w:sz w:val="24"/>
          <w:szCs w:val="24"/>
          <w:lang w:val="en-US" w:eastAsia="en-US"/>
        </w:rPr>
        <w:t>ru</w:t>
      </w:r>
      <w:r w:rsidRPr="00CD5FFD">
        <w:rPr>
          <w:rFonts w:ascii="Arial" w:eastAsiaTheme="minorHAnsi" w:hAnsi="Arial" w:cs="Arial"/>
          <w:sz w:val="24"/>
          <w:szCs w:val="24"/>
          <w:lang w:eastAsia="en-US"/>
        </w:rPr>
        <w:t>), в газете «Заполярная правда» и на официальном сайте муниципального образования город Норильск.</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3.3.</w:t>
      </w:r>
      <w:r>
        <w:rPr>
          <w:rFonts w:ascii="Arial" w:eastAsiaTheme="minorHAnsi" w:hAnsi="Arial" w:cs="Arial"/>
          <w:sz w:val="24"/>
          <w:szCs w:val="24"/>
          <w:lang w:eastAsia="en-US"/>
        </w:rPr>
        <w:t>8</w:t>
      </w:r>
      <w:r w:rsidRPr="00CD5FFD">
        <w:rPr>
          <w:rFonts w:ascii="Arial" w:eastAsiaTheme="minorHAnsi" w:hAnsi="Arial" w:cs="Arial"/>
          <w:sz w:val="24"/>
          <w:szCs w:val="24"/>
          <w:lang w:eastAsia="en-US"/>
        </w:rPr>
        <w:t>. Документы</w:t>
      </w:r>
      <w:r>
        <w:rPr>
          <w:rFonts w:ascii="Arial" w:eastAsiaTheme="minorHAnsi" w:hAnsi="Arial" w:cs="Arial"/>
          <w:sz w:val="24"/>
          <w:szCs w:val="24"/>
          <w:lang w:eastAsia="en-US"/>
        </w:rPr>
        <w:t>, предусмотренные пунктами 3.3., 3.3.6</w:t>
      </w:r>
      <w:r w:rsidRPr="00CD5FFD">
        <w:rPr>
          <w:rFonts w:ascii="Arial" w:eastAsiaTheme="minorHAnsi" w:hAnsi="Arial" w:cs="Arial"/>
          <w:sz w:val="24"/>
          <w:szCs w:val="24"/>
          <w:lang w:eastAsia="en-US"/>
        </w:rPr>
        <w:t xml:space="preserve">, </w:t>
      </w:r>
      <w:r>
        <w:rPr>
          <w:rFonts w:ascii="Arial" w:eastAsiaTheme="minorHAnsi" w:hAnsi="Arial" w:cs="Arial"/>
          <w:sz w:val="24"/>
          <w:szCs w:val="24"/>
          <w:lang w:eastAsia="en-US"/>
        </w:rPr>
        <w:t>3.3.7</w:t>
      </w:r>
      <w:r w:rsidRPr="00CD5FFD">
        <w:rPr>
          <w:rFonts w:ascii="Arial" w:eastAsiaTheme="minorHAnsi" w:hAnsi="Arial" w:cs="Arial"/>
          <w:sz w:val="24"/>
          <w:szCs w:val="24"/>
          <w:lang w:eastAsia="en-US"/>
        </w:rPr>
        <w:t xml:space="preserve"> Административного регламента, направляются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двух месяцев с даты регистрации в Управлении Заявления.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3.3.</w:t>
      </w:r>
      <w:r>
        <w:rPr>
          <w:rFonts w:ascii="Arial" w:eastAsiaTheme="minorHAnsi" w:hAnsi="Arial" w:cs="Arial"/>
          <w:sz w:val="24"/>
          <w:szCs w:val="24"/>
          <w:lang w:eastAsia="en-US"/>
        </w:rPr>
        <w:t>9</w:t>
      </w:r>
      <w:r w:rsidRPr="00CD5FFD">
        <w:rPr>
          <w:rFonts w:ascii="Arial" w:eastAsiaTheme="minorHAnsi" w:hAnsi="Arial" w:cs="Arial"/>
          <w:sz w:val="24"/>
          <w:szCs w:val="24"/>
          <w:lang w:eastAsia="en-US"/>
        </w:rPr>
        <w:t xml:space="preserve">. Результатом выполнения административной процедуры является выдача или направление Заявителю Распоряжения </w:t>
      </w:r>
      <w:r w:rsidRPr="00CD5FFD">
        <w:rPr>
          <w:rFonts w:ascii="Arial" w:eastAsiaTheme="minorHAnsi" w:hAnsi="Arial" w:cs="Arial"/>
          <w:sz w:val="24"/>
          <w:szCs w:val="24"/>
        </w:rPr>
        <w:t>о предоставлении места размещения</w:t>
      </w:r>
      <w:r w:rsidRPr="00CD5FFD">
        <w:rPr>
          <w:rFonts w:ascii="Arial" w:hAnsi="Arial" w:cs="Arial"/>
          <w:sz w:val="24"/>
          <w:szCs w:val="24"/>
        </w:rPr>
        <w:t xml:space="preserve"> НТО </w:t>
      </w:r>
      <w:r w:rsidRPr="00CD5FFD">
        <w:rPr>
          <w:rFonts w:ascii="Arial" w:eastAsiaTheme="minorHAnsi" w:hAnsi="Arial" w:cs="Arial"/>
          <w:sz w:val="24"/>
          <w:szCs w:val="24"/>
          <w:lang w:eastAsia="en-US"/>
        </w:rPr>
        <w:t xml:space="preserve">или Распоряжения </w:t>
      </w:r>
      <w:r w:rsidRPr="00CD5FFD">
        <w:rPr>
          <w:rFonts w:ascii="Arial" w:eastAsiaTheme="minorHAnsi" w:hAnsi="Arial" w:cs="Arial"/>
          <w:sz w:val="24"/>
          <w:szCs w:val="24"/>
        </w:rPr>
        <w:t xml:space="preserve">об отказе в </w:t>
      </w:r>
      <w:r w:rsidRPr="00CD5FFD">
        <w:rPr>
          <w:rFonts w:ascii="Arial" w:hAnsi="Arial" w:cs="Arial"/>
          <w:sz w:val="24"/>
          <w:szCs w:val="24"/>
        </w:rPr>
        <w:t>предоставлении места размещения НТО</w:t>
      </w:r>
      <w:r w:rsidRPr="00CD5FFD">
        <w:rPr>
          <w:rFonts w:ascii="Arial" w:eastAsiaTheme="minorHAnsi" w:hAnsi="Arial" w:cs="Arial"/>
          <w:sz w:val="24"/>
          <w:szCs w:val="24"/>
          <w:lang w:eastAsia="en-US"/>
        </w:rPr>
        <w:t>.</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3.5. Адрес, по которому осуществляется прием Заявителей по вопросам подачи заявлений и документов, в целях получения консультации: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Красноярский край, город Норильск, район Центральный, Ленинский пр., д. 23А.</w:t>
      </w:r>
    </w:p>
    <w:p w:rsidR="00B22DC8" w:rsidRPr="00CC60F9" w:rsidRDefault="00B22DC8" w:rsidP="00B22DC8">
      <w:pPr>
        <w:autoSpaceDE w:val="0"/>
        <w:autoSpaceDN w:val="0"/>
        <w:adjustRightInd w:val="0"/>
        <w:spacing w:after="0" w:line="240" w:lineRule="auto"/>
        <w:ind w:firstLine="709"/>
        <w:jc w:val="both"/>
        <w:rPr>
          <w:rFonts w:ascii="Arial" w:eastAsia="Calibri" w:hAnsi="Arial" w:cs="Arial"/>
          <w:sz w:val="24"/>
          <w:szCs w:val="24"/>
        </w:rPr>
      </w:pPr>
      <w:r w:rsidRPr="00CD5FFD">
        <w:rPr>
          <w:rFonts w:ascii="Arial" w:eastAsiaTheme="minorHAnsi" w:hAnsi="Arial" w:cs="Arial"/>
          <w:sz w:val="24"/>
          <w:szCs w:val="24"/>
          <w:lang w:eastAsia="en-US"/>
        </w:rPr>
        <w:t xml:space="preserve">3.6. </w:t>
      </w:r>
      <w:r w:rsidRPr="00CC60F9">
        <w:rPr>
          <w:rFonts w:ascii="Arial" w:eastAsiaTheme="minorHAnsi" w:hAnsi="Arial" w:cs="Arial"/>
          <w:sz w:val="24"/>
          <w:szCs w:val="24"/>
        </w:rPr>
        <w:t>Дни и время приема Заявителей по вопросам подачи Заявления и прилагаемых к нему документов в целях получения консультации:</w:t>
      </w:r>
    </w:p>
    <w:p w:rsidR="00B22DC8" w:rsidRPr="00CC60F9" w:rsidRDefault="00B22DC8" w:rsidP="00B22DC8">
      <w:pPr>
        <w:autoSpaceDE w:val="0"/>
        <w:autoSpaceDN w:val="0"/>
        <w:adjustRightInd w:val="0"/>
        <w:spacing w:after="0" w:line="240" w:lineRule="auto"/>
        <w:ind w:firstLine="709"/>
        <w:jc w:val="both"/>
        <w:rPr>
          <w:rFonts w:ascii="Arial" w:eastAsiaTheme="minorHAnsi" w:hAnsi="Arial" w:cs="Arial"/>
          <w:sz w:val="24"/>
          <w:szCs w:val="24"/>
        </w:rPr>
      </w:pPr>
      <w:r w:rsidRPr="00CC60F9">
        <w:rPr>
          <w:rFonts w:ascii="Arial" w:eastAsiaTheme="minorHAnsi" w:hAnsi="Arial" w:cs="Arial"/>
          <w:sz w:val="24"/>
          <w:szCs w:val="24"/>
        </w:rPr>
        <w:t>понедельник - с 09.30 до 17.30,</w:t>
      </w:r>
    </w:p>
    <w:p w:rsidR="00B22DC8" w:rsidRPr="00CC60F9" w:rsidRDefault="00B22DC8" w:rsidP="00B22DC8">
      <w:pPr>
        <w:autoSpaceDE w:val="0"/>
        <w:autoSpaceDN w:val="0"/>
        <w:adjustRightInd w:val="0"/>
        <w:spacing w:after="0" w:line="240" w:lineRule="auto"/>
        <w:ind w:firstLine="709"/>
        <w:jc w:val="both"/>
        <w:rPr>
          <w:rFonts w:ascii="Arial" w:eastAsiaTheme="minorHAnsi" w:hAnsi="Arial" w:cs="Arial"/>
          <w:sz w:val="24"/>
          <w:szCs w:val="24"/>
        </w:rPr>
      </w:pPr>
      <w:r w:rsidRPr="00CC60F9">
        <w:rPr>
          <w:rFonts w:ascii="Arial" w:eastAsiaTheme="minorHAnsi" w:hAnsi="Arial" w:cs="Arial"/>
          <w:sz w:val="24"/>
          <w:szCs w:val="24"/>
        </w:rPr>
        <w:t>обеденный перерыв - с 13.00 до 14.00,</w:t>
      </w:r>
    </w:p>
    <w:p w:rsidR="00B22DC8" w:rsidRDefault="00B22DC8" w:rsidP="00B22DC8">
      <w:pPr>
        <w:pStyle w:val="a7"/>
        <w:ind w:firstLine="709"/>
        <w:jc w:val="both"/>
        <w:rPr>
          <w:rFonts w:ascii="Arial" w:eastAsiaTheme="minorHAnsi" w:hAnsi="Arial" w:cs="Arial"/>
          <w:sz w:val="24"/>
          <w:szCs w:val="24"/>
        </w:rPr>
      </w:pPr>
      <w:r w:rsidRPr="00CC60F9">
        <w:rPr>
          <w:rFonts w:ascii="Arial" w:eastAsiaTheme="minorHAnsi" w:hAnsi="Arial" w:cs="Arial"/>
          <w:sz w:val="24"/>
          <w:szCs w:val="24"/>
        </w:rPr>
        <w:t>технические перерывы - с 11.00 до 11.30 и с 15.30 до 16.00.</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3.7. Телефоны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приемная Управления: (3919) 43-71-80, факс (3919) 43-71-81;</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отдел РЗУ:</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(3919) 43-71-80, добавочные номера 14</w:t>
      </w:r>
      <w:r>
        <w:rPr>
          <w:rFonts w:ascii="Arial" w:eastAsiaTheme="minorHAnsi" w:hAnsi="Arial" w:cs="Arial"/>
          <w:sz w:val="24"/>
          <w:szCs w:val="24"/>
          <w:lang w:eastAsia="en-US"/>
        </w:rPr>
        <w:t>62, 1463, 1464, 1435.</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3.8.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в устной форме при личном обращении вышеуказанных лиц, а также при обращении по телефону (3919) 43-71-80, добавочные номера 142</w:t>
      </w:r>
      <w:r>
        <w:rPr>
          <w:rFonts w:ascii="Arial" w:eastAsiaTheme="minorHAnsi" w:hAnsi="Arial" w:cs="Arial"/>
          <w:sz w:val="24"/>
          <w:szCs w:val="24"/>
          <w:lang w:eastAsia="en-US"/>
        </w:rPr>
        <w:t>62, 1463, 1464, 1435;</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в письменной форме по письменному запросу вышеуказанных лиц о получении консультации;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3.9.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3.10. Прием Заявителей ведется в порядке общей очереди.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3.11.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3.12.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autoSpaceDE w:val="0"/>
        <w:autoSpaceDN w:val="0"/>
        <w:adjustRightInd w:val="0"/>
        <w:spacing w:after="0" w:line="240" w:lineRule="auto"/>
        <w:jc w:val="center"/>
        <w:outlineLvl w:val="1"/>
        <w:rPr>
          <w:rFonts w:ascii="Arial" w:eastAsiaTheme="minorHAnsi" w:hAnsi="Arial" w:cs="Arial"/>
          <w:sz w:val="24"/>
          <w:szCs w:val="24"/>
          <w:lang w:eastAsia="en-US"/>
        </w:rPr>
      </w:pPr>
      <w:r w:rsidRPr="00CD5FFD">
        <w:rPr>
          <w:rFonts w:ascii="Arial" w:eastAsiaTheme="minorHAnsi" w:hAnsi="Arial" w:cs="Arial"/>
          <w:sz w:val="24"/>
          <w:szCs w:val="24"/>
          <w:lang w:eastAsia="en-US"/>
        </w:rPr>
        <w:t>4. ФОРМЫ КОНТРОЛЯ ИСПОЛНЕНИЯ</w:t>
      </w:r>
    </w:p>
    <w:p w:rsidR="00B22DC8" w:rsidRPr="00CD5FFD" w:rsidRDefault="00B22DC8" w:rsidP="00B22DC8">
      <w:pPr>
        <w:autoSpaceDE w:val="0"/>
        <w:autoSpaceDN w:val="0"/>
        <w:adjustRightInd w:val="0"/>
        <w:spacing w:after="0" w:line="240" w:lineRule="auto"/>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АДМИНИСТРАТИВНОГО РЕГЛАМЕНТА</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4.1. Контроль исполнения Административного регламента осуществляется в форме текущего и внепланового контроля.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Текущий контроль соблюдения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проверки предоставленных Заявителем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имущества в соответствии с утвержденным начальником Управления имущества распределением обязанностей.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4.2. 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w:t>
      </w:r>
      <w:r w:rsidRPr="00CD5FFD">
        <w:rPr>
          <w:rFonts w:ascii="Arial" w:eastAsiaTheme="minorHAnsi" w:hAnsi="Arial" w:cs="Arial"/>
          <w:sz w:val="24"/>
          <w:szCs w:val="24"/>
          <w:lang w:eastAsia="en-US"/>
        </w:rPr>
        <w:lastRenderedPageBreak/>
        <w:t>внепланового контроля распоряжением начальника Управления может быть создана рабочая группа из числа сотрудников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22DC8" w:rsidRPr="00CD5FFD" w:rsidRDefault="00B22DC8" w:rsidP="00B22DC8">
      <w:pPr>
        <w:autoSpaceDE w:val="0"/>
        <w:autoSpaceDN w:val="0"/>
        <w:adjustRightInd w:val="0"/>
        <w:spacing w:after="0" w:line="240" w:lineRule="auto"/>
        <w:jc w:val="both"/>
        <w:rPr>
          <w:rFonts w:ascii="Arial" w:eastAsiaTheme="minorHAnsi" w:hAnsi="Arial" w:cs="Arial"/>
          <w:sz w:val="24"/>
          <w:szCs w:val="24"/>
          <w:lang w:eastAsia="en-US"/>
        </w:rPr>
      </w:pPr>
    </w:p>
    <w:p w:rsidR="00B22DC8" w:rsidRPr="00CD5FFD" w:rsidRDefault="00B22DC8" w:rsidP="00B22DC8">
      <w:pPr>
        <w:autoSpaceDE w:val="0"/>
        <w:autoSpaceDN w:val="0"/>
        <w:adjustRightInd w:val="0"/>
        <w:spacing w:after="0" w:line="240" w:lineRule="auto"/>
        <w:jc w:val="center"/>
        <w:outlineLvl w:val="1"/>
        <w:rPr>
          <w:rFonts w:ascii="Arial" w:eastAsiaTheme="minorHAnsi" w:hAnsi="Arial" w:cs="Arial"/>
          <w:sz w:val="24"/>
          <w:szCs w:val="24"/>
          <w:lang w:eastAsia="en-US"/>
        </w:rPr>
      </w:pPr>
      <w:r w:rsidRPr="00CD5FFD">
        <w:rPr>
          <w:rFonts w:ascii="Arial" w:eastAsiaTheme="minorHAnsi" w:hAnsi="Arial" w:cs="Arial"/>
          <w:sz w:val="24"/>
          <w:szCs w:val="24"/>
          <w:lang w:eastAsia="en-US"/>
        </w:rPr>
        <w:t>5. ДОСУДЕБНЫЙ (ВНЕСУДЕБНЫЙ) ПОРЯДОК ОБЖАЛОВАНИЯ ДЕЙСТВИЙ</w:t>
      </w:r>
    </w:p>
    <w:p w:rsidR="00B22DC8" w:rsidRPr="00CD5FFD" w:rsidRDefault="00B22DC8" w:rsidP="00B22DC8">
      <w:pPr>
        <w:autoSpaceDE w:val="0"/>
        <w:autoSpaceDN w:val="0"/>
        <w:adjustRightInd w:val="0"/>
        <w:spacing w:after="0" w:line="240" w:lineRule="auto"/>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(БЕЗДЕЙСТВИЯ) И РЕШЕНИЙ, ОСУЩЕСТВЛЯЕМЫХ (ПРИНЯТЫХ) В ХОДЕ</w:t>
      </w:r>
    </w:p>
    <w:p w:rsidR="00B22DC8" w:rsidRPr="00CD5FFD" w:rsidRDefault="00B22DC8" w:rsidP="00B22DC8">
      <w:pPr>
        <w:autoSpaceDE w:val="0"/>
        <w:autoSpaceDN w:val="0"/>
        <w:adjustRightInd w:val="0"/>
        <w:spacing w:after="0" w:line="240" w:lineRule="auto"/>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Заявитель вправе обжаловать решения, действия (бездействие):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должностных лиц, муниципальных служащих, специалистов Управления (кроме начальника Управления) - начальнику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начальника Управления - заместителю Главы города Норильска по собственности и развитию предпринимательства (далее - заместитель Главы);</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Заместителя Главы - Главе города Норильска.</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которых находится лицо, ответственное за предоставление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5.2. Предметом досудебного (внесудебного) обжалования является: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1) нарушение срока регистрации Заявления о предоставлении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2) нарушение срока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3) </w:t>
      </w:r>
      <w:r w:rsidRPr="00CD5FFD">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r w:rsidRPr="00CD5FFD">
        <w:rPr>
          <w:rFonts w:ascii="Arial" w:eastAsiaTheme="minorHAnsi" w:hAnsi="Arial" w:cs="Arial"/>
          <w:sz w:val="24"/>
          <w:szCs w:val="24"/>
          <w:lang w:eastAsia="en-US"/>
        </w:rPr>
        <w:t>;</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D5FFD">
        <w:rPr>
          <w:rFonts w:ascii="Arial" w:eastAsiaTheme="minorHAnsi" w:hAnsi="Arial" w:cs="Arial"/>
          <w:sz w:val="24"/>
          <w:szCs w:val="24"/>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5.3. Жалоба рассматривается в порядке, определенном Федеральным законом от 02.05.2006 № 59-ФЗ «О порядке рассмотрения обращений граждан РФ»,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предоставленной непосредственно Заявителем или его представителем. Жалоба подается в письменной форме на бумажном носителе, в электронной форме.</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Жалоба на действия (бездействие)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23а, на электронный адрес Управления: imushestvo_noril@mail.ru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Жалоба регистрируется в течение трех календарных дней с момента поступления.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5.5. Заявитель имеет право на получение информации и документов в Управлении, необходимых для обоснования и рассмотрения жалобы.</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5.6. Жалоба должна содержать следующую информацию:</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Жалоба подписывается Заявителем или его представителем.</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B22DC8" w:rsidRPr="00CD5FFD" w:rsidRDefault="00B22DC8" w:rsidP="00B22DC8">
      <w:pPr>
        <w:pStyle w:val="a7"/>
        <w:ind w:firstLine="709"/>
        <w:jc w:val="both"/>
        <w:rPr>
          <w:rFonts w:ascii="Arial" w:eastAsiaTheme="minorHAnsi" w:hAnsi="Arial" w:cs="Arial"/>
          <w:sz w:val="24"/>
          <w:szCs w:val="24"/>
          <w:lang w:eastAsia="en-US"/>
        </w:rPr>
      </w:pPr>
      <w:bookmarkStart w:id="12" w:name="Par181"/>
      <w:bookmarkEnd w:id="12"/>
      <w:r w:rsidRPr="00CD5FFD">
        <w:rPr>
          <w:rFonts w:ascii="Arial" w:eastAsiaTheme="minorHAnsi" w:hAnsi="Arial" w:cs="Arial"/>
          <w:sz w:val="24"/>
          <w:szCs w:val="24"/>
          <w:lang w:eastAsia="en-US"/>
        </w:rPr>
        <w:t xml:space="preserve">5.8. </w:t>
      </w:r>
      <w:r w:rsidRPr="00CD5FFD">
        <w:rPr>
          <w:rFonts w:ascii="Arial" w:hAnsi="Arial" w:cs="Arial"/>
          <w:sz w:val="24"/>
          <w:szCs w:val="24"/>
        </w:rPr>
        <w:t>По результатам рассмотрения жалобы принимается одно из следующих решений:</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2DC8" w:rsidRPr="00CD5FFD" w:rsidRDefault="00B22DC8" w:rsidP="00B22DC8">
      <w:pPr>
        <w:pStyle w:val="a7"/>
        <w:ind w:firstLine="709"/>
        <w:jc w:val="both"/>
        <w:rPr>
          <w:rFonts w:ascii="Arial" w:hAnsi="Arial" w:cs="Arial"/>
          <w:sz w:val="24"/>
          <w:szCs w:val="24"/>
        </w:rPr>
      </w:pPr>
      <w:r w:rsidRPr="00CD5FFD">
        <w:rPr>
          <w:rFonts w:ascii="Arial" w:hAnsi="Arial" w:cs="Arial"/>
          <w:sz w:val="24"/>
          <w:szCs w:val="24"/>
        </w:rPr>
        <w:t>2) в удовлетворении жалобы отказывается.</w:t>
      </w:r>
    </w:p>
    <w:p w:rsidR="00B22DC8" w:rsidRPr="00CD5FFD" w:rsidRDefault="00B22DC8" w:rsidP="00B22DC8">
      <w:pPr>
        <w:pStyle w:val="a7"/>
        <w:ind w:firstLine="709"/>
        <w:jc w:val="both"/>
        <w:rPr>
          <w:rFonts w:ascii="Arial" w:hAnsi="Arial" w:cs="Arial"/>
          <w:sz w:val="24"/>
          <w:szCs w:val="24"/>
        </w:rPr>
      </w:pPr>
      <w:r w:rsidRPr="00CD5FFD">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DC8" w:rsidRPr="00CD5FFD" w:rsidRDefault="00B22DC8" w:rsidP="00B22DC8">
      <w:pPr>
        <w:pStyle w:val="a7"/>
        <w:ind w:firstLine="709"/>
        <w:jc w:val="both"/>
        <w:rPr>
          <w:rFonts w:ascii="Arial" w:hAnsi="Arial" w:cs="Arial"/>
          <w:sz w:val="24"/>
          <w:szCs w:val="24"/>
        </w:rPr>
      </w:pPr>
      <w:r w:rsidRPr="00CD5FFD">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22DC8" w:rsidRPr="00CD5FFD" w:rsidRDefault="00B22DC8" w:rsidP="00B22DC8">
      <w:pPr>
        <w:pStyle w:val="a7"/>
        <w:ind w:firstLine="709"/>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jc w:val="right"/>
        <w:outlineLvl w:val="1"/>
        <w:rPr>
          <w:rFonts w:ascii="Arial" w:eastAsiaTheme="minorHAnsi" w:hAnsi="Arial" w:cs="Arial"/>
          <w:sz w:val="24"/>
          <w:szCs w:val="24"/>
          <w:lang w:eastAsia="en-US"/>
        </w:rPr>
      </w:pPr>
    </w:p>
    <w:p w:rsidR="00B22DC8" w:rsidRDefault="00B22DC8" w:rsidP="00B22DC8">
      <w:pPr>
        <w:autoSpaceDE w:val="0"/>
        <w:autoSpaceDN w:val="0"/>
        <w:adjustRightInd w:val="0"/>
        <w:spacing w:after="0" w:line="240" w:lineRule="auto"/>
        <w:outlineLvl w:val="1"/>
        <w:rPr>
          <w:rFonts w:ascii="Arial" w:eastAsiaTheme="minorHAnsi" w:hAnsi="Arial" w:cs="Arial"/>
          <w:sz w:val="24"/>
          <w:szCs w:val="24"/>
          <w:lang w:eastAsia="en-US"/>
        </w:rPr>
      </w:pPr>
    </w:p>
    <w:p w:rsidR="00B940CE" w:rsidRPr="00B940CE" w:rsidRDefault="00B940CE" w:rsidP="00B940CE">
      <w:pPr>
        <w:autoSpaceDE w:val="0"/>
        <w:autoSpaceDN w:val="0"/>
        <w:adjustRightInd w:val="0"/>
        <w:spacing w:after="0" w:line="240" w:lineRule="auto"/>
        <w:ind w:left="4678"/>
        <w:jc w:val="both"/>
        <w:rPr>
          <w:rFonts w:ascii="Arial" w:eastAsiaTheme="minorHAnsi" w:hAnsi="Arial" w:cs="Arial"/>
          <w:sz w:val="24"/>
          <w:szCs w:val="24"/>
        </w:rPr>
      </w:pPr>
    </w:p>
    <w:p w:rsidR="00B940CE" w:rsidRPr="00B940CE" w:rsidRDefault="00B940CE" w:rsidP="00B940CE">
      <w:pPr>
        <w:autoSpaceDE w:val="0"/>
        <w:autoSpaceDN w:val="0"/>
        <w:adjustRightInd w:val="0"/>
        <w:spacing w:after="0" w:line="240" w:lineRule="auto"/>
        <w:ind w:left="4678"/>
        <w:jc w:val="both"/>
        <w:rPr>
          <w:rFonts w:ascii="Arial" w:eastAsiaTheme="minorHAnsi" w:hAnsi="Arial" w:cs="Arial"/>
          <w:sz w:val="24"/>
          <w:szCs w:val="24"/>
        </w:rPr>
      </w:pPr>
      <w:r w:rsidRPr="00B940CE">
        <w:rPr>
          <w:rFonts w:ascii="Arial" w:eastAsiaTheme="minorHAnsi" w:hAnsi="Arial" w:cs="Arial"/>
          <w:sz w:val="24"/>
          <w:szCs w:val="24"/>
        </w:rPr>
        <w:t>Приложение № 1</w:t>
      </w:r>
    </w:p>
    <w:p w:rsidR="00B940CE" w:rsidRPr="00B940CE" w:rsidRDefault="00B940CE" w:rsidP="00B940CE">
      <w:pPr>
        <w:autoSpaceDE w:val="0"/>
        <w:autoSpaceDN w:val="0"/>
        <w:adjustRightInd w:val="0"/>
        <w:spacing w:after="0" w:line="240" w:lineRule="auto"/>
        <w:ind w:left="4678"/>
        <w:jc w:val="both"/>
        <w:rPr>
          <w:rFonts w:ascii="Arial" w:eastAsiaTheme="minorHAnsi" w:hAnsi="Arial" w:cs="Arial"/>
          <w:sz w:val="24"/>
          <w:szCs w:val="24"/>
        </w:rPr>
      </w:pPr>
      <w:r w:rsidRPr="00B940CE">
        <w:rPr>
          <w:rFonts w:ascii="Arial" w:eastAsiaTheme="minorHAnsi" w:hAnsi="Arial" w:cs="Arial"/>
          <w:sz w:val="24"/>
          <w:szCs w:val="24"/>
        </w:rPr>
        <w:t>к Административному регламенту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утвержденному постановлением Администрации города Норильска от 16.07.2019 № 303</w:t>
      </w:r>
    </w:p>
    <w:p w:rsidR="00A24729" w:rsidRPr="00A24729" w:rsidRDefault="00A24729" w:rsidP="00A24729">
      <w:pPr>
        <w:spacing w:after="0" w:line="240" w:lineRule="auto"/>
        <w:ind w:firstLine="3119"/>
        <w:jc w:val="right"/>
        <w:rPr>
          <w:rFonts w:ascii="Arial" w:hAnsi="Arial" w:cs="Arial"/>
          <w:bCs/>
          <w:sz w:val="24"/>
          <w:szCs w:val="24"/>
        </w:rPr>
      </w:pPr>
    </w:p>
    <w:p w:rsidR="008C2DB1" w:rsidRPr="00753CD4" w:rsidRDefault="008C2DB1" w:rsidP="008C2DB1">
      <w:pPr>
        <w:spacing w:after="0" w:line="240" w:lineRule="auto"/>
        <w:jc w:val="right"/>
        <w:rPr>
          <w:rFonts w:ascii="Arial" w:hAnsi="Arial" w:cs="Arial"/>
          <w:bCs/>
          <w:sz w:val="24"/>
          <w:szCs w:val="24"/>
        </w:rPr>
      </w:pPr>
    </w:p>
    <w:p w:rsidR="00A24729" w:rsidRPr="00A24729" w:rsidRDefault="00A24729" w:rsidP="00A24729">
      <w:pPr>
        <w:autoSpaceDE w:val="0"/>
        <w:autoSpaceDN w:val="0"/>
        <w:adjustRightInd w:val="0"/>
        <w:spacing w:after="0" w:line="240" w:lineRule="auto"/>
        <w:jc w:val="center"/>
        <w:rPr>
          <w:rFonts w:ascii="Arial" w:eastAsia="Calibri" w:hAnsi="Arial" w:cs="Arial"/>
          <w:b/>
          <w:bCs/>
          <w:sz w:val="24"/>
          <w:szCs w:val="24"/>
          <w:lang w:eastAsia="en-US"/>
        </w:rPr>
      </w:pPr>
      <w:r w:rsidRPr="00A24729">
        <w:rPr>
          <w:rFonts w:ascii="Arial" w:eastAsia="Calibri" w:hAnsi="Arial" w:cs="Arial"/>
          <w:b/>
          <w:bCs/>
          <w:sz w:val="24"/>
          <w:szCs w:val="24"/>
          <w:lang w:eastAsia="en-US"/>
        </w:rPr>
        <w:t>БЛОК-СХЕМА</w:t>
      </w:r>
    </w:p>
    <w:p w:rsidR="00B940CE" w:rsidRDefault="00B940CE" w:rsidP="00B940CE">
      <w:pPr>
        <w:autoSpaceDE w:val="0"/>
        <w:autoSpaceDN w:val="0"/>
        <w:adjustRightInd w:val="0"/>
        <w:spacing w:after="0" w:line="240" w:lineRule="auto"/>
        <w:jc w:val="center"/>
        <w:rPr>
          <w:rFonts w:ascii="Arial" w:eastAsia="Calibri" w:hAnsi="Arial" w:cs="Arial"/>
          <w:b/>
          <w:bCs/>
          <w:sz w:val="24"/>
          <w:szCs w:val="24"/>
          <w:lang w:eastAsia="en-US"/>
        </w:rPr>
      </w:pPr>
      <w:r w:rsidRPr="00B940CE">
        <w:rPr>
          <w:rFonts w:ascii="Arial" w:eastAsia="Calibri" w:hAnsi="Arial" w:cs="Arial"/>
          <w:b/>
          <w:bCs/>
          <w:sz w:val="24"/>
          <w:szCs w:val="24"/>
          <w:lang w:eastAsia="en-US"/>
        </w:rPr>
        <w:t>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w:t>
      </w:r>
    </w:p>
    <w:p w:rsidR="00B940CE" w:rsidRDefault="00B940CE" w:rsidP="00B940CE">
      <w:pPr>
        <w:autoSpaceDE w:val="0"/>
        <w:autoSpaceDN w:val="0"/>
        <w:adjustRightInd w:val="0"/>
        <w:spacing w:after="0" w:line="240" w:lineRule="auto"/>
        <w:jc w:val="center"/>
        <w:rPr>
          <w:rFonts w:ascii="Arial" w:eastAsia="Calibri" w:hAnsi="Arial" w:cs="Arial"/>
          <w:b/>
          <w:bCs/>
          <w:sz w:val="24"/>
          <w:szCs w:val="24"/>
          <w:lang w:eastAsia="en-US"/>
        </w:rPr>
      </w:pPr>
    </w:p>
    <w:p w:rsidR="00C72E41" w:rsidRPr="00B940CE" w:rsidRDefault="00C72E41" w:rsidP="00B940CE">
      <w:pPr>
        <w:autoSpaceDE w:val="0"/>
        <w:autoSpaceDN w:val="0"/>
        <w:adjustRightInd w:val="0"/>
        <w:spacing w:after="0" w:line="240" w:lineRule="auto"/>
        <w:jc w:val="center"/>
        <w:rPr>
          <w:rFonts w:ascii="Arial" w:eastAsia="Calibri" w:hAnsi="Arial" w:cs="Arial"/>
          <w:b/>
          <w:bCs/>
          <w:sz w:val="24"/>
          <w:szCs w:val="24"/>
          <w:lang w:eastAsia="en-US"/>
        </w:rPr>
      </w:pPr>
    </w:p>
    <w:p w:rsidR="008C2DB1" w:rsidRDefault="008C2DB1" w:rsidP="008C2DB1">
      <w:pPr>
        <w:pStyle w:val="ConsPlusNormal"/>
      </w:pPr>
      <w:r>
        <w:rPr>
          <w:noProof/>
        </w:rPr>
        <mc:AlternateContent>
          <mc:Choice Requires="wps">
            <w:drawing>
              <wp:anchor distT="0" distB="0" distL="114300" distR="114300" simplePos="0" relativeHeight="251659264" behindDoc="0" locked="0" layoutInCell="1" allowOverlap="1" wp14:anchorId="66E1B054" wp14:editId="7B36807F">
                <wp:simplePos x="0" y="0"/>
                <wp:positionH relativeFrom="margin">
                  <wp:posOffset>156845</wp:posOffset>
                </wp:positionH>
                <wp:positionV relativeFrom="paragraph">
                  <wp:posOffset>48260</wp:posOffset>
                </wp:positionV>
                <wp:extent cx="5762407" cy="484095"/>
                <wp:effectExtent l="0" t="0" r="10160" b="11430"/>
                <wp:wrapNone/>
                <wp:docPr id="2" name="Прямоугольник 2"/>
                <wp:cNvGraphicFramePr/>
                <a:graphic xmlns:a="http://schemas.openxmlformats.org/drawingml/2006/main">
                  <a:graphicData uri="http://schemas.microsoft.com/office/word/2010/wordprocessingShape">
                    <wps:wsp>
                      <wps:cNvSpPr/>
                      <wps:spPr>
                        <a:xfrm>
                          <a:off x="0" y="0"/>
                          <a:ext cx="5762407" cy="484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702B35" w:rsidRDefault="00A24729" w:rsidP="008C2DB1">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B054" id="Прямоугольник 2" o:spid="_x0000_s1026" style="position:absolute;margin-left:12.35pt;margin-top:3.8pt;width:453.75pt;height:3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" fillcolor="white [3201]" strokecolor="black [3213]" strokeweight="1pt">
                <v:textbox>
                  <w:txbxContent>
                    <w:p w:rsidR="008C2DB1" w:rsidRPr="00702B35" w:rsidRDefault="00A24729" w:rsidP="008C2DB1">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w10:wrap anchorx="margin"/>
              </v:rect>
            </w:pict>
          </mc:Fallback>
        </mc:AlternateContent>
      </w:r>
    </w:p>
    <w:p w:rsidR="008C2DB1" w:rsidRDefault="008C2DB1" w:rsidP="008C2DB1">
      <w:pPr>
        <w:pStyle w:val="ConsPlusNormal"/>
      </w:pPr>
    </w:p>
    <w:p w:rsidR="008C2DB1" w:rsidRDefault="008C2DB1" w:rsidP="008C2DB1">
      <w:pPr>
        <w:pStyle w:val="ConsPlusNonformat"/>
        <w:jc w:val="both"/>
        <w:rPr>
          <w:rFonts w:ascii="Times New Roman" w:hAnsi="Times New Roman" w:cs="Times New Roman"/>
        </w:rPr>
      </w:pP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7E3664" wp14:editId="2DF962EF">
                <wp:simplePos x="0" y="0"/>
                <wp:positionH relativeFrom="margin">
                  <wp:posOffset>2966085</wp:posOffset>
                </wp:positionH>
                <wp:positionV relativeFrom="paragraph">
                  <wp:posOffset>96520</wp:posOffset>
                </wp:positionV>
                <wp:extent cx="4445" cy="223520"/>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D2D4E0" id="_x0000_t32" coordsize="21600,21600" o:spt="32" o:oned="t" path="m,l21600,21600e" filled="f">
                <v:path arrowok="t" fillok="f" o:connecttype="none"/>
                <o:lock v:ext="edit" shapetype="t"/>
              </v:shapetype>
              <v:shape id="Прямая со стрелкой 3" o:spid="_x0000_s1026" type="#_x0000_t32" style="position:absolute;margin-left:233.55pt;margin-top:7.6pt;width:.35pt;height:17.6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" strokecolor="black [3213]" strokeweight=".5pt">
                <v:stroke endarrow="block" joinstyle="miter"/>
                <w10:wrap anchorx="margin"/>
              </v:shape>
            </w:pict>
          </mc:Fallback>
        </mc:AlternateContent>
      </w: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B15519" wp14:editId="151A4F84">
                <wp:simplePos x="0" y="0"/>
                <wp:positionH relativeFrom="column">
                  <wp:posOffset>-488315</wp:posOffset>
                </wp:positionH>
                <wp:positionV relativeFrom="paragraph">
                  <wp:posOffset>173990</wp:posOffset>
                </wp:positionV>
                <wp:extent cx="6630579" cy="468924"/>
                <wp:effectExtent l="0" t="0" r="18415" b="26670"/>
                <wp:wrapNone/>
                <wp:docPr id="4" name="Прямоугольник 4"/>
                <wp:cNvGraphicFramePr/>
                <a:graphic xmlns:a="http://schemas.openxmlformats.org/drawingml/2006/main">
                  <a:graphicData uri="http://schemas.microsoft.com/office/word/2010/wordprocessingShape">
                    <wps:wsp>
                      <wps:cNvSpPr/>
                      <wps:spPr>
                        <a:xfrm>
                          <a:off x="0" y="0"/>
                          <a:ext cx="6630579" cy="468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 xml:space="preserve">Заявления с приложенными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5519" id="Прямоугольник 4" o:spid="_x0000_s1027" style="position:absolute;left:0;text-align:left;margin-left:-38.45pt;margin-top:13.7pt;width:522.1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" filled="f" strokecolor="black [3213]" strokeweight="1pt">
                <v:textbo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 xml:space="preserve">Заявления с приложенными </w:t>
                      </w:r>
                    </w:p>
                  </w:txbxContent>
                </v:textbox>
              </v:rect>
            </w:pict>
          </mc:Fallback>
        </mc:AlternateContent>
      </w:r>
    </w:p>
    <w:p w:rsidR="008C2DB1" w:rsidRPr="00F72DB9"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CAD4BCF" wp14:editId="7F42200F">
                <wp:simplePos x="0" y="0"/>
                <wp:positionH relativeFrom="margin">
                  <wp:posOffset>2980055</wp:posOffset>
                </wp:positionH>
                <wp:positionV relativeFrom="paragraph">
                  <wp:posOffset>58664</wp:posOffset>
                </wp:positionV>
                <wp:extent cx="0" cy="219710"/>
                <wp:effectExtent l="7620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3E115" id="Прямая со стрелкой 11" o:spid="_x0000_s1026" type="#_x0000_t32" style="position:absolute;margin-left:234.65pt;margin-top:4.6pt;width:0;height:1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" strokecolor="black [3200]" strokeweight=".5pt">
                <v:stroke endarrow="block" joinstyle="miter"/>
                <w10:wrap anchorx="margin"/>
              </v:shape>
            </w:pict>
          </mc:Fallback>
        </mc:AlternateContent>
      </w:r>
    </w:p>
    <w:p w:rsidR="008C2DB1" w:rsidRDefault="007B2A79"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E5544F" wp14:editId="4AE04EB0">
                <wp:simplePos x="0" y="0"/>
                <wp:positionH relativeFrom="column">
                  <wp:posOffset>1929765</wp:posOffset>
                </wp:positionH>
                <wp:positionV relativeFrom="paragraph">
                  <wp:posOffset>133350</wp:posOffset>
                </wp:positionV>
                <wp:extent cx="2320578" cy="487680"/>
                <wp:effectExtent l="0" t="0" r="22860" b="26670"/>
                <wp:wrapNone/>
                <wp:docPr id="8" name="Прямоугольник 8"/>
                <wp:cNvGraphicFramePr/>
                <a:graphic xmlns:a="http://schemas.openxmlformats.org/drawingml/2006/main">
                  <a:graphicData uri="http://schemas.microsoft.com/office/word/2010/wordprocessingShape">
                    <wps:wsp>
                      <wps:cNvSpPr/>
                      <wps:spPr>
                        <a:xfrm>
                          <a:off x="0" y="0"/>
                          <a:ext cx="2320578"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p>
                          <w:p w:rsidR="008C2DB1" w:rsidRDefault="008C2D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544F" id="Прямоугольник 8" o:spid="_x0000_s1028" style="position:absolute;left:0;text-align:left;margin-left:151.95pt;margin-top:10.5pt;width:182.7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" filled="f" strokecolor="black [3213]" strokeweight="1pt">
                <v:textbo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p>
                    <w:p w:rsidR="008C2DB1" w:rsidRDefault="008C2DB1"/>
                  </w:txbxContent>
                </v:textbox>
              </v:rect>
            </w:pict>
          </mc:Fallback>
        </mc:AlternateContent>
      </w:r>
      <w:r w:rsidR="00005040">
        <w:rPr>
          <w:rFonts w:ascii="Arial" w:hAnsi="Arial" w:cs="Arial"/>
          <w:sz w:val="24"/>
          <w:szCs w:val="24"/>
        </w:rPr>
        <w:t xml:space="preserve">                                     </w:t>
      </w:r>
      <w:r w:rsidR="00993DB7">
        <w:rPr>
          <w:rFonts w:ascii="Arial" w:hAnsi="Arial" w:cs="Arial"/>
          <w:sz w:val="24"/>
          <w:szCs w:val="24"/>
        </w:rPr>
        <w:t xml:space="preserve"> </w:t>
      </w:r>
      <w:r w:rsidR="00005040">
        <w:rPr>
          <w:rFonts w:ascii="Arial" w:hAnsi="Arial" w:cs="Arial"/>
          <w:sz w:val="24"/>
          <w:szCs w:val="24"/>
        </w:rPr>
        <w:t xml:space="preserve">                                                              </w:t>
      </w:r>
    </w:p>
    <w:p w:rsidR="008C2DB1" w:rsidRPr="00993DB7" w:rsidRDefault="00993DB7" w:rsidP="00993DB7">
      <w:pPr>
        <w:pStyle w:val="ConsPlusNonformat"/>
        <w:tabs>
          <w:tab w:val="left" w:pos="1634"/>
          <w:tab w:val="left" w:pos="7200"/>
        </w:tabs>
        <w:jc w:val="both"/>
        <w:rPr>
          <w:rFonts w:ascii="Arial" w:hAnsi="Arial" w:cs="Arial"/>
          <w:sz w:val="24"/>
          <w:szCs w:val="24"/>
        </w:rPr>
      </w:pPr>
      <w:r>
        <w:rPr>
          <w:rFonts w:ascii="Times New Roman" w:hAnsi="Times New Roman" w:cs="Times New Roman"/>
        </w:rPr>
        <w:tab/>
        <w:t xml:space="preserve">                 </w:t>
      </w:r>
      <w:r w:rsidRPr="00993DB7">
        <w:rPr>
          <w:rFonts w:ascii="Arial" w:hAnsi="Arial" w:cs="Arial"/>
          <w:sz w:val="24"/>
          <w:szCs w:val="24"/>
        </w:rPr>
        <w:t>да</w:t>
      </w:r>
      <w:r>
        <w:rPr>
          <w:rFonts w:ascii="Arial" w:hAnsi="Arial" w:cs="Arial"/>
          <w:sz w:val="24"/>
          <w:szCs w:val="24"/>
        </w:rPr>
        <w:tab/>
        <w:t>нет</w:t>
      </w:r>
    </w:p>
    <w:p w:rsidR="008C2DB1" w:rsidRDefault="00B01415"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6CE0829" wp14:editId="691BF2A5">
                <wp:simplePos x="0" y="0"/>
                <wp:positionH relativeFrom="column">
                  <wp:posOffset>5019675</wp:posOffset>
                </wp:positionH>
                <wp:positionV relativeFrom="paragraph">
                  <wp:posOffset>114935</wp:posOffset>
                </wp:positionV>
                <wp:extent cx="0" cy="490855"/>
                <wp:effectExtent l="7620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E2977" id="Прямая со стрелкой 28" o:spid="_x0000_s1026" type="#_x0000_t32" style="position:absolute;margin-left:395.25pt;margin-top:9.05pt;width:0;height:38.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6FA6428" wp14:editId="7EE13908">
                <wp:simplePos x="0" y="0"/>
                <wp:positionH relativeFrom="column">
                  <wp:posOffset>4238625</wp:posOffset>
                </wp:positionH>
                <wp:positionV relativeFrom="paragraph">
                  <wp:posOffset>92710</wp:posOffset>
                </wp:positionV>
                <wp:extent cx="792480" cy="0"/>
                <wp:effectExtent l="0" t="0" r="266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79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18F9B"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7.3pt" to="39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29A2AF" wp14:editId="5752DC41">
                <wp:simplePos x="0" y="0"/>
                <wp:positionH relativeFrom="column">
                  <wp:posOffset>1270000</wp:posOffset>
                </wp:positionH>
                <wp:positionV relativeFrom="paragraph">
                  <wp:posOffset>101600</wp:posOffset>
                </wp:positionV>
                <wp:extent cx="8467" cy="508000"/>
                <wp:effectExtent l="76200" t="0" r="67945" b="63500"/>
                <wp:wrapNone/>
                <wp:docPr id="27" name="Прямая со стрелкой 27"/>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72A2E" id="Прямая со стрелкой 27" o:spid="_x0000_s1026" type="#_x0000_t32" style="position:absolute;margin-left:100pt;margin-top:8pt;width:.6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0D88ACC" wp14:editId="2E517E24">
                <wp:simplePos x="0" y="0"/>
                <wp:positionH relativeFrom="column">
                  <wp:posOffset>1270635</wp:posOffset>
                </wp:positionH>
                <wp:positionV relativeFrom="paragraph">
                  <wp:posOffset>98425</wp:posOffset>
                </wp:positionV>
                <wp:extent cx="652972"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2F842" id="Прямая соединительная линия 3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7.75pt" to="15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GCg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" strokecolor="black [3213]" strokeweight=".5pt">
                <v:stroke joinstyle="miter"/>
              </v:line>
            </w:pict>
          </mc:Fallback>
        </mc:AlternateContent>
      </w:r>
    </w:p>
    <w:p w:rsidR="008C2DB1" w:rsidRPr="00187A4C" w:rsidRDefault="008C2DB1" w:rsidP="008C2DB1">
      <w:pPr>
        <w:pStyle w:val="ConsPlusNonformat"/>
        <w:tabs>
          <w:tab w:val="right" w:pos="9355"/>
        </w:tabs>
        <w:jc w:val="both"/>
        <w:rPr>
          <w:rFonts w:ascii="Arial" w:hAnsi="Arial" w:cs="Arial"/>
          <w:sz w:val="24"/>
          <w:szCs w:val="24"/>
        </w:rPr>
      </w:pPr>
      <w:r>
        <w:rPr>
          <w:rFonts w:ascii="Arial" w:hAnsi="Arial" w:cs="Arial"/>
          <w:sz w:val="24"/>
          <w:szCs w:val="24"/>
        </w:rPr>
        <w:tab/>
      </w:r>
    </w:p>
    <w:p w:rsidR="008C2DB1" w:rsidRDefault="008C2DB1" w:rsidP="008C2DB1">
      <w:pPr>
        <w:pStyle w:val="ConsPlusNonformat"/>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3BA2E5B" wp14:editId="589140FC">
                <wp:simplePos x="0" y="0"/>
                <wp:positionH relativeFrom="margin">
                  <wp:posOffset>3058111</wp:posOffset>
                </wp:positionH>
                <wp:positionV relativeFrom="paragraph">
                  <wp:posOffset>130126</wp:posOffset>
                </wp:positionV>
                <wp:extent cx="3089275" cy="615462"/>
                <wp:effectExtent l="0" t="0" r="15875" b="13335"/>
                <wp:wrapNone/>
                <wp:docPr id="18" name="Прямоугольник 18"/>
                <wp:cNvGraphicFramePr/>
                <a:graphic xmlns:a="http://schemas.openxmlformats.org/drawingml/2006/main">
                  <a:graphicData uri="http://schemas.microsoft.com/office/word/2010/wordprocessingShape">
                    <wps:wsp>
                      <wps:cNvSpPr/>
                      <wps:spPr>
                        <a:xfrm>
                          <a:off x="0" y="0"/>
                          <a:ext cx="3089275" cy="6154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A2E5B" id="Прямоугольник 18" o:spid="_x0000_s1029" style="position:absolute;left:0;text-align:left;margin-left:240.8pt;margin-top:10.25pt;width:243.25pt;height:4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" fillcolor="white [3212]" strokecolor="black [3213]" strokeweight="1pt">
                <v:textbo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v:textbox>
                <w10:wrap anchorx="margin"/>
              </v:rect>
            </w:pict>
          </mc:Fallback>
        </mc:AlternateContent>
      </w:r>
      <w:r w:rsidR="00A2472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C6844EB" wp14:editId="7728DA56">
                <wp:simplePos x="0" y="0"/>
                <wp:positionH relativeFrom="column">
                  <wp:posOffset>-423643</wp:posOffset>
                </wp:positionH>
                <wp:positionV relativeFrom="paragraph">
                  <wp:posOffset>141848</wp:posOffset>
                </wp:positionV>
                <wp:extent cx="2133600" cy="1006231"/>
                <wp:effectExtent l="0" t="0" r="19050" b="22860"/>
                <wp:wrapNone/>
                <wp:docPr id="17" name="Прямоугольник 17"/>
                <wp:cNvGraphicFramePr/>
                <a:graphic xmlns:a="http://schemas.openxmlformats.org/drawingml/2006/main">
                  <a:graphicData uri="http://schemas.microsoft.com/office/word/2010/wordprocessingShape">
                    <wps:wsp>
                      <wps:cNvSpPr/>
                      <wps:spPr>
                        <a:xfrm>
                          <a:off x="0" y="0"/>
                          <a:ext cx="2133600" cy="10062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r w:rsidR="00A24729">
                              <w:rPr>
                                <w:rFonts w:ascii="Arial" w:hAnsi="Arial" w:cs="Arial"/>
                                <w:color w:val="000000" w:themeColor="text1"/>
                                <w:sz w:val="24"/>
                                <w:szCs w:val="24"/>
                              </w:rPr>
                              <w:t xml:space="preserve"> Заявителю с приложением письма за подписью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44EB" id="Прямоугольник 17" o:spid="_x0000_s1030" style="position:absolute;left:0;text-align:left;margin-left:-33.35pt;margin-top:11.15pt;width:168pt;height: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" fillcolor="white [3212]" strokecolor="black [3213]" strokeweight="1pt">
                <v:textbo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Отказ в приеме документов</w:t>
                      </w:r>
                      <w:r w:rsidR="00A24729">
                        <w:rPr>
                          <w:rFonts w:ascii="Arial" w:hAnsi="Arial" w:cs="Arial"/>
                          <w:color w:val="000000" w:themeColor="text1"/>
                          <w:sz w:val="24"/>
                          <w:szCs w:val="24"/>
                        </w:rPr>
                        <w:t xml:space="preserve"> Заявителю с приложением письма за подписью начальника Управления</w:t>
                      </w:r>
                    </w:p>
                  </w:txbxContent>
                </v:textbox>
              </v:rect>
            </w:pict>
          </mc:Fallback>
        </mc:AlternateContent>
      </w: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rPr>
        <w:t xml:space="preserve"> </w:t>
      </w:r>
    </w:p>
    <w:p w:rsidR="008C2DB1" w:rsidRPr="00B01415" w:rsidRDefault="00B01415" w:rsidP="00B01415">
      <w:pPr>
        <w:pStyle w:val="ConsPlusNonformat"/>
        <w:rPr>
          <w:rFonts w:ascii="Arial" w:hAnsi="Arial" w:cs="Arial"/>
          <w:sz w:val="24"/>
          <w:szCs w:val="24"/>
        </w:rPr>
      </w:pPr>
      <w:r>
        <w:rPr>
          <w:rFonts w:ascii="Times New Roman" w:hAnsi="Times New Roman" w:cs="Times New Roman"/>
        </w:rPr>
        <w:t xml:space="preserve">                                                                                      </w:t>
      </w:r>
      <w:r w:rsidRPr="00B01415">
        <w:rPr>
          <w:rFonts w:ascii="Arial" w:hAnsi="Arial" w:cs="Arial"/>
          <w:sz w:val="24"/>
          <w:szCs w:val="24"/>
        </w:rPr>
        <w:t xml:space="preserve"> да</w:t>
      </w:r>
    </w:p>
    <w:p w:rsidR="008C2DB1" w:rsidRPr="00330E13" w:rsidRDefault="007D5D3E" w:rsidP="00330E13">
      <w:pPr>
        <w:pStyle w:val="ConsPlusNonformat"/>
        <w:tabs>
          <w:tab w:val="left" w:pos="4200"/>
        </w:tabs>
        <w:jc w:val="both"/>
        <w:rPr>
          <w:rFonts w:ascii="Arial" w:hAnsi="Arial" w:cs="Arial"/>
          <w:sz w:val="24"/>
          <w:szCs w:val="24"/>
        </w:rPr>
      </w:pPr>
      <w:r w:rsidRPr="00896F4C">
        <w:rPr>
          <w:rFonts w:ascii="Arial" w:hAnsi="Arial" w:cs="Arial"/>
          <w:noProof/>
          <w:sz w:val="24"/>
          <w:szCs w:val="24"/>
        </w:rPr>
        <mc:AlternateContent>
          <mc:Choice Requires="wps">
            <w:drawing>
              <wp:anchor distT="0" distB="0" distL="114300" distR="114300" simplePos="0" relativeHeight="251701248" behindDoc="0" locked="0" layoutInCell="1" allowOverlap="1" wp14:anchorId="3FCF5685" wp14:editId="10370F00">
                <wp:simplePos x="0" y="0"/>
                <wp:positionH relativeFrom="margin">
                  <wp:posOffset>5038725</wp:posOffset>
                </wp:positionH>
                <wp:positionV relativeFrom="paragraph">
                  <wp:posOffset>168812</wp:posOffset>
                </wp:positionV>
                <wp:extent cx="4483" cy="313765"/>
                <wp:effectExtent l="76200" t="0" r="71755" b="48260"/>
                <wp:wrapNone/>
                <wp:docPr id="23" name="Прямая со стрелкой 23"/>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6DE5BCD" id="_x0000_t32" coordsize="21600,21600" o:spt="32" o:oned="t" path="m,l21600,21600e" filled="f">
                <v:path arrowok="t" fillok="f" o:connecttype="none"/>
                <o:lock v:ext="edit" shapetype="t"/>
              </v:shapetype>
              <v:shape id="Прямая со стрелкой 23" o:spid="_x0000_s1026" type="#_x0000_t32" style="position:absolute;margin-left:396.75pt;margin-top:13.3pt;width:.35pt;height:24.7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" strokecolor="windowText" strokeweight=".5pt">
                <v:stroke endarrow="block" joinstyle="miter"/>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BD68791" wp14:editId="201BAF54">
                <wp:simplePos x="0" y="0"/>
                <wp:positionH relativeFrom="column">
                  <wp:posOffset>2389359</wp:posOffset>
                </wp:positionH>
                <wp:positionV relativeFrom="paragraph">
                  <wp:posOffset>80694</wp:posOffset>
                </wp:positionV>
                <wp:extent cx="652972" cy="0"/>
                <wp:effectExtent l="0" t="0" r="139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8FEBD"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6.35pt" to="23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" strokecolor="black [3213]" strokeweight=".5pt">
                <v:stroke joinstyle="miter"/>
              </v:line>
            </w:pict>
          </mc:Fallback>
        </mc:AlternateContent>
      </w:r>
      <w:r w:rsidR="00B0141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121E17C" wp14:editId="6BD4462F">
                <wp:simplePos x="0" y="0"/>
                <wp:positionH relativeFrom="column">
                  <wp:posOffset>2392338</wp:posOffset>
                </wp:positionH>
                <wp:positionV relativeFrom="paragraph">
                  <wp:posOffset>78154</wp:posOffset>
                </wp:positionV>
                <wp:extent cx="8467" cy="508000"/>
                <wp:effectExtent l="76200" t="0" r="67945" b="63500"/>
                <wp:wrapNone/>
                <wp:docPr id="9" name="Прямая со стрелкой 9"/>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A7B1F" id="Прямая со стрелкой 9" o:spid="_x0000_s1026" type="#_x0000_t32" style="position:absolute;margin-left:188.35pt;margin-top:6.15pt;width:.6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" strokecolor="black [3200]" strokeweight=".5pt">
                <v:stroke endarrow="block" joinstyle="miter"/>
              </v:shape>
            </w:pict>
          </mc:Fallback>
        </mc:AlternateContent>
      </w:r>
      <w:r w:rsidR="00330E13">
        <w:rPr>
          <w:rFonts w:ascii="Times New Roman" w:hAnsi="Times New Roman" w:cs="Times New Roman"/>
        </w:rPr>
        <w:tab/>
      </w:r>
    </w:p>
    <w:p w:rsidR="008C2DB1" w:rsidRDefault="008C2DB1" w:rsidP="008C2DB1">
      <w:pPr>
        <w:pStyle w:val="ConsPlusNonformat"/>
        <w:jc w:val="both"/>
        <w:rPr>
          <w:rFonts w:ascii="Times New Roman" w:hAnsi="Times New Roman" w:cs="Times New Roman"/>
        </w:rPr>
      </w:pPr>
    </w:p>
    <w:p w:rsidR="008C2DB1" w:rsidRPr="00005040" w:rsidRDefault="007D5D3E" w:rsidP="008C2DB1">
      <w:pPr>
        <w:pStyle w:val="ConsPlusNonformat"/>
        <w:tabs>
          <w:tab w:val="left" w:pos="7655"/>
        </w:tabs>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65726338" wp14:editId="70553627">
                <wp:simplePos x="0" y="0"/>
                <wp:positionH relativeFrom="margin">
                  <wp:posOffset>3058111</wp:posOffset>
                </wp:positionH>
                <wp:positionV relativeFrom="paragraph">
                  <wp:posOffset>162559</wp:posOffset>
                </wp:positionV>
                <wp:extent cx="3089275" cy="826477"/>
                <wp:effectExtent l="0" t="0" r="15875" b="12065"/>
                <wp:wrapNone/>
                <wp:docPr id="22" name="Прямоугольник 22"/>
                <wp:cNvGraphicFramePr/>
                <a:graphic xmlns:a="http://schemas.openxmlformats.org/drawingml/2006/main">
                  <a:graphicData uri="http://schemas.microsoft.com/office/word/2010/wordprocessingShape">
                    <wps:wsp>
                      <wps:cNvSpPr/>
                      <wps:spPr>
                        <a:xfrm>
                          <a:off x="0" y="0"/>
                          <a:ext cx="3089275" cy="8264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987788" w:rsidRDefault="007D5D3E" w:rsidP="00B01415">
                            <w:pPr>
                              <w:spacing w:after="0" w:line="240" w:lineRule="auto"/>
                              <w:jc w:val="center"/>
                              <w:rPr>
                                <w:rFonts w:ascii="Arial" w:hAnsi="Arial" w:cs="Arial"/>
                                <w:sz w:val="24"/>
                                <w:szCs w:val="24"/>
                              </w:rPr>
                            </w:pPr>
                            <w:r>
                              <w:rPr>
                                <w:rFonts w:ascii="Arial" w:hAnsi="Arial" w:cs="Arial"/>
                                <w:sz w:val="24"/>
                                <w:szCs w:val="24"/>
                              </w:rPr>
                              <w:t>Проверка з</w:t>
                            </w:r>
                            <w:r w:rsidR="00B01415">
                              <w:rPr>
                                <w:rFonts w:ascii="Arial" w:hAnsi="Arial" w:cs="Arial"/>
                                <w:sz w:val="24"/>
                                <w:szCs w:val="24"/>
                              </w:rPr>
                              <w:t>аявления с приложенными документами и определение отсутствия</w:t>
                            </w:r>
                            <w:r>
                              <w:rPr>
                                <w:rFonts w:ascii="Arial" w:hAnsi="Arial" w:cs="Arial"/>
                                <w:sz w:val="24"/>
                                <w:szCs w:val="24"/>
                              </w:rPr>
                              <w:t xml:space="preserve">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6338" id="Прямоугольник 22" o:spid="_x0000_s1031" style="position:absolute;left:0;text-align:left;margin-left:240.8pt;margin-top:12.8pt;width:243.25pt;height:6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" fillcolor="white [3201]" strokecolor="black [3213]" strokeweight="1pt">
                <v:textbox>
                  <w:txbxContent>
                    <w:p w:rsidR="008C2DB1" w:rsidRPr="00987788" w:rsidRDefault="007D5D3E" w:rsidP="00B01415">
                      <w:pPr>
                        <w:spacing w:after="0" w:line="240" w:lineRule="auto"/>
                        <w:jc w:val="center"/>
                        <w:rPr>
                          <w:rFonts w:ascii="Arial" w:hAnsi="Arial" w:cs="Arial"/>
                          <w:sz w:val="24"/>
                          <w:szCs w:val="24"/>
                        </w:rPr>
                      </w:pPr>
                      <w:r>
                        <w:rPr>
                          <w:rFonts w:ascii="Arial" w:hAnsi="Arial" w:cs="Arial"/>
                          <w:sz w:val="24"/>
                          <w:szCs w:val="24"/>
                        </w:rPr>
                        <w:t>Проверка з</w:t>
                      </w:r>
                      <w:r w:rsidR="00B01415">
                        <w:rPr>
                          <w:rFonts w:ascii="Arial" w:hAnsi="Arial" w:cs="Arial"/>
                          <w:sz w:val="24"/>
                          <w:szCs w:val="24"/>
                        </w:rPr>
                        <w:t>аявления с приложенными документами и определение отсутствия</w:t>
                      </w:r>
                      <w:r>
                        <w:rPr>
                          <w:rFonts w:ascii="Arial" w:hAnsi="Arial" w:cs="Arial"/>
                          <w:sz w:val="24"/>
                          <w:szCs w:val="24"/>
                        </w:rPr>
                        <w:t xml:space="preserve"> либо наличия оснований для отказа в предоставлении муниципальной услуги</w:t>
                      </w:r>
                    </w:p>
                  </w:txbxContent>
                </v:textbox>
                <w10:wrap anchorx="margin"/>
              </v:rect>
            </w:pict>
          </mc:Fallback>
        </mc:AlternateContent>
      </w:r>
      <w:r w:rsidR="00005040">
        <w:rPr>
          <w:rFonts w:ascii="Times New Roman" w:hAnsi="Times New Roman" w:cs="Times New Roman"/>
        </w:rPr>
        <w:t xml:space="preserve">                                                                                                                                           </w:t>
      </w:r>
    </w:p>
    <w:p w:rsidR="00330E13" w:rsidRDefault="007D5D3E" w:rsidP="007B2A79">
      <w:pPr>
        <w:pStyle w:val="ConsPlusNonformat"/>
        <w:tabs>
          <w:tab w:val="left" w:pos="8095"/>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91301F1" wp14:editId="393E38BE">
                <wp:simplePos x="0" y="0"/>
                <wp:positionH relativeFrom="margin">
                  <wp:posOffset>-470535</wp:posOffset>
                </wp:positionH>
                <wp:positionV relativeFrom="paragraph">
                  <wp:posOffset>141068</wp:posOffset>
                </wp:positionV>
                <wp:extent cx="3261360" cy="998220"/>
                <wp:effectExtent l="0" t="0" r="15240" b="11430"/>
                <wp:wrapNone/>
                <wp:docPr id="20" name="Надпись 20"/>
                <wp:cNvGraphicFramePr/>
                <a:graphic xmlns:a="http://schemas.openxmlformats.org/drawingml/2006/main">
                  <a:graphicData uri="http://schemas.microsoft.com/office/word/2010/wordprocessingShape">
                    <wps:wsp>
                      <wps:cNvSpPr txBox="1"/>
                      <wps:spPr>
                        <a:xfrm>
                          <a:off x="0" y="0"/>
                          <a:ext cx="3261360" cy="998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301F1" id="_x0000_t202" coordsize="21600,21600" o:spt="202" path="m,l,21600r21600,l21600,xe">
                <v:stroke joinstyle="miter"/>
                <v:path gradientshapeok="t" o:connecttype="rect"/>
              </v:shapetype>
              <v:shape id="Надпись 20" o:spid="_x0000_s1032" type="#_x0000_t202" style="position:absolute;left:0;text-align:left;margin-left:-37.05pt;margin-top:11.1pt;width:256.8pt;height:7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" fillcolor="white [3201]" strokeweight="1pt">
                <v:textbo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v:textbox>
                <w10:wrap anchorx="margin"/>
              </v:shape>
            </w:pict>
          </mc:Fallback>
        </mc:AlternateContent>
      </w: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8C2DB1" w:rsidRDefault="008C2DB1" w:rsidP="007B2A79">
      <w:pPr>
        <w:pStyle w:val="ConsPlusNonformat"/>
        <w:tabs>
          <w:tab w:val="left" w:pos="8095"/>
        </w:tabs>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673600" behindDoc="0" locked="0" layoutInCell="1" allowOverlap="1" wp14:anchorId="25646ECE" wp14:editId="18FB9AD2">
                <wp:simplePos x="0" y="0"/>
                <wp:positionH relativeFrom="margin">
                  <wp:posOffset>5034280</wp:posOffset>
                </wp:positionH>
                <wp:positionV relativeFrom="paragraph">
                  <wp:posOffset>91635</wp:posOffset>
                </wp:positionV>
                <wp:extent cx="4445" cy="313690"/>
                <wp:effectExtent l="76200" t="0" r="71755" b="48260"/>
                <wp:wrapNone/>
                <wp:docPr id="7" name="Прямая со стрелкой 7"/>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FFCA60" id="Прямая со стрелкой 7" o:spid="_x0000_s1026" type="#_x0000_t32" style="position:absolute;margin-left:396.4pt;margin-top:7.2pt;width:.35pt;height:24.7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" strokecolor="windowText" strokeweight=".5pt">
                <v:stroke endarrow="block" joinstyle="miter"/>
                <w10:wrap anchorx="margin"/>
              </v:shape>
            </w:pict>
          </mc:Fallback>
        </mc:AlternateContent>
      </w:r>
    </w:p>
    <w:p w:rsidR="008C2DB1" w:rsidRDefault="008C2DB1" w:rsidP="008C2DB1">
      <w:pPr>
        <w:pStyle w:val="ConsPlusNonformat"/>
        <w:jc w:val="both"/>
        <w:rPr>
          <w:rFonts w:ascii="Times New Roman" w:hAnsi="Times New Roman" w:cs="Times New Roman"/>
        </w:rPr>
      </w:pPr>
    </w:p>
    <w:p w:rsidR="008C2DB1" w:rsidRDefault="007D5D3E" w:rsidP="008C2DB1">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95104" behindDoc="0" locked="0" layoutInCell="1" allowOverlap="1" wp14:anchorId="36E6E1E7" wp14:editId="52752CE4">
                <wp:simplePos x="0" y="0"/>
                <wp:positionH relativeFrom="margin">
                  <wp:posOffset>3060700</wp:posOffset>
                </wp:positionH>
                <wp:positionV relativeFrom="paragraph">
                  <wp:posOffset>127391</wp:posOffset>
                </wp:positionV>
                <wp:extent cx="3088005" cy="533400"/>
                <wp:effectExtent l="0" t="0" r="17145" b="19050"/>
                <wp:wrapNone/>
                <wp:docPr id="16" name="Прямоугольник 16"/>
                <wp:cNvGraphicFramePr/>
                <a:graphic xmlns:a="http://schemas.openxmlformats.org/drawingml/2006/main">
                  <a:graphicData uri="http://schemas.microsoft.com/office/word/2010/wordprocessingShape">
                    <wps:wsp>
                      <wps:cNvSpPr/>
                      <wps:spPr>
                        <a:xfrm>
                          <a:off x="0" y="0"/>
                          <a:ext cx="308800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6E1E7" id="Прямоугольник 16" o:spid="_x0000_s1033" style="position:absolute;left:0;text-align:left;margin-left:241pt;margin-top:10.05pt;width:243.1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" fillcolor="white [3201]" strokecolor="black [3213]" strokeweight="1pt">
                <v:textbo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p>
    <w:p w:rsidR="008C2DB1" w:rsidRPr="007D5D3E" w:rsidRDefault="00005040" w:rsidP="008C2DB1">
      <w:pPr>
        <w:pStyle w:val="ConsPlusNonformat"/>
        <w:jc w:val="both"/>
        <w:rPr>
          <w:rFonts w:ascii="Times New Roman" w:hAnsi="Times New Roman" w:cs="Times New Roman"/>
        </w:rPr>
      </w:pPr>
      <w:r>
        <w:rPr>
          <w:rFonts w:ascii="Times New Roman" w:hAnsi="Times New Roman" w:cs="Times New Roman"/>
        </w:rPr>
        <w:t xml:space="preserve">                                                                                      </w:t>
      </w:r>
      <w:r w:rsidRPr="00005040">
        <w:rPr>
          <w:rFonts w:ascii="Arial" w:hAnsi="Arial" w:cs="Arial"/>
          <w:sz w:val="24"/>
          <w:szCs w:val="24"/>
        </w:rPr>
        <w:t>да</w:t>
      </w:r>
    </w:p>
    <w:p w:rsidR="008C2DB1" w:rsidRDefault="00B01415" w:rsidP="00B01415">
      <w:pPr>
        <w:pStyle w:val="ConsPlusNonformat"/>
        <w:rPr>
          <w:rFonts w:ascii="Times New Roman" w:hAnsi="Times New Roman" w:cs="Times New Roman"/>
        </w:rPr>
      </w:pPr>
      <w:r>
        <w:rPr>
          <w:rFonts w:ascii="Arial" w:hAnsi="Arial" w:cs="Arial"/>
          <w:sz w:val="24"/>
          <w:szCs w:val="24"/>
        </w:rPr>
        <w:t xml:space="preserve">                                                                </w:t>
      </w:r>
    </w:p>
    <w:p w:rsidR="008C2DB1" w:rsidRPr="007C740E" w:rsidRDefault="007D5D3E" w:rsidP="008C2DB1">
      <w:pPr>
        <w:pStyle w:val="ConsPlusNonformat"/>
        <w:jc w:val="both"/>
        <w:rPr>
          <w:rFonts w:ascii="Arial" w:hAnsi="Arial" w:cs="Arial"/>
          <w:sz w:val="24"/>
          <w:szCs w:val="24"/>
        </w:rPr>
      </w:pPr>
      <w:r w:rsidRPr="00896F4C">
        <w:rPr>
          <w:rFonts w:ascii="Arial" w:hAnsi="Arial" w:cs="Arial"/>
          <w:noProof/>
          <w:sz w:val="24"/>
          <w:szCs w:val="24"/>
        </w:rPr>
        <mc:AlternateContent>
          <mc:Choice Requires="wps">
            <w:drawing>
              <wp:anchor distT="0" distB="0" distL="114300" distR="114300" simplePos="0" relativeHeight="251705344" behindDoc="0" locked="0" layoutInCell="1" allowOverlap="1" wp14:anchorId="788D56B5" wp14:editId="614458B6">
                <wp:simplePos x="0" y="0"/>
                <wp:positionH relativeFrom="margin">
                  <wp:posOffset>2387454</wp:posOffset>
                </wp:positionH>
                <wp:positionV relativeFrom="paragraph">
                  <wp:posOffset>57737</wp:posOffset>
                </wp:positionV>
                <wp:extent cx="4445" cy="313690"/>
                <wp:effectExtent l="76200" t="0" r="71755" b="48260"/>
                <wp:wrapNone/>
                <wp:docPr id="33" name="Прямая со стрелкой 33"/>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F2EB54" id="Прямая со стрелкой 33" o:spid="_x0000_s1026" type="#_x0000_t32" style="position:absolute;margin-left:188pt;margin-top:4.55pt;width:.35pt;height:24.7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" strokecolor="windowText" strokeweight=".5pt">
                <v:stroke endarrow="block" joinstyle="miter"/>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DAFBF45" wp14:editId="6A498D89">
                <wp:simplePos x="0" y="0"/>
                <wp:positionH relativeFrom="column">
                  <wp:posOffset>2390629</wp:posOffset>
                </wp:positionH>
                <wp:positionV relativeFrom="paragraph">
                  <wp:posOffset>34290</wp:posOffset>
                </wp:positionV>
                <wp:extent cx="652972" cy="0"/>
                <wp:effectExtent l="0" t="0" r="139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69ECB" id="Прямая соединительная линия 1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2.7pt" to="239.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" strokecolor="black [3213]" strokeweight=".5pt">
                <v:stroke joinstyle="miter"/>
              </v:line>
            </w:pict>
          </mc:Fallback>
        </mc:AlternateContent>
      </w:r>
      <w:r w:rsidR="007C740E">
        <w:rPr>
          <w:rFonts w:ascii="Times New Roman" w:hAnsi="Times New Roman" w:cs="Times New Roman"/>
        </w:rPr>
        <w:t xml:space="preserve">                                                                                                                  </w:t>
      </w:r>
      <w:r w:rsidR="00993DB7">
        <w:rPr>
          <w:rFonts w:ascii="Times New Roman" w:hAnsi="Times New Roman" w:cs="Times New Roman"/>
        </w:rPr>
        <w:t xml:space="preserve">                         </w:t>
      </w:r>
      <w:r w:rsidR="007C740E">
        <w:rPr>
          <w:rFonts w:ascii="Times New Roman" w:hAnsi="Times New Roman" w:cs="Times New Roman"/>
        </w:rPr>
        <w:t xml:space="preserve">              </w:t>
      </w:r>
    </w:p>
    <w:p w:rsidR="00005040" w:rsidRDefault="00E23080" w:rsidP="00005040">
      <w:pPr>
        <w:tabs>
          <w:tab w:val="left" w:pos="6000"/>
        </w:tabs>
        <w:rPr>
          <w:rFonts w:ascii="Arial" w:hAnsi="Arial" w:cs="Arial"/>
          <w:color w:val="000000" w:themeColor="text1"/>
          <w:sz w:val="24"/>
          <w:szCs w:val="24"/>
        </w:rPr>
      </w:pPr>
      <w:r w:rsidRPr="00896F4C">
        <w:rPr>
          <w:rFonts w:ascii="Arial" w:hAnsi="Arial" w:cs="Arial"/>
          <w:noProof/>
          <w:sz w:val="24"/>
          <w:szCs w:val="24"/>
        </w:rPr>
        <mc:AlternateContent>
          <mc:Choice Requires="wps">
            <w:drawing>
              <wp:anchor distT="0" distB="0" distL="114300" distR="114300" simplePos="0" relativeHeight="251703296" behindDoc="0" locked="0" layoutInCell="1" allowOverlap="1" wp14:anchorId="16457321" wp14:editId="015E63B4">
                <wp:simplePos x="0" y="0"/>
                <wp:positionH relativeFrom="margin">
                  <wp:posOffset>5037162</wp:posOffset>
                </wp:positionH>
                <wp:positionV relativeFrom="paragraph">
                  <wp:posOffset>20613</wp:posOffset>
                </wp:positionV>
                <wp:extent cx="4445" cy="313690"/>
                <wp:effectExtent l="76200" t="0" r="71755" b="48260"/>
                <wp:wrapNone/>
                <wp:docPr id="25" name="Прямая со стрелкой 25"/>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558273" id="_x0000_t32" coordsize="21600,21600" o:spt="32" o:oned="t" path="m,l21600,21600e" filled="f">
                <v:path arrowok="t" fillok="f" o:connecttype="none"/>
                <o:lock v:ext="edit" shapetype="t"/>
              </v:shapetype>
              <v:shape id="Прямая со стрелкой 25" o:spid="_x0000_s1026" type="#_x0000_t32" style="position:absolute;margin-left:396.65pt;margin-top:1.6pt;width:.35pt;height:2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" strokecolor="windowText" strokeweight=".5pt">
                <v:stroke endarrow="block" joinstyle="miter"/>
                <w10:wrap anchorx="margin"/>
              </v:shape>
            </w:pict>
          </mc:Fallback>
        </mc:AlternateContent>
      </w:r>
      <w:r w:rsidR="00B01415">
        <w:rPr>
          <w:rFonts w:ascii="Arial" w:hAnsi="Arial" w:cs="Arial"/>
          <w:color w:val="000000" w:themeColor="text1"/>
          <w:sz w:val="24"/>
          <w:szCs w:val="24"/>
        </w:rPr>
        <w:t xml:space="preserve">                                                               </w:t>
      </w:r>
      <w:r w:rsidR="00005040">
        <w:rPr>
          <w:rFonts w:ascii="Arial" w:hAnsi="Arial" w:cs="Arial"/>
          <w:color w:val="000000" w:themeColor="text1"/>
          <w:sz w:val="24"/>
          <w:szCs w:val="24"/>
        </w:rPr>
        <w:tab/>
        <w:t xml:space="preserve">                                 </w:t>
      </w:r>
      <w:r>
        <w:rPr>
          <w:rFonts w:ascii="Arial" w:hAnsi="Arial" w:cs="Arial"/>
          <w:sz w:val="24"/>
          <w:szCs w:val="24"/>
        </w:rPr>
        <w:t>нет</w:t>
      </w:r>
    </w:p>
    <w:p w:rsidR="00330E13" w:rsidRDefault="00005040" w:rsidP="00005040">
      <w:pPr>
        <w:tabs>
          <w:tab w:val="left" w:pos="6000"/>
        </w:tabs>
        <w:rPr>
          <w:rFonts w:ascii="Arial" w:hAnsi="Arial" w:cs="Arial"/>
          <w:color w:val="000000" w:themeColor="text1"/>
          <w:sz w:val="24"/>
          <w:szCs w:val="24"/>
        </w:rPr>
      </w:pPr>
      <w:r>
        <w:rPr>
          <w:rFonts w:ascii="Arial" w:hAnsi="Arial" w:cs="Arial"/>
          <w:color w:val="000000" w:themeColor="text1"/>
          <w:sz w:val="24"/>
          <w:szCs w:val="24"/>
        </w:rPr>
        <w:t xml:space="preserve">                                            </w:t>
      </w:r>
    </w:p>
    <w:p w:rsidR="00330E13" w:rsidRDefault="00330E13" w:rsidP="008C2DB1">
      <w:pPr>
        <w:rPr>
          <w:rFonts w:ascii="Arial" w:hAnsi="Arial" w:cs="Arial"/>
          <w:color w:val="000000" w:themeColor="text1"/>
          <w:sz w:val="24"/>
          <w:szCs w:val="24"/>
        </w:rPr>
      </w:pPr>
    </w:p>
    <w:p w:rsidR="0036750A" w:rsidRDefault="00C72E41" w:rsidP="00B01415">
      <w:pPr>
        <w:tabs>
          <w:tab w:val="left" w:pos="960"/>
        </w:tabs>
      </w:pPr>
      <w:r>
        <w:rPr>
          <w:noProof/>
        </w:rPr>
        <w:lastRenderedPageBreak/>
        <mc:AlternateContent>
          <mc:Choice Requires="wps">
            <w:drawing>
              <wp:anchor distT="0" distB="0" distL="114300" distR="114300" simplePos="0" relativeHeight="251671552" behindDoc="0" locked="0" layoutInCell="1" allowOverlap="1" wp14:anchorId="5D710170" wp14:editId="53511900">
                <wp:simplePos x="0" y="0"/>
                <wp:positionH relativeFrom="margin">
                  <wp:posOffset>3039745</wp:posOffset>
                </wp:positionH>
                <wp:positionV relativeFrom="paragraph">
                  <wp:posOffset>-222250</wp:posOffset>
                </wp:positionV>
                <wp:extent cx="3072765" cy="1200150"/>
                <wp:effectExtent l="0" t="0" r="13335" b="19050"/>
                <wp:wrapNone/>
                <wp:docPr id="1" name="Прямоугольник 1"/>
                <wp:cNvGraphicFramePr/>
                <a:graphic xmlns:a="http://schemas.openxmlformats.org/drawingml/2006/main">
                  <a:graphicData uri="http://schemas.microsoft.com/office/word/2010/wordprocessingShape">
                    <wps:wsp>
                      <wps:cNvSpPr/>
                      <wps:spPr>
                        <a:xfrm>
                          <a:off x="0" y="0"/>
                          <a:ext cx="3072765" cy="1200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Подготовка и направление Распоряжения Администрации города Норильска о предоставлении места размещения НТО на территории муниципального образования город Норильск без проведения аукциона</w:t>
                            </w:r>
                          </w:p>
                          <w:p w:rsidR="00B940CE" w:rsidRPr="005A5A32" w:rsidRDefault="00B940CE" w:rsidP="00B940CE">
                            <w:pPr>
                              <w:spacing w:after="0" w:line="240" w:lineRule="auto"/>
                              <w:jc w:val="center"/>
                              <w:rPr>
                                <w:rFonts w:ascii="Times New Roman" w:hAnsi="Times New Roman"/>
                                <w:sz w:val="24"/>
                                <w:szCs w:val="24"/>
                              </w:rPr>
                            </w:pPr>
                          </w:p>
                          <w:p w:rsidR="008C2DB1" w:rsidRPr="00987788" w:rsidRDefault="008C2DB1" w:rsidP="008C2DB1">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0170" id="Прямоугольник 1" o:spid="_x0000_s1034" style="position:absolute;margin-left:239.35pt;margin-top:-17.5pt;width:241.95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" fillcolor="white [3201]" strokecolor="black [3213]" strokeweight="1pt">
                <v:textbo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Подготовка и направление Распоряжения Администрации города Норильска о предоставлении места размещения НТО на территории муниципального образования город Норильск без проведения аукциона</w:t>
                      </w:r>
                    </w:p>
                    <w:p w:rsidR="00B940CE" w:rsidRPr="005A5A32" w:rsidRDefault="00B940CE" w:rsidP="00B940CE">
                      <w:pPr>
                        <w:spacing w:after="0" w:line="240" w:lineRule="auto"/>
                        <w:jc w:val="center"/>
                        <w:rPr>
                          <w:rFonts w:ascii="Times New Roman" w:hAnsi="Times New Roman"/>
                          <w:sz w:val="24"/>
                          <w:szCs w:val="24"/>
                        </w:rPr>
                      </w:pPr>
                    </w:p>
                    <w:p w:rsidR="008C2DB1" w:rsidRPr="00987788" w:rsidRDefault="008C2DB1" w:rsidP="008C2DB1">
                      <w:pPr>
                        <w:jc w:val="center"/>
                        <w:rPr>
                          <w:rFonts w:ascii="Arial" w:hAnsi="Arial" w:cs="Arial"/>
                          <w:sz w:val="24"/>
                          <w:szCs w:val="24"/>
                        </w:rP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4E6E364D" wp14:editId="752600C2">
                <wp:simplePos x="0" y="0"/>
                <wp:positionH relativeFrom="margin">
                  <wp:posOffset>-527685</wp:posOffset>
                </wp:positionH>
                <wp:positionV relativeFrom="paragraph">
                  <wp:posOffset>-267335</wp:posOffset>
                </wp:positionV>
                <wp:extent cx="3223260" cy="1206500"/>
                <wp:effectExtent l="0" t="0" r="15240" b="12700"/>
                <wp:wrapNone/>
                <wp:docPr id="24" name="Прямоугольник 24"/>
                <wp:cNvGraphicFramePr/>
                <a:graphic xmlns:a="http://schemas.openxmlformats.org/drawingml/2006/main">
                  <a:graphicData uri="http://schemas.microsoft.com/office/word/2010/wordprocessingShape">
                    <wps:wsp>
                      <wps:cNvSpPr/>
                      <wps:spPr>
                        <a:xfrm>
                          <a:off x="0" y="0"/>
                          <a:ext cx="3223260" cy="1206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Подготовка и направление Распоряжения Администрации города Норильска об отказе в предоставлении места размещения НТО на территории муниципального образования город Норильск без проведения аукциона</w:t>
                            </w:r>
                          </w:p>
                          <w:p w:rsidR="008C2DB1" w:rsidRPr="00987788" w:rsidRDefault="008C2DB1" w:rsidP="00005040">
                            <w:pPr>
                              <w:pStyle w:val="ConsPlusNonformat"/>
                              <w:jc w:val="center"/>
                              <w:rPr>
                                <w:rFonts w:ascii="Arial" w:eastAsiaTheme="minorHAnsi" w:hAnsi="Arial" w:cs="Arial"/>
                                <w:sz w:val="24"/>
                                <w:szCs w:val="24"/>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E364D" id="Прямоугольник 24" o:spid="_x0000_s1035" style="position:absolute;margin-left:-41.55pt;margin-top:-21.05pt;width:253.8pt;height: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" fillcolor="white [3201]" strokecolor="black [3213]" strokeweight="1pt">
                <v:textbox>
                  <w:txbxContent>
                    <w:p w:rsidR="00B940CE" w:rsidRPr="00B940CE" w:rsidRDefault="00B940CE" w:rsidP="00B940CE">
                      <w:pPr>
                        <w:spacing w:after="0" w:line="240" w:lineRule="auto"/>
                        <w:jc w:val="center"/>
                        <w:rPr>
                          <w:rFonts w:ascii="Arial" w:hAnsi="Arial" w:cs="Arial"/>
                          <w:sz w:val="24"/>
                          <w:szCs w:val="24"/>
                        </w:rPr>
                      </w:pPr>
                      <w:r w:rsidRPr="00B940CE">
                        <w:rPr>
                          <w:rFonts w:ascii="Arial" w:hAnsi="Arial" w:cs="Arial"/>
                          <w:sz w:val="24"/>
                          <w:szCs w:val="24"/>
                        </w:rPr>
                        <w:t>Подготовка и направление Распоряжения Администрации города Норильска об отказе в предоставлении места размещения НТО на территории муниципального образования город Норильск без проведения аукциона</w:t>
                      </w:r>
                    </w:p>
                    <w:p w:rsidR="008C2DB1" w:rsidRPr="00987788" w:rsidRDefault="008C2DB1" w:rsidP="00005040">
                      <w:pPr>
                        <w:pStyle w:val="ConsPlusNonformat"/>
                        <w:jc w:val="center"/>
                        <w:rPr>
                          <w:rFonts w:ascii="Arial" w:eastAsiaTheme="minorHAnsi" w:hAnsi="Arial" w:cs="Arial"/>
                          <w:sz w:val="24"/>
                          <w:szCs w:val="24"/>
                          <w:lang w:eastAsia="en-US"/>
                        </w:rPr>
                      </w:pPr>
                    </w:p>
                  </w:txbxContent>
                </v:textbox>
                <w10:wrap anchorx="margin"/>
              </v:rect>
            </w:pict>
          </mc:Fallback>
        </mc:AlternateContent>
      </w:r>
    </w:p>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Pr="0036750A" w:rsidRDefault="0036750A" w:rsidP="0036750A"/>
    <w:p w:rsidR="0036750A" w:rsidRDefault="0036750A" w:rsidP="0036750A"/>
    <w:p w:rsidR="0036750A" w:rsidRDefault="0036750A" w:rsidP="0036750A"/>
    <w:p w:rsidR="0036750A" w:rsidRDefault="0036750A" w:rsidP="0036750A"/>
    <w:p w:rsidR="0036750A" w:rsidRDefault="0036750A" w:rsidP="0036750A"/>
    <w:p w:rsidR="00B940CE" w:rsidRDefault="0036750A" w:rsidP="00B940CE">
      <w:pPr>
        <w:spacing w:after="0" w:line="240" w:lineRule="auto"/>
        <w:ind w:left="4678"/>
        <w:jc w:val="both"/>
      </w:pPr>
      <w:r>
        <w:tab/>
      </w:r>
    </w:p>
    <w:p w:rsidR="00B940CE" w:rsidRDefault="00B940CE" w:rsidP="00B940CE">
      <w:pPr>
        <w:autoSpaceDE w:val="0"/>
        <w:autoSpaceDN w:val="0"/>
        <w:adjustRightInd w:val="0"/>
        <w:spacing w:after="0" w:line="240" w:lineRule="auto"/>
        <w:ind w:left="4678"/>
        <w:jc w:val="both"/>
        <w:rPr>
          <w:rFonts w:ascii="Arial" w:hAnsi="Arial" w:cs="Arial"/>
          <w:sz w:val="24"/>
          <w:szCs w:val="24"/>
        </w:rPr>
      </w:pPr>
    </w:p>
    <w:p w:rsidR="00B22DC8" w:rsidRPr="00B940CE" w:rsidRDefault="00B22DC8" w:rsidP="00B940CE">
      <w:pPr>
        <w:autoSpaceDE w:val="0"/>
        <w:autoSpaceDN w:val="0"/>
        <w:adjustRightInd w:val="0"/>
        <w:spacing w:after="0" w:line="240" w:lineRule="auto"/>
        <w:ind w:left="4678"/>
        <w:jc w:val="both"/>
        <w:rPr>
          <w:rFonts w:ascii="Arial" w:eastAsiaTheme="minorHAnsi" w:hAnsi="Arial" w:cs="Arial"/>
          <w:sz w:val="24"/>
          <w:szCs w:val="24"/>
        </w:rPr>
      </w:pPr>
    </w:p>
    <w:p w:rsidR="00B940CE" w:rsidRPr="00B940CE" w:rsidRDefault="00B22DC8" w:rsidP="00B940CE">
      <w:pPr>
        <w:autoSpaceDE w:val="0"/>
        <w:autoSpaceDN w:val="0"/>
        <w:adjustRightInd w:val="0"/>
        <w:spacing w:after="0" w:line="240" w:lineRule="auto"/>
        <w:ind w:left="4678"/>
        <w:jc w:val="both"/>
        <w:rPr>
          <w:rFonts w:ascii="Arial" w:eastAsiaTheme="minorHAnsi" w:hAnsi="Arial" w:cs="Arial"/>
          <w:sz w:val="24"/>
          <w:szCs w:val="24"/>
        </w:rPr>
      </w:pPr>
      <w:r>
        <w:rPr>
          <w:rFonts w:ascii="Arial" w:eastAsiaTheme="minorHAnsi" w:hAnsi="Arial" w:cs="Arial"/>
          <w:sz w:val="24"/>
          <w:szCs w:val="24"/>
        </w:rPr>
        <w:t>Приложение № 2</w:t>
      </w:r>
    </w:p>
    <w:p w:rsidR="0036750A" w:rsidRDefault="00B940CE" w:rsidP="00C72E41">
      <w:pPr>
        <w:autoSpaceDE w:val="0"/>
        <w:autoSpaceDN w:val="0"/>
        <w:adjustRightInd w:val="0"/>
        <w:spacing w:after="0" w:line="240" w:lineRule="auto"/>
        <w:ind w:left="4678"/>
        <w:jc w:val="both"/>
        <w:rPr>
          <w:rFonts w:ascii="Arial" w:eastAsiaTheme="minorHAnsi" w:hAnsi="Arial" w:cs="Arial"/>
          <w:sz w:val="24"/>
          <w:szCs w:val="24"/>
        </w:rPr>
      </w:pPr>
      <w:r w:rsidRPr="00B940CE">
        <w:rPr>
          <w:rFonts w:ascii="Arial" w:eastAsiaTheme="minorHAnsi" w:hAnsi="Arial" w:cs="Arial"/>
          <w:sz w:val="24"/>
          <w:szCs w:val="24"/>
        </w:rPr>
        <w:t>к Административному регламенту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утвержденному постановлением Администрации города Норильска от 16.07.2019 № 303</w:t>
      </w:r>
    </w:p>
    <w:p w:rsidR="00C72E41" w:rsidRPr="00C72E41" w:rsidRDefault="00C72E41" w:rsidP="00C72E41">
      <w:pPr>
        <w:autoSpaceDE w:val="0"/>
        <w:autoSpaceDN w:val="0"/>
        <w:adjustRightInd w:val="0"/>
        <w:spacing w:after="0" w:line="240" w:lineRule="auto"/>
        <w:ind w:left="4678"/>
        <w:jc w:val="both"/>
        <w:rPr>
          <w:rFonts w:ascii="Arial" w:eastAsiaTheme="minorHAnsi" w:hAnsi="Arial" w:cs="Arial"/>
          <w:sz w:val="24"/>
          <w:szCs w:val="24"/>
        </w:rPr>
      </w:pPr>
    </w:p>
    <w:p w:rsidR="00B940CE" w:rsidRPr="00B940CE" w:rsidRDefault="00B940CE" w:rsidP="00B940CE">
      <w:pPr>
        <w:spacing w:after="0" w:line="240" w:lineRule="auto"/>
        <w:ind w:left="4678" w:right="-426" w:firstLine="9"/>
        <w:jc w:val="both"/>
        <w:rPr>
          <w:rFonts w:ascii="Arial" w:hAnsi="Arial" w:cs="Arial"/>
          <w:sz w:val="24"/>
          <w:szCs w:val="24"/>
        </w:rPr>
      </w:pPr>
      <w:r w:rsidRPr="00B940CE">
        <w:rPr>
          <w:rFonts w:ascii="Arial" w:hAnsi="Arial" w:cs="Arial"/>
          <w:sz w:val="24"/>
          <w:szCs w:val="24"/>
        </w:rPr>
        <w:t>Начальнику Управления имущества</w:t>
      </w:r>
    </w:p>
    <w:p w:rsidR="00B940CE" w:rsidRPr="00B940CE" w:rsidRDefault="00B940CE" w:rsidP="00B940CE">
      <w:pPr>
        <w:spacing w:after="0" w:line="240" w:lineRule="auto"/>
        <w:ind w:left="4678" w:right="-426" w:firstLine="9"/>
        <w:jc w:val="both"/>
        <w:rPr>
          <w:rFonts w:ascii="Arial" w:hAnsi="Arial" w:cs="Arial"/>
          <w:sz w:val="24"/>
          <w:szCs w:val="24"/>
        </w:rPr>
      </w:pPr>
      <w:r w:rsidRPr="00B940CE">
        <w:rPr>
          <w:rFonts w:ascii="Arial" w:hAnsi="Arial" w:cs="Arial"/>
          <w:sz w:val="24"/>
          <w:szCs w:val="24"/>
        </w:rPr>
        <w:t>Администрации города Норильска</w:t>
      </w:r>
    </w:p>
    <w:p w:rsidR="00B940CE" w:rsidRPr="00B940CE" w:rsidRDefault="00B940CE" w:rsidP="00B940CE">
      <w:pPr>
        <w:spacing w:after="0" w:line="240" w:lineRule="auto"/>
        <w:ind w:left="4678" w:right="-426" w:firstLine="9"/>
        <w:rPr>
          <w:rFonts w:ascii="Arial" w:hAnsi="Arial" w:cs="Arial"/>
          <w:sz w:val="24"/>
          <w:szCs w:val="24"/>
        </w:rPr>
      </w:pPr>
      <w:r w:rsidRPr="00B940CE">
        <w:rPr>
          <w:rFonts w:ascii="Arial" w:hAnsi="Arial" w:cs="Arial"/>
          <w:sz w:val="24"/>
          <w:szCs w:val="24"/>
        </w:rPr>
        <w:t xml:space="preserve"> </w:t>
      </w:r>
    </w:p>
    <w:p w:rsidR="00B940CE" w:rsidRPr="00B940CE" w:rsidRDefault="00B940CE" w:rsidP="00B940CE">
      <w:pPr>
        <w:tabs>
          <w:tab w:val="left" w:pos="9355"/>
        </w:tabs>
        <w:spacing w:after="0" w:line="240" w:lineRule="auto"/>
        <w:ind w:left="4678" w:firstLine="9"/>
        <w:rPr>
          <w:rFonts w:ascii="Arial" w:hAnsi="Arial" w:cs="Arial"/>
          <w:sz w:val="24"/>
          <w:szCs w:val="24"/>
        </w:rPr>
      </w:pPr>
      <w:r w:rsidRPr="00B940CE">
        <w:rPr>
          <w:rFonts w:ascii="Arial" w:hAnsi="Arial" w:cs="Arial"/>
          <w:noProof/>
          <w:sz w:val="24"/>
          <w:szCs w:val="24"/>
        </w:rPr>
        <mc:AlternateContent>
          <mc:Choice Requires="wps">
            <w:drawing>
              <wp:anchor distT="4294967295" distB="4294967295" distL="114300" distR="114300" simplePos="0" relativeHeight="251707392" behindDoc="0" locked="0" layoutInCell="1" allowOverlap="1" wp14:anchorId="70C14231" wp14:editId="41153ADA">
                <wp:simplePos x="0" y="0"/>
                <wp:positionH relativeFrom="column">
                  <wp:posOffset>2974340</wp:posOffset>
                </wp:positionH>
                <wp:positionV relativeFrom="paragraph">
                  <wp:posOffset>193040</wp:posOffset>
                </wp:positionV>
                <wp:extent cx="300355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E19A58" id="Прямая соединительная линия 5"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2pt,15.2pt" to="47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" strokecolor="black [3213]" strokeweight=".25pt">
                <v:stroke joinstyle="miter"/>
                <o:lock v:ext="edit" shapetype="f"/>
              </v:line>
            </w:pict>
          </mc:Fallback>
        </mc:AlternateContent>
      </w:r>
      <w:r w:rsidRPr="00B940CE">
        <w:rPr>
          <w:rFonts w:ascii="Arial" w:hAnsi="Arial" w:cs="Arial"/>
          <w:sz w:val="24"/>
          <w:szCs w:val="24"/>
        </w:rPr>
        <w:t xml:space="preserve">от </w:t>
      </w:r>
    </w:p>
    <w:p w:rsidR="00B940CE" w:rsidRPr="00B940CE" w:rsidRDefault="00B940CE" w:rsidP="00B940CE">
      <w:pPr>
        <w:tabs>
          <w:tab w:val="center" w:pos="7088"/>
        </w:tabs>
        <w:spacing w:after="0" w:line="240" w:lineRule="auto"/>
        <w:ind w:left="4678"/>
        <w:rPr>
          <w:rFonts w:ascii="Arial" w:hAnsi="Arial" w:cs="Arial"/>
          <w:sz w:val="20"/>
          <w:szCs w:val="20"/>
        </w:rPr>
      </w:pPr>
      <w:r w:rsidRPr="00B940CE">
        <w:rPr>
          <w:rFonts w:ascii="Arial" w:hAnsi="Arial" w:cs="Arial"/>
          <w:sz w:val="20"/>
          <w:szCs w:val="20"/>
        </w:rPr>
        <w:t>(наименование, организационно-правовая форма – для юридического лица;</w:t>
      </w:r>
    </w:p>
    <w:p w:rsidR="00B940CE" w:rsidRPr="00B940CE" w:rsidRDefault="00B940CE" w:rsidP="00B940CE">
      <w:pPr>
        <w:tabs>
          <w:tab w:val="center" w:pos="7088"/>
        </w:tabs>
        <w:spacing w:after="0" w:line="240" w:lineRule="auto"/>
        <w:ind w:left="4678"/>
        <w:rPr>
          <w:rFonts w:ascii="Arial" w:hAnsi="Arial" w:cs="Arial"/>
          <w:sz w:val="20"/>
          <w:szCs w:val="20"/>
          <w:u w:val="single"/>
        </w:rPr>
      </w:pPr>
      <w:r w:rsidRPr="00B940CE">
        <w:rPr>
          <w:rFonts w:ascii="Arial" w:hAnsi="Arial" w:cs="Arial"/>
          <w:sz w:val="20"/>
          <w:szCs w:val="20"/>
        </w:rPr>
        <w:t>Ф.И.О. (последнее при наличии) – для индивидуального предпринимателя</w:t>
      </w:r>
    </w:p>
    <w:p w:rsidR="00B940CE" w:rsidRPr="00B940CE" w:rsidRDefault="00FA7784" w:rsidP="00B940CE">
      <w:pPr>
        <w:tabs>
          <w:tab w:val="left" w:pos="9355"/>
        </w:tabs>
        <w:spacing w:after="0" w:line="240" w:lineRule="auto"/>
        <w:ind w:left="4678" w:firstLine="9"/>
        <w:rPr>
          <w:rFonts w:ascii="Arial" w:hAnsi="Arial" w:cs="Arial"/>
          <w:sz w:val="24"/>
          <w:szCs w:val="24"/>
        </w:rPr>
      </w:pPr>
      <w:r w:rsidRPr="00B940CE">
        <w:rPr>
          <w:rFonts w:ascii="Arial" w:hAnsi="Arial" w:cs="Arial"/>
          <w:noProof/>
          <w:sz w:val="24"/>
          <w:szCs w:val="24"/>
        </w:rPr>
        <mc:AlternateContent>
          <mc:Choice Requires="wps">
            <w:drawing>
              <wp:anchor distT="4294967295" distB="4294967295" distL="114300" distR="114300" simplePos="0" relativeHeight="251708416" behindDoc="0" locked="0" layoutInCell="1" allowOverlap="1" wp14:anchorId="1C4420AD" wp14:editId="7CA65EAA">
                <wp:simplePos x="0" y="0"/>
                <wp:positionH relativeFrom="column">
                  <wp:posOffset>4793615</wp:posOffset>
                </wp:positionH>
                <wp:positionV relativeFrom="paragraph">
                  <wp:posOffset>172085</wp:posOffset>
                </wp:positionV>
                <wp:extent cx="1098550" cy="0"/>
                <wp:effectExtent l="0" t="0" r="254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8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0BA561" id="Прямая соединительная линия 1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7.45pt,13.55pt" to="463.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" strokecolor="black [3213]" strokeweight=".25pt">
                <v:stroke joinstyle="miter"/>
                <o:lock v:ext="edit" shapetype="f"/>
              </v:line>
            </w:pict>
          </mc:Fallback>
        </mc:AlternateContent>
      </w:r>
      <w:r w:rsidR="00B940CE" w:rsidRPr="00B940CE">
        <w:rPr>
          <w:rFonts w:ascii="Arial" w:hAnsi="Arial" w:cs="Arial"/>
          <w:sz w:val="24"/>
          <w:szCs w:val="24"/>
        </w:rPr>
        <w:t xml:space="preserve">Адрес местонахождения: </w:t>
      </w:r>
    </w:p>
    <w:p w:rsidR="00B940CE" w:rsidRPr="00FA7784" w:rsidRDefault="00B940CE" w:rsidP="00B940CE">
      <w:pPr>
        <w:tabs>
          <w:tab w:val="left" w:pos="9638"/>
        </w:tabs>
        <w:spacing w:after="0" w:line="240" w:lineRule="auto"/>
        <w:ind w:left="4678" w:firstLine="9"/>
        <w:jc w:val="both"/>
        <w:rPr>
          <w:rFonts w:ascii="Arial" w:hAnsi="Arial" w:cs="Arial"/>
          <w:sz w:val="20"/>
          <w:szCs w:val="20"/>
        </w:rPr>
      </w:pPr>
      <w:r w:rsidRPr="00B940CE">
        <w:rPr>
          <w:rFonts w:ascii="Arial" w:hAnsi="Arial" w:cs="Arial"/>
          <w:sz w:val="24"/>
          <w:szCs w:val="24"/>
        </w:rPr>
        <w:t xml:space="preserve">            </w:t>
      </w:r>
      <w:r w:rsidRPr="00FA7784">
        <w:rPr>
          <w:rFonts w:ascii="Arial" w:hAnsi="Arial" w:cs="Arial"/>
          <w:sz w:val="20"/>
          <w:szCs w:val="20"/>
        </w:rPr>
        <w:t>(индекс, юридический адрес или адрес</w:t>
      </w:r>
    </w:p>
    <w:p w:rsidR="00B940CE" w:rsidRPr="00B940CE" w:rsidRDefault="00B940CE" w:rsidP="00B940CE">
      <w:pPr>
        <w:tabs>
          <w:tab w:val="left" w:pos="9638"/>
        </w:tabs>
        <w:spacing w:after="0" w:line="240" w:lineRule="auto"/>
        <w:ind w:left="4678" w:firstLine="9"/>
        <w:jc w:val="both"/>
        <w:rPr>
          <w:rFonts w:ascii="Arial" w:hAnsi="Arial" w:cs="Arial"/>
          <w:sz w:val="24"/>
          <w:szCs w:val="24"/>
        </w:rPr>
      </w:pPr>
      <w:r w:rsidRPr="00B940CE">
        <w:rPr>
          <w:rFonts w:ascii="Arial" w:hAnsi="Arial" w:cs="Arial"/>
          <w:sz w:val="24"/>
          <w:szCs w:val="24"/>
        </w:rPr>
        <w:t>_______________</w:t>
      </w:r>
      <w:r w:rsidR="00FA7784">
        <w:rPr>
          <w:rFonts w:ascii="Arial" w:hAnsi="Arial" w:cs="Arial"/>
          <w:sz w:val="24"/>
          <w:szCs w:val="24"/>
        </w:rPr>
        <w:t>___________________</w:t>
      </w:r>
    </w:p>
    <w:p w:rsidR="00B940CE" w:rsidRPr="00FA7784" w:rsidRDefault="00B940CE" w:rsidP="00FA7784">
      <w:pPr>
        <w:tabs>
          <w:tab w:val="left" w:pos="9638"/>
        </w:tabs>
        <w:spacing w:after="0" w:line="240" w:lineRule="auto"/>
        <w:ind w:left="4678" w:firstLine="9"/>
        <w:jc w:val="center"/>
        <w:rPr>
          <w:rFonts w:ascii="Arial" w:hAnsi="Arial" w:cs="Arial"/>
          <w:sz w:val="20"/>
          <w:szCs w:val="20"/>
        </w:rPr>
      </w:pPr>
      <w:r w:rsidRPr="00FA7784">
        <w:rPr>
          <w:rFonts w:ascii="Arial" w:hAnsi="Arial" w:cs="Arial"/>
          <w:sz w:val="20"/>
          <w:szCs w:val="20"/>
        </w:rPr>
        <w:t>места жительства Заявителя. Контактные</w:t>
      </w:r>
    </w:p>
    <w:p w:rsidR="00B940CE" w:rsidRPr="00B940CE" w:rsidRDefault="00B940CE" w:rsidP="00B940CE">
      <w:pPr>
        <w:tabs>
          <w:tab w:val="left" w:pos="9638"/>
        </w:tabs>
        <w:spacing w:after="0" w:line="240" w:lineRule="auto"/>
        <w:ind w:left="4678" w:firstLine="9"/>
        <w:jc w:val="both"/>
        <w:rPr>
          <w:rFonts w:ascii="Arial" w:hAnsi="Arial" w:cs="Arial"/>
          <w:sz w:val="24"/>
          <w:szCs w:val="24"/>
        </w:rPr>
      </w:pPr>
      <w:r w:rsidRPr="00B940CE">
        <w:rPr>
          <w:rFonts w:ascii="Arial" w:hAnsi="Arial" w:cs="Arial"/>
          <w:sz w:val="24"/>
          <w:szCs w:val="24"/>
        </w:rPr>
        <w:t>_______________</w:t>
      </w:r>
      <w:r w:rsidR="00FA7784">
        <w:rPr>
          <w:rFonts w:ascii="Arial" w:hAnsi="Arial" w:cs="Arial"/>
          <w:sz w:val="24"/>
          <w:szCs w:val="24"/>
        </w:rPr>
        <w:t>___________________</w:t>
      </w:r>
    </w:p>
    <w:p w:rsidR="00B940CE" w:rsidRPr="00FA7784" w:rsidRDefault="00B940CE" w:rsidP="00B940CE">
      <w:pPr>
        <w:tabs>
          <w:tab w:val="left" w:pos="9638"/>
        </w:tabs>
        <w:spacing w:after="0" w:line="240" w:lineRule="auto"/>
        <w:ind w:left="4678" w:firstLine="9"/>
        <w:jc w:val="both"/>
        <w:rPr>
          <w:rFonts w:ascii="Arial" w:hAnsi="Arial" w:cs="Arial"/>
          <w:sz w:val="20"/>
          <w:szCs w:val="20"/>
        </w:rPr>
      </w:pPr>
      <w:r w:rsidRPr="00B940CE">
        <w:rPr>
          <w:rFonts w:ascii="Arial" w:hAnsi="Arial" w:cs="Arial"/>
          <w:sz w:val="24"/>
          <w:szCs w:val="24"/>
        </w:rPr>
        <w:t xml:space="preserve">         </w:t>
      </w:r>
      <w:r w:rsidRPr="00FA7784">
        <w:rPr>
          <w:rFonts w:ascii="Arial" w:hAnsi="Arial" w:cs="Arial"/>
          <w:sz w:val="20"/>
          <w:szCs w:val="20"/>
        </w:rPr>
        <w:t xml:space="preserve">   телефоны, электронный адрес при</w:t>
      </w:r>
    </w:p>
    <w:p w:rsidR="00B940CE" w:rsidRPr="00B940CE" w:rsidRDefault="00B940CE" w:rsidP="00B940CE">
      <w:pPr>
        <w:tabs>
          <w:tab w:val="left" w:pos="9638"/>
        </w:tabs>
        <w:spacing w:after="0" w:line="240" w:lineRule="auto"/>
        <w:ind w:left="4678" w:firstLine="9"/>
        <w:jc w:val="both"/>
        <w:rPr>
          <w:rFonts w:ascii="Arial" w:hAnsi="Arial" w:cs="Arial"/>
          <w:sz w:val="24"/>
          <w:szCs w:val="24"/>
        </w:rPr>
      </w:pPr>
      <w:r w:rsidRPr="00B940CE">
        <w:rPr>
          <w:rFonts w:ascii="Arial" w:hAnsi="Arial" w:cs="Arial"/>
          <w:sz w:val="24"/>
          <w:szCs w:val="24"/>
        </w:rPr>
        <w:t>_______________</w:t>
      </w:r>
      <w:r w:rsidR="00FA7784">
        <w:rPr>
          <w:rFonts w:ascii="Arial" w:hAnsi="Arial" w:cs="Arial"/>
          <w:sz w:val="24"/>
          <w:szCs w:val="24"/>
        </w:rPr>
        <w:t>___________________</w:t>
      </w:r>
    </w:p>
    <w:p w:rsidR="00B940CE" w:rsidRPr="00FA7784" w:rsidRDefault="00B940CE" w:rsidP="00B940CE">
      <w:pPr>
        <w:tabs>
          <w:tab w:val="left" w:pos="9638"/>
        </w:tabs>
        <w:spacing w:after="0" w:line="240" w:lineRule="auto"/>
        <w:ind w:left="4678" w:firstLine="9"/>
        <w:jc w:val="both"/>
        <w:rPr>
          <w:rFonts w:ascii="Arial" w:hAnsi="Arial" w:cs="Arial"/>
          <w:sz w:val="20"/>
          <w:szCs w:val="20"/>
        </w:rPr>
      </w:pPr>
      <w:r w:rsidRPr="00B940CE">
        <w:rPr>
          <w:rFonts w:ascii="Arial" w:hAnsi="Arial" w:cs="Arial"/>
          <w:sz w:val="24"/>
          <w:szCs w:val="24"/>
        </w:rPr>
        <w:t xml:space="preserve">            </w:t>
      </w:r>
      <w:r w:rsidRPr="00FA7784">
        <w:rPr>
          <w:rFonts w:ascii="Arial" w:hAnsi="Arial" w:cs="Arial"/>
          <w:sz w:val="20"/>
          <w:szCs w:val="20"/>
        </w:rPr>
        <w:t>наличии)</w:t>
      </w:r>
    </w:p>
    <w:p w:rsidR="0036750A" w:rsidRPr="0036750A" w:rsidRDefault="0036750A" w:rsidP="0036750A">
      <w:pPr>
        <w:spacing w:after="0" w:line="240" w:lineRule="auto"/>
        <w:rPr>
          <w:rFonts w:ascii="Arial" w:hAnsi="Arial" w:cs="Arial"/>
          <w:sz w:val="24"/>
          <w:szCs w:val="24"/>
        </w:rPr>
      </w:pPr>
    </w:p>
    <w:p w:rsidR="00FA7784" w:rsidRPr="00FA7784" w:rsidRDefault="00FA7784" w:rsidP="00FA7784">
      <w:pPr>
        <w:autoSpaceDE w:val="0"/>
        <w:autoSpaceDN w:val="0"/>
        <w:adjustRightInd w:val="0"/>
        <w:spacing w:after="0" w:line="240" w:lineRule="auto"/>
        <w:jc w:val="center"/>
        <w:rPr>
          <w:rFonts w:ascii="Arial" w:hAnsi="Arial" w:cs="Arial"/>
          <w:sz w:val="24"/>
          <w:szCs w:val="24"/>
        </w:rPr>
      </w:pPr>
      <w:r w:rsidRPr="00FA7784">
        <w:rPr>
          <w:rFonts w:ascii="Arial" w:hAnsi="Arial" w:cs="Arial"/>
          <w:sz w:val="24"/>
          <w:szCs w:val="24"/>
        </w:rPr>
        <w:t xml:space="preserve">Рекомендуемая форма заявления о предоставлении места </w:t>
      </w:r>
    </w:p>
    <w:p w:rsidR="00FA7784" w:rsidRPr="00FA7784" w:rsidRDefault="00FA7784" w:rsidP="00FA7784">
      <w:pPr>
        <w:autoSpaceDE w:val="0"/>
        <w:autoSpaceDN w:val="0"/>
        <w:adjustRightInd w:val="0"/>
        <w:spacing w:after="0" w:line="240" w:lineRule="auto"/>
        <w:jc w:val="center"/>
        <w:rPr>
          <w:rFonts w:ascii="Arial" w:hAnsi="Arial" w:cs="Arial"/>
          <w:sz w:val="24"/>
          <w:szCs w:val="24"/>
        </w:rPr>
      </w:pPr>
      <w:r w:rsidRPr="00FA7784">
        <w:rPr>
          <w:rFonts w:ascii="Arial" w:hAnsi="Arial" w:cs="Arial"/>
          <w:sz w:val="24"/>
          <w:szCs w:val="24"/>
        </w:rPr>
        <w:t xml:space="preserve">размещения нестационарного торгового объекта </w:t>
      </w:r>
    </w:p>
    <w:p w:rsidR="00FA7784" w:rsidRPr="00FA7784" w:rsidRDefault="00FA7784" w:rsidP="00FA7784">
      <w:pPr>
        <w:autoSpaceDE w:val="0"/>
        <w:autoSpaceDN w:val="0"/>
        <w:adjustRightInd w:val="0"/>
        <w:spacing w:after="0" w:line="240" w:lineRule="auto"/>
        <w:jc w:val="center"/>
        <w:rPr>
          <w:rFonts w:ascii="Arial" w:hAnsi="Arial" w:cs="Arial"/>
          <w:sz w:val="24"/>
          <w:szCs w:val="24"/>
        </w:rPr>
      </w:pPr>
      <w:r w:rsidRPr="00FA7784">
        <w:rPr>
          <w:rFonts w:ascii="Arial" w:hAnsi="Arial" w:cs="Arial"/>
          <w:sz w:val="24"/>
          <w:szCs w:val="24"/>
        </w:rPr>
        <w:t>без проведения аукциона</w:t>
      </w:r>
    </w:p>
    <w:p w:rsidR="00FA7784" w:rsidRPr="00FA7784" w:rsidRDefault="00FA7784" w:rsidP="00FA7784">
      <w:pPr>
        <w:autoSpaceDE w:val="0"/>
        <w:autoSpaceDN w:val="0"/>
        <w:adjustRightInd w:val="0"/>
        <w:spacing w:after="0" w:line="240" w:lineRule="auto"/>
        <w:jc w:val="center"/>
        <w:rPr>
          <w:rFonts w:ascii="Arial" w:hAnsi="Arial" w:cs="Arial"/>
          <w:sz w:val="24"/>
          <w:szCs w:val="24"/>
        </w:rPr>
      </w:pPr>
    </w:p>
    <w:p w:rsidR="00FA7784" w:rsidRPr="00FA7784" w:rsidRDefault="00FA7784" w:rsidP="00FA7784">
      <w:pPr>
        <w:autoSpaceDE w:val="0"/>
        <w:autoSpaceDN w:val="0"/>
        <w:adjustRightInd w:val="0"/>
        <w:spacing w:after="0" w:line="240" w:lineRule="auto"/>
        <w:ind w:firstLine="709"/>
        <w:jc w:val="both"/>
        <w:rPr>
          <w:rFonts w:ascii="Arial" w:hAnsi="Arial" w:cs="Arial"/>
          <w:sz w:val="24"/>
          <w:szCs w:val="24"/>
        </w:rPr>
      </w:pPr>
      <w:r w:rsidRPr="00FA7784">
        <w:rPr>
          <w:rFonts w:ascii="Arial" w:hAnsi="Arial" w:cs="Arial"/>
          <w:sz w:val="24"/>
          <w:szCs w:val="24"/>
        </w:rPr>
        <w:t>Прошу рассмотреть вопрос о предоставлении места размещения нестационарного торгового объекта без проведения аукциона на право, в отношении места размещения НТО (указать информацию об адресном ориентире, на котором предполагается размещение объекта, тип размещаемого объекта, его площадь, срок предполагаемого размещения (срок договора)).</w:t>
      </w:r>
    </w:p>
    <w:p w:rsidR="00FA7784" w:rsidRPr="00FA7784" w:rsidRDefault="00FA7784" w:rsidP="00FA7784">
      <w:pPr>
        <w:autoSpaceDE w:val="0"/>
        <w:autoSpaceDN w:val="0"/>
        <w:adjustRightInd w:val="0"/>
        <w:spacing w:after="0" w:line="240" w:lineRule="auto"/>
        <w:ind w:firstLine="708"/>
        <w:jc w:val="both"/>
        <w:rPr>
          <w:rFonts w:ascii="Arial" w:hAnsi="Arial" w:cs="Arial"/>
          <w:sz w:val="24"/>
          <w:szCs w:val="24"/>
        </w:rPr>
      </w:pPr>
      <w:r w:rsidRPr="00FA7784">
        <w:rPr>
          <w:rFonts w:ascii="Arial" w:hAnsi="Arial" w:cs="Arial"/>
          <w:sz w:val="24"/>
          <w:szCs w:val="24"/>
        </w:rPr>
        <w:t>Способ получения муниципальной услуги (в ф</w:t>
      </w:r>
      <w:r>
        <w:rPr>
          <w:rFonts w:ascii="Arial" w:hAnsi="Arial" w:cs="Arial"/>
          <w:sz w:val="24"/>
          <w:szCs w:val="24"/>
        </w:rPr>
        <w:t xml:space="preserve">орме бумажного или электронного </w:t>
      </w:r>
      <w:r w:rsidRPr="00FA7784">
        <w:rPr>
          <w:rFonts w:ascii="Arial" w:hAnsi="Arial" w:cs="Arial"/>
          <w:sz w:val="24"/>
          <w:szCs w:val="24"/>
        </w:rPr>
        <w:t>документа) ____________________</w:t>
      </w:r>
      <w:r>
        <w:rPr>
          <w:rFonts w:ascii="Arial" w:hAnsi="Arial" w:cs="Arial"/>
          <w:sz w:val="24"/>
          <w:szCs w:val="24"/>
        </w:rPr>
        <w:t>____________________________.</w:t>
      </w:r>
    </w:p>
    <w:p w:rsidR="00FA7784" w:rsidRPr="00FA7784" w:rsidRDefault="00FA7784" w:rsidP="00FA7784">
      <w:pPr>
        <w:autoSpaceDE w:val="0"/>
        <w:autoSpaceDN w:val="0"/>
        <w:adjustRightInd w:val="0"/>
        <w:spacing w:after="0" w:line="240" w:lineRule="auto"/>
        <w:jc w:val="both"/>
        <w:rPr>
          <w:rFonts w:ascii="Arial" w:hAnsi="Arial" w:cs="Arial"/>
          <w:sz w:val="24"/>
          <w:szCs w:val="24"/>
        </w:rPr>
      </w:pPr>
    </w:p>
    <w:p w:rsidR="00FA7784" w:rsidRPr="00FA7784" w:rsidRDefault="00FA7784" w:rsidP="00FA7784">
      <w:pPr>
        <w:autoSpaceDE w:val="0"/>
        <w:autoSpaceDN w:val="0"/>
        <w:adjustRightInd w:val="0"/>
        <w:spacing w:after="0" w:line="240" w:lineRule="auto"/>
        <w:jc w:val="both"/>
        <w:rPr>
          <w:rFonts w:ascii="Arial" w:hAnsi="Arial" w:cs="Arial"/>
          <w:sz w:val="24"/>
          <w:szCs w:val="24"/>
        </w:rPr>
      </w:pPr>
      <w:r w:rsidRPr="00FA7784">
        <w:rPr>
          <w:rFonts w:ascii="Arial" w:hAnsi="Arial" w:cs="Arial"/>
          <w:sz w:val="24"/>
          <w:szCs w:val="24"/>
        </w:rPr>
        <w:t>Приложение:</w:t>
      </w:r>
    </w:p>
    <w:p w:rsidR="00FA7784" w:rsidRPr="00FA7784" w:rsidRDefault="00FA7784" w:rsidP="00FA7784">
      <w:pPr>
        <w:autoSpaceDE w:val="0"/>
        <w:autoSpaceDN w:val="0"/>
        <w:adjustRightInd w:val="0"/>
        <w:spacing w:after="0" w:line="240" w:lineRule="auto"/>
        <w:jc w:val="both"/>
        <w:rPr>
          <w:rFonts w:ascii="Arial" w:hAnsi="Arial" w:cs="Arial"/>
          <w:sz w:val="24"/>
          <w:szCs w:val="24"/>
        </w:rPr>
      </w:pPr>
      <w:r w:rsidRPr="00FA7784">
        <w:rPr>
          <w:rFonts w:ascii="Arial" w:hAnsi="Arial" w:cs="Arial"/>
          <w:noProof/>
          <w:sz w:val="24"/>
          <w:szCs w:val="24"/>
        </w:rPr>
        <mc:AlternateContent>
          <mc:Choice Requires="wps">
            <w:drawing>
              <wp:anchor distT="0" distB="0" distL="114300" distR="114300" simplePos="0" relativeHeight="251710464" behindDoc="0" locked="0" layoutInCell="1" allowOverlap="1" wp14:anchorId="4EBF4266" wp14:editId="1A6310E8">
                <wp:simplePos x="0" y="0"/>
                <wp:positionH relativeFrom="column">
                  <wp:posOffset>183515</wp:posOffset>
                </wp:positionH>
                <wp:positionV relativeFrom="paragraph">
                  <wp:posOffset>132080</wp:posOffset>
                </wp:positionV>
                <wp:extent cx="563880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5638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533B" id="Прямая соединительная линия 1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4pt" to="45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" strokecolor="black [3213]" strokeweight=".25pt">
                <v:stroke joinstyle="miter"/>
              </v:line>
            </w:pict>
          </mc:Fallback>
        </mc:AlternateContent>
      </w:r>
      <w:r w:rsidRPr="00FA7784">
        <w:rPr>
          <w:rFonts w:ascii="Arial" w:hAnsi="Arial" w:cs="Arial"/>
          <w:sz w:val="24"/>
          <w:szCs w:val="24"/>
        </w:rPr>
        <w:t>1.                                                                                                                                                        ;</w:t>
      </w:r>
    </w:p>
    <w:p w:rsidR="00FA7784" w:rsidRPr="00FA7784" w:rsidRDefault="00FA7784" w:rsidP="00FA7784">
      <w:pPr>
        <w:autoSpaceDE w:val="0"/>
        <w:autoSpaceDN w:val="0"/>
        <w:adjustRightInd w:val="0"/>
        <w:spacing w:after="0" w:line="240" w:lineRule="auto"/>
        <w:jc w:val="both"/>
        <w:rPr>
          <w:rFonts w:ascii="Arial" w:hAnsi="Arial" w:cs="Arial"/>
          <w:sz w:val="24"/>
          <w:szCs w:val="24"/>
        </w:rPr>
      </w:pPr>
      <w:r w:rsidRPr="00FA7784">
        <w:rPr>
          <w:rFonts w:ascii="Arial" w:hAnsi="Arial" w:cs="Arial"/>
          <w:noProof/>
          <w:sz w:val="24"/>
          <w:szCs w:val="24"/>
        </w:rPr>
        <mc:AlternateContent>
          <mc:Choice Requires="wps">
            <w:drawing>
              <wp:anchor distT="0" distB="0" distL="114300" distR="114300" simplePos="0" relativeHeight="251711488" behindDoc="0" locked="0" layoutInCell="1" allowOverlap="1" wp14:anchorId="658C638E" wp14:editId="55D41F2B">
                <wp:simplePos x="0" y="0"/>
                <wp:positionH relativeFrom="column">
                  <wp:posOffset>184150</wp:posOffset>
                </wp:positionH>
                <wp:positionV relativeFrom="paragraph">
                  <wp:posOffset>161925</wp:posOffset>
                </wp:positionV>
                <wp:extent cx="56388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5638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3DB29" id="Прямая соединительная линия 1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2.75pt" to="45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" strokecolor="black [3213]" strokeweight=".25pt">
                <v:stroke joinstyle="miter"/>
              </v:line>
            </w:pict>
          </mc:Fallback>
        </mc:AlternateContent>
      </w:r>
      <w:r w:rsidRPr="00FA7784">
        <w:rPr>
          <w:rFonts w:ascii="Arial" w:hAnsi="Arial" w:cs="Arial"/>
          <w:sz w:val="24"/>
          <w:szCs w:val="24"/>
        </w:rPr>
        <w:t>2.                                                                                                                                                        ;</w:t>
      </w:r>
    </w:p>
    <w:p w:rsidR="00FA7784" w:rsidRPr="00FA7784" w:rsidRDefault="00FA7784" w:rsidP="00FA7784">
      <w:pPr>
        <w:autoSpaceDE w:val="0"/>
        <w:autoSpaceDN w:val="0"/>
        <w:adjustRightInd w:val="0"/>
        <w:spacing w:after="0" w:line="240" w:lineRule="auto"/>
        <w:jc w:val="both"/>
        <w:rPr>
          <w:rFonts w:ascii="Arial" w:hAnsi="Arial" w:cs="Arial"/>
          <w:noProof/>
          <w:sz w:val="24"/>
          <w:szCs w:val="24"/>
        </w:rPr>
      </w:pPr>
      <w:r w:rsidRPr="00FA7784">
        <w:rPr>
          <w:rFonts w:ascii="Arial" w:hAnsi="Arial" w:cs="Arial"/>
          <w:noProof/>
          <w:sz w:val="24"/>
          <w:szCs w:val="24"/>
        </w:rPr>
        <mc:AlternateContent>
          <mc:Choice Requires="wps">
            <w:drawing>
              <wp:anchor distT="0" distB="0" distL="114300" distR="114300" simplePos="0" relativeHeight="251712512" behindDoc="0" locked="0" layoutInCell="1" allowOverlap="1" wp14:anchorId="45BC93A1" wp14:editId="6E786D9D">
                <wp:simplePos x="0" y="0"/>
                <wp:positionH relativeFrom="column">
                  <wp:posOffset>184150</wp:posOffset>
                </wp:positionH>
                <wp:positionV relativeFrom="paragraph">
                  <wp:posOffset>170815</wp:posOffset>
                </wp:positionV>
                <wp:extent cx="56388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5638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33D95" id="Прямая соединительная линия 1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3.45pt" to="4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" strokecolor="black [3213]" strokeweight=".25pt">
                <v:stroke joinstyle="miter"/>
              </v:line>
            </w:pict>
          </mc:Fallback>
        </mc:AlternateContent>
      </w:r>
      <w:r w:rsidRPr="00FA7784">
        <w:rPr>
          <w:rFonts w:ascii="Arial" w:hAnsi="Arial" w:cs="Arial"/>
          <w:sz w:val="24"/>
          <w:szCs w:val="24"/>
        </w:rPr>
        <w:t>3.</w:t>
      </w:r>
      <w:r w:rsidRPr="00FA7784">
        <w:rPr>
          <w:rFonts w:ascii="Arial" w:hAnsi="Arial" w:cs="Arial"/>
          <w:noProof/>
          <w:sz w:val="24"/>
          <w:szCs w:val="24"/>
        </w:rPr>
        <w:t xml:space="preserve">                                                                                                                                                        ;</w:t>
      </w:r>
    </w:p>
    <w:p w:rsidR="00FA7784" w:rsidRPr="00FA7784" w:rsidRDefault="00FA7784" w:rsidP="00FA7784">
      <w:pPr>
        <w:autoSpaceDE w:val="0"/>
        <w:autoSpaceDN w:val="0"/>
        <w:adjustRightInd w:val="0"/>
        <w:spacing w:after="0" w:line="240" w:lineRule="auto"/>
        <w:jc w:val="both"/>
        <w:rPr>
          <w:rFonts w:ascii="Arial" w:hAnsi="Arial" w:cs="Arial"/>
          <w:noProof/>
          <w:sz w:val="24"/>
          <w:szCs w:val="24"/>
        </w:rPr>
      </w:pPr>
    </w:p>
    <w:p w:rsidR="00FA7784" w:rsidRPr="00FA7784" w:rsidRDefault="00FA7784" w:rsidP="00FA7784">
      <w:pPr>
        <w:autoSpaceDE w:val="0"/>
        <w:autoSpaceDN w:val="0"/>
        <w:adjustRightInd w:val="0"/>
        <w:spacing w:after="0" w:line="240" w:lineRule="auto"/>
        <w:jc w:val="both"/>
        <w:rPr>
          <w:rFonts w:ascii="Arial" w:hAnsi="Arial" w:cs="Arial"/>
          <w:noProof/>
          <w:sz w:val="24"/>
          <w:szCs w:val="24"/>
        </w:rPr>
      </w:pPr>
    </w:p>
    <w:p w:rsidR="00FA7784" w:rsidRPr="00FA7784" w:rsidRDefault="00FA7784" w:rsidP="00FA7784">
      <w:pPr>
        <w:autoSpaceDE w:val="0"/>
        <w:autoSpaceDN w:val="0"/>
        <w:adjustRightInd w:val="0"/>
        <w:spacing w:after="0" w:line="240" w:lineRule="auto"/>
        <w:jc w:val="both"/>
        <w:rPr>
          <w:rFonts w:ascii="Arial" w:hAnsi="Arial" w:cs="Arial"/>
          <w:noProof/>
          <w:sz w:val="24"/>
          <w:szCs w:val="24"/>
        </w:rPr>
      </w:pPr>
      <w:r w:rsidRPr="00FA7784">
        <w:rPr>
          <w:rFonts w:ascii="Arial" w:hAnsi="Arial" w:cs="Arial"/>
          <w:noProof/>
          <w:sz w:val="24"/>
          <w:szCs w:val="24"/>
        </w:rPr>
        <mc:AlternateContent>
          <mc:Choice Requires="wps">
            <w:drawing>
              <wp:anchor distT="0" distB="0" distL="114300" distR="114300" simplePos="0" relativeHeight="251714560" behindDoc="0" locked="0" layoutInCell="1" allowOverlap="1" wp14:anchorId="1D120FFB" wp14:editId="58FBD20B">
                <wp:simplePos x="0" y="0"/>
                <wp:positionH relativeFrom="column">
                  <wp:posOffset>393065</wp:posOffset>
                </wp:positionH>
                <wp:positionV relativeFrom="paragraph">
                  <wp:posOffset>144780</wp:posOffset>
                </wp:positionV>
                <wp:extent cx="14668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466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F89CA" id="Прямая соединительная линия 1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95pt,11.4pt" to="14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" strokecolor="black [3213]" strokeweight=".25pt">
                <v:stroke joinstyle="miter"/>
              </v:line>
            </w:pict>
          </mc:Fallback>
        </mc:AlternateContent>
      </w:r>
      <w:r w:rsidRPr="00FA7784">
        <w:rPr>
          <w:rFonts w:ascii="Arial" w:hAnsi="Arial" w:cs="Arial"/>
          <w:noProof/>
          <w:sz w:val="24"/>
          <w:szCs w:val="24"/>
        </w:rPr>
        <mc:AlternateContent>
          <mc:Choice Requires="wps">
            <w:drawing>
              <wp:anchor distT="0" distB="0" distL="114300" distR="114300" simplePos="0" relativeHeight="251713536" behindDoc="0" locked="0" layoutInCell="1" allowOverlap="1" wp14:anchorId="4FB5E33C" wp14:editId="0FDB5C93">
                <wp:simplePos x="0" y="0"/>
                <wp:positionH relativeFrom="column">
                  <wp:posOffset>107315</wp:posOffset>
                </wp:positionH>
                <wp:positionV relativeFrom="paragraph">
                  <wp:posOffset>144780</wp:posOffset>
                </wp:positionV>
                <wp:extent cx="762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76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AEF39" id="Прямая соединительная линия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1.4pt" to="1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" strokecolor="black [3213]" strokeweight=".25pt">
                <v:stroke joinstyle="miter"/>
              </v:line>
            </w:pict>
          </mc:Fallback>
        </mc:AlternateContent>
      </w:r>
      <w:r w:rsidRPr="00FA7784">
        <w:rPr>
          <w:rFonts w:ascii="Arial" w:hAnsi="Arial" w:cs="Arial"/>
          <w:noProof/>
          <w:sz w:val="24"/>
          <w:szCs w:val="24"/>
        </w:rPr>
        <w:t xml:space="preserve">«     »                                      </w:t>
      </w:r>
    </w:p>
    <w:p w:rsidR="00FA7784" w:rsidRPr="00FA7784" w:rsidRDefault="00FA7784" w:rsidP="00FA7784">
      <w:pPr>
        <w:autoSpaceDE w:val="0"/>
        <w:autoSpaceDN w:val="0"/>
        <w:adjustRightInd w:val="0"/>
        <w:spacing w:after="0" w:line="240" w:lineRule="auto"/>
        <w:jc w:val="both"/>
        <w:rPr>
          <w:rFonts w:ascii="Arial" w:hAnsi="Arial" w:cs="Arial"/>
          <w:sz w:val="24"/>
          <w:szCs w:val="24"/>
        </w:rPr>
      </w:pPr>
    </w:p>
    <w:p w:rsidR="00FA7784" w:rsidRPr="00FA7784" w:rsidRDefault="00FA7784" w:rsidP="00FA7784">
      <w:pPr>
        <w:autoSpaceDE w:val="0"/>
        <w:autoSpaceDN w:val="0"/>
        <w:adjustRightInd w:val="0"/>
        <w:spacing w:after="0" w:line="240" w:lineRule="auto"/>
        <w:jc w:val="both"/>
        <w:rPr>
          <w:rFonts w:ascii="Arial" w:hAnsi="Arial" w:cs="Arial"/>
          <w:sz w:val="24"/>
          <w:szCs w:val="24"/>
        </w:rPr>
      </w:pPr>
      <w:r w:rsidRPr="00FA7784">
        <w:rPr>
          <w:rFonts w:ascii="Arial" w:hAnsi="Arial" w:cs="Arial"/>
          <w:sz w:val="24"/>
          <w:szCs w:val="24"/>
        </w:rPr>
        <w:t xml:space="preserve">Заявитель </w:t>
      </w:r>
    </w:p>
    <w:p w:rsidR="00FA7784" w:rsidRPr="00FA7784" w:rsidRDefault="00FA7784" w:rsidP="00FA7784">
      <w:pPr>
        <w:spacing w:after="0" w:line="240" w:lineRule="auto"/>
        <w:jc w:val="both"/>
        <w:rPr>
          <w:rFonts w:ascii="Arial" w:hAnsi="Arial" w:cs="Arial"/>
          <w:sz w:val="24"/>
          <w:szCs w:val="24"/>
        </w:rPr>
      </w:pPr>
      <w:r w:rsidRPr="00FA7784">
        <w:rPr>
          <w:rFonts w:ascii="Arial" w:hAnsi="Arial" w:cs="Arial"/>
          <w:noProof/>
          <w:sz w:val="24"/>
          <w:szCs w:val="24"/>
        </w:rPr>
        <mc:AlternateContent>
          <mc:Choice Requires="wps">
            <w:drawing>
              <wp:anchor distT="0" distB="0" distL="114300" distR="114300" simplePos="0" relativeHeight="251715584" behindDoc="0" locked="0" layoutInCell="1" allowOverlap="1" wp14:anchorId="6D7B3CD4" wp14:editId="2BD99185">
                <wp:simplePos x="0" y="0"/>
                <wp:positionH relativeFrom="column">
                  <wp:posOffset>-635</wp:posOffset>
                </wp:positionH>
                <wp:positionV relativeFrom="paragraph">
                  <wp:posOffset>190500</wp:posOffset>
                </wp:positionV>
                <wp:extent cx="5886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5886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771B" id="Прямая соединительная линия 2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46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" strokecolor="black [3213]" strokeweight=".25pt">
                <v:stroke joinstyle="miter"/>
              </v:line>
            </w:pict>
          </mc:Fallback>
        </mc:AlternateContent>
      </w:r>
    </w:p>
    <w:p w:rsidR="00FA7784" w:rsidRPr="00FA7784" w:rsidRDefault="00FA7784" w:rsidP="00FA7784">
      <w:pPr>
        <w:pStyle w:val="a7"/>
        <w:ind w:firstLine="709"/>
        <w:jc w:val="center"/>
        <w:rPr>
          <w:rFonts w:ascii="Arial" w:hAnsi="Arial" w:cs="Arial"/>
          <w:sz w:val="20"/>
          <w:szCs w:val="20"/>
        </w:rPr>
      </w:pPr>
      <w:r w:rsidRPr="00FA7784">
        <w:rPr>
          <w:rFonts w:ascii="Arial" w:hAnsi="Arial" w:cs="Arial"/>
          <w:sz w:val="20"/>
          <w:szCs w:val="20"/>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p>
    <w:p w:rsidR="00FA7784" w:rsidRDefault="00FA7784" w:rsidP="00FA7784">
      <w:pPr>
        <w:pStyle w:val="a7"/>
        <w:ind w:firstLine="709"/>
        <w:jc w:val="both"/>
        <w:rPr>
          <w:rFonts w:ascii="Arial" w:hAnsi="Arial" w:cs="Arial"/>
          <w:sz w:val="24"/>
          <w:szCs w:val="24"/>
        </w:rPr>
      </w:pPr>
    </w:p>
    <w:p w:rsidR="00B22DC8" w:rsidRDefault="00B22DC8" w:rsidP="00FA7784">
      <w:pPr>
        <w:pStyle w:val="a7"/>
        <w:ind w:firstLine="709"/>
        <w:jc w:val="both"/>
        <w:rPr>
          <w:rFonts w:ascii="Arial" w:hAnsi="Arial" w:cs="Arial"/>
          <w:sz w:val="24"/>
          <w:szCs w:val="24"/>
        </w:rPr>
      </w:pPr>
    </w:p>
    <w:p w:rsidR="00B22DC8" w:rsidRDefault="00B22DC8" w:rsidP="00FA7784">
      <w:pPr>
        <w:pStyle w:val="a7"/>
        <w:ind w:firstLine="709"/>
        <w:jc w:val="both"/>
        <w:rPr>
          <w:rFonts w:ascii="Arial" w:hAnsi="Arial" w:cs="Arial"/>
          <w:sz w:val="24"/>
          <w:szCs w:val="24"/>
        </w:rPr>
      </w:pPr>
    </w:p>
    <w:p w:rsidR="00C72E41" w:rsidRDefault="00C72E41" w:rsidP="00FA7784">
      <w:pPr>
        <w:pStyle w:val="a7"/>
        <w:ind w:firstLine="709"/>
        <w:jc w:val="both"/>
        <w:rPr>
          <w:rFonts w:ascii="Arial" w:hAnsi="Arial" w:cs="Arial"/>
          <w:sz w:val="24"/>
          <w:szCs w:val="24"/>
        </w:rPr>
      </w:pPr>
    </w:p>
    <w:p w:rsidR="00B22DC8" w:rsidRPr="00B940CE" w:rsidRDefault="00B22DC8" w:rsidP="00B22DC8">
      <w:pPr>
        <w:autoSpaceDE w:val="0"/>
        <w:autoSpaceDN w:val="0"/>
        <w:adjustRightInd w:val="0"/>
        <w:spacing w:after="0" w:line="240" w:lineRule="auto"/>
        <w:ind w:left="4678"/>
        <w:jc w:val="both"/>
        <w:rPr>
          <w:rFonts w:ascii="Arial" w:eastAsiaTheme="minorHAnsi" w:hAnsi="Arial" w:cs="Arial"/>
          <w:sz w:val="24"/>
          <w:szCs w:val="24"/>
        </w:rPr>
      </w:pPr>
      <w:r>
        <w:rPr>
          <w:rFonts w:ascii="Arial" w:eastAsiaTheme="minorHAnsi" w:hAnsi="Arial" w:cs="Arial"/>
          <w:sz w:val="24"/>
          <w:szCs w:val="24"/>
        </w:rPr>
        <w:t>Приложение № 3</w:t>
      </w:r>
    </w:p>
    <w:p w:rsidR="00B22DC8" w:rsidRPr="00B940CE" w:rsidRDefault="00B22DC8" w:rsidP="00B22DC8">
      <w:pPr>
        <w:autoSpaceDE w:val="0"/>
        <w:autoSpaceDN w:val="0"/>
        <w:adjustRightInd w:val="0"/>
        <w:spacing w:after="0" w:line="240" w:lineRule="auto"/>
        <w:ind w:left="4678"/>
        <w:jc w:val="both"/>
        <w:rPr>
          <w:rFonts w:ascii="Arial" w:eastAsiaTheme="minorHAnsi" w:hAnsi="Arial" w:cs="Arial"/>
          <w:sz w:val="24"/>
          <w:szCs w:val="24"/>
        </w:rPr>
      </w:pPr>
      <w:r w:rsidRPr="00B940CE">
        <w:rPr>
          <w:rFonts w:ascii="Arial" w:eastAsiaTheme="minorHAnsi" w:hAnsi="Arial" w:cs="Arial"/>
          <w:sz w:val="24"/>
          <w:szCs w:val="24"/>
        </w:rPr>
        <w:t>к Административному регламенту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утвержденному постановлением Администрации города Норильска от 16.07.2019 № 303</w:t>
      </w:r>
    </w:p>
    <w:p w:rsidR="00B22DC8" w:rsidRDefault="00B22DC8" w:rsidP="00FA7784">
      <w:pPr>
        <w:pStyle w:val="a7"/>
        <w:ind w:firstLine="709"/>
        <w:jc w:val="both"/>
        <w:rPr>
          <w:rFonts w:ascii="Arial" w:hAnsi="Arial" w:cs="Arial"/>
          <w:sz w:val="24"/>
          <w:szCs w:val="24"/>
        </w:rPr>
      </w:pPr>
    </w:p>
    <w:p w:rsidR="00B22DC8" w:rsidRPr="00FA7784" w:rsidRDefault="00B22DC8" w:rsidP="00B22DC8">
      <w:pPr>
        <w:pStyle w:val="a7"/>
        <w:jc w:val="both"/>
        <w:rPr>
          <w:rFonts w:ascii="Arial" w:hAnsi="Arial" w:cs="Arial"/>
          <w:sz w:val="24"/>
          <w:szCs w:val="24"/>
        </w:rPr>
      </w:pPr>
    </w:p>
    <w:p w:rsidR="00B22DC8" w:rsidRPr="00CD5FFD" w:rsidRDefault="00B22DC8" w:rsidP="00B22DC8">
      <w:pPr>
        <w:spacing w:after="0" w:line="0" w:lineRule="atLeast"/>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ТИПОВАЯ ФОРМА РАСПИСКИ О ПРИЕМЕ ДОКУМЕНТОВ</w:t>
      </w:r>
    </w:p>
    <w:p w:rsidR="00B22DC8" w:rsidRDefault="00B22DC8" w:rsidP="00B22DC8">
      <w:pPr>
        <w:spacing w:after="0" w:line="0" w:lineRule="atLeast"/>
        <w:jc w:val="both"/>
        <w:rPr>
          <w:rFonts w:ascii="Arial" w:eastAsiaTheme="minorHAnsi" w:hAnsi="Arial" w:cs="Arial"/>
          <w:sz w:val="24"/>
          <w:szCs w:val="24"/>
          <w:lang w:eastAsia="en-US"/>
        </w:rPr>
      </w:pPr>
    </w:p>
    <w:p w:rsidR="00B22DC8" w:rsidRPr="00CD5FFD" w:rsidRDefault="00B22DC8" w:rsidP="00B22DC8">
      <w:pPr>
        <w:spacing w:after="0" w:line="0" w:lineRule="atLeast"/>
        <w:ind w:firstLine="708"/>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Расписка о приеме документов на предоставление муниципальной услуги о</w:t>
      </w:r>
    </w:p>
    <w:p w:rsidR="00B22DC8" w:rsidRPr="00CD5FFD" w:rsidRDefault="00B22DC8" w:rsidP="00B22DC8">
      <w:pPr>
        <w:spacing w:after="0" w:line="0" w:lineRule="atLeast"/>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предоставлении места размещения нестационарного торгового объекта без проведения аукциона</w:t>
      </w:r>
    </w:p>
    <w:p w:rsidR="00B22DC8" w:rsidRPr="00CD5FFD" w:rsidRDefault="00B22DC8" w:rsidP="00B22DC8">
      <w:pPr>
        <w:spacing w:after="0" w:line="0" w:lineRule="atLeast"/>
        <w:jc w:val="both"/>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По запросу о предоставлении муниципальной услуги Заявителем</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_______________________________________</w:t>
      </w:r>
      <w:r>
        <w:rPr>
          <w:rFonts w:ascii="Arial" w:eastAsiaTheme="minorHAnsi" w:hAnsi="Arial" w:cs="Arial"/>
          <w:sz w:val="24"/>
          <w:szCs w:val="24"/>
          <w:lang w:eastAsia="en-US"/>
        </w:rPr>
        <w:t>_______________________________</w:t>
      </w:r>
    </w:p>
    <w:p w:rsidR="00B22DC8" w:rsidRPr="00CD5FFD" w:rsidRDefault="00B22DC8" w:rsidP="00B22DC8">
      <w:pPr>
        <w:spacing w:after="0" w:line="0" w:lineRule="atLeast"/>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(указать Ф.И.О. гражданина</w:t>
      </w:r>
      <w:r>
        <w:rPr>
          <w:rFonts w:ascii="Arial" w:eastAsiaTheme="minorHAnsi" w:hAnsi="Arial" w:cs="Arial"/>
          <w:sz w:val="24"/>
          <w:szCs w:val="24"/>
          <w:lang w:eastAsia="en-US"/>
        </w:rPr>
        <w:t>/</w:t>
      </w:r>
      <w:r w:rsidRPr="00CD5FFD">
        <w:rPr>
          <w:rFonts w:ascii="Arial" w:eastAsiaTheme="minorHAnsi" w:hAnsi="Arial" w:cs="Arial"/>
          <w:sz w:val="24"/>
          <w:szCs w:val="24"/>
          <w:lang w:eastAsia="en-US"/>
        </w:rPr>
        <w:t>(отчество - при наличии)</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_______________________________________</w:t>
      </w:r>
      <w:r>
        <w:rPr>
          <w:rFonts w:ascii="Arial" w:eastAsiaTheme="minorHAnsi" w:hAnsi="Arial" w:cs="Arial"/>
          <w:sz w:val="24"/>
          <w:szCs w:val="24"/>
          <w:lang w:eastAsia="en-US"/>
        </w:rPr>
        <w:t>_______________________________</w:t>
      </w:r>
    </w:p>
    <w:p w:rsidR="00B22DC8" w:rsidRDefault="00B22DC8" w:rsidP="00B22DC8">
      <w:pPr>
        <w:spacing w:after="0" w:line="0" w:lineRule="atLeast"/>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либо наименование юридического лица)</w:t>
      </w:r>
    </w:p>
    <w:p w:rsidR="00B22DC8" w:rsidRPr="00CD5FFD" w:rsidRDefault="00B22DC8" w:rsidP="00B22DC8">
      <w:pPr>
        <w:spacing w:after="0" w:line="0" w:lineRule="atLeast"/>
        <w:jc w:val="center"/>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"__" ______________201_ г. представлены следующие документы:</w:t>
      </w:r>
    </w:p>
    <w:p w:rsidR="00B22DC8" w:rsidRPr="00CD5FFD" w:rsidRDefault="00B22DC8" w:rsidP="00B22DC8">
      <w:pPr>
        <w:spacing w:after="0" w:line="0" w:lineRule="atLeast"/>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1. __________________________________________________ на ___ л. в ____ экз.</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(указать название и реквизиты документа)</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2. __________________________________________________ на ___ л. в ____ экз.</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(указать название и реквизиты документа</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3. __________________________________________________ на ___ л. в ____ экз.</w:t>
      </w:r>
    </w:p>
    <w:p w:rsidR="00B22DC8" w:rsidRPr="00CD5FFD" w:rsidRDefault="00B22DC8" w:rsidP="00B22DC8">
      <w:pPr>
        <w:autoSpaceDE w:val="0"/>
        <w:autoSpaceDN w:val="0"/>
        <w:adjustRightInd w:val="0"/>
        <w:spacing w:after="0" w:line="0" w:lineRule="atLeast"/>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(указать название и реквизиты документа</w:t>
      </w:r>
    </w:p>
    <w:p w:rsidR="00B22DC8" w:rsidRPr="00CD5FFD" w:rsidRDefault="00B22DC8" w:rsidP="00B22DC8">
      <w:pPr>
        <w:autoSpaceDE w:val="0"/>
        <w:autoSpaceDN w:val="0"/>
        <w:adjustRightInd w:val="0"/>
        <w:spacing w:after="0" w:line="0" w:lineRule="atLeast"/>
        <w:jc w:val="both"/>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Документы поданы (указать нужное):</w:t>
      </w:r>
    </w:p>
    <w:p w:rsidR="00B22DC8" w:rsidRPr="00DC615A" w:rsidRDefault="00B22DC8" w:rsidP="00B22DC8">
      <w:pPr>
        <w:spacing w:after="0" w:line="0" w:lineRule="atLeast"/>
        <w:rPr>
          <w:rFonts w:ascii="Arial" w:eastAsiaTheme="minorHAnsi" w:hAnsi="Arial" w:cs="Arial"/>
          <w:sz w:val="24"/>
          <w:szCs w:val="24"/>
          <w:lang w:eastAsia="en-US"/>
        </w:rPr>
      </w:pPr>
      <w:r w:rsidRPr="00DC615A">
        <w:rPr>
          <w:rFonts w:ascii="Arial" w:eastAsiaTheme="minorHAnsi" w:hAnsi="Arial" w:cs="Arial"/>
          <w:sz w:val="24"/>
          <w:szCs w:val="24"/>
          <w:lang w:eastAsia="en-US"/>
        </w:rPr>
        <w:t>┌─┐</w:t>
      </w:r>
    </w:p>
    <w:p w:rsidR="00B22DC8" w:rsidRPr="00DC615A" w:rsidRDefault="00B22DC8" w:rsidP="00B22DC8">
      <w:pPr>
        <w:spacing w:after="0" w:line="0" w:lineRule="atLeast"/>
        <w:rPr>
          <w:rFonts w:ascii="Arial" w:eastAsiaTheme="minorHAnsi" w:hAnsi="Arial" w:cs="Arial"/>
          <w:sz w:val="24"/>
          <w:szCs w:val="24"/>
          <w:lang w:eastAsia="en-US"/>
        </w:rPr>
      </w:pPr>
      <w:r w:rsidRPr="00DC615A">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Pr="00DC615A">
        <w:rPr>
          <w:rFonts w:ascii="Arial" w:eastAsiaTheme="minorHAnsi" w:hAnsi="Arial" w:cs="Arial"/>
          <w:sz w:val="24"/>
          <w:szCs w:val="24"/>
          <w:lang w:eastAsia="en-US"/>
        </w:rPr>
        <w:t xml:space="preserve">  │ - при личном обращении Заявителя;</w:t>
      </w:r>
    </w:p>
    <w:p w:rsidR="00B22DC8" w:rsidRPr="00DC615A" w:rsidRDefault="00B22DC8" w:rsidP="00B22DC8">
      <w:pPr>
        <w:spacing w:after="0" w:line="0" w:lineRule="atLeast"/>
        <w:rPr>
          <w:rFonts w:ascii="Arial" w:eastAsiaTheme="minorHAnsi" w:hAnsi="Arial" w:cs="Arial"/>
          <w:sz w:val="24"/>
          <w:szCs w:val="24"/>
          <w:lang w:eastAsia="en-US"/>
        </w:rPr>
      </w:pPr>
      <w:r w:rsidRPr="00DC615A">
        <w:rPr>
          <w:rFonts w:ascii="Arial" w:eastAsiaTheme="minorHAnsi" w:hAnsi="Arial" w:cs="Arial"/>
          <w:sz w:val="24"/>
          <w:szCs w:val="24"/>
          <w:lang w:eastAsia="en-US"/>
        </w:rPr>
        <w:t>└─┘</w:t>
      </w:r>
    </w:p>
    <w:p w:rsidR="00B22DC8" w:rsidRPr="00DC615A" w:rsidRDefault="00B22DC8" w:rsidP="00B22DC8">
      <w:pPr>
        <w:spacing w:after="0" w:line="0" w:lineRule="atLeast"/>
        <w:rPr>
          <w:rFonts w:ascii="Arial" w:eastAsiaTheme="minorHAnsi" w:hAnsi="Arial" w:cs="Arial"/>
          <w:sz w:val="24"/>
          <w:szCs w:val="24"/>
          <w:lang w:eastAsia="en-US"/>
        </w:rPr>
      </w:pPr>
      <w:r w:rsidRPr="00DC615A">
        <w:rPr>
          <w:rFonts w:ascii="Arial" w:eastAsiaTheme="minorHAnsi" w:hAnsi="Arial" w:cs="Arial"/>
          <w:sz w:val="24"/>
          <w:szCs w:val="24"/>
          <w:lang w:eastAsia="en-US"/>
        </w:rPr>
        <w:t>┌─┐</w:t>
      </w:r>
    </w:p>
    <w:p w:rsidR="00B22DC8" w:rsidRPr="00CD5FFD" w:rsidRDefault="00B22DC8" w:rsidP="00B22DC8">
      <w:pPr>
        <w:spacing w:after="0" w:line="0" w:lineRule="atLeast"/>
        <w:rPr>
          <w:rFonts w:ascii="Arial" w:eastAsiaTheme="minorHAnsi" w:hAnsi="Arial" w:cs="Arial"/>
          <w:sz w:val="24"/>
          <w:szCs w:val="24"/>
          <w:lang w:eastAsia="en-US"/>
        </w:rPr>
      </w:pPr>
      <w:r w:rsidRPr="00DC615A">
        <w:rPr>
          <w:rFonts w:ascii="Arial" w:eastAsiaTheme="minorHAnsi" w:hAnsi="Arial" w:cs="Arial"/>
          <w:sz w:val="24"/>
          <w:szCs w:val="24"/>
          <w:lang w:eastAsia="en-US"/>
        </w:rPr>
        <w:t>│   │ - почтовым отправлением Заявителя</w:t>
      </w:r>
      <w:r w:rsidRPr="00CD5FFD">
        <w:rPr>
          <w:rFonts w:ascii="Arial" w:eastAsiaTheme="minorHAnsi" w:hAnsi="Arial" w:cs="Arial"/>
          <w:sz w:val="24"/>
          <w:szCs w:val="24"/>
          <w:lang w:eastAsia="en-US"/>
        </w:rPr>
        <w:t>.</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Указанные в настоящей расписке документы приняты "__" _______ 201_ г.</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_______________________________________</w:t>
      </w:r>
      <w:r>
        <w:rPr>
          <w:rFonts w:ascii="Arial" w:eastAsiaTheme="minorHAnsi" w:hAnsi="Arial" w:cs="Arial"/>
          <w:sz w:val="24"/>
          <w:szCs w:val="24"/>
          <w:lang w:eastAsia="en-US"/>
        </w:rPr>
        <w:t>_______________________________</w:t>
      </w:r>
    </w:p>
    <w:p w:rsidR="00B22DC8" w:rsidRPr="00CD5FFD" w:rsidRDefault="00B22DC8" w:rsidP="00B22DC8">
      <w:pPr>
        <w:spacing w:after="0" w:line="0" w:lineRule="atLeast"/>
        <w:jc w:val="center"/>
        <w:rPr>
          <w:rFonts w:ascii="Arial" w:eastAsiaTheme="minorHAnsi" w:hAnsi="Arial" w:cs="Arial"/>
          <w:sz w:val="24"/>
          <w:szCs w:val="24"/>
          <w:lang w:eastAsia="en-US"/>
        </w:rPr>
      </w:pPr>
      <w:r w:rsidRPr="00CD5FFD">
        <w:rPr>
          <w:rFonts w:ascii="Arial" w:eastAsiaTheme="minorHAnsi" w:hAnsi="Arial" w:cs="Arial"/>
          <w:sz w:val="24"/>
          <w:szCs w:val="24"/>
          <w:lang w:eastAsia="en-US"/>
        </w:rPr>
        <w:t>(указать наименование должности, Ф.И.О. лица, принявшего документы)</w:t>
      </w:r>
    </w:p>
    <w:p w:rsidR="00B22DC8" w:rsidRPr="00CD5FFD" w:rsidRDefault="00B22DC8" w:rsidP="00B22DC8">
      <w:pPr>
        <w:spacing w:after="0" w:line="0" w:lineRule="atLeast"/>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Подпись лица, оформившего расписку: _______________________</w:t>
      </w:r>
    </w:p>
    <w:p w:rsidR="00B22DC8" w:rsidRPr="00CD5FFD" w:rsidRDefault="00B22DC8" w:rsidP="00B22DC8">
      <w:pPr>
        <w:autoSpaceDE w:val="0"/>
        <w:autoSpaceDN w:val="0"/>
        <w:adjustRightInd w:val="0"/>
        <w:spacing w:after="0" w:line="0" w:lineRule="atLeast"/>
        <w:jc w:val="both"/>
        <w:rPr>
          <w:rFonts w:ascii="Arial" w:eastAsiaTheme="minorHAnsi" w:hAnsi="Arial" w:cs="Arial"/>
          <w:sz w:val="24"/>
          <w:szCs w:val="24"/>
          <w:lang w:eastAsia="en-US"/>
        </w:rPr>
      </w:pP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Экземпляр настоящей расписки получил "__" ____________ 201_ г.:</w:t>
      </w:r>
    </w:p>
    <w:p w:rsidR="00B22DC8" w:rsidRPr="00CD5FFD" w:rsidRDefault="00B22DC8" w:rsidP="00B22DC8">
      <w:pPr>
        <w:spacing w:after="0" w:line="0" w:lineRule="atLeast"/>
        <w:rPr>
          <w:rFonts w:ascii="Arial" w:eastAsiaTheme="minorHAnsi" w:hAnsi="Arial" w:cs="Arial"/>
          <w:sz w:val="24"/>
          <w:szCs w:val="24"/>
          <w:lang w:eastAsia="en-US"/>
        </w:rPr>
      </w:pPr>
      <w:r w:rsidRPr="00CD5FFD">
        <w:rPr>
          <w:rFonts w:ascii="Arial" w:eastAsiaTheme="minorHAnsi" w:hAnsi="Arial" w:cs="Arial"/>
          <w:sz w:val="24"/>
          <w:szCs w:val="24"/>
          <w:lang w:eastAsia="en-US"/>
        </w:rPr>
        <w:t>_______________________________________________________</w:t>
      </w:r>
      <w:r>
        <w:rPr>
          <w:rFonts w:ascii="Arial" w:eastAsiaTheme="minorHAnsi" w:hAnsi="Arial" w:cs="Arial"/>
          <w:sz w:val="24"/>
          <w:szCs w:val="24"/>
          <w:lang w:eastAsia="en-US"/>
        </w:rPr>
        <w:t>_______________</w:t>
      </w:r>
    </w:p>
    <w:p w:rsidR="00B22DC8" w:rsidRPr="00CD5FFD" w:rsidRDefault="00B22DC8" w:rsidP="00B22DC8">
      <w:pPr>
        <w:spacing w:after="0" w:line="0" w:lineRule="atLeast"/>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(подпись Заявителя) (Ф.И.О. Заявителя полностью/наименование</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юридического лица и Ф.И.О, наименование</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должности лица, действующего от имени Заявителя без доверенности/Ф.И.О.</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лица, дей</w:t>
      </w:r>
      <w:r>
        <w:rPr>
          <w:rFonts w:ascii="Arial" w:eastAsiaTheme="minorHAnsi" w:hAnsi="Arial" w:cs="Arial"/>
          <w:sz w:val="24"/>
          <w:szCs w:val="24"/>
          <w:lang w:eastAsia="en-US"/>
        </w:rPr>
        <w:t xml:space="preserve">ствующего от имени Заявителя по </w:t>
      </w:r>
      <w:r w:rsidRPr="00CD5FFD">
        <w:rPr>
          <w:rFonts w:ascii="Arial" w:eastAsiaTheme="minorHAnsi" w:hAnsi="Arial" w:cs="Arial"/>
          <w:sz w:val="24"/>
          <w:szCs w:val="24"/>
          <w:lang w:eastAsia="en-US"/>
        </w:rPr>
        <w:t>доверенности, реквизиты</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доверенности)</w:t>
      </w:r>
    </w:p>
    <w:p w:rsidR="00B22DC8" w:rsidRPr="00CD5FFD" w:rsidRDefault="00B22DC8" w:rsidP="00B22DC8">
      <w:pPr>
        <w:spacing w:after="0" w:line="0" w:lineRule="atLeast"/>
        <w:jc w:val="both"/>
        <w:rPr>
          <w:rFonts w:ascii="Arial" w:eastAsiaTheme="minorHAnsi" w:hAnsi="Arial" w:cs="Arial"/>
          <w:sz w:val="24"/>
          <w:szCs w:val="24"/>
          <w:lang w:eastAsia="en-US"/>
        </w:rPr>
      </w:pPr>
    </w:p>
    <w:p w:rsidR="00B22DC8" w:rsidRPr="00CD5FFD" w:rsidRDefault="00B22DC8" w:rsidP="00B22DC8">
      <w:pPr>
        <w:spacing w:after="0" w:line="0" w:lineRule="atLeast"/>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t>Экземпляр настоящей расписки направлен Заявителю почтовым отправлением</w:t>
      </w:r>
    </w:p>
    <w:p w:rsidR="00B22DC8" w:rsidRPr="00D51D9C" w:rsidRDefault="00B22DC8" w:rsidP="00B22DC8">
      <w:pPr>
        <w:spacing w:after="0" w:line="0" w:lineRule="atLeast"/>
        <w:jc w:val="both"/>
        <w:rPr>
          <w:rFonts w:ascii="Arial" w:eastAsiaTheme="minorHAnsi" w:hAnsi="Arial" w:cs="Arial"/>
          <w:sz w:val="24"/>
          <w:szCs w:val="24"/>
          <w:lang w:eastAsia="en-US"/>
        </w:rPr>
      </w:pPr>
      <w:r w:rsidRPr="00CD5FFD">
        <w:rPr>
          <w:rFonts w:ascii="Arial" w:eastAsiaTheme="minorHAnsi" w:hAnsi="Arial" w:cs="Arial"/>
          <w:sz w:val="24"/>
          <w:szCs w:val="24"/>
          <w:lang w:eastAsia="en-US"/>
        </w:rPr>
        <w:lastRenderedPageBreak/>
        <w:t>"__" _____________ 201_ г. (Заполняется при получении по почте запроса</w:t>
      </w:r>
      <w:r>
        <w:rPr>
          <w:rFonts w:ascii="Arial" w:eastAsiaTheme="minorHAnsi" w:hAnsi="Arial" w:cs="Arial"/>
          <w:sz w:val="24"/>
          <w:szCs w:val="24"/>
          <w:lang w:eastAsia="en-US"/>
        </w:rPr>
        <w:t xml:space="preserve"> </w:t>
      </w:r>
      <w:r w:rsidRPr="00CD5FFD">
        <w:rPr>
          <w:rFonts w:ascii="Arial" w:eastAsiaTheme="minorHAnsi" w:hAnsi="Arial" w:cs="Arial"/>
          <w:sz w:val="24"/>
          <w:szCs w:val="24"/>
          <w:lang w:eastAsia="en-US"/>
        </w:rPr>
        <w:t>о предоставлении муниципальной услуги)</w:t>
      </w:r>
    </w:p>
    <w:p w:rsidR="008C2DB1" w:rsidRPr="00FA7784" w:rsidRDefault="008C2DB1" w:rsidP="00FA7784">
      <w:pPr>
        <w:autoSpaceDE w:val="0"/>
        <w:autoSpaceDN w:val="0"/>
        <w:adjustRightInd w:val="0"/>
        <w:spacing w:after="0" w:line="240" w:lineRule="auto"/>
        <w:jc w:val="center"/>
        <w:rPr>
          <w:rFonts w:ascii="Arial" w:hAnsi="Arial" w:cs="Arial"/>
          <w:sz w:val="24"/>
          <w:szCs w:val="24"/>
        </w:rPr>
      </w:pPr>
    </w:p>
    <w:sectPr w:rsidR="008C2DB1" w:rsidRPr="00FA7784" w:rsidSect="00B03169">
      <w:pgSz w:w="11906" w:h="16838"/>
      <w:pgMar w:top="709"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F5" w:rsidRDefault="008217F5" w:rsidP="0018014B">
      <w:pPr>
        <w:spacing w:after="0" w:line="240" w:lineRule="auto"/>
      </w:pPr>
      <w:r>
        <w:separator/>
      </w:r>
    </w:p>
  </w:endnote>
  <w:endnote w:type="continuationSeparator" w:id="0">
    <w:p w:rsidR="008217F5" w:rsidRDefault="008217F5"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F5" w:rsidRDefault="008217F5" w:rsidP="0018014B">
      <w:pPr>
        <w:spacing w:after="0" w:line="240" w:lineRule="auto"/>
      </w:pPr>
      <w:r>
        <w:separator/>
      </w:r>
    </w:p>
  </w:footnote>
  <w:footnote w:type="continuationSeparator" w:id="0">
    <w:p w:rsidR="008217F5" w:rsidRDefault="008217F5" w:rsidP="0018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4AC521F5"/>
    <w:multiLevelType w:val="hybridMultilevel"/>
    <w:tmpl w:val="F71C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5427F9"/>
    <w:multiLevelType w:val="hybridMultilevel"/>
    <w:tmpl w:val="03AAD4BC"/>
    <w:lvl w:ilvl="0" w:tplc="DF9A9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5040"/>
    <w:rsid w:val="00017076"/>
    <w:rsid w:val="000204E7"/>
    <w:rsid w:val="00020F72"/>
    <w:rsid w:val="000236BC"/>
    <w:rsid w:val="00025A00"/>
    <w:rsid w:val="00026817"/>
    <w:rsid w:val="00041ADA"/>
    <w:rsid w:val="000438E8"/>
    <w:rsid w:val="00045A69"/>
    <w:rsid w:val="00047C5A"/>
    <w:rsid w:val="000535E8"/>
    <w:rsid w:val="00067667"/>
    <w:rsid w:val="00074977"/>
    <w:rsid w:val="00090381"/>
    <w:rsid w:val="0009406A"/>
    <w:rsid w:val="000A556B"/>
    <w:rsid w:val="000C010F"/>
    <w:rsid w:val="000C7927"/>
    <w:rsid w:val="000D29F9"/>
    <w:rsid w:val="000D387E"/>
    <w:rsid w:val="000D63B6"/>
    <w:rsid w:val="000E7716"/>
    <w:rsid w:val="000E7FCD"/>
    <w:rsid w:val="00113CEA"/>
    <w:rsid w:val="0012600E"/>
    <w:rsid w:val="0013043E"/>
    <w:rsid w:val="00132B3D"/>
    <w:rsid w:val="00134AF8"/>
    <w:rsid w:val="00136D80"/>
    <w:rsid w:val="00155FB4"/>
    <w:rsid w:val="00175F4C"/>
    <w:rsid w:val="0018014B"/>
    <w:rsid w:val="00183337"/>
    <w:rsid w:val="0019001F"/>
    <w:rsid w:val="00191BE3"/>
    <w:rsid w:val="00191D17"/>
    <w:rsid w:val="001933D2"/>
    <w:rsid w:val="001A51CB"/>
    <w:rsid w:val="001A5D79"/>
    <w:rsid w:val="001C32AC"/>
    <w:rsid w:val="001D1081"/>
    <w:rsid w:val="001D4217"/>
    <w:rsid w:val="001D6AF0"/>
    <w:rsid w:val="00212C76"/>
    <w:rsid w:val="0022059B"/>
    <w:rsid w:val="00221514"/>
    <w:rsid w:val="002253A0"/>
    <w:rsid w:val="0023652D"/>
    <w:rsid w:val="00240C9D"/>
    <w:rsid w:val="00246A89"/>
    <w:rsid w:val="002507FB"/>
    <w:rsid w:val="00281192"/>
    <w:rsid w:val="00285A13"/>
    <w:rsid w:val="002920A8"/>
    <w:rsid w:val="00295E58"/>
    <w:rsid w:val="00296837"/>
    <w:rsid w:val="002B5C72"/>
    <w:rsid w:val="002C15B0"/>
    <w:rsid w:val="002E4D35"/>
    <w:rsid w:val="002F24FC"/>
    <w:rsid w:val="002F371A"/>
    <w:rsid w:val="002F49FB"/>
    <w:rsid w:val="002F7890"/>
    <w:rsid w:val="00300D56"/>
    <w:rsid w:val="003011C9"/>
    <w:rsid w:val="003149F4"/>
    <w:rsid w:val="00316092"/>
    <w:rsid w:val="003162F6"/>
    <w:rsid w:val="0032191D"/>
    <w:rsid w:val="003260A9"/>
    <w:rsid w:val="00327D26"/>
    <w:rsid w:val="00330E13"/>
    <w:rsid w:val="00336B6F"/>
    <w:rsid w:val="00351BA5"/>
    <w:rsid w:val="003536BD"/>
    <w:rsid w:val="00356EB2"/>
    <w:rsid w:val="0036750A"/>
    <w:rsid w:val="0036774B"/>
    <w:rsid w:val="0036794E"/>
    <w:rsid w:val="0036796C"/>
    <w:rsid w:val="00371E2C"/>
    <w:rsid w:val="003A6F77"/>
    <w:rsid w:val="003C20B2"/>
    <w:rsid w:val="003C3754"/>
    <w:rsid w:val="003C66E0"/>
    <w:rsid w:val="003D1D28"/>
    <w:rsid w:val="003E3721"/>
    <w:rsid w:val="00407D31"/>
    <w:rsid w:val="00426185"/>
    <w:rsid w:val="00431D65"/>
    <w:rsid w:val="0043280A"/>
    <w:rsid w:val="00432FA7"/>
    <w:rsid w:val="00444F25"/>
    <w:rsid w:val="0046236F"/>
    <w:rsid w:val="00463EBF"/>
    <w:rsid w:val="00464871"/>
    <w:rsid w:val="00473BB6"/>
    <w:rsid w:val="00481753"/>
    <w:rsid w:val="004A5073"/>
    <w:rsid w:val="004A61AA"/>
    <w:rsid w:val="004D31EA"/>
    <w:rsid w:val="004E21CF"/>
    <w:rsid w:val="004E3E4F"/>
    <w:rsid w:val="004E7581"/>
    <w:rsid w:val="0050302D"/>
    <w:rsid w:val="005108E0"/>
    <w:rsid w:val="00513A65"/>
    <w:rsid w:val="00527C65"/>
    <w:rsid w:val="00535421"/>
    <w:rsid w:val="00544FFD"/>
    <w:rsid w:val="005543F0"/>
    <w:rsid w:val="00555D01"/>
    <w:rsid w:val="00560E45"/>
    <w:rsid w:val="00567490"/>
    <w:rsid w:val="00593EAD"/>
    <w:rsid w:val="0059409E"/>
    <w:rsid w:val="005A2FDC"/>
    <w:rsid w:val="005B3868"/>
    <w:rsid w:val="005C239E"/>
    <w:rsid w:val="005C44C6"/>
    <w:rsid w:val="005C6D75"/>
    <w:rsid w:val="005C6DCF"/>
    <w:rsid w:val="00610ADD"/>
    <w:rsid w:val="00614A8D"/>
    <w:rsid w:val="0063691C"/>
    <w:rsid w:val="00640AC3"/>
    <w:rsid w:val="00643B2F"/>
    <w:rsid w:val="006477A6"/>
    <w:rsid w:val="00652247"/>
    <w:rsid w:val="00660B60"/>
    <w:rsid w:val="00663346"/>
    <w:rsid w:val="006724A7"/>
    <w:rsid w:val="00686A97"/>
    <w:rsid w:val="00686EE2"/>
    <w:rsid w:val="0068796F"/>
    <w:rsid w:val="00693162"/>
    <w:rsid w:val="006A22A0"/>
    <w:rsid w:val="006B7845"/>
    <w:rsid w:val="006C5831"/>
    <w:rsid w:val="006C7124"/>
    <w:rsid w:val="006D097C"/>
    <w:rsid w:val="006D3B02"/>
    <w:rsid w:val="006D6140"/>
    <w:rsid w:val="006F684A"/>
    <w:rsid w:val="00702A65"/>
    <w:rsid w:val="00707AA3"/>
    <w:rsid w:val="00712863"/>
    <w:rsid w:val="00712EBB"/>
    <w:rsid w:val="00722032"/>
    <w:rsid w:val="00745D31"/>
    <w:rsid w:val="00753CD4"/>
    <w:rsid w:val="00757CFF"/>
    <w:rsid w:val="0076279A"/>
    <w:rsid w:val="0076512E"/>
    <w:rsid w:val="00765F73"/>
    <w:rsid w:val="00766CD3"/>
    <w:rsid w:val="00784665"/>
    <w:rsid w:val="00793E86"/>
    <w:rsid w:val="007A6DAA"/>
    <w:rsid w:val="007B2A79"/>
    <w:rsid w:val="007B3582"/>
    <w:rsid w:val="007B67C8"/>
    <w:rsid w:val="007C1859"/>
    <w:rsid w:val="007C2AAB"/>
    <w:rsid w:val="007C740E"/>
    <w:rsid w:val="007D3CB0"/>
    <w:rsid w:val="007D40BF"/>
    <w:rsid w:val="007D5D3E"/>
    <w:rsid w:val="007E212E"/>
    <w:rsid w:val="007E6A96"/>
    <w:rsid w:val="007E7D3E"/>
    <w:rsid w:val="007F6C2E"/>
    <w:rsid w:val="00805755"/>
    <w:rsid w:val="0082111F"/>
    <w:rsid w:val="008217F5"/>
    <w:rsid w:val="00822692"/>
    <w:rsid w:val="00833ED5"/>
    <w:rsid w:val="008424A6"/>
    <w:rsid w:val="00856959"/>
    <w:rsid w:val="008609E8"/>
    <w:rsid w:val="0086272E"/>
    <w:rsid w:val="00876A86"/>
    <w:rsid w:val="00883563"/>
    <w:rsid w:val="008939D9"/>
    <w:rsid w:val="008959BF"/>
    <w:rsid w:val="008C2DB1"/>
    <w:rsid w:val="008C689B"/>
    <w:rsid w:val="008D50A4"/>
    <w:rsid w:val="008D5418"/>
    <w:rsid w:val="008D7CBF"/>
    <w:rsid w:val="008E32E9"/>
    <w:rsid w:val="00902608"/>
    <w:rsid w:val="00915207"/>
    <w:rsid w:val="009257D6"/>
    <w:rsid w:val="00930985"/>
    <w:rsid w:val="009510B7"/>
    <w:rsid w:val="00955750"/>
    <w:rsid w:val="009674EC"/>
    <w:rsid w:val="00983DC2"/>
    <w:rsid w:val="00993DB7"/>
    <w:rsid w:val="009A11CC"/>
    <w:rsid w:val="009A13C9"/>
    <w:rsid w:val="009A3EE2"/>
    <w:rsid w:val="009B5386"/>
    <w:rsid w:val="009B7784"/>
    <w:rsid w:val="009C2E45"/>
    <w:rsid w:val="009C62EC"/>
    <w:rsid w:val="009D2DF7"/>
    <w:rsid w:val="009E608D"/>
    <w:rsid w:val="00A108F9"/>
    <w:rsid w:val="00A24729"/>
    <w:rsid w:val="00A312AC"/>
    <w:rsid w:val="00A37713"/>
    <w:rsid w:val="00A50F81"/>
    <w:rsid w:val="00A552E0"/>
    <w:rsid w:val="00A63DB3"/>
    <w:rsid w:val="00A77C0D"/>
    <w:rsid w:val="00AB57ED"/>
    <w:rsid w:val="00AC3FC1"/>
    <w:rsid w:val="00AE47BE"/>
    <w:rsid w:val="00AF4782"/>
    <w:rsid w:val="00AF7E9C"/>
    <w:rsid w:val="00B01415"/>
    <w:rsid w:val="00B03169"/>
    <w:rsid w:val="00B22DC8"/>
    <w:rsid w:val="00B275E5"/>
    <w:rsid w:val="00B33E1A"/>
    <w:rsid w:val="00B41046"/>
    <w:rsid w:val="00B43223"/>
    <w:rsid w:val="00B74AC5"/>
    <w:rsid w:val="00B904DD"/>
    <w:rsid w:val="00B940CE"/>
    <w:rsid w:val="00B94436"/>
    <w:rsid w:val="00BA5D90"/>
    <w:rsid w:val="00BC0C3A"/>
    <w:rsid w:val="00BC4B1E"/>
    <w:rsid w:val="00BD4C1A"/>
    <w:rsid w:val="00BD63A2"/>
    <w:rsid w:val="00BD732E"/>
    <w:rsid w:val="00BE6352"/>
    <w:rsid w:val="00BE79C4"/>
    <w:rsid w:val="00BF16E8"/>
    <w:rsid w:val="00C26C42"/>
    <w:rsid w:val="00C47595"/>
    <w:rsid w:val="00C54357"/>
    <w:rsid w:val="00C61E7F"/>
    <w:rsid w:val="00C637B8"/>
    <w:rsid w:val="00C72E41"/>
    <w:rsid w:val="00C7641A"/>
    <w:rsid w:val="00C83AC9"/>
    <w:rsid w:val="00C87F7C"/>
    <w:rsid w:val="00CA2401"/>
    <w:rsid w:val="00CB45B3"/>
    <w:rsid w:val="00CC4A0E"/>
    <w:rsid w:val="00CC60F9"/>
    <w:rsid w:val="00CC6DBD"/>
    <w:rsid w:val="00CD30D0"/>
    <w:rsid w:val="00CE03F4"/>
    <w:rsid w:val="00D03E7E"/>
    <w:rsid w:val="00D052E3"/>
    <w:rsid w:val="00D36FF9"/>
    <w:rsid w:val="00D43977"/>
    <w:rsid w:val="00D45999"/>
    <w:rsid w:val="00D60987"/>
    <w:rsid w:val="00D64E07"/>
    <w:rsid w:val="00D8239E"/>
    <w:rsid w:val="00D9086C"/>
    <w:rsid w:val="00DA0DA8"/>
    <w:rsid w:val="00DA51A4"/>
    <w:rsid w:val="00DA72D8"/>
    <w:rsid w:val="00DB2265"/>
    <w:rsid w:val="00DB383B"/>
    <w:rsid w:val="00DB4824"/>
    <w:rsid w:val="00DC0AD1"/>
    <w:rsid w:val="00DD1B1A"/>
    <w:rsid w:val="00DD6294"/>
    <w:rsid w:val="00DE1B20"/>
    <w:rsid w:val="00E068E9"/>
    <w:rsid w:val="00E11DB8"/>
    <w:rsid w:val="00E23080"/>
    <w:rsid w:val="00E31689"/>
    <w:rsid w:val="00E31F6D"/>
    <w:rsid w:val="00E372BE"/>
    <w:rsid w:val="00E46CF8"/>
    <w:rsid w:val="00E575CC"/>
    <w:rsid w:val="00E62CEF"/>
    <w:rsid w:val="00E76F99"/>
    <w:rsid w:val="00E810B0"/>
    <w:rsid w:val="00EA657E"/>
    <w:rsid w:val="00EB1743"/>
    <w:rsid w:val="00EB2F8D"/>
    <w:rsid w:val="00EC2FB3"/>
    <w:rsid w:val="00EF4E60"/>
    <w:rsid w:val="00F11AAC"/>
    <w:rsid w:val="00F129FC"/>
    <w:rsid w:val="00F16C39"/>
    <w:rsid w:val="00F329F9"/>
    <w:rsid w:val="00F361BB"/>
    <w:rsid w:val="00F41B7D"/>
    <w:rsid w:val="00F530C7"/>
    <w:rsid w:val="00F5424B"/>
    <w:rsid w:val="00F6717D"/>
    <w:rsid w:val="00F8048A"/>
    <w:rsid w:val="00FA293A"/>
    <w:rsid w:val="00FA5894"/>
    <w:rsid w:val="00FA7784"/>
    <w:rsid w:val="00FB2431"/>
    <w:rsid w:val="00FB5F72"/>
    <w:rsid w:val="00FC2938"/>
    <w:rsid w:val="00FC5659"/>
    <w:rsid w:val="00FC624E"/>
    <w:rsid w:val="00FC6A12"/>
    <w:rsid w:val="00FD1C30"/>
    <w:rsid w:val="00FD27EC"/>
    <w:rsid w:val="00FE3F5E"/>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 w:type="paragraph" w:customStyle="1" w:styleId="ConsPlusNonformat">
    <w:name w:val="ConsPlusNonformat"/>
    <w:rsid w:val="008C2DB1"/>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DDD87DF9253E2DC98BC8C6A0867B94D12CD9270F5FD63618179B776AA526C38B461FB6F290591D11A5C71B938D74C178F6509ED180AD9E719DC24t4H9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CDDD87DF9253E2DC98BC8C6A0867B94D12CD9270F5FD63618179B776AA526C38B461FB6F290591D11A5C71B938D74C178F6509ED180AD9E719DC24t4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9EA8-7340-4694-9AF0-1D190E77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49486</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Мальцева Анастасия Владимировна</cp:lastModifiedBy>
  <cp:revision>2</cp:revision>
  <cp:lastPrinted>2019-08-06T04:38:00Z</cp:lastPrinted>
  <dcterms:created xsi:type="dcterms:W3CDTF">2020-03-16T03:34:00Z</dcterms:created>
  <dcterms:modified xsi:type="dcterms:W3CDTF">2020-03-16T03:34:00Z</dcterms:modified>
</cp:coreProperties>
</file>