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F0" w:rsidRPr="00F6441D" w:rsidRDefault="00F6441D" w:rsidP="00F6441D">
      <w:pPr>
        <w:tabs>
          <w:tab w:val="left" w:pos="10065"/>
        </w:tabs>
        <w:spacing w:after="175"/>
        <w:ind w:left="10" w:right="413" w:hanging="1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D61F0" w:rsidRPr="00F6441D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EF290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9D61F0" w:rsidRPr="00F6441D">
        <w:rPr>
          <w:rFonts w:ascii="Times New Roman" w:eastAsia="Times New Roman" w:hAnsi="Times New Roman" w:cs="Times New Roman"/>
          <w:sz w:val="26"/>
          <w:szCs w:val="26"/>
        </w:rPr>
        <w:t xml:space="preserve">2  </w:t>
      </w:r>
    </w:p>
    <w:p w:rsidR="009D61F0" w:rsidRDefault="009D61F0" w:rsidP="009D61F0">
      <w:pPr>
        <w:spacing w:after="1" w:line="256" w:lineRule="auto"/>
        <w:ind w:left="10" w:right="125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Типовая форма </w:t>
      </w:r>
    </w:p>
    <w:p w:rsidR="009D61F0" w:rsidRDefault="009D61F0" w:rsidP="009D61F0">
      <w:pPr>
        <w:spacing w:after="74" w:line="249" w:lineRule="auto"/>
        <w:ind w:left="7099" w:right="421" w:hanging="10"/>
        <w:jc w:val="both"/>
      </w:pPr>
      <w:r>
        <w:rPr>
          <w:rFonts w:ascii="Times New Roman" w:eastAsia="Times New Roman" w:hAnsi="Times New Roman" w:cs="Times New Roman"/>
          <w:sz w:val="24"/>
        </w:rPr>
        <w:t>(утверждена приказом Минтруда России от 28.10.2021 № 765н</w:t>
      </w:r>
      <w:r w:rsidR="00B750D1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61F0" w:rsidRDefault="009D61F0" w:rsidP="009D61F0">
      <w:pPr>
        <w:spacing w:after="199"/>
      </w:pPr>
      <w:r>
        <w:rPr>
          <w:rFonts w:ascii="Times New Roman" w:eastAsia="Times New Roman" w:hAnsi="Times New Roman" w:cs="Times New Roman"/>
        </w:rPr>
        <w:t xml:space="preserve">(Только для заявителей – физических лиц) </w:t>
      </w:r>
    </w:p>
    <w:p w:rsidR="009D61F0" w:rsidRPr="00F6441D" w:rsidRDefault="009D61F0" w:rsidP="009D61F0">
      <w:pPr>
        <w:spacing w:after="0" w:line="249" w:lineRule="auto"/>
        <w:ind w:left="10" w:right="684" w:hanging="10"/>
        <w:jc w:val="center"/>
        <w:rPr>
          <w:b/>
        </w:rPr>
      </w:pPr>
      <w:r w:rsidRPr="00F6441D">
        <w:rPr>
          <w:rFonts w:ascii="Times New Roman" w:eastAsia="Times New Roman" w:hAnsi="Times New Roman" w:cs="Times New Roman"/>
          <w:b/>
          <w:sz w:val="24"/>
        </w:rPr>
        <w:t xml:space="preserve">СОГЛАСИЕ </w:t>
      </w:r>
    </w:p>
    <w:p w:rsidR="009D61F0" w:rsidRDefault="009D61F0" w:rsidP="009D61F0">
      <w:pPr>
        <w:spacing w:after="87" w:line="249" w:lineRule="auto"/>
        <w:ind w:left="10" w:right="687" w:hanging="10"/>
        <w:jc w:val="center"/>
      </w:pPr>
      <w:r>
        <w:rPr>
          <w:rFonts w:ascii="Times New Roman" w:eastAsia="Times New Roman" w:hAnsi="Times New Roman" w:cs="Times New Roman"/>
          <w:sz w:val="24"/>
        </w:rPr>
        <w:t>на обработку персональных данных</w:t>
      </w:r>
      <w:r>
        <w:rPr>
          <w:rFonts w:ascii="Times New Roman" w:eastAsia="Times New Roman" w:hAnsi="Times New Roman" w:cs="Times New Roman"/>
        </w:rPr>
        <w:t xml:space="preserve"> </w:t>
      </w:r>
    </w:p>
    <w:p w:rsidR="009D61F0" w:rsidRDefault="00AA1C69" w:rsidP="00B750D1">
      <w:pPr>
        <w:spacing w:after="13" w:line="249" w:lineRule="auto"/>
        <w:ind w:left="-5" w:right="-1" w:hanging="10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9D61F0">
        <w:rPr>
          <w:rFonts w:ascii="Times New Roman" w:eastAsia="Times New Roman" w:hAnsi="Times New Roman" w:cs="Times New Roman"/>
          <w:sz w:val="24"/>
        </w:rPr>
        <w:t>Я, _______________________________________________________________________</w:t>
      </w:r>
      <w:r w:rsidR="00B750D1">
        <w:rPr>
          <w:rFonts w:ascii="Times New Roman" w:eastAsia="Times New Roman" w:hAnsi="Times New Roman" w:cs="Times New Roman"/>
          <w:sz w:val="24"/>
        </w:rPr>
        <w:t>______</w:t>
      </w:r>
      <w:r w:rsidR="009D61F0">
        <w:rPr>
          <w:rFonts w:ascii="Times New Roman" w:eastAsia="Times New Roman" w:hAnsi="Times New Roman" w:cs="Times New Roman"/>
          <w:sz w:val="24"/>
        </w:rPr>
        <w:t xml:space="preserve">___, </w:t>
      </w:r>
    </w:p>
    <w:p w:rsidR="009D61F0" w:rsidRPr="00AA1C69" w:rsidRDefault="009D61F0" w:rsidP="00B750D1">
      <w:pPr>
        <w:spacing w:after="154"/>
        <w:ind w:left="10" w:right="-1" w:hanging="10"/>
        <w:jc w:val="center"/>
        <w:rPr>
          <w:sz w:val="20"/>
          <w:szCs w:val="20"/>
        </w:rPr>
      </w:pPr>
      <w:r w:rsidRPr="00AA1C69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(при наличии) субъекта персональных данных) </w:t>
      </w:r>
      <w:bookmarkStart w:id="0" w:name="_GoBack"/>
      <w:bookmarkEnd w:id="0"/>
    </w:p>
    <w:p w:rsidR="009D61F0" w:rsidRDefault="009D61F0" w:rsidP="00B750D1">
      <w:pPr>
        <w:tabs>
          <w:tab w:val="left" w:pos="10206"/>
        </w:tabs>
        <w:spacing w:after="13" w:line="249" w:lineRule="auto"/>
        <w:ind w:left="-5" w:right="-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</w:rPr>
          <w:t>пунктом 4 статьи 9</w:t>
        </w:r>
      </w:hyperlink>
      <w:hyperlink r:id="rId5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Федерального закона от </w:t>
      </w:r>
      <w:r w:rsidR="00AA1C69">
        <w:rPr>
          <w:rFonts w:ascii="Times New Roman" w:eastAsia="Times New Roman" w:hAnsi="Times New Roman" w:cs="Times New Roman"/>
          <w:sz w:val="24"/>
        </w:rPr>
        <w:t xml:space="preserve">27.07.2006 </w:t>
      </w:r>
      <w:r>
        <w:rPr>
          <w:rFonts w:ascii="Times New Roman" w:eastAsia="Times New Roman" w:hAnsi="Times New Roman" w:cs="Times New Roman"/>
          <w:sz w:val="24"/>
        </w:rPr>
        <w:t xml:space="preserve">№ 152-ФЗ  </w:t>
      </w:r>
      <w:r w:rsidR="00B750D1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О  персональных  данных</w:t>
      </w:r>
      <w:r w:rsidR="00B750D1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</w:rPr>
        <w:t>&lt;1&gt;</w:t>
      </w:r>
      <w:r>
        <w:rPr>
          <w:rFonts w:ascii="Times New Roman" w:eastAsia="Times New Roman" w:hAnsi="Times New Roman" w:cs="Times New Roman"/>
          <w:sz w:val="24"/>
        </w:rPr>
        <w:t>, зарегистрирован(а) по адресу:________________________, документ, удостоверяющий личность: _____________</w:t>
      </w:r>
      <w:r w:rsidR="00F6441D">
        <w:rPr>
          <w:rFonts w:ascii="Times New Roman" w:eastAsia="Times New Roman" w:hAnsi="Times New Roman" w:cs="Times New Roman"/>
          <w:sz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_________________________________________________________________________</w:t>
      </w:r>
      <w:r w:rsidR="00B750D1"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9D61F0" w:rsidRPr="00AA1C69" w:rsidRDefault="009D61F0" w:rsidP="00B750D1">
      <w:pPr>
        <w:spacing w:after="233"/>
        <w:ind w:left="10" w:right="-1" w:hanging="10"/>
        <w:jc w:val="center"/>
        <w:rPr>
          <w:sz w:val="20"/>
          <w:szCs w:val="20"/>
        </w:rPr>
      </w:pPr>
      <w:r w:rsidRPr="00AA1C69">
        <w:rPr>
          <w:rFonts w:ascii="Times New Roman" w:eastAsia="Times New Roman" w:hAnsi="Times New Roman" w:cs="Times New Roman"/>
          <w:sz w:val="20"/>
          <w:szCs w:val="20"/>
        </w:rPr>
        <w:t>(наименование документа, номер, сведения о дате выдачи документа и выдавшем его органе)</w:t>
      </w:r>
    </w:p>
    <w:p w:rsidR="009D61F0" w:rsidRDefault="009D61F0" w:rsidP="00B750D1">
      <w:pPr>
        <w:spacing w:after="13" w:line="249" w:lineRule="auto"/>
        <w:ind w:left="-5" w:right="-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целях предоставления государственной услуги по проведению государственной экспертизы условий труда даю согласие: ___________________________________________ _______________________________________________________________________________ </w:t>
      </w:r>
    </w:p>
    <w:p w:rsidR="009D61F0" w:rsidRDefault="009D61F0" w:rsidP="00B750D1">
      <w:pPr>
        <w:spacing w:after="5" w:line="248" w:lineRule="auto"/>
        <w:ind w:left="1179" w:right="-1" w:hanging="574"/>
      </w:pPr>
      <w:r>
        <w:rPr>
          <w:rFonts w:ascii="Times New Roman" w:eastAsia="Times New Roman" w:hAnsi="Times New Roman" w:cs="Times New Roman"/>
          <w:sz w:val="20"/>
        </w:rPr>
        <w:t xml:space="preserve">(указывается наименование оператора и (или) должность, фамилия, имя, отчество (при наличии) представителя оператора, получающего </w:t>
      </w:r>
      <w:proofErr w:type="gramStart"/>
      <w:r>
        <w:rPr>
          <w:rFonts w:ascii="Times New Roman" w:eastAsia="Times New Roman" w:hAnsi="Times New Roman" w:cs="Times New Roman"/>
          <w:sz w:val="20"/>
        </w:rPr>
        <w:t>согласие  субъекта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персональных данных)</w:t>
      </w:r>
      <w:r>
        <w:rPr>
          <w:rFonts w:ascii="Times New Roman" w:eastAsia="Times New Roman" w:hAnsi="Times New Roman" w:cs="Times New Roman"/>
        </w:rPr>
        <w:t xml:space="preserve">, </w:t>
      </w:r>
    </w:p>
    <w:p w:rsidR="009D61F0" w:rsidRDefault="009D61F0" w:rsidP="00B750D1">
      <w:pPr>
        <w:spacing w:after="0"/>
        <w:ind w:right="-1"/>
      </w:pPr>
      <w:r>
        <w:rPr>
          <w:rFonts w:ascii="Times New Roman" w:eastAsia="Times New Roman" w:hAnsi="Times New Roman" w:cs="Times New Roman"/>
        </w:rPr>
        <w:t xml:space="preserve"> </w:t>
      </w:r>
    </w:p>
    <w:p w:rsidR="009D61F0" w:rsidRDefault="009D61F0" w:rsidP="00B750D1">
      <w:pPr>
        <w:spacing w:after="13" w:line="249" w:lineRule="auto"/>
        <w:ind w:left="-5" w:right="-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находящемуся по адресу: ________________________________________________________, </w:t>
      </w:r>
    </w:p>
    <w:p w:rsidR="009D61F0" w:rsidRDefault="009D61F0" w:rsidP="00B750D1">
      <w:pPr>
        <w:spacing w:after="167" w:line="248" w:lineRule="auto"/>
        <w:ind w:left="2843" w:right="-1" w:hanging="10"/>
      </w:pPr>
      <w:r>
        <w:rPr>
          <w:rFonts w:ascii="Times New Roman" w:eastAsia="Times New Roman" w:hAnsi="Times New Roman" w:cs="Times New Roman"/>
          <w:sz w:val="18"/>
        </w:rPr>
        <w:t xml:space="preserve">       (юридический и (или) фактический адрес расположения оператора) </w:t>
      </w:r>
    </w:p>
    <w:p w:rsidR="009D61F0" w:rsidRDefault="009D61F0" w:rsidP="00B750D1">
      <w:pPr>
        <w:spacing w:after="13" w:line="249" w:lineRule="auto"/>
        <w:ind w:left="-5" w:right="-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 обработку моих персональных данных, а именно: </w:t>
      </w:r>
    </w:p>
    <w:p w:rsidR="009D61F0" w:rsidRDefault="009D61F0" w:rsidP="00B750D1">
      <w:pPr>
        <w:spacing w:after="0"/>
        <w:ind w:left="-5" w:right="-1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  <w:r w:rsidR="00B750D1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_, </w:t>
      </w:r>
    </w:p>
    <w:p w:rsidR="009D61F0" w:rsidRDefault="009D61F0" w:rsidP="00B750D1">
      <w:pPr>
        <w:spacing w:after="246" w:line="248" w:lineRule="auto"/>
        <w:ind w:left="1649" w:right="-1" w:hanging="1426"/>
      </w:pPr>
      <w:r>
        <w:rPr>
          <w:rFonts w:ascii="Times New Roman" w:eastAsia="Times New Roman" w:hAnsi="Times New Roman" w:cs="Times New Roman"/>
          <w:sz w:val="18"/>
        </w:rPr>
        <w:t xml:space="preserve">(указывается перечень персональных данных, на обработку которых дается согласие субъекта персональных данных согласно заявлению на проведение государственной экспертизы условий труда) </w:t>
      </w:r>
    </w:p>
    <w:p w:rsidR="009D61F0" w:rsidRDefault="009D61F0" w:rsidP="00B750D1">
      <w:pPr>
        <w:spacing w:after="186" w:line="249" w:lineRule="auto"/>
        <w:ind w:left="-5" w:right="-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то есть на совершение действий, предусмотренных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</w:rPr>
          <w:t>пунктом 3 части 1 статьи 3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F6441D">
        <w:rPr>
          <w:rFonts w:ascii="Times New Roman" w:eastAsia="Times New Roman" w:hAnsi="Times New Roman" w:cs="Times New Roman"/>
          <w:sz w:val="24"/>
        </w:rPr>
        <w:t xml:space="preserve">Федерального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закона  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27</w:t>
      </w:r>
      <w:r w:rsidR="00AA1C69">
        <w:rPr>
          <w:rFonts w:ascii="Times New Roman" w:eastAsia="Times New Roman" w:hAnsi="Times New Roman" w:cs="Times New Roman"/>
          <w:sz w:val="24"/>
        </w:rPr>
        <w:t xml:space="preserve">.07.2006 </w:t>
      </w:r>
      <w:r w:rsidR="00F6441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№ 152-ФЗ </w:t>
      </w:r>
      <w:r w:rsidR="00B750D1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О персональных данных</w:t>
      </w:r>
      <w:r w:rsidR="00B750D1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</w:rPr>
        <w:t>&lt;2&gt;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D61F0" w:rsidRDefault="009D61F0" w:rsidP="00B750D1">
      <w:pPr>
        <w:spacing w:after="13" w:line="249" w:lineRule="auto"/>
        <w:ind w:left="-5" w:right="-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Настоящее согласие действует со </w:t>
      </w:r>
      <w:proofErr w:type="gramStart"/>
      <w:r>
        <w:rPr>
          <w:rFonts w:ascii="Times New Roman" w:eastAsia="Times New Roman" w:hAnsi="Times New Roman" w:cs="Times New Roman"/>
          <w:sz w:val="24"/>
        </w:rPr>
        <w:t>дня  его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подписания до дня отзыва в письменной форме. </w:t>
      </w:r>
    </w:p>
    <w:p w:rsidR="009D61F0" w:rsidRDefault="009D61F0" w:rsidP="00B750D1">
      <w:pPr>
        <w:spacing w:after="120" w:line="249" w:lineRule="auto"/>
        <w:ind w:left="-5" w:right="-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Подтверждаю, что ознакомлен(а) с положениями Федерального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</w:rPr>
          <w:t>закона</w:t>
        </w:r>
      </w:hyperlink>
      <w:hyperlink r:id="rId9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от </w:t>
      </w:r>
      <w:proofErr w:type="gramStart"/>
      <w:r w:rsidR="00AA1C69">
        <w:rPr>
          <w:rFonts w:ascii="Times New Roman" w:eastAsia="Times New Roman" w:hAnsi="Times New Roman" w:cs="Times New Roman"/>
          <w:sz w:val="24"/>
        </w:rPr>
        <w:t xml:space="preserve">27.07.2006  </w:t>
      </w:r>
      <w:r>
        <w:rPr>
          <w:rFonts w:ascii="Times New Roman" w:eastAsia="Times New Roman" w:hAnsi="Times New Roman" w:cs="Times New Roman"/>
          <w:sz w:val="24"/>
        </w:rPr>
        <w:t>№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152-ФЗ </w:t>
      </w:r>
      <w:r w:rsidR="00B750D1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О персональных данных</w:t>
      </w:r>
      <w:r w:rsidR="00B750D1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, права и обязанности в области защиты персональных данных мне разъяснены. </w:t>
      </w:r>
    </w:p>
    <w:p w:rsidR="009D61F0" w:rsidRDefault="009D61F0" w:rsidP="00B750D1">
      <w:pPr>
        <w:spacing w:after="0"/>
        <w:ind w:right="-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D61F0" w:rsidRDefault="009D61F0" w:rsidP="00B750D1">
      <w:pPr>
        <w:spacing w:after="142"/>
        <w:ind w:left="-62" w:right="-1"/>
      </w:pPr>
      <w:r>
        <w:rPr>
          <w:noProof/>
        </w:rPr>
        <mc:AlternateContent>
          <mc:Choice Requires="wpg">
            <w:drawing>
              <wp:inline distT="0" distB="0" distL="0" distR="0" wp14:anchorId="27892B7E" wp14:editId="5456378C">
                <wp:extent cx="5761940" cy="6096"/>
                <wp:effectExtent l="0" t="0" r="0" b="0"/>
                <wp:docPr id="21336" name="Group 21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40" cy="6096"/>
                          <a:chOff x="0" y="0"/>
                          <a:chExt cx="5761940" cy="6096"/>
                        </a:xfrm>
                      </wpg:grpSpPr>
                      <wps:wsp>
                        <wps:cNvPr id="22397" name="Shape 22397"/>
                        <wps:cNvSpPr/>
                        <wps:spPr>
                          <a:xfrm>
                            <a:off x="0" y="0"/>
                            <a:ext cx="24481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8179" h="9144">
                                <a:moveTo>
                                  <a:pt x="0" y="0"/>
                                </a:moveTo>
                                <a:lnTo>
                                  <a:pt x="2448179" y="0"/>
                                </a:lnTo>
                                <a:lnTo>
                                  <a:pt x="24481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8" name="Shape 22398"/>
                        <wps:cNvSpPr/>
                        <wps:spPr>
                          <a:xfrm>
                            <a:off x="2664536" y="0"/>
                            <a:ext cx="15486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638" h="9144">
                                <a:moveTo>
                                  <a:pt x="0" y="0"/>
                                </a:moveTo>
                                <a:lnTo>
                                  <a:pt x="1548638" y="0"/>
                                </a:lnTo>
                                <a:lnTo>
                                  <a:pt x="15486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9" name="Shape 22399"/>
                        <wps:cNvSpPr/>
                        <wps:spPr>
                          <a:xfrm>
                            <a:off x="4429710" y="0"/>
                            <a:ext cx="1332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0" h="9144">
                                <a:moveTo>
                                  <a:pt x="0" y="0"/>
                                </a:moveTo>
                                <a:lnTo>
                                  <a:pt x="1332230" y="0"/>
                                </a:lnTo>
                                <a:lnTo>
                                  <a:pt x="1332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0F4F7619" id="Group 21336" o:spid="_x0000_s1026" style="width:453.7pt;height:.5pt;mso-position-horizontal-relative:char;mso-position-vertical-relative:line" coordsize="576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">
                <v:shape id="Shape 22397" o:spid="_x0000_s1027" style="position:absolute;width:24481;height:91;visibility:visible;mso-wrap-style:square;v-text-anchor:top" coordsize="24481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+h7McA&#10;AADeAAAADwAAAGRycy9kb3ducmV2LnhtbESPS2vCQBSF9wX/w3AL3RSdGIvG1FFKoVTEjQ/U5SVz&#10;TYKZO2lm1Om/7xQKXR7O4+PMFsE04kadqy0rGA4SEMSF1TWXCva7j34GwnlkjY1lUvBNDhbz3sMM&#10;c23vvKHb1pcijrDLUUHlfZtL6YqKDLqBbYmjd7adQR9lV0rd4T2Om0amSTKWBmuOhApbeq+ouGyv&#10;JnLX8vryfM5W4YsO02wYjis+fSr19BjeXkF4Cv4//NdeagVpOppO4PdOvA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foezHAAAA3gAAAA8AAAAAAAAAAAAAAAAAmAIAAGRy&#10;cy9kb3ducmV2LnhtbFBLBQYAAAAABAAEAPUAAACMAwAAAAA=&#10;" path="m,l2448179,r,9144l,9144,,e" fillcolor="black" stroked="f" strokeweight="0">
                  <v:stroke miterlimit="83231f" joinstyle="miter"/>
                  <v:path arrowok="t" textboxrect="0,0,2448179,9144"/>
                </v:shape>
                <v:shape id="Shape 22398" o:spid="_x0000_s1028" style="position:absolute;left:26645;width:15486;height:91;visibility:visible;mso-wrap-style:square;v-text-anchor:top" coordsize="15486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W28UA&#10;AADeAAAADwAAAGRycy9kb3ducmV2LnhtbERPz2vCMBS+C/sfwhvspqkZk9k1FRkoDnEw5w67vTVv&#10;bbF5KU209b83B8Hjx/c7Wwy2EWfqfO1Yw3SSgCAunKm51HD4Xo1fQfiAbLBxTBou5GGRP4wyTI3r&#10;+YvO+1CKGMI+RQ1VCG0qpS8qsugnriWO3L/rLIYIu1KaDvsYbhupkmQmLdYcGyps6b2i4rg/WQ1l&#10;Mldqtzu89Mu/Yfv5Ez7Wx+mv1k+Pw/INRKAh3MU398ZoUOp5HvfGO/EK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RbbxQAAAN4AAAAPAAAAAAAAAAAAAAAAAJgCAABkcnMv&#10;ZG93bnJldi54bWxQSwUGAAAAAAQABAD1AAAAigMAAAAA&#10;" path="m,l1548638,r,9144l,9144,,e" fillcolor="black" stroked="f" strokeweight="0">
                  <v:stroke miterlimit="83231f" joinstyle="miter"/>
                  <v:path arrowok="t" textboxrect="0,0,1548638,9144"/>
                </v:shape>
                <v:shape id="Shape 22399" o:spid="_x0000_s1029" style="position:absolute;left:44297;width:13322;height:91;visibility:visible;mso-wrap-style:square;v-text-anchor:top" coordsize="1332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R4o8UA&#10;AADeAAAADwAAAGRycy9kb3ducmV2LnhtbESPUWvCQBCE3wv9D8cWfKsXI0iNnhIqVgtC0foDltya&#10;BHN7aW6r8d97hYKPw8x8w8yXvWvUhbpQezYwGiagiAtvay4NHL/Xr2+ggiBbbDyTgRsFWC6en+aY&#10;WX/lPV0OUqoI4ZChgUqkzbQORUUOw9C3xNE7+c6hRNmV2nZ4jXDX6DRJJtphzXGhwpbeKyrOh19n&#10;INe7n+Tzy6/2mNNONh+bs9zGxgxe+nwGSqiXR/i/vbUG0nQ8ncLfnXgF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HijxQAAAN4AAAAPAAAAAAAAAAAAAAAAAJgCAABkcnMv&#10;ZG93bnJldi54bWxQSwUGAAAAAAQABAD1AAAAigMAAAAA&#10;" path="m,l1332230,r,9144l,9144,,e" fillcolor="black" stroked="f" strokeweight="0">
                  <v:stroke miterlimit="83231f" joinstyle="miter"/>
                  <v:path arrowok="t" textboxrect="0,0,1332230,9144"/>
                </v:shape>
                <w10:anchorlock/>
              </v:group>
            </w:pict>
          </mc:Fallback>
        </mc:AlternateContent>
      </w:r>
    </w:p>
    <w:p w:rsidR="009D61F0" w:rsidRDefault="009D61F0" w:rsidP="00B750D1">
      <w:pPr>
        <w:tabs>
          <w:tab w:val="center" w:pos="1841"/>
          <w:tab w:val="center" w:pos="3855"/>
          <w:tab w:val="center" w:pos="5352"/>
          <w:tab w:val="center" w:pos="6635"/>
          <w:tab w:val="center" w:pos="7959"/>
        </w:tabs>
        <w:spacing w:after="131" w:line="248" w:lineRule="auto"/>
        <w:ind w:right="-1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(фамилия, имя, отчество (при наличии)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(дата) </w:t>
      </w:r>
    </w:p>
    <w:p w:rsidR="009D61F0" w:rsidRDefault="009D61F0" w:rsidP="00B750D1">
      <w:pPr>
        <w:spacing w:after="0"/>
        <w:ind w:right="-1"/>
      </w:pPr>
      <w:r>
        <w:rPr>
          <w:rFonts w:ascii="Times New Roman" w:eastAsia="Times New Roman" w:hAnsi="Times New Roman" w:cs="Times New Roman"/>
        </w:rPr>
        <w:t xml:space="preserve"> </w:t>
      </w:r>
    </w:p>
    <w:p w:rsidR="00F6441D" w:rsidRDefault="009D61F0" w:rsidP="00B750D1">
      <w:pPr>
        <w:spacing w:after="67" w:line="249" w:lineRule="auto"/>
        <w:ind w:left="387" w:right="-1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&lt;1&gt; Собрание законодательства Российской Федерации, 2006, № 31, ст. 3451; 2011, № 31, ст. 4701. </w:t>
      </w:r>
    </w:p>
    <w:p w:rsidR="009D61F0" w:rsidRDefault="009D61F0" w:rsidP="00B750D1">
      <w:pPr>
        <w:spacing w:after="67" w:line="249" w:lineRule="auto"/>
        <w:ind w:left="387" w:right="-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&lt;2&gt; Собрание законодательства Российской Федерации, 2006, № 31, ст. 3451; 2011, № 31, ст. 4701. </w:t>
      </w:r>
    </w:p>
    <w:p w:rsidR="009D61F0" w:rsidRDefault="009D61F0" w:rsidP="00B750D1">
      <w:pPr>
        <w:spacing w:after="0"/>
        <w:ind w:left="720" w:right="-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61F0" w:rsidRDefault="009D61F0" w:rsidP="009D61F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D61F0" w:rsidRDefault="009D61F0" w:rsidP="009D61F0">
      <w:pPr>
        <w:spacing w:after="93"/>
      </w:pPr>
      <w:r>
        <w:rPr>
          <w:rFonts w:ascii="Arial" w:eastAsia="Arial" w:hAnsi="Arial" w:cs="Arial"/>
          <w:sz w:val="28"/>
        </w:rPr>
        <w:t xml:space="preserve"> </w:t>
      </w:r>
    </w:p>
    <w:sectPr w:rsidR="009D61F0" w:rsidSect="00B750D1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F0"/>
    <w:rsid w:val="001B4CE6"/>
    <w:rsid w:val="001F6878"/>
    <w:rsid w:val="00821B3F"/>
    <w:rsid w:val="009D61F0"/>
    <w:rsid w:val="00AA1C69"/>
    <w:rsid w:val="00B750D1"/>
    <w:rsid w:val="00EF2909"/>
    <w:rsid w:val="00F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A04C3-999E-4847-95AC-8B6AF628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F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8190CBCAFD484D025750BBBECA3FADA4111E86C0F8D079406F21D2D6319DA513AEE8CEF3534797A27C0AEDB63i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A8190CBCAFD484D025750BBBECA3FADA4111E86C0F8D079406F21D2D6319DA433AB680ED30287A713296FF9D63F9933B2C91F73CD0399D62i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A8190CBCAFD484D025750BBBECA3FADA4111E86C0F8D079406F21D2D6319DA433AB680ED30287A713296FF9D63F9933B2C91F73CD0399D62i3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4A8190CBCAFD484D025750BBBECA3FADA4111E86C0F8D079406F21D2D6319DA433AB680ED3028717A3296FF9D63F9933B2C91F73CD0399D62i3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4A8190CBCAFD484D025750BBBECA3FADA4111E86C0F8D079406F21D2D6319DA433AB680ED3028717A3296FF9D63F9933B2C91F73CD0399D62i3I" TargetMode="External"/><Relationship Id="rId9" Type="http://schemas.openxmlformats.org/officeDocument/2006/relationships/hyperlink" Target="consultantplus://offline/ref=C4A8190CBCAFD484D025750BBBECA3FADA4111E86C0F8D079406F21D2D6319DA513AEE8CEF3534797A27C0AEDB63i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Ирина Владимировна</dc:creator>
  <cp:keywords/>
  <dc:description/>
  <cp:lastModifiedBy>Ермакова Ирина Владимировна</cp:lastModifiedBy>
  <cp:revision>4</cp:revision>
  <dcterms:created xsi:type="dcterms:W3CDTF">2024-06-17T01:38:00Z</dcterms:created>
  <dcterms:modified xsi:type="dcterms:W3CDTF">2024-06-17T05:49:00Z</dcterms:modified>
</cp:coreProperties>
</file>