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1" w:rsidRPr="005E1B11" w:rsidRDefault="005E1B11" w:rsidP="005E1B11">
      <w:pPr>
        <w:spacing w:after="0" w:line="240" w:lineRule="auto"/>
        <w:jc w:val="right"/>
      </w:pPr>
      <w:r w:rsidRPr="005E1B11">
        <w:t>Приложение N 2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к Административному регламенту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предоставления муниципальной услуги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по подготовке и (или) утверждению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схемы расположения земельного участка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на кадастровом плане территории,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утвержденному Постановлением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Администрации города Норильска</w:t>
      </w:r>
    </w:p>
    <w:p w:rsidR="005E1B11" w:rsidRPr="005E1B11" w:rsidRDefault="005E1B11" w:rsidP="005E1B11">
      <w:pPr>
        <w:spacing w:after="0" w:line="240" w:lineRule="auto"/>
        <w:jc w:val="right"/>
      </w:pPr>
      <w:r w:rsidRPr="005E1B11">
        <w:t>от 7 декабря 2015 г. N 608</w:t>
      </w:r>
    </w:p>
    <w:p w:rsidR="005E1B11" w:rsidRPr="005E1B11" w:rsidRDefault="005E1B11" w:rsidP="005E1B11"/>
    <w:p w:rsidR="005E1B11" w:rsidRPr="005E1B11" w:rsidRDefault="005E1B11" w:rsidP="005E1B1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1423"/>
        <w:gridCol w:w="3016"/>
        <w:gridCol w:w="2597"/>
      </w:tblGrid>
      <w:tr w:rsidR="005E1B11" w:rsidRPr="005E1B11">
        <w:tc>
          <w:tcPr>
            <w:tcW w:w="3458" w:type="dxa"/>
            <w:gridSpan w:val="2"/>
          </w:tcPr>
          <w:p w:rsidR="005E1B11" w:rsidRPr="005E1B11" w:rsidRDefault="005E1B11" w:rsidP="005E1B11"/>
        </w:tc>
        <w:tc>
          <w:tcPr>
            <w:tcW w:w="5613" w:type="dxa"/>
            <w:gridSpan w:val="2"/>
          </w:tcPr>
          <w:p w:rsidR="005E1B11" w:rsidRPr="005E1B11" w:rsidRDefault="005E1B11" w:rsidP="005E1B11">
            <w:pPr>
              <w:spacing w:after="0" w:line="240" w:lineRule="auto"/>
            </w:pPr>
            <w:r w:rsidRPr="005E1B11">
              <w:t>Начальнику Управления по градостроительству и землепользованию Администрации города Норильска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_____________________________________________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(Ф.И.О. начальника Управления)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от 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(Ф.И.О. физического лица (последнее - при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наличии), наименование юридического лица)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_____________________________________________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Зарегистрированного по адресу: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г. ___________________ р-он 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ул. 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дом ________________ кв. (офис) 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ИНН 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ОГРН 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Реквизиты документа, удостоверяющего личность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(для физического лица):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____________________________________________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____________________________________________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телефон _____________________________________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адрес электронной почты (при наличии):</w:t>
            </w:r>
          </w:p>
          <w:p w:rsidR="005E1B11" w:rsidRPr="005E1B11" w:rsidRDefault="005E1B11" w:rsidP="005E1B11">
            <w:pPr>
              <w:spacing w:after="0" w:line="240" w:lineRule="auto"/>
            </w:pPr>
            <w:r w:rsidRPr="005E1B11">
              <w:t>____________________________________________</w:t>
            </w:r>
          </w:p>
          <w:p w:rsidR="005E1B11" w:rsidRPr="005E1B11" w:rsidRDefault="005E1B11" w:rsidP="005E1B11">
            <w:r w:rsidRPr="005E1B11">
              <w:t>Рекомендуемая форма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/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pPr>
              <w:jc w:val="center"/>
            </w:pPr>
            <w:r w:rsidRPr="005E1B11">
              <w:t>ЗАЯВЛЕНИЕ</w:t>
            </w:r>
            <w:bookmarkStart w:id="0" w:name="_GoBack"/>
            <w:bookmarkEnd w:id="0"/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Прошу утвердить схему расположения земельного участка на кадастровом плане территории с целью проведения аукциона, площадью ______________________ кв. м, расположенного по адресу: __________________________________________________________________________</w:t>
            </w:r>
          </w:p>
          <w:p w:rsidR="005E1B11" w:rsidRPr="005E1B11" w:rsidRDefault="005E1B11" w:rsidP="005E1B11">
            <w:r w:rsidRPr="005E1B11">
              <w:t>(местоположение, адресные ориентиры)</w:t>
            </w:r>
          </w:p>
          <w:p w:rsidR="005E1B11" w:rsidRPr="005E1B11" w:rsidRDefault="005E1B11" w:rsidP="005E1B11">
            <w:r w:rsidRPr="005E1B11">
              <w:t>для ______________________________________________________________________</w:t>
            </w:r>
          </w:p>
          <w:p w:rsidR="005E1B11" w:rsidRPr="005E1B11" w:rsidRDefault="005E1B11" w:rsidP="005E1B11">
            <w:r w:rsidRPr="005E1B11">
              <w:t>(указать целевое использование образуемого земельного участка, функциональное назначение расположенного (предполагаемого к размещению, строительству,</w:t>
            </w:r>
          </w:p>
          <w:p w:rsidR="005E1B11" w:rsidRPr="005E1B11" w:rsidRDefault="005E1B11" w:rsidP="005E1B11">
            <w:r w:rsidRPr="005E1B11">
              <w:t>_________________________________________________________________________.</w:t>
            </w:r>
          </w:p>
          <w:p w:rsidR="005E1B11" w:rsidRPr="005E1B11" w:rsidRDefault="005E1B11" w:rsidP="005E1B11">
            <w:r w:rsidRPr="005E1B11">
              <w:lastRenderedPageBreak/>
              <w:t>установке, эксплуатации) на нем объекта, вид разрешенного использования земельного участка (при наличии)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/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1. Способ получения сведений ____________________________________________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2. Схема расположения земельного участка прилагается к настоящему Заявлению.</w:t>
            </w:r>
          </w:p>
        </w:tc>
      </w:tr>
      <w:tr w:rsidR="005E1B11" w:rsidRPr="005E1B11">
        <w:tc>
          <w:tcPr>
            <w:tcW w:w="2035" w:type="dxa"/>
          </w:tcPr>
          <w:p w:rsidR="005E1B11" w:rsidRPr="005E1B11" w:rsidRDefault="005E1B11" w:rsidP="005E1B11">
            <w:r w:rsidRPr="005E1B11">
              <w:t>_______________</w:t>
            </w:r>
          </w:p>
          <w:p w:rsidR="005E1B11" w:rsidRPr="005E1B11" w:rsidRDefault="005E1B11" w:rsidP="005E1B11">
            <w:r w:rsidRPr="005E1B11">
              <w:t>дата</w:t>
            </w:r>
          </w:p>
        </w:tc>
        <w:tc>
          <w:tcPr>
            <w:tcW w:w="4439" w:type="dxa"/>
            <w:gridSpan w:val="2"/>
          </w:tcPr>
          <w:p w:rsidR="005E1B11" w:rsidRPr="005E1B11" w:rsidRDefault="005E1B11" w:rsidP="005E1B11"/>
        </w:tc>
        <w:tc>
          <w:tcPr>
            <w:tcW w:w="2597" w:type="dxa"/>
          </w:tcPr>
          <w:p w:rsidR="005E1B11" w:rsidRPr="005E1B11" w:rsidRDefault="005E1B11" w:rsidP="005E1B11">
            <w:r w:rsidRPr="005E1B11">
              <w:t>_________________</w:t>
            </w:r>
          </w:p>
          <w:p w:rsidR="005E1B11" w:rsidRPr="005E1B11" w:rsidRDefault="005E1B11" w:rsidP="005E1B11">
            <w:r w:rsidRPr="005E1B11">
              <w:t>подпись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/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Заявление подписано _______________________________________________________</w:t>
            </w:r>
          </w:p>
          <w:p w:rsidR="005E1B11" w:rsidRPr="005E1B11" w:rsidRDefault="005E1B11" w:rsidP="005E1B11">
            <w:r w:rsidRPr="005E1B11">
              <w:t>действующим (ей) от имени _________________________________________________</w:t>
            </w:r>
          </w:p>
          <w:p w:rsidR="005E1B11" w:rsidRPr="005E1B11" w:rsidRDefault="005E1B11" w:rsidP="005E1B11">
            <w:r w:rsidRPr="005E1B11">
              <w:t>по доверенности N __________ от ___________________________________________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/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1. Форму предоставления сведений (бумажный или электронный вид) способ их доставки/получения (лично, почтой, через Интернет).</w:t>
            </w:r>
          </w:p>
        </w:tc>
      </w:tr>
      <w:tr w:rsidR="005E1B11" w:rsidRPr="005E1B11">
        <w:tc>
          <w:tcPr>
            <w:tcW w:w="9071" w:type="dxa"/>
            <w:gridSpan w:val="4"/>
          </w:tcPr>
          <w:p w:rsidR="005E1B11" w:rsidRPr="005E1B11" w:rsidRDefault="005E1B11" w:rsidP="005E1B11">
            <w:r w:rsidRPr="005E1B11">
              <w:t>2. В случае если подготовка схемы расположения земельного участка обеспечивается гражданином или юридическим лицом</w:t>
            </w:r>
          </w:p>
        </w:tc>
      </w:tr>
    </w:tbl>
    <w:p w:rsidR="00C32FDA" w:rsidRDefault="00C32FDA"/>
    <w:sectPr w:rsidR="00C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C"/>
    <w:rsid w:val="004C7E0C"/>
    <w:rsid w:val="005E1B11"/>
    <w:rsid w:val="00C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E1C8-5285-498F-99D8-C2B1D6E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2023-01-16T05:44:00Z</dcterms:created>
  <dcterms:modified xsi:type="dcterms:W3CDTF">2023-01-16T05:48:00Z</dcterms:modified>
</cp:coreProperties>
</file>