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C4D" w:rsidRDefault="00D80A35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7 мая</w:t>
      </w:r>
      <w:bookmarkStart w:id="0" w:name="_GoBack"/>
      <w:bookmarkEnd w:id="0"/>
      <w:r w:rsidR="009B5766">
        <w:rPr>
          <w:rFonts w:eastAsia="Times New Roman" w:cs="Times New Roman"/>
        </w:rPr>
        <w:t xml:space="preserve"> 2024</w:t>
      </w:r>
      <w:r w:rsidR="00F62C4D" w:rsidRPr="00F62C4D">
        <w:rPr>
          <w:rFonts w:eastAsia="Times New Roman" w:cs="Times New Roman"/>
        </w:rPr>
        <w:t xml:space="preserve"> года в 18:00 часов состоялись публичные слушания по вопросу 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Городского Совета </w:t>
      </w:r>
      <w:r w:rsidR="00DD5A45">
        <w:t xml:space="preserve">         </w:t>
      </w:r>
      <w:r w:rsidRPr="00F62C4D">
        <w:t>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46F03"/>
    <w:rsid w:val="00D57177"/>
    <w:rsid w:val="00D734BF"/>
    <w:rsid w:val="00D8042B"/>
    <w:rsid w:val="00D80A35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Название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E02F7-4654-42E6-9A69-2C9A04439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Гырнец Светлана Васильевна</cp:lastModifiedBy>
  <cp:revision>19</cp:revision>
  <cp:lastPrinted>2023-05-19T02:57:00Z</cp:lastPrinted>
  <dcterms:created xsi:type="dcterms:W3CDTF">2021-03-11T07:23:00Z</dcterms:created>
  <dcterms:modified xsi:type="dcterms:W3CDTF">2024-05-08T02:13:00Z</dcterms:modified>
</cp:coreProperties>
</file>