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92A33A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C754E7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drawing>
          <wp:inline distT="0" distB="0" distL="0" distR="0" wp14:anchorId="6E08F4C8" wp14:editId="68A39B48">
            <wp:extent cx="464820" cy="563880"/>
            <wp:effectExtent l="0" t="0" r="0" b="762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CAF1B" w14:textId="17069B9A" w:rsidR="00D42398" w:rsidRPr="006D3743" w:rsidRDefault="006D3743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</w:pP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>КРАСНОЯРСКИЙ КРАЙ</w:t>
      </w:r>
    </w:p>
    <w:p w14:paraId="344EFF43" w14:textId="26A6AE1C" w:rsidR="00D42398" w:rsidRDefault="006D3743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АДМИНИСТРАЦИЯ ГОРОДА НОРИЛЬСКА</w:t>
      </w:r>
    </w:p>
    <w:p w14:paraId="14C5582B" w14:textId="77777777" w:rsidR="00F636CC" w:rsidRPr="00C754E7" w:rsidRDefault="00F636CC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14:paraId="55A36A41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  <w:lang w:val="x-none" w:eastAsia="ru-RU"/>
        </w:rPr>
      </w:pPr>
      <w:r w:rsidRPr="00C754E7">
        <w:rPr>
          <w:rFonts w:ascii="Times New Roman" w:eastAsia="Calibri" w:hAnsi="Times New Roman" w:cs="Times New Roman"/>
          <w:b/>
          <w:noProof/>
          <w:sz w:val="28"/>
          <w:szCs w:val="28"/>
          <w:lang w:val="x-none" w:eastAsia="ru-RU"/>
        </w:rPr>
        <w:t>ПОСТАНОВЛЕНИЕ</w:t>
      </w:r>
    </w:p>
    <w:p w14:paraId="7930334D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14:paraId="492CFC32" w14:textId="11207AEA" w:rsidR="00D42398" w:rsidRPr="00C754E7" w:rsidRDefault="009D73E3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14.05.</w:t>
      </w:r>
      <w:r w:rsidR="00F636CC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>2025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ab/>
      </w:r>
      <w:r w:rsidR="00F636CC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         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         </w:t>
      </w:r>
      <w:r w:rsidR="00F636CC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г. Норильск         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 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</w:t>
      </w: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             № 221</w:t>
      </w:r>
    </w:p>
    <w:p w14:paraId="5DD3E14E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14:paraId="247750B1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14:paraId="105F6A99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О внесении изменений в постановление Администрации города Норильска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br/>
        <w:t>от 07.12.2016 № 583</w:t>
      </w:r>
    </w:p>
    <w:p w14:paraId="37893052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250F913B" w14:textId="77777777" w:rsidR="001D2537" w:rsidRPr="00C754E7" w:rsidRDefault="001D253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61435D4C" w14:textId="6F471351" w:rsidR="00D42398" w:rsidRPr="002F7935" w:rsidRDefault="00D42398" w:rsidP="00725B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</w:t>
      </w:r>
      <w:r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образования город Норильск, утвержденным постановлением Администрации города Норильска от 30.06.2014 № 372,</w:t>
      </w:r>
      <w:r w:rsidR="00AC4E29" w:rsidRPr="00AC4E29">
        <w:rPr>
          <w:rFonts w:ascii="Times New Roman" w:hAnsi="Times New Roman" w:cs="Times New Roman"/>
          <w:color w:val="00B050"/>
          <w:sz w:val="26"/>
          <w:szCs w:val="26"/>
          <w:lang w:eastAsia="ru-RU"/>
        </w:rPr>
        <w:t xml:space="preserve"> </w:t>
      </w:r>
    </w:p>
    <w:p w14:paraId="705F16C8" w14:textId="77777777" w:rsidR="00D42398" w:rsidRPr="002F7935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ПОСТАНОВЛЯЮ:</w:t>
      </w:r>
    </w:p>
    <w:p w14:paraId="0AF9DF42" w14:textId="77777777" w:rsidR="00D42398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676F37FC" w14:textId="77777777" w:rsidR="00AF0D0D" w:rsidRPr="002F7935" w:rsidRDefault="00AF0D0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2EF6B055" w14:textId="2C98A3ED" w:rsidR="00D42398" w:rsidRPr="002F7935" w:rsidRDefault="00D42398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F636C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Внести в муниципальную программу «Ра</w:t>
      </w:r>
      <w:r w:rsidR="008F4308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звитие образования»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, утвержденную постановлением</w:t>
      </w:r>
      <w:r w:rsidR="00E32634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Администрации</w:t>
      </w:r>
      <w:r w:rsidR="00E32634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города</w:t>
      </w:r>
      <w:r w:rsidR="00E32634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Норильска от 07.12.2016</w:t>
      </w:r>
      <w:r w:rsidR="00F636C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№ 583 (далее</w:t>
      </w:r>
      <w:r w:rsidR="00F636C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-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207EE0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униципальная программа), следующие изменения:</w:t>
      </w:r>
    </w:p>
    <w:p w14:paraId="48D7800D" w14:textId="77777777" w:rsidR="00D42398" w:rsidRPr="002F7935" w:rsidRDefault="00842ADA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827D6A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hyperlink r:id="rId8" w:history="1">
        <w:r w:rsidR="003A5841" w:rsidRPr="002F7935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Строку</w:t>
        </w:r>
      </w:hyperlink>
      <w:r w:rsidR="003A5841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«Объемы и источники финансирования </w:t>
      </w:r>
      <w:r w:rsidR="003A5841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муниципальной программы по годам реализации (тыс. руб.)» </w:t>
      </w:r>
      <w:r w:rsidR="00D42398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паспорт</w:t>
      </w:r>
      <w:r w:rsidR="003A5841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а</w:t>
      </w:r>
      <w:r w:rsidR="00D42398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207EE0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М</w:t>
      </w:r>
      <w:r w:rsidR="00D42398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униципальной программы</w:t>
      </w:r>
      <w:r w:rsidR="00D42398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D42398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изложить в следующей редакции:</w:t>
      </w:r>
    </w:p>
    <w:p w14:paraId="0E583E07" w14:textId="77777777" w:rsidR="00D42398" w:rsidRPr="002F7935" w:rsidRDefault="00D42398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7D7462" w:rsidRPr="002F7935" w14:paraId="2795B63C" w14:textId="77777777" w:rsidTr="00F8014D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5B12" w14:textId="77777777" w:rsidR="00B340E5" w:rsidRPr="002F7935" w:rsidRDefault="00B340E5" w:rsidP="00725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муниципальной программы по годам реализации </w:t>
            </w:r>
          </w:p>
          <w:p w14:paraId="27C2BB26" w14:textId="77777777" w:rsidR="00B340E5" w:rsidRPr="002F7935" w:rsidRDefault="00B340E5" w:rsidP="00725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236A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Объем 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финансирования по программе,</w:t>
            </w:r>
          </w:p>
          <w:p w14:paraId="2D4273F3" w14:textId="138D35DE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highlight w:val="yellow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всего</w:t>
            </w:r>
            <w:r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: </w:t>
            </w:r>
            <w:r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136 024 803,</w:t>
            </w:r>
            <w:r w:rsidR="008D2A97"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5</w:t>
            </w:r>
            <w:r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руб.,</w:t>
            </w:r>
            <w:r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 том числе по годам:</w:t>
            </w:r>
          </w:p>
          <w:p w14:paraId="2CC421E1" w14:textId="77777777" w:rsidR="00480E79" w:rsidRPr="004811A5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2017-2023 годы: 75 372 116,3 тыс. руб., из них:</w:t>
            </w:r>
          </w:p>
          <w:p w14:paraId="7B5485F5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1 403 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148,3 тыс. руб.</w:t>
            </w:r>
          </w:p>
          <w:p w14:paraId="74A4044F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45 593 218,4 тыс. руб.;</w:t>
            </w:r>
          </w:p>
          <w:p w14:paraId="534631BA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24 104 861,2 тыс. руб.;</w:t>
            </w:r>
          </w:p>
          <w:p w14:paraId="46EE7D1E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4 270 888,4 тыс. руб.</w:t>
            </w:r>
          </w:p>
          <w:p w14:paraId="0B934FE0" w14:textId="77777777" w:rsidR="00480E79" w:rsidRPr="004811A5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2024 год: 14 503 353,6 тыс. руб., из них:</w:t>
            </w:r>
          </w:p>
          <w:p w14:paraId="2D6C0A82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482 363,9 тыс. руб.</w:t>
            </w:r>
          </w:p>
          <w:p w14:paraId="24DBF7AB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8 863 526,0 тыс. руб.;</w:t>
            </w:r>
          </w:p>
          <w:p w14:paraId="25B917D1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4 448 754,0 тыс. руб.;</w:t>
            </w:r>
          </w:p>
          <w:p w14:paraId="48D36559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708 709,7 тыс. руб.</w:t>
            </w:r>
          </w:p>
          <w:p w14:paraId="6FF79587" w14:textId="228128BD" w:rsidR="00480E79" w:rsidRPr="004811A5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2025 год: 15 825</w:t>
            </w:r>
            <w:r w:rsidR="00512E66"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</w:t>
            </w:r>
            <w:r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74</w:t>
            </w:r>
            <w:r w:rsidR="00512E66"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5,</w:t>
            </w:r>
            <w:r w:rsidR="008D2A97"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</w:t>
            </w:r>
            <w:r w:rsidR="00512E66"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тыс. руб., из них:</w:t>
            </w:r>
          </w:p>
          <w:p w14:paraId="08304313" w14:textId="717F5CBB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454 141,4 тыс. руб.</w:t>
            </w:r>
          </w:p>
          <w:p w14:paraId="3E89DA16" w14:textId="4E0EE853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9 870 991,</w:t>
            </w:r>
            <w:r w:rsidR="00512E66"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498061F2" w14:textId="191D38F6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4 737 177,</w:t>
            </w:r>
            <w:r w:rsidR="00512E66"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7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5D3A6697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763 434,1 тыс. руб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.</w:t>
            </w:r>
          </w:p>
          <w:p w14:paraId="247E9B5B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14:paraId="281AA623" w14:textId="231BE090" w:rsidR="00480E79" w:rsidRPr="004811A5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2026 год: 15 276 806,3 тыс. руб., из них:</w:t>
            </w:r>
          </w:p>
          <w:p w14:paraId="21644969" w14:textId="13758646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430 173,9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</w:t>
            </w:r>
          </w:p>
          <w:p w14:paraId="1F60F991" w14:textId="7E44CED5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9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316 801,7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665300E5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4 777 526,6 тыс. руб.;</w:t>
            </w:r>
          </w:p>
          <w:p w14:paraId="19564D80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752 304,1 тыс. руб.</w:t>
            </w:r>
          </w:p>
          <w:p w14:paraId="41BF83DC" w14:textId="5FB12A55" w:rsidR="00480E79" w:rsidRPr="004811A5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2027 год: 15 046 782,2 тыс. руб., из них:</w:t>
            </w:r>
          </w:p>
          <w:p w14:paraId="6B327007" w14:textId="5BC3EAA0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416 091,2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</w:t>
            </w:r>
          </w:p>
          <w:p w14:paraId="0900A5F9" w14:textId="40871575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9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321 203,2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78EBE472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4 557 183,7 тыс. руб.;</w:t>
            </w:r>
          </w:p>
          <w:p w14:paraId="0CA7E2F4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752 304,1 тыс. руб.</w:t>
            </w:r>
          </w:p>
          <w:p w14:paraId="49918F67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Объем финансирования может изменяться при корректировке бюджета на текущий финансовый</w:t>
            </w:r>
          </w:p>
          <w:p w14:paraId="70848957" w14:textId="70372D6B" w:rsidR="00B340E5" w:rsidRPr="002F7935" w:rsidRDefault="00480E79" w:rsidP="00480E79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 и утверждении бюджета на очередной финансовый год.</w:t>
            </w:r>
          </w:p>
        </w:tc>
      </w:tr>
    </w:tbl>
    <w:p w14:paraId="0315A82D" w14:textId="1BF29EC3" w:rsidR="001213C2" w:rsidRPr="002F7935" w:rsidRDefault="001213C2" w:rsidP="001213C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».</w:t>
      </w:r>
    </w:p>
    <w:p w14:paraId="1C5FFFDC" w14:textId="77777777" w:rsidR="00F75053" w:rsidRPr="002F7935" w:rsidRDefault="00F75053" w:rsidP="00F750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1.2. Строку «Объемы и источники финансирования подпрограммы муниципальной программы по годам реализации (тыс. руб.)» паспорта подпрограммы «Развитие дошкольного, общего и дополнительного образования детей», являющейся приложением № 1 к Муниципальной программе, изложить в следующей редакции:</w:t>
      </w:r>
    </w:p>
    <w:p w14:paraId="29E74F00" w14:textId="77777777" w:rsidR="00F75053" w:rsidRPr="002F7935" w:rsidRDefault="00F75053" w:rsidP="00F750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F75053" w:rsidRPr="002F7935" w14:paraId="6DBED101" w14:textId="77777777" w:rsidTr="00AF16EF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6FB2" w14:textId="77777777" w:rsidR="00F75053" w:rsidRPr="002F7935" w:rsidRDefault="00F75053" w:rsidP="00AF1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подпрограммы муниципальной программы по годам реализации </w:t>
            </w:r>
          </w:p>
          <w:p w14:paraId="6F9FB815" w14:textId="77777777" w:rsidR="00F75053" w:rsidRPr="002F7935" w:rsidRDefault="00F75053" w:rsidP="00AF1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6641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Объем финансирования по подпрограмме,</w:t>
            </w:r>
          </w:p>
          <w:p w14:paraId="00E5BB43" w14:textId="227DDEA2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всего: </w:t>
            </w:r>
            <w:r w:rsidR="00216B28"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126</w:t>
            </w:r>
            <w:r w:rsidR="006827A6"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370 903,</w:t>
            </w:r>
            <w:r w:rsidR="00512E66"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8</w:t>
            </w:r>
            <w:r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руб.,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в том числе по годам:</w:t>
            </w:r>
          </w:p>
          <w:p w14:paraId="2855CF4E" w14:textId="4A3D9FE2" w:rsidR="00480E79" w:rsidRPr="004811A5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2017-2023 годы: 70 674 617,3 тыс. руб., и</w:t>
            </w:r>
            <w:r w:rsidR="0028276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з</w:t>
            </w:r>
            <w:r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них:</w:t>
            </w:r>
          </w:p>
          <w:p w14:paraId="7EFEB3B1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794 843,6 тыс. руб.;</w:t>
            </w:r>
          </w:p>
          <w:p w14:paraId="0C409962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44 547 521,4 тыс. руб.;</w:t>
            </w:r>
          </w:p>
          <w:p w14:paraId="2548FB14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22 822 556,0 тыс. руб.;</w:t>
            </w:r>
          </w:p>
          <w:p w14:paraId="7BD4E3C3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2 509 696,3 тыс. руб.</w:t>
            </w:r>
          </w:p>
          <w:p w14:paraId="3132A434" w14:textId="77777777" w:rsidR="00480E79" w:rsidRPr="004811A5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2024 год: 13 310 562,2 тыс. руб., из них:</w:t>
            </w:r>
          </w:p>
          <w:p w14:paraId="7ED23C2C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268 017,3 тыс. руб.;</w:t>
            </w:r>
          </w:p>
          <w:p w14:paraId="625B69A8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8 529 769,4 тыс. руб.;</w:t>
            </w:r>
          </w:p>
          <w:p w14:paraId="67F12DAB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4 125 631,2 тыс. руб.;</w:t>
            </w:r>
          </w:p>
          <w:p w14:paraId="2A71D895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387 144,3 тыс. руб.</w:t>
            </w:r>
          </w:p>
          <w:p w14:paraId="341DD3D3" w14:textId="29E3AE02" w:rsidR="00480E79" w:rsidRPr="004811A5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2025 год: </w:t>
            </w:r>
            <w:r w:rsidR="00216B28"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14 543 871,</w:t>
            </w:r>
            <w:r w:rsidR="00512E66"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</w:t>
            </w:r>
            <w:r w:rsidR="00216B28"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тыс. руб., из них:</w:t>
            </w:r>
          </w:p>
          <w:p w14:paraId="7754099C" w14:textId="1196FA5A" w:rsidR="00480E79" w:rsidRPr="008D2A97" w:rsidRDefault="00216B28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248 531,5 </w:t>
            </w:r>
            <w:r w:rsidR="00480E79"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тыс. руб.;</w:t>
            </w:r>
          </w:p>
          <w:p w14:paraId="6E019C35" w14:textId="29BF6A68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9</w:t>
            </w:r>
            <w:r w:rsidR="00216B28"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555 278,1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4ED284E1" w14:textId="7FB40DDB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</w:t>
            </w:r>
            <w:r w:rsidR="00216B28"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366 700,</w:t>
            </w:r>
            <w:r w:rsidR="00512E66"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6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7D408DAB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373 361,2 тыс. руб.</w:t>
            </w:r>
          </w:p>
          <w:p w14:paraId="633C5E6B" w14:textId="009540C6" w:rsidR="00480E79" w:rsidRPr="004811A5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2026 год: </w:t>
            </w:r>
            <w:r w:rsidR="00216B28"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14 030 834,5</w:t>
            </w:r>
            <w:r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1DFF0D22" w14:textId="645CA94A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</w:t>
            </w:r>
            <w:r w:rsidR="00216B28"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–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16B28"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243 186,4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5CA79828" w14:textId="388B251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 w:rsidR="00216B28"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9 007 237,4</w:t>
            </w:r>
            <w:r w:rsidR="00D929CD"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тыс. руб.;</w:t>
            </w:r>
          </w:p>
          <w:p w14:paraId="24852953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4 407 049,5 тыс. руб.;</w:t>
            </w:r>
          </w:p>
          <w:p w14:paraId="238F131F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373 361,2 тыс. руб.</w:t>
            </w:r>
          </w:p>
          <w:p w14:paraId="3E2218FA" w14:textId="7A4466D9" w:rsidR="00480E79" w:rsidRPr="004811A5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2027 год: 13</w:t>
            </w:r>
            <w:r w:rsidR="006827A6"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81</w:t>
            </w:r>
            <w:r w:rsidR="00216B28"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1 018,4</w:t>
            </w:r>
            <w:r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3D250B22" w14:textId="011B76B9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</w:t>
            </w:r>
            <w:r w:rsidR="00216B28"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–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16B28"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242 630,8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5128E8CC" w14:textId="5DC48228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 w:rsidR="00216B28"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9 008 204,2</w:t>
            </w:r>
            <w:r w:rsidR="006827A6"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тыс. руб.;</w:t>
            </w:r>
          </w:p>
          <w:p w14:paraId="2977C4F5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4 186 822,2 тыс. руб.;</w:t>
            </w:r>
          </w:p>
          <w:p w14:paraId="72CBC597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373 361,2 тыс. руб.</w:t>
            </w:r>
          </w:p>
          <w:p w14:paraId="4C0DB560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Объем финансирования может изменяться при корректировке бюджета на текущий финансовый</w:t>
            </w:r>
          </w:p>
          <w:p w14:paraId="7BB87072" w14:textId="44F3F5D9" w:rsidR="00F75053" w:rsidRPr="008D2A97" w:rsidRDefault="00480E79" w:rsidP="00480E79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 и утверждении бюджета на очередной финансовый год.</w:t>
            </w:r>
          </w:p>
        </w:tc>
      </w:tr>
    </w:tbl>
    <w:p w14:paraId="44EF1F23" w14:textId="66C0E284" w:rsidR="00C50280" w:rsidRDefault="00AD0338" w:rsidP="00C5028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».</w:t>
      </w:r>
    </w:p>
    <w:p w14:paraId="665A55A6" w14:textId="23CC1F7E" w:rsidR="00C50280" w:rsidRPr="002F7935" w:rsidRDefault="00C50280" w:rsidP="00C5028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E70D8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3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 Строку «Объемы и источники финансирования подпрограммы муниципальной программы по годам реализации (тыс. руб.)» паспорта подпрограммы «Питание учащихся общеобразовательных школ», являющейся приложением № 2 к Муниципальной программе, изложить в следующей редакции:</w:t>
      </w:r>
    </w:p>
    <w:p w14:paraId="32949C58" w14:textId="77777777" w:rsidR="00C50280" w:rsidRPr="002F7935" w:rsidRDefault="00C50280" w:rsidP="00C5028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099"/>
      </w:tblGrid>
      <w:tr w:rsidR="00C50280" w:rsidRPr="002F7935" w14:paraId="5A4E38FA" w14:textId="77777777" w:rsidTr="00675B1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AA0C" w14:textId="77777777" w:rsidR="00C50280" w:rsidRPr="002F7935" w:rsidRDefault="00C50280" w:rsidP="00675B1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муниципальной программы по годам реализации (тыс. руб.)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FB28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Объем финансирования по подпрограмме,</w:t>
            </w:r>
          </w:p>
          <w:p w14:paraId="450BF024" w14:textId="1B3BAC16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всего: </w:t>
            </w:r>
            <w:r w:rsidR="006949B8"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6 697 014,7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руб., в том числе по годам:</w:t>
            </w:r>
          </w:p>
          <w:p w14:paraId="3F543F5C" w14:textId="77777777" w:rsidR="00480E79" w:rsidRPr="004811A5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2017-2023 годы: 3 269 069,8 тыс. руб., из них:</w:t>
            </w:r>
          </w:p>
          <w:p w14:paraId="1E0F79AD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555 891,7 тыс. руб.;</w:t>
            </w:r>
          </w:p>
          <w:p w14:paraId="52BB9FBD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622 954,8 тыс. руб.;</w:t>
            </w:r>
          </w:p>
          <w:p w14:paraId="02EBF0DA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525 122,4 тыс. руб.;</w:t>
            </w:r>
          </w:p>
          <w:p w14:paraId="308390D8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1 565 100,9 тыс. руб.</w:t>
            </w:r>
          </w:p>
          <w:p w14:paraId="59C2A3C0" w14:textId="77777777" w:rsidR="00480E79" w:rsidRPr="004811A5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2024 год: 833 849,0 тыс. руб., из них:</w:t>
            </w:r>
          </w:p>
          <w:p w14:paraId="1B10F324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187 613,9 тыс. руб.;</w:t>
            </w:r>
          </w:p>
          <w:p w14:paraId="744C5F40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222 120,8 тыс. руб.;</w:t>
            </w:r>
          </w:p>
          <w:p w14:paraId="30EF1CC7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130 436,8 тыс. руб.;</w:t>
            </w:r>
          </w:p>
          <w:p w14:paraId="602FC1F4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293 677,5 тыс. руб.</w:t>
            </w:r>
          </w:p>
          <w:p w14:paraId="17E9E9F0" w14:textId="5CC05D4D" w:rsidR="00480E79" w:rsidRPr="004811A5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2025 год: </w:t>
            </w:r>
            <w:r w:rsidR="006949B8"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879 346,6</w:t>
            </w:r>
            <w:r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03C04840" w14:textId="1849D6FC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 w:rsidR="006949B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177 465,7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02A06B3D" w14:textId="7CF4C7AA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 w:rsidR="006949B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186 740,9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5F3EA82C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155 278,2 тыс. руб.;</w:t>
            </w:r>
          </w:p>
          <w:p w14:paraId="01C695DA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359 861,8 тыс. руб.</w:t>
            </w:r>
          </w:p>
          <w:p w14:paraId="645925F2" w14:textId="6C73149F" w:rsidR="00480E79" w:rsidRPr="004811A5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2026 год: </w:t>
            </w:r>
            <w:r w:rsidR="006949B8"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862 445,1</w:t>
            </w:r>
            <w:r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4B11B3FE" w14:textId="65AF6869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 w:rsidR="006949B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158 536,0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0132F384" w14:textId="68EE284C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 w:rsidR="006949B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188 769,1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1AB4B312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155 278,2 тыс. руб.;</w:t>
            </w:r>
          </w:p>
          <w:p w14:paraId="21468226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359 861,8 тыс. руб.</w:t>
            </w:r>
          </w:p>
          <w:p w14:paraId="59E1FA54" w14:textId="1D970DB0" w:rsidR="00480E79" w:rsidRPr="004811A5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2027 год: </w:t>
            </w:r>
            <w:r w:rsidR="006949B8"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852 304,2</w:t>
            </w:r>
            <w:r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4D4D5413" w14:textId="59AEDD4A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 w:rsidR="006949B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144 947,2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2A9F401C" w14:textId="4EEF1856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 w:rsidR="006949B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192 217,0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3A6B3888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155 278,2 тыс. руб.;</w:t>
            </w:r>
          </w:p>
          <w:p w14:paraId="3E648263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359 861,8 тыс. руб.</w:t>
            </w:r>
          </w:p>
          <w:p w14:paraId="19367C60" w14:textId="3E9F9AF1" w:rsidR="00C50280" w:rsidRPr="002F7935" w:rsidRDefault="00480E79" w:rsidP="00480E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0E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 финансирования может изменяться при корректировке бюджета на текущий финансовый год и утверждении бюджета на очередной финансовый год.</w:t>
            </w:r>
          </w:p>
        </w:tc>
      </w:tr>
    </w:tbl>
    <w:p w14:paraId="6B48E3DC" w14:textId="454085ED" w:rsidR="00C50280" w:rsidRDefault="00C50280" w:rsidP="000049D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14:paraId="46078164" w14:textId="14B12838" w:rsidR="00494449" w:rsidRDefault="00272FEE" w:rsidP="00480E7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1.4. </w:t>
      </w:r>
      <w:r w:rsidR="00494449">
        <w:rPr>
          <w:rFonts w:ascii="Times New Roman" w:hAnsi="Times New Roman" w:cs="Times New Roman"/>
          <w:sz w:val="26"/>
          <w:szCs w:val="26"/>
        </w:rPr>
        <w:t xml:space="preserve">В </w:t>
      </w:r>
      <w:r w:rsidR="00494449" w:rsidRPr="00E943B3">
        <w:rPr>
          <w:rFonts w:ascii="Times New Roman" w:hAnsi="Times New Roman" w:cs="Times New Roman"/>
          <w:sz w:val="26"/>
          <w:szCs w:val="26"/>
        </w:rPr>
        <w:t>приложени</w:t>
      </w:r>
      <w:r>
        <w:rPr>
          <w:rFonts w:ascii="Times New Roman" w:hAnsi="Times New Roman" w:cs="Times New Roman"/>
          <w:sz w:val="26"/>
          <w:szCs w:val="26"/>
        </w:rPr>
        <w:t>и</w:t>
      </w:r>
      <w:r w:rsidR="00494449" w:rsidRPr="00E943B3">
        <w:rPr>
          <w:rFonts w:ascii="Times New Roman" w:hAnsi="Times New Roman" w:cs="Times New Roman"/>
          <w:sz w:val="26"/>
          <w:szCs w:val="26"/>
        </w:rPr>
        <w:t xml:space="preserve"> </w:t>
      </w:r>
      <w:r w:rsidR="00494449">
        <w:rPr>
          <w:rFonts w:ascii="Times New Roman" w:hAnsi="Times New Roman" w:cs="Times New Roman"/>
          <w:sz w:val="26"/>
          <w:szCs w:val="26"/>
        </w:rPr>
        <w:t>№</w:t>
      </w:r>
      <w:r w:rsidR="00494449" w:rsidRPr="00E943B3">
        <w:rPr>
          <w:rFonts w:ascii="Times New Roman" w:hAnsi="Times New Roman" w:cs="Times New Roman"/>
          <w:sz w:val="26"/>
          <w:szCs w:val="26"/>
        </w:rPr>
        <w:t xml:space="preserve"> </w:t>
      </w:r>
      <w:r w:rsidR="00494449">
        <w:rPr>
          <w:rFonts w:ascii="Times New Roman" w:hAnsi="Times New Roman" w:cs="Times New Roman"/>
          <w:sz w:val="26"/>
          <w:szCs w:val="26"/>
        </w:rPr>
        <w:t>3</w:t>
      </w:r>
      <w:r w:rsidR="00494449" w:rsidRPr="00E943B3">
        <w:rPr>
          <w:rFonts w:ascii="Times New Roman" w:hAnsi="Times New Roman" w:cs="Times New Roman"/>
          <w:sz w:val="26"/>
          <w:szCs w:val="26"/>
        </w:rPr>
        <w:t xml:space="preserve"> к Муниципальной программе</w:t>
      </w:r>
      <w:r w:rsidR="00494449">
        <w:rPr>
          <w:rFonts w:ascii="Times New Roman" w:hAnsi="Times New Roman" w:cs="Times New Roman"/>
          <w:sz w:val="26"/>
          <w:szCs w:val="26"/>
        </w:rPr>
        <w:t>:</w:t>
      </w:r>
    </w:p>
    <w:p w14:paraId="5EA9789B" w14:textId="30EB00EE" w:rsidR="00494449" w:rsidRDefault="00494449" w:rsidP="00480E7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1.4.1. Наименование паспорта подпрограммы</w:t>
      </w:r>
      <w:r w:rsidR="00272FEE">
        <w:rPr>
          <w:rFonts w:ascii="Times New Roman" w:hAnsi="Times New Roman" w:cs="Times New Roman"/>
          <w:sz w:val="26"/>
          <w:szCs w:val="26"/>
        </w:rPr>
        <w:t xml:space="preserve"> «Отдых и оздоровление детей и подростков» </w:t>
      </w:r>
      <w:r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14:paraId="454B5698" w14:textId="6B60AF1A" w:rsidR="00494449" w:rsidRDefault="00272FEE" w:rsidP="00480E7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94449">
        <w:rPr>
          <w:rFonts w:ascii="Times New Roman" w:hAnsi="Times New Roman" w:cs="Times New Roman"/>
          <w:sz w:val="26"/>
          <w:szCs w:val="26"/>
        </w:rPr>
        <w:t>«Отдых и оздоровление детей».</w:t>
      </w:r>
    </w:p>
    <w:p w14:paraId="67EEAF4A" w14:textId="627F9A12" w:rsidR="00480E79" w:rsidRDefault="00494449" w:rsidP="00480E7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1.4.</w:t>
      </w:r>
      <w:r w:rsidR="00F0146E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480E79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Строку «Объемы и источники финансирования подпрограммы муниципальной программы по годам реализации (тыс. руб.)» паспорта </w:t>
      </w:r>
      <w:r w:rsidR="00480E79" w:rsidRPr="00A22B0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 xml:space="preserve">подпрограммы </w:t>
      </w:r>
      <w:r w:rsidR="00272FEE">
        <w:rPr>
          <w:rFonts w:ascii="Times New Roman" w:hAnsi="Times New Roman" w:cs="Times New Roman"/>
          <w:sz w:val="26"/>
          <w:szCs w:val="26"/>
        </w:rPr>
        <w:t xml:space="preserve">«Отдых и оздоровление детей и подростков» </w:t>
      </w:r>
      <w:r w:rsidR="00480E79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изложить в следующей редакции:</w:t>
      </w:r>
    </w:p>
    <w:p w14:paraId="4AC79687" w14:textId="77777777" w:rsidR="00480E79" w:rsidRPr="002F7935" w:rsidRDefault="00480E79" w:rsidP="00480E79">
      <w:p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099"/>
      </w:tblGrid>
      <w:tr w:rsidR="00480E79" w:rsidRPr="002F7935" w14:paraId="453B8A92" w14:textId="77777777" w:rsidTr="008B0C1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A16B" w14:textId="77777777" w:rsidR="00480E79" w:rsidRPr="002F7935" w:rsidRDefault="00480E79" w:rsidP="008B0C16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муниципальной программы по годам реализации (тыс. руб.)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831C5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Объем финансирования по подпрограмме,</w:t>
            </w:r>
          </w:p>
          <w:p w14:paraId="27EA3C11" w14:textId="2445C952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всего: </w:t>
            </w:r>
            <w:r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</w:t>
            </w:r>
            <w:r w:rsidR="006949B8"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399 773,</w:t>
            </w:r>
            <w:r w:rsidR="00512E66"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7</w:t>
            </w:r>
            <w:r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, в том числе по годам:</w:t>
            </w:r>
          </w:p>
          <w:p w14:paraId="408EA5AE" w14:textId="77777777" w:rsidR="00480E79" w:rsidRPr="004811A5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2017-2023 годы: 1 151 223,8 тыс. руб., из них:</w:t>
            </w:r>
          </w:p>
          <w:p w14:paraId="3B76D403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52 413,0 тыс. руб.;</w:t>
            </w:r>
          </w:p>
          <w:p w14:paraId="58B03BB9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170 981,2 тыс. руб.;</w:t>
            </w:r>
          </w:p>
          <w:p w14:paraId="7BF010BB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731 738,4 тыс. руб.;</w:t>
            </w:r>
          </w:p>
          <w:p w14:paraId="43BEBEAF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196 091,2 тыс. руб.</w:t>
            </w:r>
          </w:p>
          <w:p w14:paraId="09CDCD52" w14:textId="77777777" w:rsidR="00480E79" w:rsidRPr="004811A5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2024 год: 290 092,1 тыс. руб., из них:</w:t>
            </w:r>
          </w:p>
          <w:p w14:paraId="374A869A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26 732,7 тыс. руб.;</w:t>
            </w:r>
          </w:p>
          <w:p w14:paraId="411A842F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48 919,0 тыс. руб.;</w:t>
            </w:r>
          </w:p>
          <w:p w14:paraId="314DC86E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186 552,5 тыс. руб.;</w:t>
            </w:r>
          </w:p>
          <w:p w14:paraId="100EF722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27 887,9 тыс. руб.</w:t>
            </w:r>
          </w:p>
          <w:p w14:paraId="09725B91" w14:textId="070BEEC5" w:rsidR="00480E79" w:rsidRPr="004811A5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2025 год: 326</w:t>
            </w:r>
            <w:r w:rsidR="006949B8"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616,</w:t>
            </w:r>
            <w:r w:rsidR="00512E66"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5</w:t>
            </w:r>
            <w:r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032F7690" w14:textId="3A5D011F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 w:rsidR="006949B8"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28 144,2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4EE41E38" w14:textId="2EB024E5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 w:rsidR="006949B8"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57 684,</w:t>
            </w:r>
            <w:r w:rsidR="00512E66"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2068351F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210 576,9 тыс. руб.;</w:t>
            </w:r>
          </w:p>
          <w:p w14:paraId="58CAAA85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30 211,1 тыс. руб.</w:t>
            </w:r>
          </w:p>
          <w:p w14:paraId="030772C8" w14:textId="7EF3E6C4" w:rsidR="00480E79" w:rsidRPr="004811A5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2026 год: </w:t>
            </w:r>
            <w:r w:rsidR="006949B8"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315 896,4</w:t>
            </w:r>
            <w:r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4FCB11C9" w14:textId="32DCEA90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 w:rsidR="006949B8"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28 451,5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3C762F87" w14:textId="7B54A08A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 w:rsidR="006949B8"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57 786,9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1D0A20EB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210 576,9 тыс. руб.;</w:t>
            </w:r>
          </w:p>
          <w:p w14:paraId="289D86CD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19 081,1 тыс. руб.</w:t>
            </w:r>
          </w:p>
          <w:p w14:paraId="1B157029" w14:textId="53F4999D" w:rsidR="00480E79" w:rsidRPr="004811A5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2027 год: </w:t>
            </w:r>
            <w:r w:rsidR="006949B8"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315 944,9</w:t>
            </w:r>
            <w:r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207C8EE4" w14:textId="27554480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 w:rsidR="006949B8"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28 513,2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65828AEE" w14:textId="6C2ACC86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 w:rsidR="006949B8"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57 773,7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5C18BEF3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210 576,9 тыс. руб.;</w:t>
            </w:r>
          </w:p>
          <w:p w14:paraId="3C625F19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19 081,1 тыс. руб.</w:t>
            </w:r>
          </w:p>
          <w:p w14:paraId="716EDDB0" w14:textId="4F1EB5D0" w:rsidR="00480E79" w:rsidRPr="008D2A97" w:rsidRDefault="00480E79" w:rsidP="00480E79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D2A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 финансирования может изменяться при корректировке бюджета на текущий финансовый год и утверждении бюджета на очередной финансовый год.</w:t>
            </w:r>
          </w:p>
        </w:tc>
      </w:tr>
    </w:tbl>
    <w:p w14:paraId="63320A9E" w14:textId="53B5330B" w:rsidR="00480E79" w:rsidRDefault="00480E79" w:rsidP="00EB19CB">
      <w:p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14:paraId="1DE29583" w14:textId="684C4E37" w:rsidR="00F0146E" w:rsidRDefault="00F0146E" w:rsidP="00F0146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272FEE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4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="00272FEE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3.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По всему тексту слова «и подростков» исключить.</w:t>
      </w:r>
    </w:p>
    <w:p w14:paraId="11CE4078" w14:textId="55533F7C" w:rsidR="00480E79" w:rsidRPr="002F7935" w:rsidRDefault="00480E79" w:rsidP="00480E7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C53B9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5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 Строку «Объемы и источники финансирования подпрограммы муниципальной программы по годам реализации (тыс. руб.)» паспорта подпрограммы «Осуществление деятельности по опеке и попечительству в отношении несовершеннолетних», являющейся приложением № 4 к Муниципальной программе, изложить в следующей редакции:</w:t>
      </w:r>
    </w:p>
    <w:p w14:paraId="308BF2BE" w14:textId="77777777" w:rsidR="00480E79" w:rsidRPr="002F7935" w:rsidRDefault="00480E79" w:rsidP="00480E7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099"/>
      </w:tblGrid>
      <w:tr w:rsidR="00480E79" w:rsidRPr="00C754E7" w14:paraId="6CED2EBF" w14:textId="77777777" w:rsidTr="008B0C1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C30E1" w14:textId="77777777" w:rsidR="00480E79" w:rsidRPr="002F7935" w:rsidRDefault="00480E79" w:rsidP="008B0C1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муниципальной программы по годам реализации (тыс. руб.)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82AE7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Объем финансирования по подпрограмме,</w:t>
            </w:r>
          </w:p>
          <w:p w14:paraId="53629797" w14:textId="5E3B058D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всего: </w:t>
            </w:r>
            <w:r w:rsidR="006949B8"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557 111,3</w:t>
            </w:r>
            <w:r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руб.,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в том числе по годам:</w:t>
            </w:r>
          </w:p>
          <w:p w14:paraId="25CE020E" w14:textId="77777777" w:rsidR="00480E79" w:rsidRPr="004811A5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2017-2023 годы: 277 205,4 тыс. руб., из них:</w:t>
            </w:r>
          </w:p>
          <w:p w14:paraId="6B318FED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251 761,0 тыс. руб.;</w:t>
            </w:r>
          </w:p>
          <w:p w14:paraId="676B63D1" w14:textId="77777777" w:rsid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25 444,4 тыс. руб.</w:t>
            </w:r>
          </w:p>
          <w:p w14:paraId="1DE13859" w14:textId="77777777" w:rsidR="00480E79" w:rsidRPr="004811A5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2024 год: 68 850,3 тыс. руб., из них:</w:t>
            </w:r>
          </w:p>
          <w:p w14:paraId="643B65A1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краевой бюджет – 62 716,8 тыс. руб.;</w:t>
            </w:r>
          </w:p>
          <w:p w14:paraId="55B6AD46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6 133,5 тыс. руб.</w:t>
            </w:r>
          </w:p>
          <w:p w14:paraId="2990D6FC" w14:textId="1726C01E" w:rsidR="00480E79" w:rsidRPr="004811A5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2025 год: </w:t>
            </w:r>
            <w:r w:rsidR="006949B8"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75 910,6</w:t>
            </w:r>
            <w:r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34945984" w14:textId="029114DE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 w:rsidR="006949B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71 288,6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3A3AD9DF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4 622,0 тыс. руб.</w:t>
            </w:r>
          </w:p>
          <w:p w14:paraId="689D8776" w14:textId="77777777" w:rsidR="00480E79" w:rsidRPr="004811A5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2026 год: 67 630,3 тыс. руб., из них:</w:t>
            </w:r>
          </w:p>
          <w:p w14:paraId="7E62B75E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63 008,3 тыс. руб.;</w:t>
            </w:r>
          </w:p>
          <w:p w14:paraId="2C219ADE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4 622,0 тыс. руб.</w:t>
            </w:r>
          </w:p>
          <w:p w14:paraId="2D996665" w14:textId="77777777" w:rsidR="00480E79" w:rsidRPr="004811A5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11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2027 год: 67 514,7 тыс. руб., из них:</w:t>
            </w:r>
          </w:p>
          <w:p w14:paraId="70F9FFE3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63 008,3 тыс. руб.;</w:t>
            </w:r>
          </w:p>
          <w:p w14:paraId="41DAA771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4 506,4 тыс. руб.</w:t>
            </w:r>
          </w:p>
          <w:p w14:paraId="695E97A9" w14:textId="1D0D3377" w:rsidR="00480E79" w:rsidRPr="00C754E7" w:rsidRDefault="00480E79" w:rsidP="00480E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0E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 финансирования может изменяться при корректировке бюджета на текущий финансовый год и утверждении бюджета на очередной финансовый год.</w:t>
            </w:r>
          </w:p>
        </w:tc>
      </w:tr>
    </w:tbl>
    <w:p w14:paraId="5F735E1F" w14:textId="49D54C06" w:rsidR="00480E79" w:rsidRPr="002F7935" w:rsidRDefault="00480E79" w:rsidP="00480E79">
      <w:p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».</w:t>
      </w:r>
    </w:p>
    <w:p w14:paraId="16D252E1" w14:textId="15AD790D" w:rsidR="00480E79" w:rsidRDefault="00544FAC" w:rsidP="00480E7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C53B9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6</w:t>
      </w:r>
      <w:r w:rsidR="00AC4E2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hyperlink r:id="rId9" w:history="1">
        <w:r w:rsidR="00B340E5" w:rsidRPr="00C754E7">
          <w:rPr>
            <w:rFonts w:ascii="Times New Roman" w:eastAsia="Calibri" w:hAnsi="Times New Roman" w:cs="Times New Roman"/>
            <w:bCs/>
            <w:sz w:val="26"/>
            <w:szCs w:val="26"/>
            <w:lang w:eastAsia="ru-RU"/>
          </w:rPr>
          <w:t xml:space="preserve">Приложение № </w:t>
        </w:r>
      </w:hyperlink>
      <w:r w:rsidR="004A1F9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6</w:t>
      </w:r>
      <w:r w:rsidR="00B340E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Муниципальной программе изложить в </w:t>
      </w:r>
      <w:r w:rsidR="000B3E3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редакции согласно приложению № 1</w:t>
      </w:r>
      <w:r w:rsidR="00B340E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настоящему постановлению.</w:t>
      </w:r>
    </w:p>
    <w:p w14:paraId="3F4A1426" w14:textId="7E149CD9" w:rsidR="00161914" w:rsidRDefault="003D3A17" w:rsidP="009A18B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C53B9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7</w:t>
      </w:r>
      <w:r w:rsidR="00161914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hyperlink r:id="rId10" w:history="1">
        <w:r w:rsidR="00161914" w:rsidRPr="00C754E7">
          <w:rPr>
            <w:rFonts w:ascii="Times New Roman" w:eastAsia="Calibri" w:hAnsi="Times New Roman" w:cs="Times New Roman"/>
            <w:bCs/>
            <w:sz w:val="26"/>
            <w:szCs w:val="26"/>
            <w:lang w:eastAsia="ru-RU"/>
          </w:rPr>
          <w:t xml:space="preserve">Приложение № </w:t>
        </w:r>
      </w:hyperlink>
      <w:r w:rsidR="004A1F9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7</w:t>
      </w:r>
      <w:r w:rsidR="0016191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Муниципальной программе изложить в </w:t>
      </w:r>
      <w:r w:rsidR="00161914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редакции согласно приложению № 2</w:t>
      </w:r>
      <w:r w:rsidR="0016191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настоящему постановлению.</w:t>
      </w:r>
    </w:p>
    <w:p w14:paraId="5E2E233C" w14:textId="05EE1563" w:rsidR="00D42398" w:rsidRPr="00C754E7" w:rsidRDefault="00D42398" w:rsidP="009A18B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2.</w:t>
      </w:r>
      <w:r w:rsidRPr="00C754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A18BA">
        <w:rPr>
          <w:rFonts w:ascii="Times New Roman" w:eastAsia="Times New Roman" w:hAnsi="Times New Roman" w:cs="Times New Roman"/>
          <w:sz w:val="26"/>
          <w:szCs w:val="26"/>
        </w:rPr>
        <w:tab/>
      </w:r>
      <w:r w:rsidRPr="00C754E7">
        <w:rPr>
          <w:rFonts w:ascii="Times New Roman" w:eastAsia="Times New Roman" w:hAnsi="Times New Roman" w:cs="Times New Roman"/>
          <w:sz w:val="26"/>
          <w:szCs w:val="26"/>
        </w:rPr>
        <w:t xml:space="preserve">Опубликовать настоящее постановление в газете «Заполярная правда» </w:t>
      </w:r>
      <w:r w:rsidRPr="00C754E7">
        <w:rPr>
          <w:rFonts w:ascii="Times New Roman" w:eastAsia="Times New Roman" w:hAnsi="Times New Roman" w:cs="Times New Roman"/>
          <w:sz w:val="26"/>
          <w:szCs w:val="26"/>
        </w:rPr>
        <w:br/>
        <w:t>и р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азместить его на официальном сайте муниципального образования город Норильск.</w:t>
      </w:r>
    </w:p>
    <w:p w14:paraId="2B0A8CC4" w14:textId="77777777" w:rsidR="00A946A3" w:rsidRPr="00C754E7" w:rsidRDefault="00A946A3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42298A97" w14:textId="77777777" w:rsidR="00897C0D" w:rsidRDefault="00897C0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73749BB6" w14:textId="77777777" w:rsidR="007560F1" w:rsidRPr="00C754E7" w:rsidRDefault="007560F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4EB687B7" w14:textId="56586D23" w:rsidR="004C1461" w:rsidRPr="00C516E9" w:rsidRDefault="0016667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Г</w:t>
      </w:r>
      <w:r w:rsidR="004C146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лав</w:t>
      </w:r>
      <w:r w:rsidR="00C62B5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</w:t>
      </w:r>
      <w:r w:rsidR="00C540D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города Норильска </w:t>
      </w:r>
      <w:r w:rsidR="00C540D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="00C540D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="00AF0D0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="00AF0D0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="00AF0D0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="00AF0D0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="00AF0D0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="00AF0D0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="00BA4D6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Д</w:t>
      </w:r>
      <w:r w:rsidR="00BA4D6A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="00BA4D6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В</w:t>
      </w:r>
      <w:r w:rsidR="00BA4D6A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r w:rsidR="00BA4D6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Карасев</w:t>
      </w:r>
      <w:bookmarkStart w:id="0" w:name="_GoBack"/>
      <w:bookmarkEnd w:id="0"/>
    </w:p>
    <w:sectPr w:rsidR="004C1461" w:rsidRPr="00C516E9" w:rsidSect="009D73E3">
      <w:pgSz w:w="11906" w:h="16838"/>
      <w:pgMar w:top="1134" w:right="851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291320" w14:textId="77777777" w:rsidR="00E04D4C" w:rsidRDefault="00E04D4C" w:rsidP="00607DA4">
      <w:pPr>
        <w:spacing w:after="0" w:line="240" w:lineRule="auto"/>
      </w:pPr>
      <w:r>
        <w:separator/>
      </w:r>
    </w:p>
  </w:endnote>
  <w:endnote w:type="continuationSeparator" w:id="0">
    <w:p w14:paraId="0E383860" w14:textId="77777777" w:rsidR="00E04D4C" w:rsidRDefault="00E04D4C" w:rsidP="00607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2E50B4" w14:textId="77777777" w:rsidR="00E04D4C" w:rsidRDefault="00E04D4C" w:rsidP="00607DA4">
      <w:pPr>
        <w:spacing w:after="0" w:line="240" w:lineRule="auto"/>
      </w:pPr>
      <w:r>
        <w:separator/>
      </w:r>
    </w:p>
  </w:footnote>
  <w:footnote w:type="continuationSeparator" w:id="0">
    <w:p w14:paraId="62606AB5" w14:textId="77777777" w:rsidR="00E04D4C" w:rsidRDefault="00E04D4C" w:rsidP="00607D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3AF9"/>
    <w:multiLevelType w:val="hybridMultilevel"/>
    <w:tmpl w:val="3D10D9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C26797F"/>
    <w:multiLevelType w:val="multilevel"/>
    <w:tmpl w:val="8E6C371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0584A4A"/>
    <w:multiLevelType w:val="hybridMultilevel"/>
    <w:tmpl w:val="CA106B08"/>
    <w:lvl w:ilvl="0" w:tplc="92FAF6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84198B"/>
    <w:multiLevelType w:val="hybridMultilevel"/>
    <w:tmpl w:val="19F07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82FEF"/>
    <w:multiLevelType w:val="hybridMultilevel"/>
    <w:tmpl w:val="C4CA367A"/>
    <w:lvl w:ilvl="0" w:tplc="0419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3F1F5BB2"/>
    <w:multiLevelType w:val="hybridMultilevel"/>
    <w:tmpl w:val="0ABE641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72931C6"/>
    <w:multiLevelType w:val="hybridMultilevel"/>
    <w:tmpl w:val="4B32272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8B45F5A"/>
    <w:multiLevelType w:val="multilevel"/>
    <w:tmpl w:val="44968A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8">
    <w:nsid w:val="49631AEF"/>
    <w:multiLevelType w:val="multilevel"/>
    <w:tmpl w:val="E5BAC626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>
    <w:nsid w:val="4D724867"/>
    <w:multiLevelType w:val="multilevel"/>
    <w:tmpl w:val="B344B586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>
    <w:nsid w:val="68C22112"/>
    <w:multiLevelType w:val="hybridMultilevel"/>
    <w:tmpl w:val="BC5A3D14"/>
    <w:lvl w:ilvl="0" w:tplc="99A6FAEC">
      <w:start w:val="1"/>
      <w:numFmt w:val="bullet"/>
      <w:lvlText w:val="–"/>
      <w:lvlJc w:val="left"/>
      <w:pPr>
        <w:ind w:left="0" w:firstLine="106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4896F5D"/>
    <w:multiLevelType w:val="hybridMultilevel"/>
    <w:tmpl w:val="3E4A1B6A"/>
    <w:lvl w:ilvl="0" w:tplc="9B1E52D0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98374C9"/>
    <w:multiLevelType w:val="hybridMultilevel"/>
    <w:tmpl w:val="386CD50C"/>
    <w:lvl w:ilvl="0" w:tplc="FFFFFFFF">
      <w:start w:val="1"/>
      <w:numFmt w:val="bullet"/>
      <w:lvlText w:val="–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8"/>
  </w:num>
  <w:num w:numId="5">
    <w:abstractNumId w:val="2"/>
  </w:num>
  <w:num w:numId="6">
    <w:abstractNumId w:val="12"/>
  </w:num>
  <w:num w:numId="7">
    <w:abstractNumId w:val="11"/>
  </w:num>
  <w:num w:numId="8">
    <w:abstractNumId w:val="1"/>
  </w:num>
  <w:num w:numId="9">
    <w:abstractNumId w:val="10"/>
  </w:num>
  <w:num w:numId="10">
    <w:abstractNumId w:val="5"/>
  </w:num>
  <w:num w:numId="11">
    <w:abstractNumId w:val="6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24B"/>
    <w:rsid w:val="000049D5"/>
    <w:rsid w:val="00006115"/>
    <w:rsid w:val="00007867"/>
    <w:rsid w:val="000105E4"/>
    <w:rsid w:val="000106E2"/>
    <w:rsid w:val="00013067"/>
    <w:rsid w:val="00021F73"/>
    <w:rsid w:val="000249DF"/>
    <w:rsid w:val="00034463"/>
    <w:rsid w:val="00040A13"/>
    <w:rsid w:val="00045388"/>
    <w:rsid w:val="00051F3A"/>
    <w:rsid w:val="00052AD0"/>
    <w:rsid w:val="00054168"/>
    <w:rsid w:val="00066ECD"/>
    <w:rsid w:val="00074A97"/>
    <w:rsid w:val="00080C3A"/>
    <w:rsid w:val="00084489"/>
    <w:rsid w:val="00084B4F"/>
    <w:rsid w:val="00091C10"/>
    <w:rsid w:val="000A52F7"/>
    <w:rsid w:val="000B1796"/>
    <w:rsid w:val="000B3E32"/>
    <w:rsid w:val="000B44E5"/>
    <w:rsid w:val="000D082C"/>
    <w:rsid w:val="000F1993"/>
    <w:rsid w:val="00101E14"/>
    <w:rsid w:val="001102DF"/>
    <w:rsid w:val="00120FC1"/>
    <w:rsid w:val="001213C2"/>
    <w:rsid w:val="00121B87"/>
    <w:rsid w:val="00123B46"/>
    <w:rsid w:val="00125EEA"/>
    <w:rsid w:val="00126E6E"/>
    <w:rsid w:val="001312C1"/>
    <w:rsid w:val="001346C6"/>
    <w:rsid w:val="001352B1"/>
    <w:rsid w:val="00141FA4"/>
    <w:rsid w:val="00152E18"/>
    <w:rsid w:val="001546DA"/>
    <w:rsid w:val="0015702F"/>
    <w:rsid w:val="00161914"/>
    <w:rsid w:val="00161E6A"/>
    <w:rsid w:val="00162706"/>
    <w:rsid w:val="0016667D"/>
    <w:rsid w:val="001744D4"/>
    <w:rsid w:val="00176BC7"/>
    <w:rsid w:val="00182248"/>
    <w:rsid w:val="001917C5"/>
    <w:rsid w:val="00196F22"/>
    <w:rsid w:val="00197B7D"/>
    <w:rsid w:val="001A1CB2"/>
    <w:rsid w:val="001B4210"/>
    <w:rsid w:val="001B4411"/>
    <w:rsid w:val="001C76B1"/>
    <w:rsid w:val="001C7A53"/>
    <w:rsid w:val="001C7AB4"/>
    <w:rsid w:val="001D2537"/>
    <w:rsid w:val="001E3012"/>
    <w:rsid w:val="001F23E4"/>
    <w:rsid w:val="001F23FB"/>
    <w:rsid w:val="001F3B32"/>
    <w:rsid w:val="001F6F33"/>
    <w:rsid w:val="001F6F71"/>
    <w:rsid w:val="00201CC0"/>
    <w:rsid w:val="00207EE0"/>
    <w:rsid w:val="00211076"/>
    <w:rsid w:val="00215D17"/>
    <w:rsid w:val="00216B28"/>
    <w:rsid w:val="00224FFB"/>
    <w:rsid w:val="00225A0A"/>
    <w:rsid w:val="00230170"/>
    <w:rsid w:val="0025211A"/>
    <w:rsid w:val="002562C0"/>
    <w:rsid w:val="0025763B"/>
    <w:rsid w:val="00263FF1"/>
    <w:rsid w:val="002648F0"/>
    <w:rsid w:val="00264B58"/>
    <w:rsid w:val="0026502F"/>
    <w:rsid w:val="00270505"/>
    <w:rsid w:val="00272FEE"/>
    <w:rsid w:val="002735E7"/>
    <w:rsid w:val="0027377D"/>
    <w:rsid w:val="00275A56"/>
    <w:rsid w:val="00277772"/>
    <w:rsid w:val="00282768"/>
    <w:rsid w:val="00282DD4"/>
    <w:rsid w:val="0028626A"/>
    <w:rsid w:val="002866D0"/>
    <w:rsid w:val="002908BD"/>
    <w:rsid w:val="0029261A"/>
    <w:rsid w:val="00297555"/>
    <w:rsid w:val="002A2AE2"/>
    <w:rsid w:val="002C0527"/>
    <w:rsid w:val="002C0BFA"/>
    <w:rsid w:val="002E224B"/>
    <w:rsid w:val="002E781C"/>
    <w:rsid w:val="002E78FB"/>
    <w:rsid w:val="002F06DA"/>
    <w:rsid w:val="002F08F3"/>
    <w:rsid w:val="002F7935"/>
    <w:rsid w:val="00302D7A"/>
    <w:rsid w:val="00310A1F"/>
    <w:rsid w:val="00310EFE"/>
    <w:rsid w:val="00321812"/>
    <w:rsid w:val="0034028A"/>
    <w:rsid w:val="00345006"/>
    <w:rsid w:val="00353373"/>
    <w:rsid w:val="00354D78"/>
    <w:rsid w:val="00355E34"/>
    <w:rsid w:val="003611AE"/>
    <w:rsid w:val="0036406F"/>
    <w:rsid w:val="00364A9C"/>
    <w:rsid w:val="00370EF5"/>
    <w:rsid w:val="00371AF1"/>
    <w:rsid w:val="00376579"/>
    <w:rsid w:val="003902BA"/>
    <w:rsid w:val="00391B03"/>
    <w:rsid w:val="00392DD7"/>
    <w:rsid w:val="00394962"/>
    <w:rsid w:val="00394EBC"/>
    <w:rsid w:val="003A131A"/>
    <w:rsid w:val="003A5841"/>
    <w:rsid w:val="003A6CC6"/>
    <w:rsid w:val="003B1510"/>
    <w:rsid w:val="003B15FC"/>
    <w:rsid w:val="003C6B09"/>
    <w:rsid w:val="003C79EE"/>
    <w:rsid w:val="003D2567"/>
    <w:rsid w:val="003D3A17"/>
    <w:rsid w:val="003D5593"/>
    <w:rsid w:val="003F6C29"/>
    <w:rsid w:val="00410CFE"/>
    <w:rsid w:val="0041645E"/>
    <w:rsid w:val="00416F50"/>
    <w:rsid w:val="0042021C"/>
    <w:rsid w:val="00423107"/>
    <w:rsid w:val="004236B2"/>
    <w:rsid w:val="004271C2"/>
    <w:rsid w:val="00431668"/>
    <w:rsid w:val="00441F43"/>
    <w:rsid w:val="00443B49"/>
    <w:rsid w:val="00450945"/>
    <w:rsid w:val="00450A0F"/>
    <w:rsid w:val="00476080"/>
    <w:rsid w:val="00480E79"/>
    <w:rsid w:val="004811A5"/>
    <w:rsid w:val="004821C4"/>
    <w:rsid w:val="004843B9"/>
    <w:rsid w:val="00490317"/>
    <w:rsid w:val="00491CD9"/>
    <w:rsid w:val="00492EC6"/>
    <w:rsid w:val="00493B33"/>
    <w:rsid w:val="00494449"/>
    <w:rsid w:val="004A1069"/>
    <w:rsid w:val="004A1DD6"/>
    <w:rsid w:val="004A1F9C"/>
    <w:rsid w:val="004A270A"/>
    <w:rsid w:val="004A659B"/>
    <w:rsid w:val="004B54AA"/>
    <w:rsid w:val="004B771B"/>
    <w:rsid w:val="004C1461"/>
    <w:rsid w:val="004D12C1"/>
    <w:rsid w:val="004E5A68"/>
    <w:rsid w:val="004E616B"/>
    <w:rsid w:val="004F39F2"/>
    <w:rsid w:val="005067D5"/>
    <w:rsid w:val="00512E66"/>
    <w:rsid w:val="00517CAE"/>
    <w:rsid w:val="005273F9"/>
    <w:rsid w:val="0053352B"/>
    <w:rsid w:val="0053410E"/>
    <w:rsid w:val="005374C7"/>
    <w:rsid w:val="0054183F"/>
    <w:rsid w:val="00544FAC"/>
    <w:rsid w:val="0055357A"/>
    <w:rsid w:val="0057292C"/>
    <w:rsid w:val="00575597"/>
    <w:rsid w:val="005879FA"/>
    <w:rsid w:val="0059115B"/>
    <w:rsid w:val="00593C03"/>
    <w:rsid w:val="005A1F5E"/>
    <w:rsid w:val="005B7B3B"/>
    <w:rsid w:val="005C02D3"/>
    <w:rsid w:val="005C0F93"/>
    <w:rsid w:val="005D7DD1"/>
    <w:rsid w:val="005E2AE0"/>
    <w:rsid w:val="005E6B25"/>
    <w:rsid w:val="005F4988"/>
    <w:rsid w:val="005F57F7"/>
    <w:rsid w:val="00603B11"/>
    <w:rsid w:val="006054C0"/>
    <w:rsid w:val="00607DA4"/>
    <w:rsid w:val="00611043"/>
    <w:rsid w:val="00617879"/>
    <w:rsid w:val="0062538A"/>
    <w:rsid w:val="00636377"/>
    <w:rsid w:val="00636886"/>
    <w:rsid w:val="00653C84"/>
    <w:rsid w:val="0066182A"/>
    <w:rsid w:val="00670F95"/>
    <w:rsid w:val="00671AB2"/>
    <w:rsid w:val="00674A9D"/>
    <w:rsid w:val="006755C2"/>
    <w:rsid w:val="00677565"/>
    <w:rsid w:val="00677D88"/>
    <w:rsid w:val="006827A6"/>
    <w:rsid w:val="006909C9"/>
    <w:rsid w:val="006949B8"/>
    <w:rsid w:val="0069542A"/>
    <w:rsid w:val="006958D4"/>
    <w:rsid w:val="006B1DEB"/>
    <w:rsid w:val="006C2D90"/>
    <w:rsid w:val="006D0C1A"/>
    <w:rsid w:val="006D3743"/>
    <w:rsid w:val="006E184B"/>
    <w:rsid w:val="006E60EE"/>
    <w:rsid w:val="006E62EE"/>
    <w:rsid w:val="006F1C9E"/>
    <w:rsid w:val="006F31C4"/>
    <w:rsid w:val="00705CC1"/>
    <w:rsid w:val="00722201"/>
    <w:rsid w:val="00725B48"/>
    <w:rsid w:val="00727B63"/>
    <w:rsid w:val="00735E97"/>
    <w:rsid w:val="007429F5"/>
    <w:rsid w:val="007438B7"/>
    <w:rsid w:val="007560F1"/>
    <w:rsid w:val="007641E2"/>
    <w:rsid w:val="00765014"/>
    <w:rsid w:val="007666F9"/>
    <w:rsid w:val="007670CD"/>
    <w:rsid w:val="00770B68"/>
    <w:rsid w:val="0077296E"/>
    <w:rsid w:val="00775A33"/>
    <w:rsid w:val="007905E7"/>
    <w:rsid w:val="007A26AE"/>
    <w:rsid w:val="007A290F"/>
    <w:rsid w:val="007A5D02"/>
    <w:rsid w:val="007A70A1"/>
    <w:rsid w:val="007C05FB"/>
    <w:rsid w:val="007C287F"/>
    <w:rsid w:val="007C5E9C"/>
    <w:rsid w:val="007D2F62"/>
    <w:rsid w:val="007D7462"/>
    <w:rsid w:val="007F29FE"/>
    <w:rsid w:val="007F7D01"/>
    <w:rsid w:val="00802C16"/>
    <w:rsid w:val="00807F6C"/>
    <w:rsid w:val="00811338"/>
    <w:rsid w:val="00811F5F"/>
    <w:rsid w:val="0082095E"/>
    <w:rsid w:val="00824645"/>
    <w:rsid w:val="0082559E"/>
    <w:rsid w:val="0082704E"/>
    <w:rsid w:val="00827D6A"/>
    <w:rsid w:val="00836A5C"/>
    <w:rsid w:val="00840557"/>
    <w:rsid w:val="00842ADA"/>
    <w:rsid w:val="00851362"/>
    <w:rsid w:val="00853240"/>
    <w:rsid w:val="0085327E"/>
    <w:rsid w:val="00867B1D"/>
    <w:rsid w:val="0087583E"/>
    <w:rsid w:val="00896A7C"/>
    <w:rsid w:val="00897C0D"/>
    <w:rsid w:val="008A0F4B"/>
    <w:rsid w:val="008A4CF4"/>
    <w:rsid w:val="008A5223"/>
    <w:rsid w:val="008D0B78"/>
    <w:rsid w:val="008D2A97"/>
    <w:rsid w:val="008F4308"/>
    <w:rsid w:val="008F47A7"/>
    <w:rsid w:val="008F4CF6"/>
    <w:rsid w:val="0090227B"/>
    <w:rsid w:val="009037C2"/>
    <w:rsid w:val="009065A8"/>
    <w:rsid w:val="009101C1"/>
    <w:rsid w:val="00914762"/>
    <w:rsid w:val="009179DD"/>
    <w:rsid w:val="00936AF1"/>
    <w:rsid w:val="00945764"/>
    <w:rsid w:val="009466DD"/>
    <w:rsid w:val="00950DC2"/>
    <w:rsid w:val="00951236"/>
    <w:rsid w:val="00952451"/>
    <w:rsid w:val="009629F4"/>
    <w:rsid w:val="00963E64"/>
    <w:rsid w:val="00982218"/>
    <w:rsid w:val="0098323C"/>
    <w:rsid w:val="009932C1"/>
    <w:rsid w:val="009975A0"/>
    <w:rsid w:val="009A18BA"/>
    <w:rsid w:val="009A27F5"/>
    <w:rsid w:val="009C4D48"/>
    <w:rsid w:val="009C79FB"/>
    <w:rsid w:val="009D29B3"/>
    <w:rsid w:val="009D73E3"/>
    <w:rsid w:val="009F30C5"/>
    <w:rsid w:val="009F65E4"/>
    <w:rsid w:val="009F761A"/>
    <w:rsid w:val="00A03599"/>
    <w:rsid w:val="00A066D8"/>
    <w:rsid w:val="00A167B4"/>
    <w:rsid w:val="00A17404"/>
    <w:rsid w:val="00A22B0D"/>
    <w:rsid w:val="00A268D3"/>
    <w:rsid w:val="00A32A90"/>
    <w:rsid w:val="00A408A9"/>
    <w:rsid w:val="00A51D38"/>
    <w:rsid w:val="00A62EB4"/>
    <w:rsid w:val="00A638E9"/>
    <w:rsid w:val="00A71379"/>
    <w:rsid w:val="00A7150F"/>
    <w:rsid w:val="00A718C3"/>
    <w:rsid w:val="00A74FB7"/>
    <w:rsid w:val="00A8120C"/>
    <w:rsid w:val="00A84E18"/>
    <w:rsid w:val="00A946A3"/>
    <w:rsid w:val="00AA333D"/>
    <w:rsid w:val="00AA5944"/>
    <w:rsid w:val="00AB1ECB"/>
    <w:rsid w:val="00AB6A71"/>
    <w:rsid w:val="00AC4E29"/>
    <w:rsid w:val="00AD0338"/>
    <w:rsid w:val="00AD0433"/>
    <w:rsid w:val="00AD2E2C"/>
    <w:rsid w:val="00AD7759"/>
    <w:rsid w:val="00AE7405"/>
    <w:rsid w:val="00AF0D0D"/>
    <w:rsid w:val="00AF16EF"/>
    <w:rsid w:val="00AF368F"/>
    <w:rsid w:val="00AF3A37"/>
    <w:rsid w:val="00B17B79"/>
    <w:rsid w:val="00B24FED"/>
    <w:rsid w:val="00B25E9A"/>
    <w:rsid w:val="00B27BE3"/>
    <w:rsid w:val="00B340E5"/>
    <w:rsid w:val="00B42ABE"/>
    <w:rsid w:val="00B47ABD"/>
    <w:rsid w:val="00B65021"/>
    <w:rsid w:val="00B65D4A"/>
    <w:rsid w:val="00B76636"/>
    <w:rsid w:val="00B90C7C"/>
    <w:rsid w:val="00B9140F"/>
    <w:rsid w:val="00B92BAD"/>
    <w:rsid w:val="00BA3119"/>
    <w:rsid w:val="00BA4D6A"/>
    <w:rsid w:val="00BA5951"/>
    <w:rsid w:val="00BA6805"/>
    <w:rsid w:val="00BA6AA3"/>
    <w:rsid w:val="00BB74E2"/>
    <w:rsid w:val="00BC2801"/>
    <w:rsid w:val="00BD58A3"/>
    <w:rsid w:val="00BE1FA8"/>
    <w:rsid w:val="00BE7BAA"/>
    <w:rsid w:val="00BF01AF"/>
    <w:rsid w:val="00BF1AD0"/>
    <w:rsid w:val="00BF3094"/>
    <w:rsid w:val="00C007B1"/>
    <w:rsid w:val="00C00C00"/>
    <w:rsid w:val="00C110D7"/>
    <w:rsid w:val="00C13CCE"/>
    <w:rsid w:val="00C17902"/>
    <w:rsid w:val="00C3772A"/>
    <w:rsid w:val="00C37A50"/>
    <w:rsid w:val="00C37F85"/>
    <w:rsid w:val="00C435D6"/>
    <w:rsid w:val="00C44BCC"/>
    <w:rsid w:val="00C45F54"/>
    <w:rsid w:val="00C47F59"/>
    <w:rsid w:val="00C50280"/>
    <w:rsid w:val="00C516E9"/>
    <w:rsid w:val="00C523A9"/>
    <w:rsid w:val="00C52C7F"/>
    <w:rsid w:val="00C53B92"/>
    <w:rsid w:val="00C540D5"/>
    <w:rsid w:val="00C54B8A"/>
    <w:rsid w:val="00C55838"/>
    <w:rsid w:val="00C62B59"/>
    <w:rsid w:val="00C754E7"/>
    <w:rsid w:val="00C8071C"/>
    <w:rsid w:val="00C80950"/>
    <w:rsid w:val="00C90BDD"/>
    <w:rsid w:val="00C92D1D"/>
    <w:rsid w:val="00C97D5D"/>
    <w:rsid w:val="00CA0F00"/>
    <w:rsid w:val="00CB2269"/>
    <w:rsid w:val="00CB580D"/>
    <w:rsid w:val="00CD56B0"/>
    <w:rsid w:val="00CD6101"/>
    <w:rsid w:val="00CE05AD"/>
    <w:rsid w:val="00CE652E"/>
    <w:rsid w:val="00CF0F91"/>
    <w:rsid w:val="00CF334D"/>
    <w:rsid w:val="00D035FD"/>
    <w:rsid w:val="00D065E2"/>
    <w:rsid w:val="00D07F44"/>
    <w:rsid w:val="00D15102"/>
    <w:rsid w:val="00D212C7"/>
    <w:rsid w:val="00D26D05"/>
    <w:rsid w:val="00D33D22"/>
    <w:rsid w:val="00D36CDD"/>
    <w:rsid w:val="00D42398"/>
    <w:rsid w:val="00D4337C"/>
    <w:rsid w:val="00D43C1B"/>
    <w:rsid w:val="00D45132"/>
    <w:rsid w:val="00D5168C"/>
    <w:rsid w:val="00D51718"/>
    <w:rsid w:val="00D576D3"/>
    <w:rsid w:val="00D678D2"/>
    <w:rsid w:val="00D74D48"/>
    <w:rsid w:val="00D76BAD"/>
    <w:rsid w:val="00D835D1"/>
    <w:rsid w:val="00D83DF4"/>
    <w:rsid w:val="00D85ED0"/>
    <w:rsid w:val="00D86600"/>
    <w:rsid w:val="00D92586"/>
    <w:rsid w:val="00D929CD"/>
    <w:rsid w:val="00DA09AC"/>
    <w:rsid w:val="00DA7884"/>
    <w:rsid w:val="00DB096A"/>
    <w:rsid w:val="00DB2395"/>
    <w:rsid w:val="00DB58D8"/>
    <w:rsid w:val="00DC11C6"/>
    <w:rsid w:val="00DC1CD7"/>
    <w:rsid w:val="00DE19DF"/>
    <w:rsid w:val="00DE49D2"/>
    <w:rsid w:val="00DE520E"/>
    <w:rsid w:val="00DF3FB0"/>
    <w:rsid w:val="00DF45F1"/>
    <w:rsid w:val="00DF4A4E"/>
    <w:rsid w:val="00E001E4"/>
    <w:rsid w:val="00E01867"/>
    <w:rsid w:val="00E04D4C"/>
    <w:rsid w:val="00E0502E"/>
    <w:rsid w:val="00E05554"/>
    <w:rsid w:val="00E05FFD"/>
    <w:rsid w:val="00E070E7"/>
    <w:rsid w:val="00E117B9"/>
    <w:rsid w:val="00E13AD3"/>
    <w:rsid w:val="00E1439C"/>
    <w:rsid w:val="00E17252"/>
    <w:rsid w:val="00E32634"/>
    <w:rsid w:val="00E32C2E"/>
    <w:rsid w:val="00E3333D"/>
    <w:rsid w:val="00E34969"/>
    <w:rsid w:val="00E374AE"/>
    <w:rsid w:val="00E40258"/>
    <w:rsid w:val="00E554CB"/>
    <w:rsid w:val="00E5583A"/>
    <w:rsid w:val="00E656B3"/>
    <w:rsid w:val="00E663F2"/>
    <w:rsid w:val="00E66DAA"/>
    <w:rsid w:val="00E70D81"/>
    <w:rsid w:val="00E844F6"/>
    <w:rsid w:val="00E85A5A"/>
    <w:rsid w:val="00E86972"/>
    <w:rsid w:val="00E9400E"/>
    <w:rsid w:val="00E946BF"/>
    <w:rsid w:val="00E94B82"/>
    <w:rsid w:val="00EB19CB"/>
    <w:rsid w:val="00EB3BDB"/>
    <w:rsid w:val="00ED3BAC"/>
    <w:rsid w:val="00EE4053"/>
    <w:rsid w:val="00EE4415"/>
    <w:rsid w:val="00EE7B18"/>
    <w:rsid w:val="00EF5D7C"/>
    <w:rsid w:val="00F0146E"/>
    <w:rsid w:val="00F02EBF"/>
    <w:rsid w:val="00F06C30"/>
    <w:rsid w:val="00F25E4F"/>
    <w:rsid w:val="00F303B9"/>
    <w:rsid w:val="00F3101D"/>
    <w:rsid w:val="00F34702"/>
    <w:rsid w:val="00F3543A"/>
    <w:rsid w:val="00F4389C"/>
    <w:rsid w:val="00F50E90"/>
    <w:rsid w:val="00F52F16"/>
    <w:rsid w:val="00F55C4E"/>
    <w:rsid w:val="00F6087C"/>
    <w:rsid w:val="00F636CC"/>
    <w:rsid w:val="00F640D9"/>
    <w:rsid w:val="00F66CB8"/>
    <w:rsid w:val="00F7343B"/>
    <w:rsid w:val="00F75053"/>
    <w:rsid w:val="00F8014D"/>
    <w:rsid w:val="00F80431"/>
    <w:rsid w:val="00F94B95"/>
    <w:rsid w:val="00FA451D"/>
    <w:rsid w:val="00FC01F3"/>
    <w:rsid w:val="00FD43ED"/>
    <w:rsid w:val="00FD58C1"/>
    <w:rsid w:val="00FD6AF0"/>
    <w:rsid w:val="00FD7190"/>
    <w:rsid w:val="00FD7D50"/>
    <w:rsid w:val="00FE45BC"/>
    <w:rsid w:val="00FE5E2E"/>
    <w:rsid w:val="00FF12B7"/>
    <w:rsid w:val="00FF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BB4EBC"/>
  <w15:docId w15:val="{C28A741F-5D05-4A41-BFAC-1D3F0D807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6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6B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7DA4"/>
  </w:style>
  <w:style w:type="paragraph" w:styleId="a7">
    <w:name w:val="footer"/>
    <w:basedOn w:val="a"/>
    <w:link w:val="a8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7DA4"/>
  </w:style>
  <w:style w:type="paragraph" w:customStyle="1" w:styleId="ConsPlusNormal">
    <w:name w:val="ConsPlusNormal"/>
    <w:rsid w:val="00FF525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C54B8A"/>
    <w:pPr>
      <w:ind w:left="720"/>
      <w:contextualSpacing/>
    </w:pPr>
  </w:style>
  <w:style w:type="paragraph" w:customStyle="1" w:styleId="aa">
    <w:name w:val="Простой"/>
    <w:basedOn w:val="a"/>
    <w:uiPriority w:val="99"/>
    <w:rsid w:val="009F761A"/>
    <w:pPr>
      <w:spacing w:after="0" w:line="240" w:lineRule="auto"/>
    </w:pPr>
    <w:rPr>
      <w:rFonts w:ascii="Times New Roman" w:eastAsia="Times New Roman" w:hAnsi="Times New Roman" w:cs="Times New Roman"/>
      <w:spacing w:val="-5"/>
      <w:sz w:val="20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6054C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054C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054C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054C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054C0"/>
    <w:rPr>
      <w:b/>
      <w:bCs/>
      <w:sz w:val="20"/>
      <w:szCs w:val="20"/>
    </w:rPr>
  </w:style>
  <w:style w:type="character" w:styleId="af0">
    <w:name w:val="Hyperlink"/>
    <w:basedOn w:val="a0"/>
    <w:uiPriority w:val="99"/>
    <w:unhideWhenUsed/>
    <w:rsid w:val="001C76B1"/>
    <w:rPr>
      <w:color w:val="0563C1" w:themeColor="hyperlink"/>
      <w:u w:val="single"/>
    </w:rPr>
  </w:style>
  <w:style w:type="paragraph" w:customStyle="1" w:styleId="1">
    <w:name w:val="Без интервала1"/>
    <w:link w:val="af1"/>
    <w:uiPriority w:val="99"/>
    <w:rsid w:val="00F66CB8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1">
    <w:name w:val="Без интервала Знак"/>
    <w:link w:val="1"/>
    <w:uiPriority w:val="99"/>
    <w:locked/>
    <w:rsid w:val="00F66CB8"/>
    <w:rPr>
      <w:rFonts w:ascii="Calibri" w:eastAsia="Times New Roman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4C1B3E095640E822C2CC3AC61FDE9DD2139C3DAEE37F1E1A4B0515E2D2A9AA0AFE2B5F40D4C006FB3Db8f2J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1841BC53379DFAEF5B519C2C2808352639B55C702CAA52C27252C878A054ADF6B8137E7C1EA3B1A897A3xF2A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841BC53379DFAEF5B519C2C2808352639B55C702CAA52C27252C878A054ADF6B8137E7C1EA3B1A897A3xF2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5</Pages>
  <Words>1423</Words>
  <Characters>8116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Шингирей Светлана Вячеславовна</dc:creator>
  <cp:keywords/>
  <dc:description/>
  <cp:lastModifiedBy>Грицюк Марина Геннадьевна</cp:lastModifiedBy>
  <cp:revision>12</cp:revision>
  <cp:lastPrinted>2025-04-09T05:19:00Z</cp:lastPrinted>
  <dcterms:created xsi:type="dcterms:W3CDTF">2025-04-07T07:52:00Z</dcterms:created>
  <dcterms:modified xsi:type="dcterms:W3CDTF">2025-05-14T02:42:00Z</dcterms:modified>
</cp:coreProperties>
</file>