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855" w:rsidRPr="00417D43" w:rsidRDefault="009B389E" w:rsidP="00BC5855">
      <w:pPr>
        <w:pStyle w:val="ConsPlusNormal"/>
        <w:ind w:left="4962"/>
        <w:rPr>
          <w:rFonts w:ascii="Times New Roman" w:hAnsi="Times New Roman" w:cs="Times New Roman"/>
          <w:sz w:val="26"/>
          <w:szCs w:val="26"/>
        </w:rPr>
      </w:pPr>
      <w:r w:rsidRPr="00417D43">
        <w:rPr>
          <w:rFonts w:ascii="Times New Roman" w:hAnsi="Times New Roman" w:cs="Times New Roman"/>
          <w:sz w:val="26"/>
          <w:szCs w:val="26"/>
        </w:rPr>
        <w:t>Приложение № 5</w:t>
      </w:r>
      <w:r w:rsidR="00BC5855" w:rsidRPr="00417D4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C5855" w:rsidRPr="00417D43" w:rsidRDefault="00BC5855" w:rsidP="00BC5855">
      <w:pPr>
        <w:pStyle w:val="ConsPlusNormal"/>
        <w:ind w:left="4962"/>
        <w:rPr>
          <w:rFonts w:ascii="Times New Roman" w:hAnsi="Times New Roman" w:cs="Times New Roman"/>
          <w:sz w:val="26"/>
          <w:szCs w:val="26"/>
        </w:rPr>
      </w:pPr>
      <w:r w:rsidRPr="00417D43">
        <w:rPr>
          <w:rFonts w:ascii="Times New Roman" w:hAnsi="Times New Roman" w:cs="Times New Roman"/>
          <w:sz w:val="26"/>
          <w:szCs w:val="26"/>
        </w:rPr>
        <w:t>к муниципальной программе</w:t>
      </w:r>
    </w:p>
    <w:p w:rsidR="00BC5855" w:rsidRPr="00417D43" w:rsidRDefault="00BC5855" w:rsidP="00BC5855">
      <w:pPr>
        <w:pStyle w:val="ConsPlusNormal"/>
        <w:ind w:left="4962"/>
        <w:rPr>
          <w:rFonts w:ascii="Times New Roman" w:hAnsi="Times New Roman" w:cs="Times New Roman"/>
          <w:sz w:val="26"/>
          <w:szCs w:val="26"/>
        </w:rPr>
      </w:pPr>
      <w:r w:rsidRPr="00417D43">
        <w:rPr>
          <w:rFonts w:ascii="Times New Roman" w:hAnsi="Times New Roman" w:cs="Times New Roman"/>
          <w:sz w:val="26"/>
          <w:szCs w:val="26"/>
        </w:rPr>
        <w:t>«Реформирование и модернизация жилищно- коммунального хозяйства и повышение энергетической эффективности», утвержденной</w:t>
      </w:r>
    </w:p>
    <w:p w:rsidR="00BC5855" w:rsidRPr="00417D43" w:rsidRDefault="00BC5855" w:rsidP="00BC5855">
      <w:pPr>
        <w:pStyle w:val="ConsPlusNormal"/>
        <w:ind w:left="4962"/>
        <w:rPr>
          <w:rFonts w:ascii="Times New Roman" w:hAnsi="Times New Roman" w:cs="Times New Roman"/>
          <w:sz w:val="26"/>
          <w:szCs w:val="26"/>
        </w:rPr>
      </w:pPr>
      <w:r w:rsidRPr="00417D43">
        <w:rPr>
          <w:rFonts w:ascii="Times New Roman" w:hAnsi="Times New Roman" w:cs="Times New Roman"/>
          <w:sz w:val="26"/>
          <w:szCs w:val="26"/>
        </w:rPr>
        <w:t>постановлением Администрации города Норильска</w:t>
      </w:r>
    </w:p>
    <w:p w:rsidR="00BC5855" w:rsidRPr="00417D43" w:rsidRDefault="00BC5855" w:rsidP="00BC5855">
      <w:pPr>
        <w:pStyle w:val="ConsPlusNormal"/>
        <w:ind w:left="4962"/>
        <w:rPr>
          <w:rFonts w:ascii="Times New Roman" w:hAnsi="Times New Roman" w:cs="Times New Roman"/>
          <w:sz w:val="26"/>
          <w:szCs w:val="26"/>
        </w:rPr>
      </w:pPr>
      <w:r w:rsidRPr="00417D43">
        <w:rPr>
          <w:rFonts w:ascii="Times New Roman" w:hAnsi="Times New Roman" w:cs="Times New Roman"/>
          <w:sz w:val="26"/>
          <w:szCs w:val="26"/>
        </w:rPr>
        <w:t>от 07.12.2016 № 585</w:t>
      </w:r>
    </w:p>
    <w:p w:rsidR="00BC5855" w:rsidRPr="00417D43" w:rsidRDefault="00BC5855" w:rsidP="00BC585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C5855" w:rsidRPr="00417D43" w:rsidRDefault="00BC5855" w:rsidP="00BC5855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417D43">
        <w:rPr>
          <w:rFonts w:ascii="Times New Roman" w:hAnsi="Times New Roman" w:cs="Times New Roman"/>
          <w:sz w:val="26"/>
          <w:szCs w:val="26"/>
        </w:rPr>
        <w:t>1. ПАСПОРТ</w:t>
      </w:r>
    </w:p>
    <w:p w:rsidR="00BC5855" w:rsidRPr="00417D43" w:rsidRDefault="00BC5855" w:rsidP="00BC5855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417D43">
        <w:rPr>
          <w:rFonts w:ascii="Times New Roman" w:hAnsi="Times New Roman" w:cs="Times New Roman"/>
          <w:sz w:val="26"/>
          <w:szCs w:val="26"/>
        </w:rPr>
        <w:t>ПОДПРОГРАММЫ 3 «ЭНЕРГОЭФФЕКТИВНОСТЬ</w:t>
      </w:r>
    </w:p>
    <w:p w:rsidR="00BC5855" w:rsidRPr="00417D43" w:rsidRDefault="00BC5855" w:rsidP="00BC5855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417D43">
        <w:rPr>
          <w:rFonts w:ascii="Times New Roman" w:hAnsi="Times New Roman" w:cs="Times New Roman"/>
          <w:sz w:val="26"/>
          <w:szCs w:val="26"/>
        </w:rPr>
        <w:t>И РАЗВИТИЕ ЭНЕРГЕТИКИ»</w:t>
      </w:r>
    </w:p>
    <w:p w:rsidR="00BC5855" w:rsidRPr="00417D43" w:rsidRDefault="00BC5855" w:rsidP="00BC585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701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35"/>
        <w:gridCol w:w="6866"/>
      </w:tblGrid>
      <w:tr w:rsidR="00BC5855" w:rsidRPr="00417D43" w:rsidTr="0085401D">
        <w:tc>
          <w:tcPr>
            <w:tcW w:w="2835" w:type="dxa"/>
          </w:tcPr>
          <w:p w:rsidR="00BC5855" w:rsidRPr="00417D43" w:rsidRDefault="00BC5855" w:rsidP="0085401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17D43">
              <w:rPr>
                <w:rFonts w:ascii="Times New Roman" w:hAnsi="Times New Roman" w:cs="Times New Roman"/>
                <w:sz w:val="26"/>
                <w:szCs w:val="26"/>
              </w:rPr>
              <w:t>Соисполнитель МП</w:t>
            </w:r>
          </w:p>
        </w:tc>
        <w:tc>
          <w:tcPr>
            <w:tcW w:w="6866" w:type="dxa"/>
          </w:tcPr>
          <w:p w:rsidR="00BC5855" w:rsidRPr="00417D43" w:rsidRDefault="00BC5855" w:rsidP="0085401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17D43">
              <w:rPr>
                <w:rFonts w:ascii="Times New Roman" w:hAnsi="Times New Roman" w:cs="Times New Roman"/>
                <w:sz w:val="26"/>
                <w:szCs w:val="26"/>
              </w:rPr>
              <w:t>Управление городского хозяйства Администрации города Норильска (МКУ «УЖКХ»)</w:t>
            </w:r>
          </w:p>
          <w:p w:rsidR="00BC5855" w:rsidRPr="00417D43" w:rsidRDefault="00BC5855" w:rsidP="0085401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C5855" w:rsidRPr="00417D43" w:rsidTr="0085401D">
        <w:tc>
          <w:tcPr>
            <w:tcW w:w="2835" w:type="dxa"/>
          </w:tcPr>
          <w:p w:rsidR="00BC5855" w:rsidRPr="00417D43" w:rsidRDefault="00BC5855" w:rsidP="0085401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17D43">
              <w:rPr>
                <w:rFonts w:ascii="Times New Roman" w:hAnsi="Times New Roman" w:cs="Times New Roman"/>
                <w:sz w:val="26"/>
                <w:szCs w:val="26"/>
              </w:rPr>
              <w:t>Участник подпрограммы МП</w:t>
            </w:r>
          </w:p>
        </w:tc>
        <w:tc>
          <w:tcPr>
            <w:tcW w:w="6866" w:type="dxa"/>
          </w:tcPr>
          <w:p w:rsidR="00BC5855" w:rsidRPr="00417D43" w:rsidRDefault="00BC5855" w:rsidP="0085401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7D43">
              <w:rPr>
                <w:rFonts w:ascii="Times New Roman" w:hAnsi="Times New Roman" w:cs="Times New Roman"/>
                <w:sz w:val="26"/>
                <w:szCs w:val="26"/>
              </w:rPr>
              <w:t>Управление по спорту Администрации города Норильска, Управление общего и дошкольного образования Администрации города Норильска</w:t>
            </w:r>
          </w:p>
        </w:tc>
      </w:tr>
      <w:tr w:rsidR="00BC5855" w:rsidRPr="00417D43" w:rsidTr="0085401D">
        <w:tc>
          <w:tcPr>
            <w:tcW w:w="2835" w:type="dxa"/>
          </w:tcPr>
          <w:p w:rsidR="00BC5855" w:rsidRPr="00417D43" w:rsidRDefault="00BC5855" w:rsidP="0085401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17D43">
              <w:rPr>
                <w:rFonts w:ascii="Times New Roman" w:hAnsi="Times New Roman" w:cs="Times New Roman"/>
                <w:sz w:val="26"/>
                <w:szCs w:val="26"/>
              </w:rPr>
              <w:t>Цели подпрограммы МП</w:t>
            </w:r>
          </w:p>
        </w:tc>
        <w:tc>
          <w:tcPr>
            <w:tcW w:w="6866" w:type="dxa"/>
          </w:tcPr>
          <w:p w:rsidR="00BC5855" w:rsidRPr="00417D43" w:rsidRDefault="00BC5855" w:rsidP="0085401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17D43">
              <w:rPr>
                <w:rFonts w:ascii="Times New Roman" w:hAnsi="Times New Roman" w:cs="Times New Roman"/>
                <w:sz w:val="26"/>
                <w:szCs w:val="26"/>
              </w:rPr>
              <w:t>- стимулирование рационального потребления коммунальных услуг;</w:t>
            </w:r>
          </w:p>
          <w:p w:rsidR="00BC5855" w:rsidRPr="00417D43" w:rsidRDefault="00BC5855" w:rsidP="0085401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17D43">
              <w:rPr>
                <w:rFonts w:ascii="Times New Roman" w:hAnsi="Times New Roman" w:cs="Times New Roman"/>
                <w:sz w:val="26"/>
                <w:szCs w:val="26"/>
              </w:rPr>
              <w:t xml:space="preserve">- повышение энергосбережения и </w:t>
            </w:r>
            <w:proofErr w:type="spellStart"/>
            <w:r w:rsidRPr="00417D43">
              <w:rPr>
                <w:rFonts w:ascii="Times New Roman" w:hAnsi="Times New Roman" w:cs="Times New Roman"/>
                <w:sz w:val="26"/>
                <w:szCs w:val="26"/>
              </w:rPr>
              <w:t>энергоэффективности</w:t>
            </w:r>
            <w:proofErr w:type="spellEnd"/>
          </w:p>
        </w:tc>
      </w:tr>
      <w:tr w:rsidR="00BC5855" w:rsidRPr="00417D43" w:rsidTr="0085401D">
        <w:tc>
          <w:tcPr>
            <w:tcW w:w="2835" w:type="dxa"/>
          </w:tcPr>
          <w:p w:rsidR="00BC5855" w:rsidRPr="00417D43" w:rsidRDefault="00BC5855" w:rsidP="0085401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17D43">
              <w:rPr>
                <w:rFonts w:ascii="Times New Roman" w:hAnsi="Times New Roman" w:cs="Times New Roman"/>
                <w:sz w:val="26"/>
                <w:szCs w:val="26"/>
              </w:rPr>
              <w:t>Задачи подпрограммы МП</w:t>
            </w:r>
          </w:p>
        </w:tc>
        <w:tc>
          <w:tcPr>
            <w:tcW w:w="6866" w:type="dxa"/>
          </w:tcPr>
          <w:p w:rsidR="00BC5855" w:rsidRPr="00417D43" w:rsidRDefault="00BC5855" w:rsidP="0085401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17D43">
              <w:rPr>
                <w:rFonts w:ascii="Times New Roman" w:hAnsi="Times New Roman" w:cs="Times New Roman"/>
                <w:sz w:val="26"/>
                <w:szCs w:val="26"/>
              </w:rPr>
              <w:t>- создание условий для обеспечения энергосбережения и повышения энергетической эффективности в бюджетном секторе;</w:t>
            </w:r>
          </w:p>
          <w:p w:rsidR="00BC5855" w:rsidRPr="00417D43" w:rsidRDefault="00BC5855" w:rsidP="0085401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17D43">
              <w:rPr>
                <w:rFonts w:ascii="Times New Roman" w:hAnsi="Times New Roman" w:cs="Times New Roman"/>
                <w:sz w:val="26"/>
                <w:szCs w:val="26"/>
              </w:rPr>
              <w:t>- создание условий для обеспечения энергосбережения и повышения энергетической эффективности в жилищном фонде;</w:t>
            </w:r>
          </w:p>
          <w:p w:rsidR="00BC5855" w:rsidRPr="00417D43" w:rsidRDefault="00BC5855" w:rsidP="0085401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17D43">
              <w:rPr>
                <w:rFonts w:ascii="Times New Roman" w:hAnsi="Times New Roman" w:cs="Times New Roman"/>
                <w:sz w:val="26"/>
                <w:szCs w:val="26"/>
              </w:rPr>
              <w:t>- создание условий для обеспечения энергосбережения и повышения энергетической эффективности в транспортном комплексе;</w:t>
            </w:r>
          </w:p>
          <w:p w:rsidR="00BC5855" w:rsidRPr="00417D43" w:rsidRDefault="00BC5855" w:rsidP="0085401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17D43">
              <w:rPr>
                <w:rFonts w:ascii="Times New Roman" w:hAnsi="Times New Roman" w:cs="Times New Roman"/>
                <w:sz w:val="26"/>
                <w:szCs w:val="26"/>
              </w:rPr>
              <w:t>- выявление бесхозяйных объектов недвижимого имущества, используемых для передачи энергетических ресурсов (включая тепло- и электроснабжение), организация постановки в установленном порядке таких объектов на учет в качестве бесхозяйных объектов недвижимого имущества и затем признание права муниципальной собственности на такие бесхозяйные объекты недвижимого имущества;</w:t>
            </w:r>
          </w:p>
          <w:p w:rsidR="00BC5855" w:rsidRPr="00417D43" w:rsidRDefault="00BC5855" w:rsidP="0085401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17D43">
              <w:rPr>
                <w:rFonts w:ascii="Times New Roman" w:hAnsi="Times New Roman" w:cs="Times New Roman"/>
                <w:sz w:val="26"/>
                <w:szCs w:val="26"/>
              </w:rPr>
              <w:t>- организация управления бесхозяйными объектами недвижимого имущества, используемыми для передачи энергетических ресурсов, с момента выявления таких объектов</w:t>
            </w:r>
          </w:p>
          <w:p w:rsidR="00BC5855" w:rsidRPr="00417D43" w:rsidRDefault="00BC5855" w:rsidP="0085401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17D43">
              <w:rPr>
                <w:rFonts w:ascii="Times New Roman" w:hAnsi="Times New Roman" w:cs="Times New Roman"/>
                <w:sz w:val="26"/>
                <w:szCs w:val="26"/>
              </w:rPr>
              <w:t xml:space="preserve">- создание условий для обеспечения энергосбережения и </w:t>
            </w:r>
            <w:r w:rsidRPr="00417D4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повышения энергетической эффективности систем коммунальной инфраструктуры</w:t>
            </w:r>
          </w:p>
        </w:tc>
      </w:tr>
      <w:tr w:rsidR="00BC5855" w:rsidRPr="00417D43" w:rsidTr="0085401D">
        <w:trPr>
          <w:trHeight w:val="454"/>
        </w:trPr>
        <w:tc>
          <w:tcPr>
            <w:tcW w:w="2835" w:type="dxa"/>
          </w:tcPr>
          <w:p w:rsidR="00BC5855" w:rsidRPr="00417D43" w:rsidRDefault="00BC5855" w:rsidP="0085401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17D4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Срок реализации подпрограммы МП</w:t>
            </w:r>
          </w:p>
        </w:tc>
        <w:tc>
          <w:tcPr>
            <w:tcW w:w="6866" w:type="dxa"/>
          </w:tcPr>
          <w:p w:rsidR="00BC5855" w:rsidRPr="00417D43" w:rsidRDefault="00BC5855" w:rsidP="009F0A1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17D43">
              <w:rPr>
                <w:rFonts w:ascii="Times New Roman" w:hAnsi="Times New Roman" w:cs="Times New Roman"/>
                <w:sz w:val="26"/>
                <w:szCs w:val="26"/>
              </w:rPr>
              <w:t>2017 - 202</w:t>
            </w:r>
            <w:r w:rsidR="009F0A13" w:rsidRPr="00417D43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417D43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</w:p>
        </w:tc>
      </w:tr>
      <w:tr w:rsidR="00BC5855" w:rsidRPr="00417D43" w:rsidTr="0085401D">
        <w:trPr>
          <w:trHeight w:val="3858"/>
        </w:trPr>
        <w:tc>
          <w:tcPr>
            <w:tcW w:w="2835" w:type="dxa"/>
          </w:tcPr>
          <w:p w:rsidR="00BC5855" w:rsidRPr="00417D43" w:rsidRDefault="00BC5855" w:rsidP="0085401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17D43">
              <w:rPr>
                <w:rFonts w:ascii="Times New Roman" w:hAnsi="Times New Roman" w:cs="Times New Roman"/>
                <w:sz w:val="26"/>
                <w:szCs w:val="26"/>
              </w:rPr>
              <w:t>Объемы и источники финансирования подпрограммы МП по годам реализации (тыс. руб.)</w:t>
            </w:r>
          </w:p>
        </w:tc>
        <w:tc>
          <w:tcPr>
            <w:tcW w:w="6866" w:type="dxa"/>
          </w:tcPr>
          <w:p w:rsidR="00BC5855" w:rsidRPr="00417D43" w:rsidRDefault="00BC5855" w:rsidP="0085401D">
            <w:pPr>
              <w:widowControl w:val="0"/>
              <w:autoSpaceDE w:val="0"/>
              <w:adjustRightInd w:val="0"/>
              <w:rPr>
                <w:sz w:val="26"/>
                <w:szCs w:val="26"/>
              </w:rPr>
            </w:pPr>
            <w:r w:rsidRPr="00417D43">
              <w:rPr>
                <w:sz w:val="26"/>
                <w:szCs w:val="26"/>
              </w:rPr>
              <w:t>Общий объем финансирования подпрограммы на период 2017 – 202</w:t>
            </w:r>
            <w:r w:rsidR="009F0A13" w:rsidRPr="00417D43">
              <w:rPr>
                <w:sz w:val="26"/>
                <w:szCs w:val="26"/>
              </w:rPr>
              <w:t>8</w:t>
            </w:r>
            <w:r w:rsidRPr="00417D43">
              <w:rPr>
                <w:sz w:val="26"/>
                <w:szCs w:val="26"/>
              </w:rPr>
              <w:t xml:space="preserve"> годов за счет всех источников финансирования составит </w:t>
            </w:r>
            <w:r w:rsidR="00FD7ED5" w:rsidRPr="00417D43">
              <w:rPr>
                <w:sz w:val="26"/>
                <w:szCs w:val="26"/>
              </w:rPr>
              <w:t xml:space="preserve">1 749 067,8 </w:t>
            </w:r>
            <w:r w:rsidRPr="00417D43">
              <w:rPr>
                <w:sz w:val="26"/>
                <w:szCs w:val="26"/>
              </w:rPr>
              <w:t>тыс.руб., в том числе за счет средств:</w:t>
            </w:r>
          </w:p>
          <w:p w:rsidR="00BC5855" w:rsidRPr="00417D43" w:rsidRDefault="00BC5855" w:rsidP="0085401D">
            <w:pPr>
              <w:widowControl w:val="0"/>
              <w:autoSpaceDE w:val="0"/>
              <w:adjustRightInd w:val="0"/>
              <w:rPr>
                <w:sz w:val="26"/>
                <w:szCs w:val="26"/>
              </w:rPr>
            </w:pPr>
            <w:r w:rsidRPr="00417D43">
              <w:rPr>
                <w:sz w:val="26"/>
                <w:szCs w:val="26"/>
              </w:rPr>
              <w:t xml:space="preserve">- бюджета муниципального образования – </w:t>
            </w:r>
            <w:r w:rsidR="0085401D" w:rsidRPr="00417D43">
              <w:rPr>
                <w:sz w:val="26"/>
                <w:szCs w:val="26"/>
              </w:rPr>
              <w:t>208 536,5</w:t>
            </w:r>
            <w:r w:rsidRPr="00417D43">
              <w:rPr>
                <w:sz w:val="26"/>
                <w:szCs w:val="26"/>
              </w:rPr>
              <w:t xml:space="preserve"> тыс.руб., в том числе по годам:</w:t>
            </w:r>
          </w:p>
          <w:p w:rsidR="00BC5855" w:rsidRPr="00417D43" w:rsidRDefault="00BC5855" w:rsidP="0085401D">
            <w:pPr>
              <w:widowControl w:val="0"/>
              <w:autoSpaceDE w:val="0"/>
              <w:adjustRightInd w:val="0"/>
              <w:rPr>
                <w:sz w:val="26"/>
                <w:szCs w:val="26"/>
              </w:rPr>
            </w:pPr>
            <w:r w:rsidRPr="00417D43">
              <w:rPr>
                <w:sz w:val="26"/>
                <w:szCs w:val="26"/>
              </w:rPr>
              <w:t>2017-202</w:t>
            </w:r>
            <w:r w:rsidR="009F0A13" w:rsidRPr="00417D43">
              <w:rPr>
                <w:sz w:val="26"/>
                <w:szCs w:val="26"/>
              </w:rPr>
              <w:t>4</w:t>
            </w:r>
            <w:r w:rsidRPr="00417D43">
              <w:rPr>
                <w:sz w:val="26"/>
                <w:szCs w:val="26"/>
              </w:rPr>
              <w:t xml:space="preserve"> годы – </w:t>
            </w:r>
            <w:r w:rsidR="009F0A13" w:rsidRPr="00417D43">
              <w:rPr>
                <w:sz w:val="26"/>
                <w:szCs w:val="26"/>
              </w:rPr>
              <w:t>202 227,1</w:t>
            </w:r>
            <w:r w:rsidRPr="00417D43">
              <w:rPr>
                <w:sz w:val="26"/>
                <w:szCs w:val="26"/>
              </w:rPr>
              <w:t xml:space="preserve"> тыс.руб.;</w:t>
            </w:r>
          </w:p>
          <w:p w:rsidR="000B4655" w:rsidRPr="00417D43" w:rsidRDefault="000B4655" w:rsidP="000B4655">
            <w:pPr>
              <w:widowControl w:val="0"/>
              <w:autoSpaceDE w:val="0"/>
              <w:adjustRightInd w:val="0"/>
              <w:rPr>
                <w:sz w:val="26"/>
                <w:szCs w:val="26"/>
              </w:rPr>
            </w:pPr>
            <w:r w:rsidRPr="00417D43">
              <w:rPr>
                <w:sz w:val="26"/>
                <w:szCs w:val="26"/>
              </w:rPr>
              <w:t>2025 год – 3 061,3 тыс.руб.</w:t>
            </w:r>
            <w:r w:rsidR="0085401D" w:rsidRPr="00417D43">
              <w:rPr>
                <w:sz w:val="26"/>
                <w:szCs w:val="26"/>
              </w:rPr>
              <w:t>;</w:t>
            </w:r>
          </w:p>
          <w:p w:rsidR="0085401D" w:rsidRPr="00417D43" w:rsidRDefault="0085401D" w:rsidP="0085401D">
            <w:pPr>
              <w:widowControl w:val="0"/>
              <w:autoSpaceDE w:val="0"/>
              <w:adjustRightInd w:val="0"/>
              <w:rPr>
                <w:sz w:val="26"/>
                <w:szCs w:val="26"/>
              </w:rPr>
            </w:pPr>
            <w:r w:rsidRPr="00417D43">
              <w:rPr>
                <w:sz w:val="26"/>
                <w:szCs w:val="26"/>
              </w:rPr>
              <w:t>2026 год – 1 082,7 тыс.руб.;</w:t>
            </w:r>
          </w:p>
          <w:p w:rsidR="0085401D" w:rsidRPr="00417D43" w:rsidRDefault="0085401D" w:rsidP="0085401D">
            <w:pPr>
              <w:widowControl w:val="0"/>
              <w:autoSpaceDE w:val="0"/>
              <w:adjustRightInd w:val="0"/>
              <w:rPr>
                <w:sz w:val="26"/>
                <w:szCs w:val="26"/>
              </w:rPr>
            </w:pPr>
            <w:r w:rsidRPr="00417D43">
              <w:rPr>
                <w:sz w:val="26"/>
                <w:szCs w:val="26"/>
              </w:rPr>
              <w:t>2027 год – 1 082,7 тыс.руб.;</w:t>
            </w:r>
          </w:p>
          <w:p w:rsidR="0085401D" w:rsidRPr="00417D43" w:rsidRDefault="0085401D" w:rsidP="0085401D">
            <w:pPr>
              <w:widowControl w:val="0"/>
              <w:autoSpaceDE w:val="0"/>
              <w:adjustRightInd w:val="0"/>
              <w:rPr>
                <w:sz w:val="26"/>
                <w:szCs w:val="26"/>
              </w:rPr>
            </w:pPr>
            <w:r w:rsidRPr="00417D43">
              <w:rPr>
                <w:sz w:val="26"/>
                <w:szCs w:val="26"/>
              </w:rPr>
              <w:t>2028 год – 1 082,7 тыс.руб.</w:t>
            </w:r>
          </w:p>
          <w:p w:rsidR="00E20534" w:rsidRPr="00417D43" w:rsidRDefault="00E20534" w:rsidP="00E20534">
            <w:pPr>
              <w:widowControl w:val="0"/>
              <w:autoSpaceDE w:val="0"/>
              <w:adjustRightInd w:val="0"/>
              <w:rPr>
                <w:sz w:val="26"/>
                <w:szCs w:val="26"/>
              </w:rPr>
            </w:pPr>
            <w:r w:rsidRPr="00417D43">
              <w:rPr>
                <w:sz w:val="26"/>
                <w:szCs w:val="26"/>
              </w:rPr>
              <w:t>- внебюджетные источники – 1</w:t>
            </w:r>
            <w:r w:rsidR="00D7367F" w:rsidRPr="00417D43">
              <w:rPr>
                <w:sz w:val="26"/>
                <w:szCs w:val="26"/>
              </w:rPr>
              <w:t> 540 531,3</w:t>
            </w:r>
            <w:r w:rsidRPr="00417D43">
              <w:rPr>
                <w:sz w:val="26"/>
                <w:szCs w:val="26"/>
              </w:rPr>
              <w:t xml:space="preserve"> тыс.руб., в том числе по годам:</w:t>
            </w:r>
          </w:p>
          <w:p w:rsidR="00E20534" w:rsidRPr="00417D43" w:rsidRDefault="00E20534" w:rsidP="00E20534">
            <w:pPr>
              <w:widowControl w:val="0"/>
              <w:autoSpaceDE w:val="0"/>
              <w:adjustRightInd w:val="0"/>
              <w:rPr>
                <w:sz w:val="26"/>
                <w:szCs w:val="26"/>
              </w:rPr>
            </w:pPr>
            <w:r w:rsidRPr="00417D43">
              <w:rPr>
                <w:sz w:val="26"/>
                <w:szCs w:val="26"/>
              </w:rPr>
              <w:t>2017-2024 год – 1 073 268,4 тыс.руб.;</w:t>
            </w:r>
          </w:p>
          <w:p w:rsidR="00E20534" w:rsidRPr="00417D43" w:rsidRDefault="00E20534" w:rsidP="00E20534">
            <w:pPr>
              <w:widowControl w:val="0"/>
              <w:autoSpaceDE w:val="0"/>
              <w:adjustRightInd w:val="0"/>
              <w:rPr>
                <w:sz w:val="26"/>
                <w:szCs w:val="26"/>
              </w:rPr>
            </w:pPr>
            <w:r w:rsidRPr="00417D43">
              <w:rPr>
                <w:sz w:val="26"/>
                <w:szCs w:val="26"/>
              </w:rPr>
              <w:t>2025 год – 69 139,4 тыс.руб.;</w:t>
            </w:r>
          </w:p>
          <w:p w:rsidR="000B4655" w:rsidRPr="00417D43" w:rsidRDefault="000B4655" w:rsidP="000B4655">
            <w:pPr>
              <w:widowControl w:val="0"/>
              <w:autoSpaceDE w:val="0"/>
              <w:adjustRightInd w:val="0"/>
              <w:rPr>
                <w:sz w:val="26"/>
                <w:szCs w:val="26"/>
              </w:rPr>
            </w:pPr>
            <w:r w:rsidRPr="00417D43">
              <w:rPr>
                <w:sz w:val="26"/>
                <w:szCs w:val="26"/>
              </w:rPr>
              <w:t>2026 год – 134 020,3 тыс.руб;</w:t>
            </w:r>
          </w:p>
          <w:p w:rsidR="000B4655" w:rsidRPr="00417D43" w:rsidRDefault="000B4655" w:rsidP="000B4655">
            <w:pPr>
              <w:widowControl w:val="0"/>
              <w:autoSpaceDE w:val="0"/>
              <w:adjustRightInd w:val="0"/>
              <w:rPr>
                <w:sz w:val="26"/>
                <w:szCs w:val="26"/>
              </w:rPr>
            </w:pPr>
            <w:r w:rsidRPr="00417D43">
              <w:rPr>
                <w:sz w:val="26"/>
                <w:szCs w:val="26"/>
              </w:rPr>
              <w:t>2027 год – 132 051,6 тыс.руб.;</w:t>
            </w:r>
          </w:p>
          <w:p w:rsidR="009F0A13" w:rsidRPr="00417D43" w:rsidRDefault="000B4655" w:rsidP="000B465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17D43">
              <w:rPr>
                <w:sz w:val="26"/>
                <w:szCs w:val="26"/>
              </w:rPr>
              <w:t>2028 год – 132 051,6 тыс.руб.</w:t>
            </w:r>
          </w:p>
        </w:tc>
      </w:tr>
      <w:tr w:rsidR="00BC5855" w:rsidRPr="00417D43" w:rsidTr="0085401D">
        <w:tc>
          <w:tcPr>
            <w:tcW w:w="2835" w:type="dxa"/>
          </w:tcPr>
          <w:p w:rsidR="00BC5855" w:rsidRPr="00417D43" w:rsidRDefault="00BC5855" w:rsidP="0085401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17D43">
              <w:rPr>
                <w:rFonts w:ascii="Times New Roman" w:hAnsi="Times New Roman" w:cs="Times New Roman"/>
                <w:sz w:val="26"/>
                <w:szCs w:val="26"/>
              </w:rPr>
              <w:t xml:space="preserve">Основные ожидаемые результаты реализации подпрограммы МП </w:t>
            </w:r>
          </w:p>
        </w:tc>
        <w:tc>
          <w:tcPr>
            <w:tcW w:w="6866" w:type="dxa"/>
          </w:tcPr>
          <w:p w:rsidR="00BC5855" w:rsidRPr="00417D43" w:rsidRDefault="00BC5855" w:rsidP="00FF2D6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17D43">
              <w:rPr>
                <w:rFonts w:ascii="Times New Roman" w:hAnsi="Times New Roman" w:cs="Times New Roman"/>
                <w:sz w:val="26"/>
                <w:szCs w:val="26"/>
              </w:rPr>
              <w:t xml:space="preserve">Установка </w:t>
            </w:r>
            <w:r w:rsidR="0085401D" w:rsidRPr="00417D43">
              <w:rPr>
                <w:rFonts w:ascii="Times New Roman" w:hAnsi="Times New Roman" w:cs="Times New Roman"/>
                <w:sz w:val="26"/>
                <w:szCs w:val="26"/>
              </w:rPr>
              <w:t>154</w:t>
            </w:r>
            <w:r w:rsidRPr="00417D43">
              <w:rPr>
                <w:rFonts w:ascii="Times New Roman" w:hAnsi="Times New Roman" w:cs="Times New Roman"/>
                <w:sz w:val="26"/>
                <w:szCs w:val="26"/>
              </w:rPr>
              <w:t xml:space="preserve"> индивидуальных приборов учета холодной, горячей воды в муниципальном жилом фонде </w:t>
            </w:r>
            <w:r w:rsidR="00FF2D68" w:rsidRPr="00417D43"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</w:tr>
      <w:tr w:rsidR="00BC5855" w:rsidRPr="00417D43" w:rsidTr="0085401D">
        <w:tc>
          <w:tcPr>
            <w:tcW w:w="2835" w:type="dxa"/>
          </w:tcPr>
          <w:p w:rsidR="00BC5855" w:rsidRPr="00417D43" w:rsidRDefault="00BC5855" w:rsidP="0085401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17D43">
              <w:rPr>
                <w:rFonts w:ascii="Times New Roman" w:hAnsi="Times New Roman" w:cs="Times New Roman"/>
                <w:sz w:val="26"/>
                <w:szCs w:val="26"/>
              </w:rPr>
              <w:t>Целевые показатели подпрограммы МП</w:t>
            </w:r>
          </w:p>
        </w:tc>
        <w:tc>
          <w:tcPr>
            <w:tcW w:w="6866" w:type="dxa"/>
          </w:tcPr>
          <w:p w:rsidR="00BC5855" w:rsidRPr="00417D43" w:rsidRDefault="00BC5855" w:rsidP="0085401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17D43">
              <w:rPr>
                <w:rFonts w:ascii="Times New Roman" w:hAnsi="Times New Roman" w:cs="Times New Roman"/>
                <w:sz w:val="26"/>
                <w:szCs w:val="26"/>
              </w:rPr>
              <w:t>Общие целевые показатели в области энергосбережения и повышения энергетической эффективности:</w:t>
            </w:r>
          </w:p>
          <w:p w:rsidR="00BC5855" w:rsidRPr="00417D43" w:rsidRDefault="00BC5855" w:rsidP="0085401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17D43">
              <w:rPr>
                <w:rFonts w:ascii="Times New Roman" w:hAnsi="Times New Roman" w:cs="Times New Roman"/>
                <w:sz w:val="26"/>
                <w:szCs w:val="26"/>
              </w:rPr>
              <w:t>1. Целевые показатели, характеризующие оснащенность приборами учета используемых энергетических ресурсов.</w:t>
            </w:r>
          </w:p>
          <w:p w:rsidR="00BC5855" w:rsidRPr="00417D43" w:rsidRDefault="00BC5855" w:rsidP="0085401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17D43">
              <w:rPr>
                <w:rFonts w:ascii="Times New Roman" w:hAnsi="Times New Roman" w:cs="Times New Roman"/>
                <w:sz w:val="26"/>
                <w:szCs w:val="26"/>
              </w:rPr>
              <w:t>2. Целевые показатели в области энергосбережения и повышения энергетической эффективности в муниципальном секторе.</w:t>
            </w:r>
          </w:p>
          <w:p w:rsidR="00BC5855" w:rsidRPr="00417D43" w:rsidRDefault="00BC5855" w:rsidP="0085401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17D43">
              <w:rPr>
                <w:rFonts w:ascii="Times New Roman" w:hAnsi="Times New Roman" w:cs="Times New Roman"/>
                <w:sz w:val="26"/>
                <w:szCs w:val="26"/>
              </w:rPr>
              <w:t>3. Целевой показатель, характеризующий уровень использования источников тепловой энергии, функционирующих в режиме комбинированной выработки тепловой и электрической энергии, и (или) возобновляемых источников энергии.</w:t>
            </w:r>
          </w:p>
          <w:p w:rsidR="00BC5855" w:rsidRPr="00417D43" w:rsidRDefault="00BC5855" w:rsidP="0085401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17D43">
              <w:rPr>
                <w:rFonts w:ascii="Times New Roman" w:hAnsi="Times New Roman" w:cs="Times New Roman"/>
                <w:sz w:val="26"/>
                <w:szCs w:val="26"/>
              </w:rPr>
              <w:t>4. Целевые показатели, характеризующие потребление энергетических ресурсов в муниципальных организациях, находящихся в ведении органов местного самоуправления.</w:t>
            </w:r>
          </w:p>
          <w:p w:rsidR="00BC5855" w:rsidRPr="00417D43" w:rsidRDefault="00BC5855" w:rsidP="0085401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17D43">
              <w:rPr>
                <w:rFonts w:ascii="Times New Roman" w:hAnsi="Times New Roman" w:cs="Times New Roman"/>
                <w:sz w:val="26"/>
                <w:szCs w:val="26"/>
              </w:rPr>
              <w:t>5. Целевые показатели, характеризующие использование энергетических ресурсов в жилищно-коммунальном хозяйстве.</w:t>
            </w:r>
          </w:p>
          <w:p w:rsidR="00BC5855" w:rsidRPr="00417D43" w:rsidRDefault="00BC5855" w:rsidP="0085401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17D43">
              <w:rPr>
                <w:rFonts w:ascii="Times New Roman" w:hAnsi="Times New Roman" w:cs="Times New Roman"/>
                <w:sz w:val="26"/>
                <w:szCs w:val="26"/>
              </w:rPr>
              <w:t>6. Целевые показатели, характеризующие использование энергетических ресурсов в промышленности, энергетике и системах коммунальной инфраструктуры.</w:t>
            </w:r>
          </w:p>
        </w:tc>
      </w:tr>
    </w:tbl>
    <w:p w:rsidR="00EC5ABA" w:rsidRPr="00417D43" w:rsidRDefault="00EC5ABA" w:rsidP="00EC5ABA">
      <w:pPr>
        <w:spacing w:after="240"/>
        <w:jc w:val="center"/>
        <w:rPr>
          <w:sz w:val="26"/>
          <w:szCs w:val="26"/>
        </w:rPr>
      </w:pPr>
      <w:r w:rsidRPr="00417D43">
        <w:rPr>
          <w:sz w:val="26"/>
          <w:szCs w:val="26"/>
        </w:rPr>
        <w:lastRenderedPageBreak/>
        <w:t>2. ТЕКУЩЕЕ СОСТОЯНИЕ</w:t>
      </w:r>
    </w:p>
    <w:p w:rsidR="00EC5ABA" w:rsidRPr="00417D43" w:rsidRDefault="00EC5ABA" w:rsidP="00EC5A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7D43">
        <w:rPr>
          <w:rFonts w:ascii="Times New Roman" w:hAnsi="Times New Roman" w:cs="Times New Roman"/>
          <w:sz w:val="26"/>
          <w:szCs w:val="26"/>
        </w:rPr>
        <w:t>Муниципальное образование город Норильск - одна из высокоразвитых, стратегически важных территорий Красноярского края, на которой представлены следующие отрасли экономики: горнодобывающая, цветная металлургия, газовая и пищевая промышленность, транспорт, связь, жилищно-коммунальное хозяйство, стройиндустрия, торговая и снабженческая деятельность.</w:t>
      </w:r>
    </w:p>
    <w:p w:rsidR="00EC5ABA" w:rsidRPr="00417D43" w:rsidRDefault="00EC5ABA" w:rsidP="00EC5A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7D43">
        <w:rPr>
          <w:rFonts w:ascii="Times New Roman" w:hAnsi="Times New Roman" w:cs="Times New Roman"/>
          <w:sz w:val="26"/>
          <w:szCs w:val="26"/>
        </w:rPr>
        <w:t>Крупнейшее предприятие на территории муниципального образования город Норильск - Заполярный филиал публичного акционерного общества «Горно-металлургическая компания «Норильский никель» (далее - «Норильский никель»), которое добывает и перерабатывает никель, медь, платиноиды, кобальт, цинк, серебро и другие металлы.</w:t>
      </w:r>
    </w:p>
    <w:p w:rsidR="00EC5ABA" w:rsidRPr="00417D43" w:rsidRDefault="00EC5ABA" w:rsidP="00EC5A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7D43">
        <w:rPr>
          <w:rFonts w:ascii="Times New Roman" w:hAnsi="Times New Roman" w:cs="Times New Roman"/>
          <w:sz w:val="26"/>
          <w:szCs w:val="26"/>
        </w:rPr>
        <w:t>Кроме «Норильского никеля» в градообразующую группу входят: «Норильскгазпром», АО «</w:t>
      </w:r>
      <w:proofErr w:type="spellStart"/>
      <w:r w:rsidRPr="00417D43">
        <w:rPr>
          <w:rFonts w:ascii="Times New Roman" w:hAnsi="Times New Roman" w:cs="Times New Roman"/>
          <w:sz w:val="26"/>
          <w:szCs w:val="26"/>
        </w:rPr>
        <w:t>Норильско</w:t>
      </w:r>
      <w:proofErr w:type="spellEnd"/>
      <w:r w:rsidRPr="00417D43">
        <w:rPr>
          <w:rFonts w:ascii="Times New Roman" w:hAnsi="Times New Roman" w:cs="Times New Roman"/>
          <w:sz w:val="26"/>
          <w:szCs w:val="26"/>
        </w:rPr>
        <w:t>-Таймырская энергетическая компания», три теплоэлектростанции - ТЭЦ-1, ТЭЦ-2, ТЭЦ-3, одна гидроэлектростанция, находящаяся в поселке Снежногорск. Эти организации относятся к ключевым отраслям экономики, которые образуют ТЭК (топливно-энергетический комплекс) муниципального образования город Норильск, функционирующий автономно от Объединенной системы добычи и транспортировки газа и Единой Энергетической системы России. ТЭК выполняет важнейшую задачу по обеспечению жизнедеятельности муниципального образования город Норильск.</w:t>
      </w:r>
    </w:p>
    <w:p w:rsidR="00EC5ABA" w:rsidRPr="00417D43" w:rsidRDefault="00EC5ABA" w:rsidP="00EC5A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7D43">
        <w:rPr>
          <w:rFonts w:ascii="Times New Roman" w:hAnsi="Times New Roman" w:cs="Times New Roman"/>
          <w:sz w:val="26"/>
          <w:szCs w:val="26"/>
        </w:rPr>
        <w:t xml:space="preserve">Особенностью муниципального образования город Норильск является </w:t>
      </w:r>
      <w:proofErr w:type="spellStart"/>
      <w:r w:rsidRPr="00417D43">
        <w:rPr>
          <w:rFonts w:ascii="Times New Roman" w:hAnsi="Times New Roman" w:cs="Times New Roman"/>
          <w:sz w:val="26"/>
          <w:szCs w:val="26"/>
        </w:rPr>
        <w:t>моноструктура</w:t>
      </w:r>
      <w:proofErr w:type="spellEnd"/>
      <w:r w:rsidRPr="00417D43">
        <w:rPr>
          <w:rFonts w:ascii="Times New Roman" w:hAnsi="Times New Roman" w:cs="Times New Roman"/>
          <w:sz w:val="26"/>
          <w:szCs w:val="26"/>
        </w:rPr>
        <w:t xml:space="preserve"> его производства - работа почти всех отраслей на территории направлена на обеспечение деятельности профильной горнодобывающей промышленности и производства цветных металлов.</w:t>
      </w:r>
    </w:p>
    <w:p w:rsidR="00EC5ABA" w:rsidRPr="00417D43" w:rsidRDefault="00EC5ABA" w:rsidP="00EC5A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7D43">
        <w:rPr>
          <w:rFonts w:ascii="Times New Roman" w:hAnsi="Times New Roman" w:cs="Times New Roman"/>
          <w:sz w:val="26"/>
          <w:szCs w:val="26"/>
        </w:rPr>
        <w:t>Источниками теплоснабжения для районов муниципального образования город Норильск и промышленных объектов являются:</w:t>
      </w:r>
    </w:p>
    <w:p w:rsidR="00EC5ABA" w:rsidRPr="00417D43" w:rsidRDefault="00EC5ABA" w:rsidP="00EC5A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7D43">
        <w:rPr>
          <w:rFonts w:ascii="Times New Roman" w:hAnsi="Times New Roman" w:cs="Times New Roman"/>
          <w:sz w:val="26"/>
          <w:szCs w:val="26"/>
        </w:rPr>
        <w:t>ТЭЦ-1 - для Центрального района;</w:t>
      </w:r>
    </w:p>
    <w:p w:rsidR="00EC5ABA" w:rsidRPr="00417D43" w:rsidRDefault="00EC5ABA" w:rsidP="00EC5A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7D43">
        <w:rPr>
          <w:rFonts w:ascii="Times New Roman" w:hAnsi="Times New Roman" w:cs="Times New Roman"/>
          <w:sz w:val="26"/>
          <w:szCs w:val="26"/>
        </w:rPr>
        <w:t>ТЭЦ-2 - для района Талнах;</w:t>
      </w:r>
    </w:p>
    <w:p w:rsidR="00EC5ABA" w:rsidRPr="00417D43" w:rsidRDefault="00EC5ABA" w:rsidP="00EC5A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7D43">
        <w:rPr>
          <w:rFonts w:ascii="Times New Roman" w:hAnsi="Times New Roman" w:cs="Times New Roman"/>
          <w:sz w:val="26"/>
          <w:szCs w:val="26"/>
        </w:rPr>
        <w:t>ТЭЦ-3, котельная №1 - для района Кайеркан.</w:t>
      </w:r>
    </w:p>
    <w:p w:rsidR="00EC5ABA" w:rsidRPr="00417D43" w:rsidRDefault="00EC5ABA" w:rsidP="00EC5A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417D43">
        <w:rPr>
          <w:rFonts w:ascii="Times New Roman" w:hAnsi="Times New Roman" w:cs="Times New Roman"/>
          <w:sz w:val="26"/>
          <w:szCs w:val="26"/>
        </w:rPr>
        <w:t>Электрокотельная</w:t>
      </w:r>
      <w:proofErr w:type="spellEnd"/>
      <w:r w:rsidRPr="00417D43">
        <w:rPr>
          <w:rFonts w:ascii="Times New Roman" w:hAnsi="Times New Roman" w:cs="Times New Roman"/>
          <w:sz w:val="26"/>
          <w:szCs w:val="26"/>
        </w:rPr>
        <w:t xml:space="preserve"> № 1, энергоблок – для пос. Снежногорск.</w:t>
      </w:r>
    </w:p>
    <w:p w:rsidR="00EC5ABA" w:rsidRPr="00417D43" w:rsidRDefault="00EC5ABA" w:rsidP="00EC5A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7D43">
        <w:rPr>
          <w:rFonts w:ascii="Times New Roman" w:hAnsi="Times New Roman" w:cs="Times New Roman"/>
          <w:sz w:val="26"/>
          <w:szCs w:val="26"/>
        </w:rPr>
        <w:t>Производство тепловой энергии осуществляется АО «</w:t>
      </w:r>
      <w:proofErr w:type="spellStart"/>
      <w:r w:rsidRPr="00417D43">
        <w:rPr>
          <w:rFonts w:ascii="Times New Roman" w:hAnsi="Times New Roman" w:cs="Times New Roman"/>
          <w:sz w:val="26"/>
          <w:szCs w:val="26"/>
        </w:rPr>
        <w:t>Норильско</w:t>
      </w:r>
      <w:proofErr w:type="spellEnd"/>
      <w:r w:rsidRPr="00417D43">
        <w:rPr>
          <w:rFonts w:ascii="Times New Roman" w:hAnsi="Times New Roman" w:cs="Times New Roman"/>
          <w:sz w:val="26"/>
          <w:szCs w:val="26"/>
        </w:rPr>
        <w:t>-Таймырская энергетическая компания», связи между ТЭЦ по тепловым сетям отсутствуют.</w:t>
      </w:r>
    </w:p>
    <w:p w:rsidR="00EC5ABA" w:rsidRPr="00417D43" w:rsidRDefault="00EC5ABA" w:rsidP="00EC5A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7D43">
        <w:rPr>
          <w:rFonts w:ascii="Times New Roman" w:hAnsi="Times New Roman" w:cs="Times New Roman"/>
          <w:sz w:val="26"/>
          <w:szCs w:val="26"/>
        </w:rPr>
        <w:t>Установленная тепловая мощность представлена в таблице:</w:t>
      </w:r>
    </w:p>
    <w:p w:rsidR="00EC5ABA" w:rsidRPr="00417D43" w:rsidRDefault="00EC5ABA" w:rsidP="00EC5AB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418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3181"/>
        <w:gridCol w:w="2693"/>
        <w:gridCol w:w="2977"/>
      </w:tblGrid>
      <w:tr w:rsidR="00EC5ABA" w:rsidRPr="00417D43" w:rsidTr="0085401D">
        <w:tc>
          <w:tcPr>
            <w:tcW w:w="567" w:type="dxa"/>
          </w:tcPr>
          <w:p w:rsidR="00EC5ABA" w:rsidRPr="00417D43" w:rsidRDefault="00EC5ABA" w:rsidP="0085401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D43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3181" w:type="dxa"/>
          </w:tcPr>
          <w:p w:rsidR="00EC5ABA" w:rsidRPr="00417D43" w:rsidRDefault="00EC5ABA" w:rsidP="0085401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D43">
              <w:rPr>
                <w:rFonts w:ascii="Times New Roman" w:hAnsi="Times New Roman" w:cs="Times New Roman"/>
                <w:sz w:val="26"/>
                <w:szCs w:val="26"/>
              </w:rPr>
              <w:t>Теплоисточники</w:t>
            </w:r>
          </w:p>
        </w:tc>
        <w:tc>
          <w:tcPr>
            <w:tcW w:w="2693" w:type="dxa"/>
          </w:tcPr>
          <w:p w:rsidR="00EC5ABA" w:rsidRPr="00417D43" w:rsidRDefault="00EC5ABA" w:rsidP="0085401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D43">
              <w:rPr>
                <w:rFonts w:ascii="Times New Roman" w:hAnsi="Times New Roman" w:cs="Times New Roman"/>
                <w:sz w:val="26"/>
                <w:szCs w:val="26"/>
              </w:rPr>
              <w:t>Ед. измерения</w:t>
            </w:r>
          </w:p>
        </w:tc>
        <w:tc>
          <w:tcPr>
            <w:tcW w:w="2977" w:type="dxa"/>
          </w:tcPr>
          <w:p w:rsidR="00EC5ABA" w:rsidRPr="00417D43" w:rsidRDefault="00EC5ABA" w:rsidP="0085401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D43">
              <w:rPr>
                <w:rFonts w:ascii="Times New Roman" w:hAnsi="Times New Roman" w:cs="Times New Roman"/>
                <w:sz w:val="26"/>
                <w:szCs w:val="26"/>
              </w:rPr>
              <w:t>Мощность</w:t>
            </w:r>
          </w:p>
        </w:tc>
      </w:tr>
      <w:tr w:rsidR="00EC5ABA" w:rsidRPr="00417D43" w:rsidTr="0085401D">
        <w:tc>
          <w:tcPr>
            <w:tcW w:w="567" w:type="dxa"/>
          </w:tcPr>
          <w:p w:rsidR="00EC5ABA" w:rsidRPr="00417D43" w:rsidRDefault="00EC5ABA" w:rsidP="0085401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17D4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181" w:type="dxa"/>
          </w:tcPr>
          <w:p w:rsidR="00EC5ABA" w:rsidRPr="00417D43" w:rsidRDefault="00EC5ABA" w:rsidP="0085401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17D43">
              <w:rPr>
                <w:rFonts w:ascii="Times New Roman" w:hAnsi="Times New Roman" w:cs="Times New Roman"/>
                <w:sz w:val="26"/>
                <w:szCs w:val="26"/>
              </w:rPr>
              <w:t>ТЭЦ-1</w:t>
            </w:r>
          </w:p>
        </w:tc>
        <w:tc>
          <w:tcPr>
            <w:tcW w:w="2693" w:type="dxa"/>
          </w:tcPr>
          <w:p w:rsidR="00EC5ABA" w:rsidRPr="00417D43" w:rsidRDefault="00EC5ABA" w:rsidP="0085401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17D43">
              <w:rPr>
                <w:rFonts w:ascii="Times New Roman" w:hAnsi="Times New Roman" w:cs="Times New Roman"/>
                <w:sz w:val="26"/>
                <w:szCs w:val="26"/>
              </w:rPr>
              <w:t>Гкал/час</w:t>
            </w:r>
          </w:p>
        </w:tc>
        <w:tc>
          <w:tcPr>
            <w:tcW w:w="2977" w:type="dxa"/>
          </w:tcPr>
          <w:p w:rsidR="00EC5ABA" w:rsidRPr="00417D43" w:rsidRDefault="00EC5ABA" w:rsidP="0085401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D43">
              <w:rPr>
                <w:rFonts w:ascii="Times New Roman" w:hAnsi="Times New Roman" w:cs="Times New Roman"/>
                <w:sz w:val="26"/>
                <w:szCs w:val="26"/>
              </w:rPr>
              <w:t>2048,6</w:t>
            </w:r>
          </w:p>
        </w:tc>
      </w:tr>
      <w:tr w:rsidR="00EC5ABA" w:rsidRPr="00417D43" w:rsidTr="0085401D">
        <w:tc>
          <w:tcPr>
            <w:tcW w:w="567" w:type="dxa"/>
          </w:tcPr>
          <w:p w:rsidR="00EC5ABA" w:rsidRPr="00417D43" w:rsidRDefault="00EC5ABA" w:rsidP="0085401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17D4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181" w:type="dxa"/>
          </w:tcPr>
          <w:p w:rsidR="00EC5ABA" w:rsidRPr="00417D43" w:rsidRDefault="00EC5ABA" w:rsidP="0085401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17D43">
              <w:rPr>
                <w:rFonts w:ascii="Times New Roman" w:hAnsi="Times New Roman" w:cs="Times New Roman"/>
                <w:sz w:val="26"/>
                <w:szCs w:val="26"/>
              </w:rPr>
              <w:t>ТЭЦ-2</w:t>
            </w:r>
          </w:p>
        </w:tc>
        <w:tc>
          <w:tcPr>
            <w:tcW w:w="2693" w:type="dxa"/>
          </w:tcPr>
          <w:p w:rsidR="00EC5ABA" w:rsidRPr="00417D43" w:rsidRDefault="00EC5ABA" w:rsidP="0085401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17D43">
              <w:rPr>
                <w:rFonts w:ascii="Times New Roman" w:hAnsi="Times New Roman" w:cs="Times New Roman"/>
                <w:sz w:val="26"/>
                <w:szCs w:val="26"/>
              </w:rPr>
              <w:t>Гкал/час</w:t>
            </w:r>
          </w:p>
        </w:tc>
        <w:tc>
          <w:tcPr>
            <w:tcW w:w="2977" w:type="dxa"/>
          </w:tcPr>
          <w:p w:rsidR="00EC5ABA" w:rsidRPr="00417D43" w:rsidRDefault="00EC5ABA" w:rsidP="0085401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D43">
              <w:rPr>
                <w:rFonts w:ascii="Times New Roman" w:hAnsi="Times New Roman" w:cs="Times New Roman"/>
                <w:sz w:val="26"/>
                <w:szCs w:val="26"/>
              </w:rPr>
              <w:t>1196,7</w:t>
            </w:r>
          </w:p>
        </w:tc>
      </w:tr>
      <w:tr w:rsidR="00EC5ABA" w:rsidRPr="00417D43" w:rsidTr="0085401D">
        <w:tc>
          <w:tcPr>
            <w:tcW w:w="567" w:type="dxa"/>
          </w:tcPr>
          <w:p w:rsidR="00EC5ABA" w:rsidRPr="00417D43" w:rsidRDefault="00EC5ABA" w:rsidP="0085401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17D4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181" w:type="dxa"/>
          </w:tcPr>
          <w:p w:rsidR="00EC5ABA" w:rsidRPr="00417D43" w:rsidRDefault="00EC5ABA" w:rsidP="0085401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17D43">
              <w:rPr>
                <w:rFonts w:ascii="Times New Roman" w:hAnsi="Times New Roman" w:cs="Times New Roman"/>
                <w:sz w:val="26"/>
                <w:szCs w:val="26"/>
              </w:rPr>
              <w:t>ТЭЦ-3</w:t>
            </w:r>
          </w:p>
        </w:tc>
        <w:tc>
          <w:tcPr>
            <w:tcW w:w="2693" w:type="dxa"/>
          </w:tcPr>
          <w:p w:rsidR="00EC5ABA" w:rsidRPr="00417D43" w:rsidRDefault="00EC5ABA" w:rsidP="0085401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17D43">
              <w:rPr>
                <w:rFonts w:ascii="Times New Roman" w:hAnsi="Times New Roman" w:cs="Times New Roman"/>
                <w:sz w:val="26"/>
                <w:szCs w:val="26"/>
              </w:rPr>
              <w:t>Гкал/час</w:t>
            </w:r>
          </w:p>
        </w:tc>
        <w:tc>
          <w:tcPr>
            <w:tcW w:w="2977" w:type="dxa"/>
          </w:tcPr>
          <w:p w:rsidR="00EC5ABA" w:rsidRPr="00417D43" w:rsidRDefault="00EC5ABA" w:rsidP="0085401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D43">
              <w:rPr>
                <w:rFonts w:ascii="Times New Roman" w:hAnsi="Times New Roman" w:cs="Times New Roman"/>
                <w:sz w:val="26"/>
                <w:szCs w:val="26"/>
              </w:rPr>
              <w:t>884</w:t>
            </w:r>
          </w:p>
        </w:tc>
      </w:tr>
      <w:tr w:rsidR="00EC5ABA" w:rsidRPr="00417D43" w:rsidTr="0085401D">
        <w:tc>
          <w:tcPr>
            <w:tcW w:w="567" w:type="dxa"/>
          </w:tcPr>
          <w:p w:rsidR="00EC5ABA" w:rsidRPr="00417D43" w:rsidRDefault="00EC5ABA" w:rsidP="0085401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17D4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181" w:type="dxa"/>
          </w:tcPr>
          <w:p w:rsidR="00EC5ABA" w:rsidRPr="00417D43" w:rsidRDefault="00EC5ABA" w:rsidP="0085401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17D43">
              <w:rPr>
                <w:rFonts w:ascii="Times New Roman" w:hAnsi="Times New Roman" w:cs="Times New Roman"/>
                <w:sz w:val="26"/>
                <w:szCs w:val="26"/>
              </w:rPr>
              <w:t>Котельная № 1</w:t>
            </w:r>
          </w:p>
        </w:tc>
        <w:tc>
          <w:tcPr>
            <w:tcW w:w="2693" w:type="dxa"/>
          </w:tcPr>
          <w:p w:rsidR="00EC5ABA" w:rsidRPr="00417D43" w:rsidRDefault="00EC5ABA" w:rsidP="0085401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17D43">
              <w:rPr>
                <w:rFonts w:ascii="Times New Roman" w:hAnsi="Times New Roman" w:cs="Times New Roman"/>
                <w:sz w:val="26"/>
                <w:szCs w:val="26"/>
              </w:rPr>
              <w:t>Гкал/час</w:t>
            </w:r>
          </w:p>
        </w:tc>
        <w:tc>
          <w:tcPr>
            <w:tcW w:w="2977" w:type="dxa"/>
          </w:tcPr>
          <w:p w:rsidR="00EC5ABA" w:rsidRPr="00417D43" w:rsidRDefault="00EC5ABA" w:rsidP="0085401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D43">
              <w:rPr>
                <w:rFonts w:ascii="Times New Roman" w:hAnsi="Times New Roman" w:cs="Times New Roman"/>
                <w:sz w:val="26"/>
                <w:szCs w:val="26"/>
              </w:rPr>
              <w:t>29,9</w:t>
            </w:r>
          </w:p>
        </w:tc>
      </w:tr>
      <w:tr w:rsidR="00EC5ABA" w:rsidRPr="00417D43" w:rsidTr="0085401D">
        <w:tc>
          <w:tcPr>
            <w:tcW w:w="567" w:type="dxa"/>
          </w:tcPr>
          <w:p w:rsidR="00EC5ABA" w:rsidRPr="00417D43" w:rsidRDefault="00EC5ABA" w:rsidP="0085401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17D4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181" w:type="dxa"/>
          </w:tcPr>
          <w:p w:rsidR="00EC5ABA" w:rsidRPr="00417D43" w:rsidRDefault="00EC5ABA" w:rsidP="0085401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17D43">
              <w:rPr>
                <w:rFonts w:ascii="Times New Roman" w:hAnsi="Times New Roman" w:cs="Times New Roman"/>
                <w:sz w:val="26"/>
                <w:szCs w:val="26"/>
              </w:rPr>
              <w:t>Электрокотельная</w:t>
            </w:r>
            <w:proofErr w:type="spellEnd"/>
            <w:r w:rsidRPr="00417D43">
              <w:rPr>
                <w:rFonts w:ascii="Times New Roman" w:hAnsi="Times New Roman" w:cs="Times New Roman"/>
                <w:sz w:val="26"/>
                <w:szCs w:val="26"/>
              </w:rPr>
              <w:t xml:space="preserve"> № 1</w:t>
            </w:r>
          </w:p>
        </w:tc>
        <w:tc>
          <w:tcPr>
            <w:tcW w:w="2693" w:type="dxa"/>
          </w:tcPr>
          <w:p w:rsidR="00EC5ABA" w:rsidRPr="00417D43" w:rsidRDefault="00EC5ABA" w:rsidP="0085401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17D43">
              <w:rPr>
                <w:rFonts w:ascii="Times New Roman" w:hAnsi="Times New Roman" w:cs="Times New Roman"/>
                <w:sz w:val="26"/>
                <w:szCs w:val="26"/>
              </w:rPr>
              <w:t>Гкал/час</w:t>
            </w:r>
          </w:p>
        </w:tc>
        <w:tc>
          <w:tcPr>
            <w:tcW w:w="2977" w:type="dxa"/>
          </w:tcPr>
          <w:p w:rsidR="00EC5ABA" w:rsidRPr="00417D43" w:rsidRDefault="00EC5ABA" w:rsidP="0085401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D43">
              <w:rPr>
                <w:rFonts w:ascii="Times New Roman" w:hAnsi="Times New Roman" w:cs="Times New Roman"/>
                <w:sz w:val="26"/>
                <w:szCs w:val="26"/>
              </w:rPr>
              <w:t>12,9</w:t>
            </w:r>
          </w:p>
        </w:tc>
      </w:tr>
      <w:tr w:rsidR="00EC5ABA" w:rsidRPr="00417D43" w:rsidTr="0085401D">
        <w:tc>
          <w:tcPr>
            <w:tcW w:w="567" w:type="dxa"/>
          </w:tcPr>
          <w:p w:rsidR="00EC5ABA" w:rsidRPr="00417D43" w:rsidRDefault="00EC5ABA" w:rsidP="0085401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17D43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3181" w:type="dxa"/>
          </w:tcPr>
          <w:p w:rsidR="00EC5ABA" w:rsidRPr="00417D43" w:rsidRDefault="00EC5ABA" w:rsidP="0085401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17D43">
              <w:rPr>
                <w:rFonts w:ascii="Times New Roman" w:hAnsi="Times New Roman" w:cs="Times New Roman"/>
                <w:sz w:val="26"/>
                <w:szCs w:val="26"/>
              </w:rPr>
              <w:t>Энергоблок</w:t>
            </w:r>
          </w:p>
        </w:tc>
        <w:tc>
          <w:tcPr>
            <w:tcW w:w="2693" w:type="dxa"/>
          </w:tcPr>
          <w:p w:rsidR="00EC5ABA" w:rsidRPr="00417D43" w:rsidRDefault="00EC5ABA" w:rsidP="0085401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17D43">
              <w:rPr>
                <w:rFonts w:ascii="Times New Roman" w:hAnsi="Times New Roman" w:cs="Times New Roman"/>
                <w:sz w:val="26"/>
                <w:szCs w:val="26"/>
              </w:rPr>
              <w:t>Гкал/час</w:t>
            </w:r>
          </w:p>
        </w:tc>
        <w:tc>
          <w:tcPr>
            <w:tcW w:w="2977" w:type="dxa"/>
          </w:tcPr>
          <w:p w:rsidR="00EC5ABA" w:rsidRPr="00417D43" w:rsidRDefault="00EC5ABA" w:rsidP="0085401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D43">
              <w:rPr>
                <w:rFonts w:ascii="Times New Roman" w:hAnsi="Times New Roman" w:cs="Times New Roman"/>
                <w:sz w:val="26"/>
                <w:szCs w:val="26"/>
              </w:rPr>
              <w:t>15,33</w:t>
            </w:r>
          </w:p>
        </w:tc>
      </w:tr>
    </w:tbl>
    <w:p w:rsidR="00EC5ABA" w:rsidRPr="00417D43" w:rsidRDefault="00EC5ABA" w:rsidP="00EC5AB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C5ABA" w:rsidRPr="00417D43" w:rsidRDefault="00EC5ABA" w:rsidP="00EC5A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7D43">
        <w:rPr>
          <w:rFonts w:ascii="Times New Roman" w:hAnsi="Times New Roman" w:cs="Times New Roman"/>
          <w:sz w:val="26"/>
          <w:szCs w:val="26"/>
        </w:rPr>
        <w:lastRenderedPageBreak/>
        <w:t>Прокладка магистральных теплопроводов от ТЭЦ до районов муниципального образования город Норильск - надземная, в районах муниципального образования город Норильск принят, в основном, коллекторный способ прокладки и частично надземный.</w:t>
      </w:r>
    </w:p>
    <w:p w:rsidR="00EC5ABA" w:rsidRPr="00417D43" w:rsidRDefault="00EC5ABA" w:rsidP="00EC5A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7D43">
        <w:rPr>
          <w:rFonts w:ascii="Times New Roman" w:hAnsi="Times New Roman" w:cs="Times New Roman"/>
          <w:sz w:val="26"/>
          <w:szCs w:val="26"/>
        </w:rPr>
        <w:t>Газоснабжение муниципального образования город Норильск осуществляется на базе природного газа. Направление, использование газа:</w:t>
      </w:r>
    </w:p>
    <w:p w:rsidR="00EC5ABA" w:rsidRPr="00417D43" w:rsidRDefault="00EC5ABA" w:rsidP="00EC5A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7D43">
        <w:rPr>
          <w:rFonts w:ascii="Times New Roman" w:hAnsi="Times New Roman" w:cs="Times New Roman"/>
          <w:sz w:val="26"/>
          <w:szCs w:val="26"/>
        </w:rPr>
        <w:t>- основное топливо для паровых и водогрейных котлов и турбин, установленных на ТЭЦ-1, 2, 3.</w:t>
      </w:r>
    </w:p>
    <w:p w:rsidR="00EC5ABA" w:rsidRPr="00417D43" w:rsidRDefault="00EC5ABA" w:rsidP="00EC5A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7D43">
        <w:rPr>
          <w:rFonts w:ascii="Times New Roman" w:hAnsi="Times New Roman" w:cs="Times New Roman"/>
          <w:sz w:val="26"/>
          <w:szCs w:val="26"/>
        </w:rPr>
        <w:t xml:space="preserve">Электроснабжение муниципального образования город Норильск осуществляется от источников Норильской энергетической системы: ТЭЦ-1 с установленной мощностью - 315 МВт, ТЭЦ-2 с установленной мощностью – 458,74 МВт, ТЭЦ-3 с установленной мощностью - 380 МВт, </w:t>
      </w:r>
      <w:proofErr w:type="spellStart"/>
      <w:r w:rsidRPr="00417D43">
        <w:rPr>
          <w:rFonts w:ascii="Times New Roman" w:hAnsi="Times New Roman" w:cs="Times New Roman"/>
          <w:sz w:val="26"/>
          <w:szCs w:val="26"/>
        </w:rPr>
        <w:t>Усть-Хантайской</w:t>
      </w:r>
      <w:proofErr w:type="spellEnd"/>
      <w:r w:rsidRPr="00417D43">
        <w:rPr>
          <w:rFonts w:ascii="Times New Roman" w:hAnsi="Times New Roman" w:cs="Times New Roman"/>
          <w:sz w:val="26"/>
          <w:szCs w:val="26"/>
        </w:rPr>
        <w:t xml:space="preserve"> ГЭС – 501,9 МВт и </w:t>
      </w:r>
      <w:proofErr w:type="spellStart"/>
      <w:r w:rsidRPr="00417D43">
        <w:rPr>
          <w:rFonts w:ascii="Times New Roman" w:hAnsi="Times New Roman" w:cs="Times New Roman"/>
          <w:sz w:val="26"/>
          <w:szCs w:val="26"/>
        </w:rPr>
        <w:t>Курейской</w:t>
      </w:r>
      <w:proofErr w:type="spellEnd"/>
      <w:r w:rsidRPr="00417D43">
        <w:rPr>
          <w:rFonts w:ascii="Times New Roman" w:hAnsi="Times New Roman" w:cs="Times New Roman"/>
          <w:sz w:val="26"/>
          <w:szCs w:val="26"/>
        </w:rPr>
        <w:t xml:space="preserve"> ГЭС - 600 МВт. Норильская энергосистема является изолированной от Единой энергетической системы России, что предъявляет к ней повышенные требования надежности.</w:t>
      </w:r>
    </w:p>
    <w:p w:rsidR="00EC5ABA" w:rsidRPr="00417D43" w:rsidRDefault="00EC5ABA" w:rsidP="00EC5A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7D43">
        <w:rPr>
          <w:rFonts w:ascii="Times New Roman" w:hAnsi="Times New Roman" w:cs="Times New Roman"/>
          <w:sz w:val="26"/>
          <w:szCs w:val="26"/>
        </w:rPr>
        <w:t>Муниципальное образование город Норильск как территория Крайнего Севера требует гораздо большего количества энергии по сравнению с остальными территориями Красноярского края, поэтому внедрение энергосберегающих технологий на территории муниципального образования город Норильск имеет особую актуальность. Муниципальное образование город Норильск является благоприятным для апробирования новых технологий энергосбережения еще и потому, что отопительный сезон здесь длится 9 месяцев, температура наружного воздуха достигает минус 50 °C, при значительных ветровых нагрузках. Осветительный период в условиях полярной ночи имеет продолжительность 3627 часов.</w:t>
      </w:r>
    </w:p>
    <w:p w:rsidR="00EC5ABA" w:rsidRPr="00417D43" w:rsidRDefault="00EC5ABA" w:rsidP="00EC5A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7D43">
        <w:rPr>
          <w:rFonts w:ascii="Times New Roman" w:hAnsi="Times New Roman" w:cs="Times New Roman"/>
          <w:sz w:val="26"/>
          <w:szCs w:val="26"/>
        </w:rPr>
        <w:t>Объем потребления электрической энергии на освещение мест общего пользования многоквартирных домов муниципального образования город Норильск составляет примерно 4% от общей закупленной электрической энергии жилищными компаниями. Наибольшая проходимость по лестничным маршам жителей приходится на утреннее время с 06-00 до 09-00 часов и на вечернее время с 17-00 до 22-00 часов, все оставшееся время светильники работают «вхолостую». Анализ показал, что режимы эксплуатации неравномерны во времени, это приводит к полезному использованию всего лишь 20 - 30% потребляемой энергии. Применение антивандальных энергосберегающих светильников с датчиками движения позволяет потреблять электроэнергии ровно столько, сколько требуется для открытия двери в квартиру.</w:t>
      </w:r>
    </w:p>
    <w:p w:rsidR="00EC5ABA" w:rsidRPr="00417D43" w:rsidRDefault="00EC5ABA" w:rsidP="00EC5A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7D43">
        <w:rPr>
          <w:rFonts w:ascii="Times New Roman" w:hAnsi="Times New Roman" w:cs="Times New Roman"/>
          <w:sz w:val="26"/>
          <w:szCs w:val="26"/>
        </w:rPr>
        <w:t xml:space="preserve">В 17 муниципальных зданиях муниципального образования город Норильск смонтированы и успешно эксплуатируются блочные тепловые пункты замкнутой системы теплоснабжения (в том числе систем вентиляции), которые за счет автоматического регулирования потребления тепла (система «умный дом») позволяют экономить до 20% тепловой энергии. Срок службы подобных систем составляет 30 - 40 лет, в отличие от стальных, которые приходится менять в среднем через 8 - 10 лет. Используя во внутреннем контуре в качестве теплоносителя незамерзающие жидкости, система отопления и вентиляции абсолютно надежна во время аварийных ситуаций. Для системы водоснабжения использованы пластиковые трубы, выдерживающие многократные размораживания без нарушения герметичности. Учитывая опыт эксплуатации подобных замкнутых систем теплоснабжения можно с уверенностью сказать о возможности применения их в </w:t>
      </w:r>
      <w:r w:rsidRPr="00417D43">
        <w:rPr>
          <w:rFonts w:ascii="Times New Roman" w:hAnsi="Times New Roman" w:cs="Times New Roman"/>
          <w:sz w:val="26"/>
          <w:szCs w:val="26"/>
        </w:rPr>
        <w:lastRenderedPageBreak/>
        <w:t>жилых домах.</w:t>
      </w:r>
    </w:p>
    <w:p w:rsidR="00EC5ABA" w:rsidRPr="00417D43" w:rsidRDefault="00EC5ABA" w:rsidP="00EC5A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7D43">
        <w:rPr>
          <w:rFonts w:ascii="Times New Roman" w:hAnsi="Times New Roman" w:cs="Times New Roman"/>
          <w:sz w:val="26"/>
          <w:szCs w:val="26"/>
        </w:rPr>
        <w:t>В соответствии с требованиями Федерального закона от 23.11.2009 № 261-ФЗ «Об энергосбережении и повышении энергетической эффективности и о внесении изменений в отдельные законодательные акты Российской Федерации» МКД должны быть оборудованы коллективными (общедомовыми) приборами учета коммунальных ресурсов. По состоянию на 31.12.2024 приборами учета тепловой энергии и холодного водоснабжения в многоквартирных домах оборудовано:</w:t>
      </w:r>
    </w:p>
    <w:p w:rsidR="00EC5ABA" w:rsidRPr="00417D43" w:rsidRDefault="00EC5ABA" w:rsidP="00EC5A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7D43">
        <w:rPr>
          <w:rFonts w:ascii="Times New Roman" w:hAnsi="Times New Roman" w:cs="Times New Roman"/>
          <w:sz w:val="26"/>
          <w:szCs w:val="26"/>
        </w:rPr>
        <w:t>- 673 МКД приборами учета холодного водоснабжения (78,9 % от общего числа МКД);</w:t>
      </w:r>
    </w:p>
    <w:p w:rsidR="00EC5ABA" w:rsidRPr="00417D43" w:rsidRDefault="00EC5ABA" w:rsidP="00EC5A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7D43">
        <w:rPr>
          <w:rFonts w:ascii="Times New Roman" w:hAnsi="Times New Roman" w:cs="Times New Roman"/>
          <w:sz w:val="26"/>
          <w:szCs w:val="26"/>
        </w:rPr>
        <w:t>- 679 МКД приборами учета горячего водоснабжения (79,7 % от общего числа МКД);</w:t>
      </w:r>
    </w:p>
    <w:p w:rsidR="00EC5ABA" w:rsidRPr="00417D43" w:rsidRDefault="00EC5ABA" w:rsidP="00EC5A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7D43">
        <w:rPr>
          <w:rFonts w:ascii="Times New Roman" w:hAnsi="Times New Roman" w:cs="Times New Roman"/>
          <w:sz w:val="26"/>
          <w:szCs w:val="26"/>
        </w:rPr>
        <w:t>- 851 МКД приборами учета тепловой энергии (99,9 % от общего числа МКД).</w:t>
      </w:r>
    </w:p>
    <w:p w:rsidR="00EC5ABA" w:rsidRPr="00417D43" w:rsidRDefault="00EC5ABA" w:rsidP="00EC5ABA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417D43">
        <w:rPr>
          <w:rFonts w:ascii="Times New Roman" w:hAnsi="Times New Roman" w:cs="Times New Roman"/>
          <w:sz w:val="26"/>
          <w:szCs w:val="26"/>
        </w:rPr>
        <w:t>Согласно жилищному законодательству расходы на оборудование многоквартирных домов общедомовыми приборами учета коммунальных ресурсов должен нести собственник помещений в МКД. Администрация города Норильска как собственник жилых помещений должна возмещать затраты, связанные с установкой коллективных (общедомовых) приборов учета, соразмерно доле муниципального жилья.</w:t>
      </w:r>
    </w:p>
    <w:p w:rsidR="00EC5ABA" w:rsidRPr="00417D43" w:rsidRDefault="00EC5ABA" w:rsidP="00EC5A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7D43">
        <w:rPr>
          <w:rFonts w:ascii="Times New Roman" w:hAnsi="Times New Roman" w:cs="Times New Roman"/>
          <w:sz w:val="26"/>
          <w:szCs w:val="26"/>
        </w:rPr>
        <w:t>Анализ топливно-энергетического баланса городского хозяйства муниципального образования город Норильск показывает, что за последние 4 года произошло существенное изменение структуры тепловых и электрических нагрузок, связанных с ростом экономического развития муниципального образования город Норильск. Наиболее значительный прирост произошел в потреблении электроэнергии, в нежилом фонде (федеральная и городская бюджетная сфера, потребительский рынок – 8,9%), а также в потреблении горячего водоснабжения в жилом фонде (12,4 %)</w:t>
      </w:r>
    </w:p>
    <w:p w:rsidR="00EC5ABA" w:rsidRPr="00417D43" w:rsidRDefault="00EC5ABA" w:rsidP="00EC5ABA">
      <w:pPr>
        <w:pStyle w:val="ConsPlusNormal"/>
        <w:spacing w:after="24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7D43">
        <w:rPr>
          <w:rFonts w:ascii="Times New Roman" w:hAnsi="Times New Roman" w:cs="Times New Roman"/>
          <w:sz w:val="26"/>
          <w:szCs w:val="26"/>
        </w:rPr>
        <w:t>В данный момент снижение потребления тепловой энергии обусловлено выводом из эксплуатации площадей жилого фонда (снос ветхого и аварийного жилья), а не за счет энергосберегающих технологий.</w:t>
      </w:r>
    </w:p>
    <w:p w:rsidR="00EC5ABA" w:rsidRPr="00417D43" w:rsidRDefault="00EC5ABA" w:rsidP="00EC5ABA">
      <w:pPr>
        <w:spacing w:after="240"/>
        <w:jc w:val="center"/>
        <w:rPr>
          <w:sz w:val="26"/>
          <w:szCs w:val="26"/>
        </w:rPr>
      </w:pPr>
      <w:r w:rsidRPr="00417D43">
        <w:rPr>
          <w:sz w:val="26"/>
          <w:szCs w:val="26"/>
        </w:rPr>
        <w:t>3. ЦЕЛИ И ЗАДАЧИ ПОДПРОГРАММЫ МП</w:t>
      </w:r>
    </w:p>
    <w:p w:rsidR="00EC5ABA" w:rsidRPr="00417D43" w:rsidRDefault="00EC5ABA" w:rsidP="00EC5A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7D43">
        <w:rPr>
          <w:rFonts w:ascii="Times New Roman" w:hAnsi="Times New Roman" w:cs="Times New Roman"/>
          <w:sz w:val="26"/>
          <w:szCs w:val="26"/>
        </w:rPr>
        <w:t>Цели подпрограммы:</w:t>
      </w:r>
    </w:p>
    <w:p w:rsidR="00EC5ABA" w:rsidRPr="00417D43" w:rsidRDefault="00EC5ABA" w:rsidP="00EC5A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7D43">
        <w:rPr>
          <w:rFonts w:ascii="Times New Roman" w:hAnsi="Times New Roman" w:cs="Times New Roman"/>
          <w:sz w:val="26"/>
          <w:szCs w:val="26"/>
        </w:rPr>
        <w:t>- стимулирование рационального потребления коммунальных услуг;</w:t>
      </w:r>
    </w:p>
    <w:p w:rsidR="00EC5ABA" w:rsidRPr="00417D43" w:rsidRDefault="00EC5ABA" w:rsidP="00EC5A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7D43">
        <w:rPr>
          <w:rFonts w:ascii="Times New Roman" w:hAnsi="Times New Roman" w:cs="Times New Roman"/>
          <w:sz w:val="26"/>
          <w:szCs w:val="26"/>
        </w:rPr>
        <w:t xml:space="preserve">- повышение энергосбережения и </w:t>
      </w:r>
      <w:proofErr w:type="spellStart"/>
      <w:r w:rsidRPr="00417D43">
        <w:rPr>
          <w:rFonts w:ascii="Times New Roman" w:hAnsi="Times New Roman" w:cs="Times New Roman"/>
          <w:sz w:val="26"/>
          <w:szCs w:val="26"/>
        </w:rPr>
        <w:t>энергоэффективности</w:t>
      </w:r>
      <w:proofErr w:type="spellEnd"/>
      <w:r w:rsidRPr="00417D43">
        <w:rPr>
          <w:rFonts w:ascii="Times New Roman" w:hAnsi="Times New Roman" w:cs="Times New Roman"/>
          <w:sz w:val="26"/>
          <w:szCs w:val="26"/>
        </w:rPr>
        <w:t>.</w:t>
      </w:r>
    </w:p>
    <w:p w:rsidR="00EC5ABA" w:rsidRPr="00417D43" w:rsidRDefault="00EC5ABA" w:rsidP="00EC5A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7D43">
        <w:rPr>
          <w:rFonts w:ascii="Times New Roman" w:hAnsi="Times New Roman" w:cs="Times New Roman"/>
          <w:sz w:val="26"/>
          <w:szCs w:val="26"/>
        </w:rPr>
        <w:t>Достижение целей обеспечивается за счет решения таких задач, как:</w:t>
      </w:r>
    </w:p>
    <w:p w:rsidR="00EC5ABA" w:rsidRPr="00417D43" w:rsidRDefault="00EC5ABA" w:rsidP="00EC5A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7D43">
        <w:rPr>
          <w:rFonts w:ascii="Times New Roman" w:hAnsi="Times New Roman" w:cs="Times New Roman"/>
          <w:sz w:val="26"/>
          <w:szCs w:val="26"/>
        </w:rPr>
        <w:t>- создание условий для обеспечения энергосбережения и повышения энергетической эффективности в бюджетном секторе;</w:t>
      </w:r>
    </w:p>
    <w:p w:rsidR="00EC5ABA" w:rsidRPr="00417D43" w:rsidRDefault="00EC5ABA" w:rsidP="00EC5A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7D43">
        <w:rPr>
          <w:rFonts w:ascii="Times New Roman" w:hAnsi="Times New Roman" w:cs="Times New Roman"/>
          <w:sz w:val="26"/>
          <w:szCs w:val="26"/>
        </w:rPr>
        <w:t>- создание условий для обеспечения энергосбережения и повышения энергетической эффективности в жилищном фонде;</w:t>
      </w:r>
    </w:p>
    <w:p w:rsidR="00EC5ABA" w:rsidRPr="00417D43" w:rsidRDefault="00EC5ABA" w:rsidP="00EC5A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7D43">
        <w:rPr>
          <w:rFonts w:ascii="Times New Roman" w:hAnsi="Times New Roman" w:cs="Times New Roman"/>
          <w:sz w:val="26"/>
          <w:szCs w:val="26"/>
        </w:rPr>
        <w:t>- создание условий для обеспечения энергосбережения и повышения энергетической эффективности в транспортном комплексе;</w:t>
      </w:r>
    </w:p>
    <w:p w:rsidR="00EC5ABA" w:rsidRPr="00417D43" w:rsidRDefault="00EC5ABA" w:rsidP="00EC5A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7D43">
        <w:rPr>
          <w:rFonts w:ascii="Times New Roman" w:hAnsi="Times New Roman" w:cs="Times New Roman"/>
          <w:sz w:val="26"/>
          <w:szCs w:val="26"/>
        </w:rPr>
        <w:t>- выявление бесхозяйных объектов недвижимого имущества, используемых для передачи энергетических ресурсов (включая тепло- и электроснабжение), организация постановки в установленном порядке таких объектов на учет в качестве бесхозяйных объектов недвижимого имущества и затем признание права муниципальной собственности на такие бесхозяйные объекты недвижимого имущества;</w:t>
      </w:r>
    </w:p>
    <w:p w:rsidR="00EC5ABA" w:rsidRPr="00417D43" w:rsidRDefault="00EC5ABA" w:rsidP="00EC5A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7D43">
        <w:rPr>
          <w:rFonts w:ascii="Times New Roman" w:hAnsi="Times New Roman" w:cs="Times New Roman"/>
          <w:sz w:val="26"/>
          <w:szCs w:val="26"/>
        </w:rPr>
        <w:t xml:space="preserve">- организация управления бесхозяйными объектами недвижимого имущества, </w:t>
      </w:r>
      <w:r w:rsidRPr="00417D43">
        <w:rPr>
          <w:rFonts w:ascii="Times New Roman" w:hAnsi="Times New Roman" w:cs="Times New Roman"/>
          <w:sz w:val="26"/>
          <w:szCs w:val="26"/>
        </w:rPr>
        <w:lastRenderedPageBreak/>
        <w:t>используемыми для передачи энергетических ресурсов, с момента выявления таких объектов;</w:t>
      </w:r>
    </w:p>
    <w:p w:rsidR="00EC5ABA" w:rsidRPr="00417D43" w:rsidRDefault="00EC5ABA" w:rsidP="00EC5A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7D43">
        <w:rPr>
          <w:rFonts w:ascii="Times New Roman" w:hAnsi="Times New Roman" w:cs="Times New Roman"/>
          <w:sz w:val="26"/>
          <w:szCs w:val="26"/>
        </w:rPr>
        <w:t>- создание условий для обеспечения энергосбережения и повышения энергетической эффективности систем коммунальной инфраструктуры.</w:t>
      </w:r>
    </w:p>
    <w:p w:rsidR="00EC5ABA" w:rsidRPr="00417D43" w:rsidRDefault="00EC5ABA" w:rsidP="00EC5ABA">
      <w:pPr>
        <w:jc w:val="center"/>
        <w:rPr>
          <w:sz w:val="26"/>
          <w:szCs w:val="26"/>
        </w:rPr>
      </w:pPr>
    </w:p>
    <w:p w:rsidR="00EC5ABA" w:rsidRPr="00417D43" w:rsidRDefault="00EC5ABA" w:rsidP="00EC5ABA">
      <w:pPr>
        <w:jc w:val="center"/>
        <w:rPr>
          <w:sz w:val="26"/>
          <w:szCs w:val="26"/>
        </w:rPr>
      </w:pPr>
      <w:r w:rsidRPr="00417D43">
        <w:rPr>
          <w:sz w:val="26"/>
          <w:szCs w:val="26"/>
        </w:rPr>
        <w:t>4. МЕХАНИЗМ РЕАЛИЗАЦИИ ПОДПРОГРАММЫ МП</w:t>
      </w:r>
    </w:p>
    <w:p w:rsidR="00EC5ABA" w:rsidRPr="00417D43" w:rsidRDefault="00EC5ABA" w:rsidP="00EC5ABA">
      <w:pPr>
        <w:jc w:val="center"/>
        <w:rPr>
          <w:sz w:val="26"/>
          <w:szCs w:val="26"/>
        </w:rPr>
      </w:pPr>
    </w:p>
    <w:p w:rsidR="00EC5ABA" w:rsidRPr="00417D43" w:rsidRDefault="00EC5ABA" w:rsidP="00EC5A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7D43">
        <w:rPr>
          <w:rFonts w:ascii="Times New Roman" w:hAnsi="Times New Roman" w:cs="Times New Roman"/>
          <w:sz w:val="26"/>
          <w:szCs w:val="26"/>
        </w:rPr>
        <w:t>Главными распорядителями бюджетных средств, предусмотренных на реализацию мероприятий программы, являются:</w:t>
      </w:r>
    </w:p>
    <w:p w:rsidR="00EC5ABA" w:rsidRPr="00417D43" w:rsidRDefault="00EC5ABA" w:rsidP="00EC5A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7D43">
        <w:rPr>
          <w:rFonts w:ascii="Times New Roman" w:hAnsi="Times New Roman" w:cs="Times New Roman"/>
          <w:sz w:val="26"/>
          <w:szCs w:val="26"/>
        </w:rPr>
        <w:t>- в части реализации мероприятия «Замена неэффективного осветительного оборудования внутреннего/наружного освещения на современное светодиодное» -  Управление по спорту Администрации города Норильска, Управление общего и дошкольного образования А</w:t>
      </w:r>
      <w:r w:rsidR="00A97B94" w:rsidRPr="00417D43">
        <w:rPr>
          <w:rFonts w:ascii="Times New Roman" w:hAnsi="Times New Roman" w:cs="Times New Roman"/>
          <w:sz w:val="26"/>
          <w:szCs w:val="26"/>
        </w:rPr>
        <w:t>дминистрации города Норильска</w:t>
      </w:r>
      <w:r w:rsidRPr="00417D43">
        <w:rPr>
          <w:rFonts w:ascii="Times New Roman" w:hAnsi="Times New Roman" w:cs="Times New Roman"/>
          <w:sz w:val="26"/>
          <w:szCs w:val="26"/>
        </w:rPr>
        <w:t>;</w:t>
      </w:r>
    </w:p>
    <w:p w:rsidR="00EC5ABA" w:rsidRPr="00417D43" w:rsidRDefault="00EC5ABA" w:rsidP="00EC5A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7D43">
        <w:rPr>
          <w:rFonts w:ascii="Times New Roman" w:hAnsi="Times New Roman" w:cs="Times New Roman"/>
          <w:sz w:val="26"/>
          <w:szCs w:val="26"/>
        </w:rPr>
        <w:t>- в части реализации мероприятия «Создание условий для обеспечения энергосбережения и повышения энергетической эффективности в жилищном фонде» - Управление городского хозяйства Администрации города Норильска (МКУ «УЖКХ»).</w:t>
      </w:r>
    </w:p>
    <w:p w:rsidR="00EC5ABA" w:rsidRPr="00417D43" w:rsidRDefault="00EC5ABA" w:rsidP="00EC5ABA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417D43">
        <w:rPr>
          <w:rFonts w:ascii="Times New Roman" w:hAnsi="Times New Roman" w:cs="Times New Roman"/>
          <w:spacing w:val="-2"/>
          <w:sz w:val="26"/>
          <w:szCs w:val="26"/>
        </w:rPr>
        <w:t xml:space="preserve">В части мероприятия «Создание условий для обеспечения энергосбережения и повышения энергетической эффективности систем коммунальной инфраструктуры» </w:t>
      </w:r>
      <w:r w:rsidRPr="00417D43">
        <w:rPr>
          <w:rFonts w:ascii="Times New Roman" w:hAnsi="Times New Roman" w:cs="Times New Roman"/>
          <w:sz w:val="26"/>
          <w:szCs w:val="26"/>
        </w:rPr>
        <w:t xml:space="preserve">- реализация осуществляется за счет собственных средств </w:t>
      </w:r>
      <w:r w:rsidRPr="00417D43">
        <w:rPr>
          <w:rFonts w:ascii="Times New Roman" w:hAnsi="Times New Roman" w:cs="Times New Roman"/>
          <w:spacing w:val="-2"/>
          <w:sz w:val="26"/>
          <w:szCs w:val="26"/>
        </w:rPr>
        <w:t xml:space="preserve">АО «НТЭК».  </w:t>
      </w:r>
    </w:p>
    <w:p w:rsidR="00EC5ABA" w:rsidRPr="00417D43" w:rsidRDefault="00EC5ABA" w:rsidP="00EC5A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7D43">
        <w:rPr>
          <w:rFonts w:ascii="Times New Roman" w:hAnsi="Times New Roman" w:cs="Times New Roman"/>
          <w:sz w:val="26"/>
          <w:szCs w:val="26"/>
        </w:rPr>
        <w:t>Обоснованием выбора подпрограммных мероприятий, направленных на решение вышеуказанных задач, являются требования:</w:t>
      </w:r>
    </w:p>
    <w:p w:rsidR="00EC5ABA" w:rsidRPr="00417D43" w:rsidRDefault="00EC5ABA" w:rsidP="00EC5A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7D43">
        <w:rPr>
          <w:rFonts w:ascii="Times New Roman" w:hAnsi="Times New Roman" w:cs="Times New Roman"/>
          <w:sz w:val="26"/>
          <w:szCs w:val="26"/>
        </w:rPr>
        <w:t>- По мероприятию «Замена неэффективного осветительного оборудования внутреннего/наружного освещения на современное светодиодное» - Федерального закона от 23.11.2009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Федерации», Постановления Правительства Российской Федерации от 11.02.2021 № 161 «Об утверждении требований к региональным и муниципальным программам в области энергосбережения и повышения энергетической эффективности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Федерации», Приказа Министерства экономического развития Российской Федерации от 17.02.2010 № 61 «Об утверждении примерного перечня мероприятий в области энергосбережения и повышения энергетической эффективности, который может быть использован в целях разработки региональных, муниципальных программ в области энергосбережения и повышения энергетической эффективности».</w:t>
      </w:r>
    </w:p>
    <w:p w:rsidR="00EC5ABA" w:rsidRPr="00417D43" w:rsidRDefault="00EC5ABA" w:rsidP="00EC5A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7D43">
        <w:rPr>
          <w:rFonts w:ascii="Times New Roman" w:hAnsi="Times New Roman" w:cs="Times New Roman"/>
          <w:sz w:val="26"/>
          <w:szCs w:val="26"/>
        </w:rPr>
        <w:t>Мероприятие предусматривает замену неэффективного осветительного оборудования внутреннего/наружного освещения на современное светодиодное и направлено на снижение потребления электроэнергии муниципальными бюджетными учреждениями, что влечет за собой экономию бюджетных средств.</w:t>
      </w:r>
    </w:p>
    <w:p w:rsidR="00EC5ABA" w:rsidRPr="00417D43" w:rsidRDefault="00EC5ABA" w:rsidP="00EC5A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7D43">
        <w:rPr>
          <w:rFonts w:ascii="Times New Roman" w:hAnsi="Times New Roman" w:cs="Times New Roman"/>
          <w:sz w:val="26"/>
          <w:szCs w:val="26"/>
        </w:rPr>
        <w:t>- По мероприятию «Возмещение затрат нанимателям муниципального жилищного фонда за самостоятельно установленные приборы учета горячего и холодного водоснабжения в многоквартирных домах» - Федерального закона от 23.11.2009 № 261-ФЗ «Об энергосбережении и повышении энергетической эффективности и о внесении изменений в отдельные законодательные акты Российской Федерации».</w:t>
      </w:r>
    </w:p>
    <w:p w:rsidR="00EC5ABA" w:rsidRPr="00417D43" w:rsidRDefault="00EC5ABA" w:rsidP="00EC5A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7D43">
        <w:rPr>
          <w:rFonts w:ascii="Times New Roman" w:hAnsi="Times New Roman" w:cs="Times New Roman"/>
          <w:sz w:val="26"/>
          <w:szCs w:val="26"/>
        </w:rPr>
        <w:t xml:space="preserve">Мероприятие предусматривает возмещение затрат квартиросъемщикам за </w:t>
      </w:r>
      <w:r w:rsidRPr="00417D43">
        <w:rPr>
          <w:rFonts w:ascii="Times New Roman" w:hAnsi="Times New Roman" w:cs="Times New Roman"/>
          <w:sz w:val="26"/>
          <w:szCs w:val="26"/>
        </w:rPr>
        <w:lastRenderedPageBreak/>
        <w:t>самостоятельно установленные счетчики воды в квартирах, находящихся в собственности муниципалитета (служебное жилье, а также предоставляемое по договорам социального и коммерческого найма), в соответствии с постановлением Администрации города Норильска от 13.08.2019 № 357 «Об утверждении Порядка компенсации расходов, понесенных нанимателями жилых помещений муниципального жилищного фонда муниципального образования город Норильск, связанных с оснащением жилых помещений приборами учета используемых воды, электрической энергии».</w:t>
      </w:r>
    </w:p>
    <w:p w:rsidR="00EC5ABA" w:rsidRPr="00417D43" w:rsidRDefault="00EC5ABA" w:rsidP="00EC5A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7D43">
        <w:rPr>
          <w:rFonts w:ascii="Times New Roman" w:hAnsi="Times New Roman" w:cs="Times New Roman"/>
          <w:sz w:val="26"/>
          <w:szCs w:val="26"/>
        </w:rPr>
        <w:t>- По мероприятию «Установка индивидуальных приборов учета холодной, горячей воды нанимателям муниципального жилищного фонда в многоквартирных домах» - Федерального закона от 23.11.2009 № 261-ФЗ «Об энергосбережении и повышении энергетической эффективности и о внесении изменений в отдельные законодательные акты Российской Федерации».</w:t>
      </w:r>
    </w:p>
    <w:p w:rsidR="00EC5ABA" w:rsidRPr="00417D43" w:rsidRDefault="00EC5ABA" w:rsidP="00EC5A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7D43">
        <w:rPr>
          <w:rFonts w:ascii="Times New Roman" w:hAnsi="Times New Roman" w:cs="Times New Roman"/>
          <w:sz w:val="26"/>
          <w:szCs w:val="26"/>
        </w:rPr>
        <w:t>Мероприятие предусматривает установку индивидуальных приборов учета холодной, горячей воды в муниципальном жилом фонде.</w:t>
      </w:r>
    </w:p>
    <w:p w:rsidR="00EC5ABA" w:rsidRPr="00417D43" w:rsidRDefault="00EC5ABA" w:rsidP="00EC5A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7D43">
        <w:rPr>
          <w:rFonts w:ascii="Times New Roman" w:hAnsi="Times New Roman" w:cs="Times New Roman"/>
          <w:sz w:val="26"/>
          <w:szCs w:val="26"/>
        </w:rPr>
        <w:t>Реализация мероприятия осуществляется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EC5ABA" w:rsidRPr="00417D43" w:rsidRDefault="00EC5ABA" w:rsidP="00EC5A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7D43">
        <w:rPr>
          <w:rFonts w:ascii="Times New Roman" w:hAnsi="Times New Roman" w:cs="Times New Roman"/>
          <w:sz w:val="26"/>
          <w:szCs w:val="26"/>
        </w:rPr>
        <w:t>- По мероприятию «Утепление контура жилых зданий, замена дверных, оконных блоков» - Федерального закона от 23.11.2009 № 261-ФЗ «Об энергосбережении и повышении энергетической эффективности и о внесении изменений в отдельные законодательные акты Российской Федерации».</w:t>
      </w:r>
    </w:p>
    <w:p w:rsidR="00EC5ABA" w:rsidRPr="00417D43" w:rsidRDefault="00EC5ABA" w:rsidP="00EC5A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7D43">
        <w:rPr>
          <w:rFonts w:ascii="Times New Roman" w:hAnsi="Times New Roman" w:cs="Times New Roman"/>
          <w:sz w:val="26"/>
          <w:szCs w:val="26"/>
        </w:rPr>
        <w:t>Мероприятие предусматривает за счет внебюджетных источников (платежей населения за жилищные услуги) проведение управляющими организациями работ по заделке межпанельных компенсационных швов, заделке и уплотнению оконных блоков в подъездах, заделку, уплотнение и утепление дверных блоков на входе в подъезды с использованием современных энергосберегающих материалов.</w:t>
      </w:r>
    </w:p>
    <w:p w:rsidR="00EC5ABA" w:rsidRPr="00417D43" w:rsidRDefault="00EC5ABA" w:rsidP="00EC5A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7D43">
        <w:rPr>
          <w:rFonts w:ascii="Times New Roman" w:hAnsi="Times New Roman" w:cs="Times New Roman"/>
          <w:sz w:val="26"/>
          <w:szCs w:val="26"/>
        </w:rPr>
        <w:t>- По мероприятию «Установка антивандальных и энергосберегающих светильников на объектах жилищного фонда и в местах общего пользования» - Федерального закона от 23.11.2009 № 261-ФЗ «Об энергосбережении и повышении энергетической эффективности и о внесении изменений в отдельные законодательные акты Российской Федерации».</w:t>
      </w:r>
    </w:p>
    <w:p w:rsidR="00EC5ABA" w:rsidRPr="00417D43" w:rsidRDefault="00EC5ABA" w:rsidP="00EC5A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7D43">
        <w:rPr>
          <w:rFonts w:ascii="Times New Roman" w:hAnsi="Times New Roman" w:cs="Times New Roman"/>
          <w:sz w:val="26"/>
          <w:szCs w:val="26"/>
        </w:rPr>
        <w:t>Мероприятие предусматривает за счет внебюджетных источников (платежей населения за жилищную услугу) сокращение области применения светильников освещения лестничных площадок с лампами накаливания, установку антивандальных и энергосберегающих светильников на объектах жилищного фонда и в местах общего пользования.</w:t>
      </w:r>
    </w:p>
    <w:p w:rsidR="00535A31" w:rsidRPr="00417D43" w:rsidRDefault="00535A31" w:rsidP="00535A3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7D43">
        <w:rPr>
          <w:rFonts w:ascii="Times New Roman" w:hAnsi="Times New Roman" w:cs="Times New Roman"/>
          <w:sz w:val="26"/>
          <w:szCs w:val="26"/>
        </w:rPr>
        <w:t>По мероприятию «Ремонт изоляции трубопроводов в подвальных помещениях» - Федерального закона от 23.11.2009 № 261-ФЗ «Об энергосбережении и повышении энергетической эффективности и о внесении изменений в отдельные законодательные акты Российской Федерации».</w:t>
      </w:r>
    </w:p>
    <w:p w:rsidR="00535A31" w:rsidRPr="00417D43" w:rsidRDefault="00535A31" w:rsidP="00535A3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7D43">
        <w:rPr>
          <w:rFonts w:ascii="Times New Roman" w:hAnsi="Times New Roman" w:cs="Times New Roman"/>
          <w:sz w:val="26"/>
          <w:szCs w:val="26"/>
        </w:rPr>
        <w:t>Мероприятие предусматривает за счет внебюджетных источников (платежей населения за жилищную услугу) ремонт изоляции трубопроводов системы отопления в подвальных помещениях жилых домов.</w:t>
      </w:r>
    </w:p>
    <w:p w:rsidR="00EC5ABA" w:rsidRPr="00417D43" w:rsidRDefault="00EC5ABA" w:rsidP="00EC5A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7D43">
        <w:rPr>
          <w:rFonts w:ascii="Times New Roman" w:hAnsi="Times New Roman" w:cs="Times New Roman"/>
          <w:sz w:val="26"/>
          <w:szCs w:val="26"/>
        </w:rPr>
        <w:t>- По мероприятию «Модернизация схемы внутридомового освещения» - Федерального закона от 23.11.2009 № 261-ФЗ «Об энергосбережении и повышении энергетической эффективности и о внесении изменений в отдельные законодательные акты Российской Федерации».</w:t>
      </w:r>
    </w:p>
    <w:p w:rsidR="00EC5ABA" w:rsidRPr="00417D43" w:rsidRDefault="00EC5ABA" w:rsidP="00535A3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7D43">
        <w:rPr>
          <w:rFonts w:ascii="Times New Roman" w:hAnsi="Times New Roman" w:cs="Times New Roman"/>
          <w:sz w:val="26"/>
          <w:szCs w:val="26"/>
        </w:rPr>
        <w:lastRenderedPageBreak/>
        <w:t xml:space="preserve">Мероприятие предусматривает за счет внебюджетных источников (платежей населения за жилищную услугу) установку светильников </w:t>
      </w:r>
      <w:proofErr w:type="spellStart"/>
      <w:r w:rsidRPr="00417D43">
        <w:rPr>
          <w:rFonts w:ascii="Times New Roman" w:hAnsi="Times New Roman" w:cs="Times New Roman"/>
          <w:sz w:val="26"/>
          <w:szCs w:val="26"/>
        </w:rPr>
        <w:t>внутриподъездного</w:t>
      </w:r>
      <w:proofErr w:type="spellEnd"/>
      <w:r w:rsidRPr="00417D43">
        <w:rPr>
          <w:rFonts w:ascii="Times New Roman" w:hAnsi="Times New Roman" w:cs="Times New Roman"/>
          <w:sz w:val="26"/>
          <w:szCs w:val="26"/>
        </w:rPr>
        <w:t xml:space="preserve"> освещения с датчиками движения.</w:t>
      </w:r>
    </w:p>
    <w:p w:rsidR="00EC5ABA" w:rsidRPr="00417D43" w:rsidRDefault="00EC5ABA" w:rsidP="00EC5A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7D43">
        <w:rPr>
          <w:rFonts w:ascii="Times New Roman" w:hAnsi="Times New Roman" w:cs="Times New Roman"/>
          <w:sz w:val="26"/>
          <w:szCs w:val="26"/>
        </w:rPr>
        <w:t>- По мероприятию «Модернизация схемы наружного дворового освещения» - Федерального закона от 23.11.2009 № 261-ФЗ «Об энергосбережении и повышении энергетической эффективности и о внесении изменений в отдельные законодательные акты Российской Федерации».</w:t>
      </w:r>
    </w:p>
    <w:p w:rsidR="00EC5ABA" w:rsidRPr="00417D43" w:rsidRDefault="00EC5ABA" w:rsidP="00EC5A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7D43">
        <w:rPr>
          <w:rFonts w:ascii="Times New Roman" w:hAnsi="Times New Roman" w:cs="Times New Roman"/>
          <w:sz w:val="26"/>
          <w:szCs w:val="26"/>
        </w:rPr>
        <w:t>Мероприятие предусматривает за счет внебюджетных источников (платежей населения за жилищную услугу) замену светильников дворового освещения с газоразрядными лампами на современные светодиодные светильники.</w:t>
      </w:r>
    </w:p>
    <w:p w:rsidR="00EC5ABA" w:rsidRPr="00417D43" w:rsidRDefault="00EC5ABA" w:rsidP="00EC5A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7D43">
        <w:rPr>
          <w:rFonts w:ascii="Times New Roman" w:hAnsi="Times New Roman" w:cs="Times New Roman"/>
          <w:sz w:val="26"/>
          <w:szCs w:val="26"/>
        </w:rPr>
        <w:t>- По мероприятию «Установка балансировочных вентилей и запорно-регулирующей арматуры» - Федерального закона от 23.11.2009 № 261-ФЗ «Об энергосбережении и повышении энергетической эффективности и о внесении изменений в отдельные законодательные акты Российской Федерации».</w:t>
      </w:r>
    </w:p>
    <w:p w:rsidR="00EC5ABA" w:rsidRPr="00417D43" w:rsidRDefault="00EC5ABA" w:rsidP="00EC5A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7D43">
        <w:rPr>
          <w:rFonts w:ascii="Times New Roman" w:hAnsi="Times New Roman" w:cs="Times New Roman"/>
          <w:sz w:val="26"/>
          <w:szCs w:val="26"/>
        </w:rPr>
        <w:t>Мероприятие предусматривает за счет внебюджетных источников (платежей населения за жилищную услугу) установку балансировочных вентилей и запорно-регулирующей арматуры, что влечет за собой увеличение срока службы отопительного оборудования, упрощение процесса диагностики отопительной системы в процессе эксплуатации, обеспечение более комфортных условий для проживания.</w:t>
      </w:r>
    </w:p>
    <w:p w:rsidR="00EC5ABA" w:rsidRPr="00417D43" w:rsidRDefault="00EC5ABA" w:rsidP="00EC5A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7D43">
        <w:rPr>
          <w:rFonts w:ascii="Times New Roman" w:hAnsi="Times New Roman" w:cs="Times New Roman"/>
          <w:sz w:val="26"/>
          <w:szCs w:val="26"/>
        </w:rPr>
        <w:t>- По мероприятию «Выявление бесхозяйных объектов недвижимого имущества, используемых для передачи энергетических ресурсов (включая тепло- и электроснабжение), организация постановки в установленном порядке таких объектов на учет в качестве бесхозяйных объектов недвижимого имущества и затем признание права муниципальной собственности на такие бесхозяйные объекты недвижимого имущества» - Федерального закона от 23.11.2009 № 261-ФЗ «Об энергосбережении и повышении энергетической эффективности и о внесении изменений в отдельные законодательные акты Российской Федерации».</w:t>
      </w:r>
    </w:p>
    <w:p w:rsidR="00EC5ABA" w:rsidRPr="00417D43" w:rsidRDefault="00EC5ABA" w:rsidP="00EC5A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7D43">
        <w:rPr>
          <w:rFonts w:ascii="Times New Roman" w:hAnsi="Times New Roman" w:cs="Times New Roman"/>
          <w:sz w:val="26"/>
          <w:szCs w:val="26"/>
        </w:rPr>
        <w:t>Мероприятие предусматривает выявление Управлением имущества Администрации города Норильска бесхозяйных объектов недвижимого имущества, используемых для передачи энергетических ресурсов, постановки их на учет, признание права муниципальной собственности на такие бесхозяйные объекты.</w:t>
      </w:r>
    </w:p>
    <w:p w:rsidR="00EC5ABA" w:rsidRPr="00417D43" w:rsidRDefault="00EC5ABA" w:rsidP="00EC5A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7D43">
        <w:rPr>
          <w:rFonts w:ascii="Times New Roman" w:hAnsi="Times New Roman" w:cs="Times New Roman"/>
          <w:sz w:val="26"/>
          <w:szCs w:val="26"/>
        </w:rPr>
        <w:t>- По мероприятию «Организация управления бесхозяйными объектами недвижимого имущества, используемыми для передачи энергетических ресурсов, с момента выявления таких объектов» - Федерального закона от 23.11.2009 № 261-ФЗ</w:t>
      </w:r>
    </w:p>
    <w:p w:rsidR="00EC5ABA" w:rsidRPr="00417D43" w:rsidRDefault="00EC5ABA" w:rsidP="00EC5AB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417D43">
        <w:rPr>
          <w:rFonts w:ascii="Times New Roman" w:hAnsi="Times New Roman" w:cs="Times New Roman"/>
          <w:sz w:val="26"/>
          <w:szCs w:val="26"/>
        </w:rPr>
        <w:t>«Об энергосбережении и повышении энергетической эффективности и о внесении изменений в отдельные законодательные акты Российской Федерации».</w:t>
      </w:r>
    </w:p>
    <w:p w:rsidR="00EC5ABA" w:rsidRPr="00417D43" w:rsidRDefault="00EC5ABA" w:rsidP="00EC5A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7D43">
        <w:rPr>
          <w:rFonts w:ascii="Times New Roman" w:hAnsi="Times New Roman" w:cs="Times New Roman"/>
          <w:sz w:val="26"/>
          <w:szCs w:val="26"/>
        </w:rPr>
        <w:t>Мероприятие предусматривает содержание и обслуживание выявленных бесхозяйных объектов недвижимого имущества, используемых для передачи энергетических ресурсов, МУП «Коммунальные объединенные системы».</w:t>
      </w:r>
    </w:p>
    <w:p w:rsidR="00EC5ABA" w:rsidRPr="00417D43" w:rsidRDefault="00EC5ABA" w:rsidP="00EC5A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7D43">
        <w:rPr>
          <w:rFonts w:ascii="Times New Roman" w:hAnsi="Times New Roman" w:cs="Times New Roman"/>
          <w:sz w:val="26"/>
          <w:szCs w:val="26"/>
        </w:rPr>
        <w:t xml:space="preserve">- По мероприятию «Создание условий для обеспечения энергосбережения и повышения энергетической эффективности систем коммунальной инфраструктуры» - Федерального закона от 23.11.2009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Федерации», Постановления Правительства Российской Федерации от 11.02.2021 № 161 «Об утверждении требований к региональным и муниципальным программам в области энергосбережения и повышения энергетической эффективности и о признании утратившими силу </w:t>
      </w:r>
      <w:r w:rsidRPr="00417D43">
        <w:rPr>
          <w:rFonts w:ascii="Times New Roman" w:hAnsi="Times New Roman" w:cs="Times New Roman"/>
          <w:sz w:val="26"/>
          <w:szCs w:val="26"/>
        </w:rPr>
        <w:lastRenderedPageBreak/>
        <w:t>некоторых актов Правительства Российской Федерации и отдельных положений некоторых актов Правительства Российской Федерации», Приказа Министерства экономического развития Российской Федерации от 17.02.2010 № 61 «Об утверждении примерного перечня мероприятий в области энергосбережения и повышения энергетической эффективности, который может быть использован в целях разработки региональных, муниципальных программ в области энергосбережения и повышения энергетической эффективности».</w:t>
      </w:r>
    </w:p>
    <w:p w:rsidR="00EC5ABA" w:rsidRPr="00417D43" w:rsidRDefault="00EC5ABA" w:rsidP="00EC5A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7D43">
        <w:rPr>
          <w:rFonts w:ascii="Times New Roman" w:hAnsi="Times New Roman" w:cs="Times New Roman"/>
          <w:sz w:val="26"/>
          <w:szCs w:val="26"/>
        </w:rPr>
        <w:t>Мероприятие предусматривает реализацию комплекса мероприятий, направленных на снижение расхода топливно-энергетических ресурсов на ТЭЦ-1, ТЭЦ-2, ТЭЦ-3.</w:t>
      </w:r>
    </w:p>
    <w:p w:rsidR="00EC5ABA" w:rsidRPr="00417D43" w:rsidRDefault="00EC5ABA" w:rsidP="00EC5A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7D43">
        <w:rPr>
          <w:rFonts w:ascii="Times New Roman" w:hAnsi="Times New Roman" w:cs="Times New Roman"/>
          <w:sz w:val="26"/>
          <w:szCs w:val="26"/>
        </w:rPr>
        <w:t>Мероприятие реализуется за счет собственных средств АО «НТЭК».</w:t>
      </w:r>
    </w:p>
    <w:p w:rsidR="00EC5ABA" w:rsidRPr="00417D43" w:rsidRDefault="00EC5ABA" w:rsidP="00EC5ABA">
      <w:pPr>
        <w:pStyle w:val="ConsPlusNormal"/>
        <w:spacing w:after="24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7D43">
        <w:rPr>
          <w:rFonts w:ascii="Times New Roman" w:hAnsi="Times New Roman" w:cs="Times New Roman"/>
          <w:sz w:val="26"/>
          <w:szCs w:val="26"/>
        </w:rPr>
        <w:t>Основные мероприятия подпрограммы, направленные на снижение электро-, тепло-, водопотребления муниципальных объектов и жилых домов муниципального образования город Норильск, приведут к снижению удельного потребления тепловой энергии, электроэнергии и воды в среднем по бюджетному сектору на 0,68 %, в жилищном фонде на 27,54 %.</w:t>
      </w:r>
    </w:p>
    <w:p w:rsidR="00EC5ABA" w:rsidRPr="00417D43" w:rsidRDefault="00EC5ABA" w:rsidP="00EC5ABA">
      <w:pPr>
        <w:spacing w:after="240"/>
        <w:jc w:val="center"/>
        <w:rPr>
          <w:sz w:val="26"/>
          <w:szCs w:val="26"/>
        </w:rPr>
      </w:pPr>
      <w:r w:rsidRPr="00417D43">
        <w:rPr>
          <w:sz w:val="26"/>
          <w:szCs w:val="26"/>
        </w:rPr>
        <w:t>5. РЕСУРСНОЕ ОБЕСПЕЧЕНИЕ ПОДПРОГРАММЫ МП</w:t>
      </w:r>
    </w:p>
    <w:p w:rsidR="00EC5ABA" w:rsidRPr="00417D43" w:rsidRDefault="00DD72BC" w:rsidP="00EC5A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7D43">
        <w:rPr>
          <w:rFonts w:ascii="Times New Roman" w:hAnsi="Times New Roman" w:cs="Times New Roman"/>
          <w:sz w:val="26"/>
          <w:szCs w:val="26"/>
        </w:rPr>
        <w:t>Ресурсное обеспечение затрат и структура финансирования мероприятий за период 2025 – 2028 годов указаны в приложении №2 к настоящей МП</w:t>
      </w:r>
      <w:r w:rsidR="00EC5ABA" w:rsidRPr="00417D43">
        <w:rPr>
          <w:rFonts w:ascii="Times New Roman" w:hAnsi="Times New Roman" w:cs="Times New Roman"/>
          <w:sz w:val="26"/>
          <w:szCs w:val="26"/>
        </w:rPr>
        <w:t>.</w:t>
      </w:r>
    </w:p>
    <w:p w:rsidR="00EC5ABA" w:rsidRPr="00417D43" w:rsidRDefault="00EC5ABA" w:rsidP="00EC5ABA">
      <w:pPr>
        <w:spacing w:before="240" w:after="240"/>
        <w:jc w:val="center"/>
        <w:rPr>
          <w:sz w:val="26"/>
          <w:szCs w:val="26"/>
        </w:rPr>
      </w:pPr>
      <w:r w:rsidRPr="00417D43">
        <w:rPr>
          <w:sz w:val="26"/>
          <w:szCs w:val="26"/>
        </w:rPr>
        <w:t>6. ИНДИКАТОРЫ РЕЗУЛЬТАТИВНОСТИ ПОДПРОГРАММЫ МП</w:t>
      </w:r>
    </w:p>
    <w:p w:rsidR="00EC5ABA" w:rsidRPr="00417D43" w:rsidRDefault="00DD72BC" w:rsidP="00EC5AB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417D43">
        <w:rPr>
          <w:sz w:val="26"/>
          <w:szCs w:val="26"/>
        </w:rPr>
        <w:t>Значения целевых индикаторов результативности подпрограммы МП по годам с указанием мероприятий, влияющих на их выполнение, приведены в приложении №</w:t>
      </w:r>
      <w:r w:rsidR="00535A31" w:rsidRPr="00417D43">
        <w:rPr>
          <w:sz w:val="26"/>
          <w:szCs w:val="26"/>
        </w:rPr>
        <w:t>3</w:t>
      </w:r>
      <w:r w:rsidRPr="00417D43">
        <w:rPr>
          <w:sz w:val="26"/>
          <w:szCs w:val="26"/>
        </w:rPr>
        <w:t xml:space="preserve"> к настоящей МП</w:t>
      </w:r>
      <w:r w:rsidR="00EC5ABA" w:rsidRPr="00417D43">
        <w:rPr>
          <w:sz w:val="26"/>
          <w:szCs w:val="26"/>
        </w:rPr>
        <w:t>.</w:t>
      </w:r>
    </w:p>
    <w:p w:rsidR="00EC5ABA" w:rsidRPr="00417D43" w:rsidRDefault="00EC5ABA" w:rsidP="00EC5ABA">
      <w:pPr>
        <w:spacing w:after="240"/>
        <w:jc w:val="center"/>
        <w:rPr>
          <w:sz w:val="26"/>
          <w:szCs w:val="26"/>
        </w:rPr>
      </w:pPr>
    </w:p>
    <w:p w:rsidR="00EC5ABA" w:rsidRPr="00417D43" w:rsidRDefault="00EC5ABA" w:rsidP="00EC5ABA">
      <w:pPr>
        <w:spacing w:after="240"/>
        <w:jc w:val="center"/>
        <w:rPr>
          <w:sz w:val="26"/>
          <w:szCs w:val="26"/>
        </w:rPr>
      </w:pPr>
      <w:r w:rsidRPr="00417D43">
        <w:rPr>
          <w:sz w:val="26"/>
          <w:szCs w:val="26"/>
        </w:rPr>
        <w:t>7. ЦЕЛЕВЫЕ ПОКАЗАТЕЛИ ПОДПРОГРАММЫ</w:t>
      </w:r>
    </w:p>
    <w:p w:rsidR="00EC5ABA" w:rsidRPr="00417D43" w:rsidRDefault="00EC5ABA" w:rsidP="00EC5A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7D43">
        <w:rPr>
          <w:rFonts w:ascii="Times New Roman" w:hAnsi="Times New Roman" w:cs="Times New Roman"/>
          <w:sz w:val="26"/>
          <w:szCs w:val="26"/>
        </w:rPr>
        <w:t>В соответствии с перечнем целевых показателей в области энергосбережения и повышения энергетической эффективности, указанном в Постановлении Правительства Российской Федерации от 11.02.2021 № 161 «Об утверждении требований к региональным и муниципальным программам в области энергосбережения и повышения энергетической эффективности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Федерации», индикаторы для расчета целевых показателей, целевые показатели подпрограммы 3 «</w:t>
      </w:r>
      <w:proofErr w:type="spellStart"/>
      <w:r w:rsidRPr="00417D43">
        <w:rPr>
          <w:rFonts w:ascii="Times New Roman" w:hAnsi="Times New Roman" w:cs="Times New Roman"/>
          <w:sz w:val="26"/>
          <w:szCs w:val="26"/>
        </w:rPr>
        <w:t>Энергоэффективность</w:t>
      </w:r>
      <w:proofErr w:type="spellEnd"/>
      <w:r w:rsidRPr="00417D43">
        <w:rPr>
          <w:rFonts w:ascii="Times New Roman" w:hAnsi="Times New Roman" w:cs="Times New Roman"/>
          <w:sz w:val="26"/>
          <w:szCs w:val="26"/>
        </w:rPr>
        <w:t xml:space="preserve"> и развитие энергетики» приведены в приложениях № 1, № 2 к настоящей подпрограмме.</w:t>
      </w:r>
    </w:p>
    <w:p w:rsidR="002D7DEB" w:rsidRPr="00417D43" w:rsidRDefault="002D7DEB">
      <w:pPr>
        <w:rPr>
          <w:sz w:val="26"/>
          <w:szCs w:val="26"/>
        </w:rPr>
        <w:sectPr w:rsidR="002D7DEB" w:rsidRPr="00417D4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D7DEB" w:rsidRPr="00417D43" w:rsidRDefault="002D7DEB" w:rsidP="002D7DEB">
      <w:pPr>
        <w:widowControl w:val="0"/>
        <w:autoSpaceDE w:val="0"/>
        <w:autoSpaceDN w:val="0"/>
        <w:adjustRightInd w:val="0"/>
        <w:ind w:left="8647"/>
        <w:rPr>
          <w:sz w:val="26"/>
          <w:szCs w:val="26"/>
        </w:rPr>
      </w:pPr>
      <w:r w:rsidRPr="00417D43">
        <w:rPr>
          <w:sz w:val="26"/>
          <w:szCs w:val="26"/>
        </w:rPr>
        <w:lastRenderedPageBreak/>
        <w:t>Приложение № 1</w:t>
      </w:r>
    </w:p>
    <w:p w:rsidR="002D7DEB" w:rsidRPr="00417D43" w:rsidRDefault="002D7DEB" w:rsidP="002D7DEB">
      <w:pPr>
        <w:widowControl w:val="0"/>
        <w:autoSpaceDE w:val="0"/>
        <w:autoSpaceDN w:val="0"/>
        <w:adjustRightInd w:val="0"/>
        <w:ind w:left="8647"/>
        <w:rPr>
          <w:sz w:val="26"/>
          <w:szCs w:val="26"/>
        </w:rPr>
      </w:pPr>
      <w:r w:rsidRPr="00417D43">
        <w:rPr>
          <w:sz w:val="26"/>
          <w:szCs w:val="26"/>
        </w:rPr>
        <w:t>к подпрограмме 3</w:t>
      </w:r>
    </w:p>
    <w:p w:rsidR="002D7DEB" w:rsidRPr="00417D43" w:rsidRDefault="002D7DEB" w:rsidP="002D7DEB">
      <w:pPr>
        <w:widowControl w:val="0"/>
        <w:autoSpaceDE w:val="0"/>
        <w:autoSpaceDN w:val="0"/>
        <w:adjustRightInd w:val="0"/>
        <w:ind w:left="8647"/>
        <w:rPr>
          <w:sz w:val="26"/>
          <w:szCs w:val="26"/>
        </w:rPr>
      </w:pPr>
      <w:r w:rsidRPr="00417D43">
        <w:rPr>
          <w:sz w:val="26"/>
          <w:szCs w:val="26"/>
        </w:rPr>
        <w:t>«</w:t>
      </w:r>
      <w:proofErr w:type="spellStart"/>
      <w:r w:rsidRPr="00417D43">
        <w:rPr>
          <w:sz w:val="26"/>
          <w:szCs w:val="26"/>
        </w:rPr>
        <w:t>Энергоэффективность</w:t>
      </w:r>
      <w:proofErr w:type="spellEnd"/>
      <w:r w:rsidRPr="00417D43">
        <w:rPr>
          <w:sz w:val="26"/>
          <w:szCs w:val="26"/>
        </w:rPr>
        <w:t xml:space="preserve"> и развитие энергетики»</w:t>
      </w:r>
    </w:p>
    <w:p w:rsidR="002D7DEB" w:rsidRPr="00417D43" w:rsidRDefault="002D7DEB" w:rsidP="002D7DEB">
      <w:pPr>
        <w:widowControl w:val="0"/>
        <w:autoSpaceDE w:val="0"/>
        <w:autoSpaceDN w:val="0"/>
        <w:adjustRightInd w:val="0"/>
        <w:ind w:left="8647"/>
        <w:rPr>
          <w:sz w:val="26"/>
          <w:szCs w:val="26"/>
        </w:rPr>
      </w:pPr>
      <w:r w:rsidRPr="00417D43">
        <w:rPr>
          <w:sz w:val="26"/>
          <w:szCs w:val="26"/>
        </w:rPr>
        <w:t>муниципальной программы «Реформирование и модернизация</w:t>
      </w:r>
    </w:p>
    <w:p w:rsidR="002D7DEB" w:rsidRPr="00417D43" w:rsidRDefault="002D7DEB" w:rsidP="002D7DEB">
      <w:pPr>
        <w:widowControl w:val="0"/>
        <w:autoSpaceDE w:val="0"/>
        <w:autoSpaceDN w:val="0"/>
        <w:adjustRightInd w:val="0"/>
        <w:ind w:left="8647"/>
        <w:rPr>
          <w:sz w:val="26"/>
          <w:szCs w:val="26"/>
        </w:rPr>
      </w:pPr>
      <w:r w:rsidRPr="00417D43">
        <w:rPr>
          <w:sz w:val="26"/>
          <w:szCs w:val="26"/>
        </w:rPr>
        <w:t>жилищно-коммунального хозяйства и повышение</w:t>
      </w:r>
    </w:p>
    <w:p w:rsidR="002D7DEB" w:rsidRPr="00417D43" w:rsidRDefault="002D7DEB" w:rsidP="002D7DEB">
      <w:pPr>
        <w:widowControl w:val="0"/>
        <w:autoSpaceDE w:val="0"/>
        <w:autoSpaceDN w:val="0"/>
        <w:adjustRightInd w:val="0"/>
        <w:ind w:left="8647"/>
        <w:rPr>
          <w:sz w:val="26"/>
          <w:szCs w:val="26"/>
        </w:rPr>
      </w:pPr>
      <w:r w:rsidRPr="00417D43">
        <w:rPr>
          <w:sz w:val="26"/>
          <w:szCs w:val="26"/>
        </w:rPr>
        <w:t>энергетической эффективности»,</w:t>
      </w:r>
    </w:p>
    <w:p w:rsidR="002D7DEB" w:rsidRPr="00417D43" w:rsidRDefault="002D7DEB" w:rsidP="002D7DEB">
      <w:pPr>
        <w:widowControl w:val="0"/>
        <w:autoSpaceDE w:val="0"/>
        <w:autoSpaceDN w:val="0"/>
        <w:adjustRightInd w:val="0"/>
        <w:ind w:left="8647"/>
        <w:rPr>
          <w:sz w:val="26"/>
          <w:szCs w:val="26"/>
        </w:rPr>
      </w:pPr>
      <w:r w:rsidRPr="00417D43">
        <w:rPr>
          <w:sz w:val="26"/>
          <w:szCs w:val="26"/>
        </w:rPr>
        <w:t xml:space="preserve">утвержденной </w:t>
      </w:r>
      <w:r w:rsidR="00D57B24" w:rsidRPr="00417D43">
        <w:rPr>
          <w:sz w:val="26"/>
          <w:szCs w:val="26"/>
        </w:rPr>
        <w:t>п</w:t>
      </w:r>
      <w:r w:rsidRPr="00417D43">
        <w:rPr>
          <w:sz w:val="26"/>
          <w:szCs w:val="26"/>
        </w:rPr>
        <w:t>остановлением</w:t>
      </w:r>
    </w:p>
    <w:p w:rsidR="002D7DEB" w:rsidRPr="00417D43" w:rsidRDefault="002D7DEB" w:rsidP="002D7DEB">
      <w:pPr>
        <w:widowControl w:val="0"/>
        <w:autoSpaceDE w:val="0"/>
        <w:autoSpaceDN w:val="0"/>
        <w:adjustRightInd w:val="0"/>
        <w:ind w:left="8647"/>
        <w:rPr>
          <w:sz w:val="26"/>
          <w:szCs w:val="26"/>
        </w:rPr>
      </w:pPr>
      <w:r w:rsidRPr="00417D43">
        <w:rPr>
          <w:sz w:val="26"/>
          <w:szCs w:val="26"/>
        </w:rPr>
        <w:t>Администрации города Норильска</w:t>
      </w:r>
    </w:p>
    <w:p w:rsidR="002D7DEB" w:rsidRPr="00417D43" w:rsidRDefault="002D7DEB" w:rsidP="002D7DEB">
      <w:pPr>
        <w:widowControl w:val="0"/>
        <w:autoSpaceDE w:val="0"/>
        <w:autoSpaceDN w:val="0"/>
        <w:adjustRightInd w:val="0"/>
        <w:ind w:left="8647"/>
        <w:rPr>
          <w:sz w:val="26"/>
          <w:szCs w:val="26"/>
        </w:rPr>
      </w:pPr>
      <w:bookmarkStart w:id="0" w:name="P4834"/>
      <w:bookmarkEnd w:id="0"/>
      <w:r w:rsidRPr="00417D43">
        <w:rPr>
          <w:sz w:val="26"/>
          <w:szCs w:val="26"/>
        </w:rPr>
        <w:t>от 07.12.2016 № 585</w:t>
      </w:r>
    </w:p>
    <w:p w:rsidR="002D7DEB" w:rsidRPr="00417D43" w:rsidRDefault="002D7DEB" w:rsidP="002D7DEB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2D7DEB" w:rsidRPr="00417D43" w:rsidRDefault="002D7DEB" w:rsidP="002D7DEB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417D43">
        <w:rPr>
          <w:sz w:val="26"/>
          <w:szCs w:val="26"/>
        </w:rPr>
        <w:t>ИНДИКАТОРЫ ДЛЯ РАСЧЕТА ЦЕЛЕВЫХ ПОКАЗАТЕЛЕЙ ПОДПРОГРАММЫ 3</w:t>
      </w:r>
    </w:p>
    <w:p w:rsidR="002D7DEB" w:rsidRPr="00417D43" w:rsidRDefault="002D7DEB" w:rsidP="002D7DEB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417D43">
        <w:rPr>
          <w:sz w:val="26"/>
          <w:szCs w:val="26"/>
        </w:rPr>
        <w:t>«ЭНЕРГОЭФФЕКТИВНОСТЬ И РАЗВИТИЕ ЭНЕРГЕТИКИ» МУНИЦИПАЛЬНОЙ</w:t>
      </w:r>
    </w:p>
    <w:p w:rsidR="002D7DEB" w:rsidRPr="00417D43" w:rsidRDefault="002D7DEB" w:rsidP="002D7DEB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417D43">
        <w:rPr>
          <w:sz w:val="26"/>
          <w:szCs w:val="26"/>
        </w:rPr>
        <w:t>ПРОГРАММЫ «РЕФОРМИРОВАНИЕ И МОДЕРНИЗАЦИЯ</w:t>
      </w:r>
    </w:p>
    <w:p w:rsidR="002D7DEB" w:rsidRPr="00417D43" w:rsidRDefault="002D7DEB" w:rsidP="002D7DEB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417D43">
        <w:rPr>
          <w:sz w:val="26"/>
          <w:szCs w:val="26"/>
        </w:rPr>
        <w:t>ЖИЛИЩНО-КОММУНАЛЬНОГО ХОЗЯЙСТВА И ПОВЫШЕНИЕ</w:t>
      </w:r>
    </w:p>
    <w:p w:rsidR="002D7DEB" w:rsidRPr="00417D43" w:rsidRDefault="002D7DEB" w:rsidP="002D7DEB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417D43">
        <w:rPr>
          <w:sz w:val="26"/>
          <w:szCs w:val="26"/>
        </w:rPr>
        <w:t>ЭНЕРГЕТИЧЕСКОЙ ЭФФЕКТИВНОСТИ»</w:t>
      </w:r>
    </w:p>
    <w:p w:rsidR="002D7DEB" w:rsidRPr="00417D43" w:rsidRDefault="002D7DEB" w:rsidP="002D7DEB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tbl>
      <w:tblPr>
        <w:tblW w:w="154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126"/>
        <w:gridCol w:w="709"/>
        <w:gridCol w:w="1134"/>
        <w:gridCol w:w="709"/>
        <w:gridCol w:w="850"/>
        <w:gridCol w:w="851"/>
        <w:gridCol w:w="850"/>
        <w:gridCol w:w="851"/>
        <w:gridCol w:w="850"/>
        <w:gridCol w:w="992"/>
        <w:gridCol w:w="993"/>
        <w:gridCol w:w="992"/>
        <w:gridCol w:w="1133"/>
        <w:gridCol w:w="846"/>
        <w:gridCol w:w="1133"/>
      </w:tblGrid>
      <w:tr w:rsidR="002D7DEB" w:rsidRPr="00417D43" w:rsidTr="005267BD">
        <w:trPr>
          <w:trHeight w:val="624"/>
          <w:jc w:val="center"/>
        </w:trPr>
        <w:tc>
          <w:tcPr>
            <w:tcW w:w="426" w:type="dxa"/>
            <w:noWrap/>
            <w:vAlign w:val="bottom"/>
            <w:hideMark/>
          </w:tcPr>
          <w:p w:rsidR="002D7DEB" w:rsidRPr="00417D43" w:rsidRDefault="002D7DEB" w:rsidP="0085401D">
            <w:pPr>
              <w:rPr>
                <w:sz w:val="26"/>
                <w:szCs w:val="26"/>
              </w:rPr>
            </w:pPr>
          </w:p>
        </w:tc>
        <w:tc>
          <w:tcPr>
            <w:tcW w:w="2126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ind w:hanging="108"/>
              <w:jc w:val="center"/>
              <w:rPr>
                <w:bCs/>
                <w:color w:val="000000"/>
                <w:sz w:val="20"/>
                <w:szCs w:val="20"/>
              </w:rPr>
            </w:pPr>
            <w:r w:rsidRPr="00417D43">
              <w:rPr>
                <w:bCs/>
                <w:color w:val="000000"/>
                <w:sz w:val="20"/>
                <w:szCs w:val="20"/>
              </w:rPr>
              <w:t>Наименование индикатора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417D43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1134" w:type="dxa"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417D43">
              <w:rPr>
                <w:bCs/>
                <w:color w:val="000000"/>
                <w:sz w:val="20"/>
                <w:szCs w:val="20"/>
              </w:rPr>
              <w:t>2016 (базовый)</w:t>
            </w:r>
          </w:p>
        </w:tc>
        <w:tc>
          <w:tcPr>
            <w:tcW w:w="709" w:type="dxa"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417D43">
              <w:rPr>
                <w:bCs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850" w:type="dxa"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417D43">
              <w:rPr>
                <w:bCs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851" w:type="dxa"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417D43">
              <w:rPr>
                <w:bCs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850" w:type="dxa"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417D43">
              <w:rPr>
                <w:bCs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851" w:type="dxa"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417D43">
              <w:rPr>
                <w:bCs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850" w:type="dxa"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417D43">
              <w:rPr>
                <w:bCs/>
                <w:color w:val="000000"/>
                <w:sz w:val="20"/>
                <w:szCs w:val="20"/>
              </w:rPr>
              <w:t xml:space="preserve">2022 </w:t>
            </w:r>
          </w:p>
        </w:tc>
        <w:tc>
          <w:tcPr>
            <w:tcW w:w="992" w:type="dxa"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417D43">
              <w:rPr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993" w:type="dxa"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417D43">
              <w:rPr>
                <w:bCs/>
                <w:color w:val="000000"/>
                <w:sz w:val="20"/>
                <w:szCs w:val="20"/>
              </w:rPr>
              <w:t xml:space="preserve">2024 </w:t>
            </w:r>
          </w:p>
        </w:tc>
        <w:tc>
          <w:tcPr>
            <w:tcW w:w="992" w:type="dxa"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417D43">
              <w:rPr>
                <w:bCs/>
                <w:color w:val="000000"/>
                <w:sz w:val="20"/>
                <w:szCs w:val="20"/>
              </w:rPr>
              <w:t>2025 (план)</w:t>
            </w:r>
          </w:p>
        </w:tc>
        <w:tc>
          <w:tcPr>
            <w:tcW w:w="1133" w:type="dxa"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417D43">
              <w:rPr>
                <w:bCs/>
                <w:color w:val="000000"/>
                <w:sz w:val="20"/>
                <w:szCs w:val="20"/>
              </w:rPr>
              <w:t>2026 (план)</w:t>
            </w:r>
          </w:p>
        </w:tc>
        <w:tc>
          <w:tcPr>
            <w:tcW w:w="846" w:type="dxa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417D43">
              <w:rPr>
                <w:bCs/>
                <w:color w:val="000000"/>
                <w:sz w:val="20"/>
                <w:szCs w:val="20"/>
              </w:rPr>
              <w:t>2027 (план)</w:t>
            </w:r>
          </w:p>
        </w:tc>
        <w:tc>
          <w:tcPr>
            <w:tcW w:w="1133" w:type="dxa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417D43">
              <w:rPr>
                <w:bCs/>
                <w:color w:val="000000"/>
                <w:sz w:val="20"/>
                <w:szCs w:val="20"/>
              </w:rPr>
              <w:t>2028 (план)</w:t>
            </w:r>
          </w:p>
        </w:tc>
      </w:tr>
      <w:tr w:rsidR="002D7DEB" w:rsidRPr="00417D43" w:rsidTr="005267BD">
        <w:trPr>
          <w:trHeight w:val="1068"/>
          <w:jc w:val="center"/>
        </w:trPr>
        <w:tc>
          <w:tcPr>
            <w:tcW w:w="426" w:type="dxa"/>
            <w:noWrap/>
            <w:vAlign w:val="bottom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число многоквартирных домов, расположенных на территории муниципального образования, оснащенных общедомовыми приборами учета тепловой энергии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134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265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359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687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662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631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662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691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694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673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DEB" w:rsidRPr="00417D43" w:rsidRDefault="002D7DEB" w:rsidP="0085401D">
            <w:pPr>
              <w:tabs>
                <w:tab w:val="center" w:pos="385"/>
                <w:tab w:val="right" w:pos="771"/>
              </w:tabs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673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tabs>
                <w:tab w:val="center" w:pos="385"/>
                <w:tab w:val="right" w:pos="771"/>
              </w:tabs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673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2D7DEB" w:rsidRPr="00417D43" w:rsidRDefault="002D7DEB" w:rsidP="0085401D">
            <w:pPr>
              <w:tabs>
                <w:tab w:val="center" w:pos="385"/>
                <w:tab w:val="right" w:pos="771"/>
              </w:tabs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673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tabs>
                <w:tab w:val="center" w:pos="385"/>
                <w:tab w:val="right" w:pos="771"/>
              </w:tabs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673</w:t>
            </w:r>
          </w:p>
        </w:tc>
      </w:tr>
      <w:tr w:rsidR="002D7DEB" w:rsidRPr="00417D43" w:rsidTr="005267BD">
        <w:trPr>
          <w:trHeight w:val="1248"/>
          <w:jc w:val="center"/>
        </w:trPr>
        <w:tc>
          <w:tcPr>
            <w:tcW w:w="426" w:type="dxa"/>
            <w:noWrap/>
            <w:vAlign w:val="bottom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2126" w:type="dxa"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число многоквартирных домов, расположенных на территории муниципального образования, оснащенных общедомовыми приборами учета горячей воды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134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269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396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688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666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641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672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693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690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679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679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679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679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679</w:t>
            </w:r>
          </w:p>
        </w:tc>
      </w:tr>
      <w:tr w:rsidR="002D7DEB" w:rsidRPr="00417D43" w:rsidTr="005267BD">
        <w:trPr>
          <w:trHeight w:val="407"/>
          <w:jc w:val="center"/>
        </w:trPr>
        <w:tc>
          <w:tcPr>
            <w:tcW w:w="426" w:type="dxa"/>
            <w:noWrap/>
            <w:vAlign w:val="bottom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126" w:type="dxa"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число многоквартирных домов, расположенных на территории муниципального образования, оснащенных общедомовыми приборами учета холодной воды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134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297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428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689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672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649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683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695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688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678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678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678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678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678</w:t>
            </w:r>
          </w:p>
        </w:tc>
      </w:tr>
      <w:tr w:rsidR="002D7DEB" w:rsidRPr="00417D43" w:rsidTr="005267BD">
        <w:trPr>
          <w:trHeight w:val="982"/>
          <w:jc w:val="center"/>
        </w:trPr>
        <w:tc>
          <w:tcPr>
            <w:tcW w:w="426" w:type="dxa"/>
            <w:noWrap/>
            <w:vAlign w:val="bottom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126" w:type="dxa"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число многоквартирных домов, расположенных на территории муниципального образования, оснащенных общедомовыми приборами учета электрической энергии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134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860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856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856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854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854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854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851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851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851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851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851</w:t>
            </w:r>
          </w:p>
        </w:tc>
      </w:tr>
      <w:tr w:rsidR="002D7DEB" w:rsidRPr="00417D43" w:rsidTr="005267BD">
        <w:trPr>
          <w:trHeight w:val="998"/>
          <w:jc w:val="center"/>
        </w:trPr>
        <w:tc>
          <w:tcPr>
            <w:tcW w:w="426" w:type="dxa"/>
            <w:noWrap/>
            <w:vAlign w:val="bottom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126" w:type="dxa"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число многоквартирных домов, расположенных на территории муниципального образования, в которых имеется потребность в оснащении общедомовыми приборами учета тепловой энергии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134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601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172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192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223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198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164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165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174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174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174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174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174</w:t>
            </w:r>
          </w:p>
        </w:tc>
      </w:tr>
      <w:tr w:rsidR="002D7DEB" w:rsidRPr="00417D43" w:rsidTr="005267BD">
        <w:trPr>
          <w:trHeight w:val="1066"/>
          <w:jc w:val="center"/>
        </w:trPr>
        <w:tc>
          <w:tcPr>
            <w:tcW w:w="426" w:type="dxa"/>
            <w:noWrap/>
            <w:vAlign w:val="bottom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126" w:type="dxa"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число многоквартирных домов, расположенных на территории муниципального образования, в которых имеется потребность в оснащении общедомовыми приборами учета горячей воды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134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597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463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171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188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213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188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162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163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173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173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173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173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173</w:t>
            </w:r>
          </w:p>
        </w:tc>
      </w:tr>
      <w:tr w:rsidR="002D7DEB" w:rsidRPr="00417D43" w:rsidTr="005267BD">
        <w:trPr>
          <w:trHeight w:val="982"/>
          <w:jc w:val="center"/>
        </w:trPr>
        <w:tc>
          <w:tcPr>
            <w:tcW w:w="426" w:type="dxa"/>
            <w:noWrap/>
            <w:vAlign w:val="bottom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126" w:type="dxa"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 xml:space="preserve">число многоквартирных домов, расположенных на территории муниципального образования, в которых имеется потребность в оснащении общедомовыми </w:t>
            </w:r>
            <w:r w:rsidRPr="00417D43">
              <w:rPr>
                <w:color w:val="000000"/>
                <w:sz w:val="20"/>
                <w:szCs w:val="20"/>
              </w:rPr>
              <w:lastRenderedPageBreak/>
              <w:t>приборами учета холодной воды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lastRenderedPageBreak/>
              <w:t>ед.</w:t>
            </w:r>
          </w:p>
        </w:tc>
        <w:tc>
          <w:tcPr>
            <w:tcW w:w="1134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569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431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170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205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177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160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179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179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179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179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179</w:t>
            </w:r>
          </w:p>
        </w:tc>
      </w:tr>
      <w:tr w:rsidR="002D7DEB" w:rsidRPr="00417D43" w:rsidTr="005267BD">
        <w:trPr>
          <w:trHeight w:val="1560"/>
          <w:jc w:val="center"/>
        </w:trPr>
        <w:tc>
          <w:tcPr>
            <w:tcW w:w="426" w:type="dxa"/>
            <w:noWrap/>
            <w:vAlign w:val="bottom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2126" w:type="dxa"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число многоквартирных домов, расположенных на территории муниципального образования, в которых имеется потребность в оснащении общедомовыми приборами учета электрической энергии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134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</w:t>
            </w:r>
          </w:p>
        </w:tc>
      </w:tr>
      <w:tr w:rsidR="002D7DEB" w:rsidRPr="00417D43" w:rsidTr="005267BD">
        <w:trPr>
          <w:trHeight w:val="1248"/>
          <w:jc w:val="center"/>
        </w:trPr>
        <w:tc>
          <w:tcPr>
            <w:tcW w:w="426" w:type="dxa"/>
            <w:noWrap/>
            <w:vAlign w:val="bottom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126" w:type="dxa"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число квартир в многоквартирных домах расположенных на территории муниципального образования, фактически оснащенных приборами учета горячей воды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134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42 748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50 536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54064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64363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62076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61517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70143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82661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61288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61288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61288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61288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61288</w:t>
            </w:r>
          </w:p>
        </w:tc>
      </w:tr>
      <w:tr w:rsidR="002D7DEB" w:rsidRPr="00417D43" w:rsidTr="005267BD">
        <w:trPr>
          <w:trHeight w:val="1248"/>
          <w:jc w:val="center"/>
        </w:trPr>
        <w:tc>
          <w:tcPr>
            <w:tcW w:w="426" w:type="dxa"/>
            <w:noWrap/>
            <w:vAlign w:val="bottom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126" w:type="dxa"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 xml:space="preserve">число квартир в многоквартирных домах расположенных на территории муниципального образования, фактически </w:t>
            </w:r>
            <w:r w:rsidRPr="00417D43">
              <w:rPr>
                <w:color w:val="000000"/>
                <w:sz w:val="20"/>
                <w:szCs w:val="20"/>
              </w:rPr>
              <w:lastRenderedPageBreak/>
              <w:t>оснащенных приборами учета холодной воды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lastRenderedPageBreak/>
              <w:t>ед.</w:t>
            </w:r>
          </w:p>
        </w:tc>
        <w:tc>
          <w:tcPr>
            <w:tcW w:w="1134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43 711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52 081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54266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64443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62165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61725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70681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82661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61654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61654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61654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61654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61654</w:t>
            </w:r>
          </w:p>
        </w:tc>
      </w:tr>
      <w:tr w:rsidR="002D7DEB" w:rsidRPr="00417D43" w:rsidTr="005267BD">
        <w:trPr>
          <w:trHeight w:val="1248"/>
          <w:jc w:val="center"/>
        </w:trPr>
        <w:tc>
          <w:tcPr>
            <w:tcW w:w="426" w:type="dxa"/>
            <w:noWrap/>
            <w:vAlign w:val="bottom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lastRenderedPageBreak/>
              <w:t>11</w:t>
            </w:r>
          </w:p>
        </w:tc>
        <w:tc>
          <w:tcPr>
            <w:tcW w:w="2126" w:type="dxa"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число квартир в многоквартирных домах расположенных на территории муниципального образования, фактически оснащенных приборами учета электрической энергии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134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65 219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63 507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65450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73663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73136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72862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72719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85376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76981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76981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76981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76981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76981</w:t>
            </w:r>
          </w:p>
        </w:tc>
      </w:tr>
      <w:tr w:rsidR="002D7DEB" w:rsidRPr="00417D43" w:rsidTr="005267BD">
        <w:trPr>
          <w:trHeight w:val="1137"/>
          <w:jc w:val="center"/>
        </w:trPr>
        <w:tc>
          <w:tcPr>
            <w:tcW w:w="426" w:type="dxa"/>
            <w:noWrap/>
            <w:vAlign w:val="bottom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126" w:type="dxa"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число квартир в многоквартирных домах расположенных на территории муниципального образования, в которых имеется потребность в оснащении приборами учета горячей воды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134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41 170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37 143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33662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22033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23592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24153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15659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23363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23176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23176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23176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23176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23176</w:t>
            </w:r>
          </w:p>
        </w:tc>
      </w:tr>
      <w:tr w:rsidR="002D7DEB" w:rsidRPr="00417D43" w:rsidTr="005267BD">
        <w:trPr>
          <w:trHeight w:val="1012"/>
          <w:jc w:val="center"/>
        </w:trPr>
        <w:tc>
          <w:tcPr>
            <w:tcW w:w="426" w:type="dxa"/>
            <w:noWrap/>
            <w:vAlign w:val="bottom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126" w:type="dxa"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 xml:space="preserve">число квартир в многоквартирных домах расположенных на территории муниципального образования, в которых имеется </w:t>
            </w:r>
            <w:r w:rsidRPr="00417D43">
              <w:rPr>
                <w:color w:val="000000"/>
                <w:sz w:val="20"/>
                <w:szCs w:val="20"/>
              </w:rPr>
              <w:lastRenderedPageBreak/>
              <w:t>потребность в оснащении приборами учета холодной воды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lastRenderedPageBreak/>
              <w:t>ед.</w:t>
            </w:r>
          </w:p>
        </w:tc>
        <w:tc>
          <w:tcPr>
            <w:tcW w:w="1134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40 207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35 600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33460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21953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23503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23945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15121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22619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22348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22348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22348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22348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22348</w:t>
            </w:r>
          </w:p>
        </w:tc>
      </w:tr>
      <w:tr w:rsidR="002D7DEB" w:rsidRPr="00417D43" w:rsidTr="005267BD">
        <w:trPr>
          <w:trHeight w:val="1560"/>
          <w:jc w:val="center"/>
        </w:trPr>
        <w:tc>
          <w:tcPr>
            <w:tcW w:w="426" w:type="dxa"/>
            <w:noWrap/>
            <w:vAlign w:val="bottom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lastRenderedPageBreak/>
              <w:t>14</w:t>
            </w:r>
          </w:p>
        </w:tc>
        <w:tc>
          <w:tcPr>
            <w:tcW w:w="2126" w:type="dxa"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число квартир в многоквартирных домах расположенных на территории муниципального образования, в которых имеется потребность в оснащении приборами учета электрической энергии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134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22 030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24 171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22276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12733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12532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12808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13083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14982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15022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15022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15022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15022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15022</w:t>
            </w:r>
          </w:p>
        </w:tc>
      </w:tr>
      <w:tr w:rsidR="002D7DEB" w:rsidRPr="00417D43" w:rsidTr="005267BD">
        <w:trPr>
          <w:trHeight w:val="732"/>
          <w:jc w:val="center"/>
        </w:trPr>
        <w:tc>
          <w:tcPr>
            <w:tcW w:w="426" w:type="dxa"/>
            <w:noWrap/>
            <w:vAlign w:val="bottom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2126" w:type="dxa"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объем потребляемого муниципальными учреждениями природного газа, приобретаемого по приборам учета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тыс.м3</w:t>
            </w:r>
          </w:p>
        </w:tc>
        <w:tc>
          <w:tcPr>
            <w:tcW w:w="1134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0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0</w:t>
            </w:r>
          </w:p>
        </w:tc>
      </w:tr>
      <w:tr w:rsidR="002D7DEB" w:rsidRPr="00417D43" w:rsidTr="005267BD">
        <w:trPr>
          <w:trHeight w:val="660"/>
          <w:jc w:val="center"/>
        </w:trPr>
        <w:tc>
          <w:tcPr>
            <w:tcW w:w="426" w:type="dxa"/>
            <w:noWrap/>
            <w:vAlign w:val="bottom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2126" w:type="dxa"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объем потребляемой муниципальными учреждениями тепловой энергии, приобретаемой по приборам учета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1134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305 741,46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307 704,28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300 153,71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315 622,24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337 507,13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 xml:space="preserve">269 321,27 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 xml:space="preserve">269 321,27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307 875,91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366 296,35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366 296,35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366 296,35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366 296,35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366 296,35</w:t>
            </w:r>
          </w:p>
        </w:tc>
      </w:tr>
      <w:tr w:rsidR="002D7DEB" w:rsidRPr="00417D43" w:rsidTr="005267BD">
        <w:trPr>
          <w:trHeight w:val="804"/>
          <w:jc w:val="center"/>
        </w:trPr>
        <w:tc>
          <w:tcPr>
            <w:tcW w:w="426" w:type="dxa"/>
            <w:noWrap/>
            <w:vAlign w:val="bottom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2126" w:type="dxa"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объем потребляемой муниципальными учреждениями электрической энергии, приобретаемой по приборам учета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 xml:space="preserve">млн </w:t>
            </w:r>
            <w:proofErr w:type="spellStart"/>
            <w:r w:rsidRPr="00417D43">
              <w:rPr>
                <w:color w:val="000000"/>
                <w:sz w:val="20"/>
                <w:szCs w:val="20"/>
              </w:rPr>
              <w:t>кВтч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105,63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98,74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94,00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103,67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92,24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91,55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91,55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87,01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97,88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97,88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97,88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97,88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97,88</w:t>
            </w:r>
          </w:p>
        </w:tc>
      </w:tr>
      <w:tr w:rsidR="002D7DEB" w:rsidRPr="00417D43" w:rsidTr="005267BD">
        <w:trPr>
          <w:trHeight w:val="696"/>
          <w:jc w:val="center"/>
        </w:trPr>
        <w:tc>
          <w:tcPr>
            <w:tcW w:w="426" w:type="dxa"/>
            <w:noWrap/>
            <w:vAlign w:val="bottom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lastRenderedPageBreak/>
              <w:t>18</w:t>
            </w:r>
          </w:p>
        </w:tc>
        <w:tc>
          <w:tcPr>
            <w:tcW w:w="2126" w:type="dxa"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объем потребляемой муниципальными учреждениями горячей воды, приобретаемой по приборам учета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тыс.м3</w:t>
            </w:r>
          </w:p>
        </w:tc>
        <w:tc>
          <w:tcPr>
            <w:tcW w:w="1134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533,67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511,54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403,64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462,35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564,59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371,03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371,03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526,83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488,76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488,76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488,76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488,76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488,76</w:t>
            </w:r>
          </w:p>
        </w:tc>
      </w:tr>
      <w:tr w:rsidR="002D7DEB" w:rsidRPr="00417D43" w:rsidTr="005267BD">
        <w:trPr>
          <w:trHeight w:val="708"/>
          <w:jc w:val="center"/>
        </w:trPr>
        <w:tc>
          <w:tcPr>
            <w:tcW w:w="426" w:type="dxa"/>
            <w:noWrap/>
            <w:vAlign w:val="bottom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2126" w:type="dxa"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объем потребляемого муниципальными учреждениями холодной воды, приобретаемого по приборам учета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тыс.м3</w:t>
            </w:r>
          </w:p>
        </w:tc>
        <w:tc>
          <w:tcPr>
            <w:tcW w:w="1134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2 008,94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1 858,51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1 733,76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1 624,27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1 795,06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999,87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999,87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1 528,78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1 540,01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1 540,01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1 540,01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1 540,01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1 540,01</w:t>
            </w:r>
          </w:p>
        </w:tc>
      </w:tr>
      <w:tr w:rsidR="002D7DEB" w:rsidRPr="00417D43" w:rsidTr="005267BD">
        <w:trPr>
          <w:trHeight w:val="624"/>
          <w:jc w:val="center"/>
        </w:trPr>
        <w:tc>
          <w:tcPr>
            <w:tcW w:w="426" w:type="dxa"/>
            <w:noWrap/>
            <w:vAlign w:val="bottom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2126" w:type="dxa"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общий объем потребляемого муниципальными учреждениями природного газа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тыс.м3</w:t>
            </w:r>
          </w:p>
        </w:tc>
        <w:tc>
          <w:tcPr>
            <w:tcW w:w="1134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0,00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0,00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0,00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0,00</w:t>
            </w:r>
          </w:p>
        </w:tc>
      </w:tr>
      <w:tr w:rsidR="002D7DEB" w:rsidRPr="00417D43" w:rsidTr="005267BD">
        <w:trPr>
          <w:trHeight w:val="624"/>
          <w:jc w:val="center"/>
        </w:trPr>
        <w:tc>
          <w:tcPr>
            <w:tcW w:w="426" w:type="dxa"/>
            <w:noWrap/>
            <w:vAlign w:val="bottom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2126" w:type="dxa"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общий объем потребляемого муниципальными учреждениями тепловой энергии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1134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354 971,84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354 453,79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350 795,66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376 255,95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411 548,79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328 404,449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328 404,449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380 438,08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366 296,35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366 296,35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366 296,35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366 296,35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366 296,35</w:t>
            </w:r>
          </w:p>
        </w:tc>
      </w:tr>
      <w:tr w:rsidR="002D7DEB" w:rsidRPr="00417D43" w:rsidTr="005267BD">
        <w:trPr>
          <w:trHeight w:val="624"/>
          <w:jc w:val="center"/>
        </w:trPr>
        <w:tc>
          <w:tcPr>
            <w:tcW w:w="426" w:type="dxa"/>
            <w:noWrap/>
            <w:vAlign w:val="bottom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2126" w:type="dxa"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общий объем потребляемого муниципальными учреждениями электрической энергии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 xml:space="preserve">млн </w:t>
            </w:r>
            <w:proofErr w:type="spellStart"/>
            <w:r w:rsidRPr="00417D43">
              <w:rPr>
                <w:color w:val="000000"/>
                <w:sz w:val="20"/>
                <w:szCs w:val="20"/>
              </w:rPr>
              <w:t>кВтч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106,10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99,19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97,49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104,01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101,31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100,55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100,55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92,26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100,72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100,72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100,72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100,72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100,72</w:t>
            </w:r>
          </w:p>
        </w:tc>
      </w:tr>
      <w:tr w:rsidR="002D7DEB" w:rsidRPr="00417D43" w:rsidTr="005267BD">
        <w:trPr>
          <w:trHeight w:val="624"/>
          <w:jc w:val="center"/>
        </w:trPr>
        <w:tc>
          <w:tcPr>
            <w:tcW w:w="426" w:type="dxa"/>
            <w:noWrap/>
            <w:vAlign w:val="bottom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2126" w:type="dxa"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общий объем потребляемого муниципальными учреждениями горячей воды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тыс.м3</w:t>
            </w:r>
          </w:p>
        </w:tc>
        <w:tc>
          <w:tcPr>
            <w:tcW w:w="1134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668,05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640,89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501,50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544,82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695,34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456,96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456,96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673,77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631,23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631,23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631,23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631,23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631,23</w:t>
            </w:r>
          </w:p>
        </w:tc>
      </w:tr>
      <w:tr w:rsidR="002D7DEB" w:rsidRPr="00417D43" w:rsidTr="005267BD">
        <w:trPr>
          <w:trHeight w:val="624"/>
          <w:jc w:val="center"/>
        </w:trPr>
        <w:tc>
          <w:tcPr>
            <w:tcW w:w="426" w:type="dxa"/>
            <w:noWrap/>
            <w:vAlign w:val="bottom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2126" w:type="dxa"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 xml:space="preserve">общий объем потребляемого муниципальными </w:t>
            </w:r>
            <w:r w:rsidRPr="00417D43">
              <w:rPr>
                <w:color w:val="000000"/>
                <w:sz w:val="20"/>
                <w:szCs w:val="20"/>
              </w:rPr>
              <w:lastRenderedPageBreak/>
              <w:t>учреждениями холодной воды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lastRenderedPageBreak/>
              <w:t>тыс.м3</w:t>
            </w:r>
          </w:p>
        </w:tc>
        <w:tc>
          <w:tcPr>
            <w:tcW w:w="1134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2 110,34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1 961,10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1 813,83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1 913,91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1 795,06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1 794,18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1 794,18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1 776,36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1 714,46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1 714,46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1 714,46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1 714,46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1 714,46</w:t>
            </w:r>
          </w:p>
        </w:tc>
      </w:tr>
      <w:tr w:rsidR="002D7DEB" w:rsidRPr="00417D43" w:rsidTr="005267BD">
        <w:trPr>
          <w:trHeight w:val="1416"/>
          <w:jc w:val="center"/>
        </w:trPr>
        <w:tc>
          <w:tcPr>
            <w:tcW w:w="426" w:type="dxa"/>
            <w:noWrap/>
            <w:vAlign w:val="bottom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lastRenderedPageBreak/>
              <w:t>25</w:t>
            </w:r>
          </w:p>
        </w:tc>
        <w:tc>
          <w:tcPr>
            <w:tcW w:w="2126" w:type="dxa"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объем тепловой энергии, отпущенной в тепловые сети от источников тепловой энергии, функционирующих в режиме комбинированной выработки тепловой и электрической энергии на территории муниципального образования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417D43">
              <w:rPr>
                <w:color w:val="000000"/>
                <w:sz w:val="20"/>
                <w:szCs w:val="20"/>
              </w:rPr>
              <w:t>тыс.Гкал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9 179,92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8 481,22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8 504,87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8 251,13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7 510,69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8235,72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8235,72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10 263,00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10 262,70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10 262,70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10 262,70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10 262,70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10 262,70</w:t>
            </w:r>
          </w:p>
        </w:tc>
      </w:tr>
      <w:tr w:rsidR="002D7DEB" w:rsidRPr="00417D43" w:rsidTr="005267BD">
        <w:trPr>
          <w:trHeight w:val="936"/>
          <w:jc w:val="center"/>
        </w:trPr>
        <w:tc>
          <w:tcPr>
            <w:tcW w:w="426" w:type="dxa"/>
            <w:noWrap/>
            <w:vAlign w:val="bottom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2126" w:type="dxa"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общий объем тепловой энергии, отпущенной в системы централизованного теплоснабжения на территории муниципального образования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417D43">
              <w:rPr>
                <w:color w:val="000000"/>
                <w:sz w:val="20"/>
                <w:szCs w:val="20"/>
              </w:rPr>
              <w:t>тыс.Гкал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9 243,75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8 545,06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8 550,57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8 310,46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7 565,79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8297,16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8297,16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10 390,00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10 339,81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10 339,81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10 339,81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10 339,81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10 339,81</w:t>
            </w:r>
          </w:p>
        </w:tc>
      </w:tr>
      <w:tr w:rsidR="002D7DEB" w:rsidRPr="00417D43" w:rsidTr="005267BD">
        <w:trPr>
          <w:trHeight w:val="1560"/>
          <w:jc w:val="center"/>
        </w:trPr>
        <w:tc>
          <w:tcPr>
            <w:tcW w:w="426" w:type="dxa"/>
            <w:noWrap/>
            <w:vAlign w:val="bottom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2126" w:type="dxa"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 xml:space="preserve">объем потребления тепловой энергии зданиями и помещениями учебно-воспитательного назначения муниципальных организаций, находящихся в ведении органов </w:t>
            </w:r>
            <w:r w:rsidRPr="00417D43">
              <w:rPr>
                <w:color w:val="000000"/>
                <w:sz w:val="20"/>
                <w:szCs w:val="20"/>
              </w:rPr>
              <w:lastRenderedPageBreak/>
              <w:t>местного самоуправления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lastRenderedPageBreak/>
              <w:t>Гкал</w:t>
            </w:r>
          </w:p>
        </w:tc>
        <w:tc>
          <w:tcPr>
            <w:tcW w:w="1134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135 841,37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144 243,00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143 128,04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130 820,64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108 721,47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132783,26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132783,26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118 925,95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111 526,03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111 526,03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111 526,03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111 526,03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111 526,03</w:t>
            </w:r>
          </w:p>
        </w:tc>
      </w:tr>
      <w:tr w:rsidR="002D7DEB" w:rsidRPr="00417D43" w:rsidTr="005267BD">
        <w:trPr>
          <w:trHeight w:val="1176"/>
          <w:jc w:val="center"/>
        </w:trPr>
        <w:tc>
          <w:tcPr>
            <w:tcW w:w="426" w:type="dxa"/>
            <w:noWrap/>
            <w:vAlign w:val="bottom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lastRenderedPageBreak/>
              <w:t>28</w:t>
            </w:r>
          </w:p>
        </w:tc>
        <w:tc>
          <w:tcPr>
            <w:tcW w:w="2126" w:type="dxa"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объем потребления электрической энергии зданиями и помещениями учебно-воспитательного назначения муниципальных организаций, находящихся в ведении органов местного самоуправления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кВт · ч</w:t>
            </w:r>
          </w:p>
        </w:tc>
        <w:tc>
          <w:tcPr>
            <w:tcW w:w="1134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18 798 012,20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18 503 959,20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18 144 726,87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17 540 755,20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14 446 886,56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16753009,8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16753009,8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15 037 062,93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15 015 518,00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15 015 518,00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15 015 518,00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15 015 518,00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15 015 518,00</w:t>
            </w:r>
          </w:p>
        </w:tc>
      </w:tr>
      <w:tr w:rsidR="002D7DEB" w:rsidRPr="00417D43" w:rsidTr="005267BD">
        <w:trPr>
          <w:trHeight w:val="920"/>
          <w:jc w:val="center"/>
        </w:trPr>
        <w:tc>
          <w:tcPr>
            <w:tcW w:w="426" w:type="dxa"/>
            <w:noWrap/>
            <w:vAlign w:val="bottom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2126" w:type="dxa"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общая площадь зданий и помещений учебно-воспитательного назначения муниципальных организаций, находящихся в ведении органов местного самоуправления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417D43">
              <w:rPr>
                <w:color w:val="000000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412 910,12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445 389,98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445 198,38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445 198,38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445 752,68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444 177,38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397208,21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447 775,45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447 775,45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447 775,45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447 775,45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447 775,45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447 775,45</w:t>
            </w:r>
          </w:p>
        </w:tc>
      </w:tr>
      <w:tr w:rsidR="002D7DEB" w:rsidRPr="00417D43" w:rsidTr="005267BD">
        <w:trPr>
          <w:trHeight w:val="1130"/>
          <w:jc w:val="center"/>
        </w:trPr>
        <w:tc>
          <w:tcPr>
            <w:tcW w:w="426" w:type="dxa"/>
            <w:noWrap/>
            <w:vAlign w:val="bottom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126" w:type="dxa"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 xml:space="preserve">объем потребления тепловой энергии зданиями и помещениями здравоохранения и социального обслуживания </w:t>
            </w:r>
            <w:r w:rsidRPr="00417D43">
              <w:rPr>
                <w:color w:val="000000"/>
                <w:sz w:val="20"/>
                <w:szCs w:val="20"/>
              </w:rPr>
              <w:lastRenderedPageBreak/>
              <w:t>населения муниципальных организаций, находящихся в ведении органов местного самоуправления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lastRenderedPageBreak/>
              <w:t>Гкал</w:t>
            </w:r>
          </w:p>
        </w:tc>
        <w:tc>
          <w:tcPr>
            <w:tcW w:w="1134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3 387,13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3 556,88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3 569,27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3 553,92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111,50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148,39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118,50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113,30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105,80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105,80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105,80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105,80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105,80</w:t>
            </w:r>
          </w:p>
        </w:tc>
      </w:tr>
      <w:tr w:rsidR="002D7DEB" w:rsidRPr="00417D43" w:rsidTr="005267BD">
        <w:trPr>
          <w:trHeight w:val="1231"/>
          <w:jc w:val="center"/>
        </w:trPr>
        <w:tc>
          <w:tcPr>
            <w:tcW w:w="426" w:type="dxa"/>
            <w:noWrap/>
            <w:vAlign w:val="bottom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lastRenderedPageBreak/>
              <w:t>31</w:t>
            </w:r>
          </w:p>
        </w:tc>
        <w:tc>
          <w:tcPr>
            <w:tcW w:w="2126" w:type="dxa"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объем потребления электрической энергии зданиями и помещениями здравоохранения и социального обслуживания населения муниципальных организаций, находящихся в ведении органов местного самоуправления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417D43">
              <w:rPr>
                <w:color w:val="000000"/>
                <w:sz w:val="20"/>
                <w:szCs w:val="20"/>
              </w:rPr>
              <w:t>кВтч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683 348,00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649 846,00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734 532,96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695 564,51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10 584,00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26 529,00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20 540,00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14 243,00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14 742,00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14 742,00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14 742,00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14 742,00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14 742,00</w:t>
            </w:r>
          </w:p>
        </w:tc>
      </w:tr>
      <w:tr w:rsidR="002D7DEB" w:rsidRPr="00417D43" w:rsidTr="005267BD">
        <w:trPr>
          <w:trHeight w:val="1135"/>
          <w:jc w:val="center"/>
        </w:trPr>
        <w:tc>
          <w:tcPr>
            <w:tcW w:w="426" w:type="dxa"/>
            <w:noWrap/>
            <w:vAlign w:val="bottom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2126" w:type="dxa"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 xml:space="preserve">общая площадь зданий и помещений здравоохранения и социального обслуживания населения муниципальных организаций, находящихся в ведении органов </w:t>
            </w:r>
            <w:proofErr w:type="spellStart"/>
            <w:r w:rsidRPr="00417D43">
              <w:rPr>
                <w:color w:val="000000"/>
                <w:sz w:val="20"/>
                <w:szCs w:val="20"/>
              </w:rPr>
              <w:t>органов</w:t>
            </w:r>
            <w:proofErr w:type="spellEnd"/>
            <w:r w:rsidRPr="00417D43">
              <w:rPr>
                <w:color w:val="000000"/>
                <w:sz w:val="20"/>
                <w:szCs w:val="20"/>
              </w:rPr>
              <w:t xml:space="preserve"> местного самоуправления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417D43">
              <w:rPr>
                <w:color w:val="000000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10 521,90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10 942,10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10 995,60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10 356,20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483,00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483,00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483,00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380,40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308,40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308,40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308,40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308,40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308,40</w:t>
            </w:r>
          </w:p>
        </w:tc>
      </w:tr>
      <w:tr w:rsidR="002D7DEB" w:rsidRPr="00417D43" w:rsidTr="005267BD">
        <w:trPr>
          <w:trHeight w:val="969"/>
          <w:jc w:val="center"/>
        </w:trPr>
        <w:tc>
          <w:tcPr>
            <w:tcW w:w="426" w:type="dxa"/>
            <w:noWrap/>
            <w:vAlign w:val="bottom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2126" w:type="dxa"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 xml:space="preserve">площадь многоквартирных домов, расположенных на </w:t>
            </w:r>
            <w:r w:rsidRPr="00417D43">
              <w:rPr>
                <w:color w:val="000000"/>
                <w:sz w:val="20"/>
                <w:szCs w:val="20"/>
              </w:rPr>
              <w:lastRenderedPageBreak/>
              <w:t>территории субъекта Российской Федерации (муниципального образования), имеющих класс энергетической эффективности "В" и выше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417D43">
              <w:rPr>
                <w:color w:val="000000"/>
                <w:sz w:val="20"/>
                <w:szCs w:val="20"/>
              </w:rPr>
              <w:lastRenderedPageBreak/>
              <w:t>кв.м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:rsidR="002D7DEB" w:rsidRPr="00417D43" w:rsidRDefault="002D7DEB" w:rsidP="0085401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 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 </w:t>
            </w:r>
          </w:p>
        </w:tc>
      </w:tr>
      <w:tr w:rsidR="002D7DEB" w:rsidRPr="00417D43" w:rsidTr="005267BD">
        <w:trPr>
          <w:trHeight w:val="659"/>
          <w:jc w:val="center"/>
        </w:trPr>
        <w:tc>
          <w:tcPr>
            <w:tcW w:w="426" w:type="dxa"/>
            <w:noWrap/>
            <w:vAlign w:val="bottom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lastRenderedPageBreak/>
              <w:t>34</w:t>
            </w:r>
          </w:p>
        </w:tc>
        <w:tc>
          <w:tcPr>
            <w:tcW w:w="2126" w:type="dxa"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объем потребления тепловой энергии в многоквартирных домах, расположенных на территории муниципального образования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1134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4 086 895,17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1 748 592,82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1 710 702,23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1 623 845,18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1 608 701,11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1 407 165,75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1 300 545,95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1 990 469,89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1 320 129,03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1 320 129,03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1 320 129,03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1 320 129,03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1 320 129,03</w:t>
            </w:r>
          </w:p>
        </w:tc>
      </w:tr>
      <w:tr w:rsidR="002D7DEB" w:rsidRPr="00417D43" w:rsidTr="005267BD">
        <w:trPr>
          <w:trHeight w:val="936"/>
          <w:jc w:val="center"/>
        </w:trPr>
        <w:tc>
          <w:tcPr>
            <w:tcW w:w="426" w:type="dxa"/>
            <w:noWrap/>
            <w:vAlign w:val="bottom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2126" w:type="dxa"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объем потребления электрической энергии в многоквартирных домах, расположенных на территории муниципального образования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417D43">
              <w:rPr>
                <w:color w:val="000000"/>
                <w:sz w:val="20"/>
                <w:szCs w:val="20"/>
              </w:rPr>
              <w:t>кВтч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493 032 932,69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236 488 665,62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235 569 528,20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214 463 758,05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227 215 708,51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210 960 070,08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207 338 684,14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190 913 962,34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188 746 633,64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188 746 633,64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188 746 633,64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188 746 633,64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188 746 633,64</w:t>
            </w:r>
          </w:p>
        </w:tc>
      </w:tr>
      <w:tr w:rsidR="002D7DEB" w:rsidRPr="00417D43" w:rsidTr="005267BD">
        <w:trPr>
          <w:trHeight w:val="832"/>
          <w:jc w:val="center"/>
        </w:trPr>
        <w:tc>
          <w:tcPr>
            <w:tcW w:w="426" w:type="dxa"/>
            <w:noWrap/>
            <w:vAlign w:val="bottom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2126" w:type="dxa"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объем потребления холодной воды в многоквартирных домах, расположенных на территории муниципального образования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34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16 767 406,87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7 182 365,54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9 553 703,68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8 865 100,39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8 061 164,39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7 598 398,37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7 469 844,77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7 566 349,02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7 177 696,81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7 177 696,81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7 177 696,81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7 177 696,81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7 177 696,81</w:t>
            </w:r>
          </w:p>
        </w:tc>
      </w:tr>
      <w:tr w:rsidR="002D7DEB" w:rsidRPr="00417D43" w:rsidTr="005267BD">
        <w:trPr>
          <w:trHeight w:val="745"/>
          <w:jc w:val="center"/>
        </w:trPr>
        <w:tc>
          <w:tcPr>
            <w:tcW w:w="426" w:type="dxa"/>
            <w:noWrap/>
            <w:vAlign w:val="bottom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2126" w:type="dxa"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 xml:space="preserve">объем потребления горячей воды в многоквартирных </w:t>
            </w:r>
            <w:r w:rsidRPr="00417D43">
              <w:rPr>
                <w:color w:val="000000"/>
                <w:sz w:val="20"/>
                <w:szCs w:val="20"/>
              </w:rPr>
              <w:lastRenderedPageBreak/>
              <w:t>домах, расположенных на территории муниципального образования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lastRenderedPageBreak/>
              <w:t>м3</w:t>
            </w:r>
          </w:p>
        </w:tc>
        <w:tc>
          <w:tcPr>
            <w:tcW w:w="1134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11 820 799,83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4 936 339,90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4 853 656,03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4 617 308,60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4 636 909,42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4 534 811,98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4 460 857,15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4 381 729,24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4 265 064,43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4 265 064,43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4 265 064,43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4 265 064,43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4 265 064,43</w:t>
            </w:r>
          </w:p>
        </w:tc>
      </w:tr>
      <w:tr w:rsidR="002D7DEB" w:rsidRPr="00417D43" w:rsidTr="005267BD">
        <w:trPr>
          <w:trHeight w:val="786"/>
          <w:jc w:val="center"/>
        </w:trPr>
        <w:tc>
          <w:tcPr>
            <w:tcW w:w="426" w:type="dxa"/>
            <w:noWrap/>
            <w:vAlign w:val="bottom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lastRenderedPageBreak/>
              <w:t>38</w:t>
            </w:r>
          </w:p>
        </w:tc>
        <w:tc>
          <w:tcPr>
            <w:tcW w:w="2126" w:type="dxa"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общая площадь многоквартирных домов, расположенных на территории муниципального образования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417D43">
              <w:rPr>
                <w:color w:val="000000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4 642 214,94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4 624 157,10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4 619 846,11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4 613 681,18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4 611 235,74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4 593 412,13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4561530,19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4 547 292,79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4 277 669,39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4 277 669,39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4 277 669,39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4 277 669,39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4 277 669,39</w:t>
            </w:r>
          </w:p>
        </w:tc>
      </w:tr>
      <w:tr w:rsidR="002D7DEB" w:rsidRPr="00417D43" w:rsidTr="005267BD">
        <w:trPr>
          <w:trHeight w:val="698"/>
          <w:jc w:val="center"/>
        </w:trPr>
        <w:tc>
          <w:tcPr>
            <w:tcW w:w="426" w:type="dxa"/>
            <w:noWrap/>
            <w:vAlign w:val="bottom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2126" w:type="dxa"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количество жителей, проживающих в многоквартирных домах, расположенных на территории муниципального образования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чел</w:t>
            </w:r>
          </w:p>
        </w:tc>
        <w:tc>
          <w:tcPr>
            <w:tcW w:w="1134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178 380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179 446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180 947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182 076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182 898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183 972,00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185 211,00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176 447,00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176 948,00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176 948,00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176 948,00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176 948,00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176 948,00</w:t>
            </w:r>
          </w:p>
        </w:tc>
      </w:tr>
      <w:tr w:rsidR="002D7DEB" w:rsidRPr="00417D43" w:rsidTr="005267BD">
        <w:trPr>
          <w:trHeight w:val="1415"/>
          <w:jc w:val="center"/>
        </w:trPr>
        <w:tc>
          <w:tcPr>
            <w:tcW w:w="426" w:type="dxa"/>
            <w:noWrap/>
            <w:vAlign w:val="bottom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2126" w:type="dxa"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объем потребления энергетических ресурсов в сфере промышленного производства для производства i-</w:t>
            </w:r>
            <w:proofErr w:type="spellStart"/>
            <w:r w:rsidRPr="00417D43">
              <w:rPr>
                <w:color w:val="000000"/>
                <w:sz w:val="20"/>
                <w:szCs w:val="20"/>
              </w:rPr>
              <w:t>го</w:t>
            </w:r>
            <w:proofErr w:type="spellEnd"/>
            <w:r w:rsidRPr="00417D43">
              <w:rPr>
                <w:color w:val="000000"/>
                <w:sz w:val="20"/>
                <w:szCs w:val="20"/>
              </w:rPr>
              <w:t xml:space="preserve"> вида продукции, работ (услуг), составляющих основную долю потребления энергетических ресурсов на территории субъекта Российской Федерации </w:t>
            </w:r>
            <w:r w:rsidRPr="00417D43">
              <w:rPr>
                <w:color w:val="000000"/>
                <w:sz w:val="20"/>
                <w:szCs w:val="20"/>
              </w:rPr>
              <w:lastRenderedPageBreak/>
              <w:t>(муниципального образования),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417D43">
              <w:rPr>
                <w:color w:val="000000"/>
                <w:sz w:val="20"/>
                <w:szCs w:val="20"/>
              </w:rPr>
              <w:lastRenderedPageBreak/>
              <w:t>т.у.т</w:t>
            </w:r>
            <w:proofErr w:type="spellEnd"/>
            <w:r w:rsidRPr="00417D43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134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 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 </w:t>
            </w:r>
          </w:p>
        </w:tc>
      </w:tr>
      <w:tr w:rsidR="002D7DEB" w:rsidRPr="00417D43" w:rsidTr="005267BD">
        <w:trPr>
          <w:trHeight w:val="1339"/>
          <w:jc w:val="center"/>
        </w:trPr>
        <w:tc>
          <w:tcPr>
            <w:tcW w:w="426" w:type="dxa"/>
            <w:noWrap/>
            <w:vAlign w:val="bottom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lastRenderedPageBreak/>
              <w:t>41</w:t>
            </w:r>
          </w:p>
        </w:tc>
        <w:tc>
          <w:tcPr>
            <w:tcW w:w="2126" w:type="dxa"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объем производства i-</w:t>
            </w:r>
            <w:proofErr w:type="spellStart"/>
            <w:r w:rsidRPr="00417D43">
              <w:rPr>
                <w:color w:val="000000"/>
                <w:sz w:val="20"/>
                <w:szCs w:val="20"/>
              </w:rPr>
              <w:t>го</w:t>
            </w:r>
            <w:proofErr w:type="spellEnd"/>
            <w:r w:rsidRPr="00417D43">
              <w:rPr>
                <w:color w:val="000000"/>
                <w:sz w:val="20"/>
                <w:szCs w:val="20"/>
              </w:rPr>
              <w:t xml:space="preserve"> вида продукции, работ (услуг), составляющих основную долю потребления энергетических ресурсов на территории субъекта Российской Федерации (муниципального образования) в сфере промышленного производства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417D43">
              <w:rPr>
                <w:color w:val="000000"/>
                <w:sz w:val="20"/>
                <w:szCs w:val="20"/>
              </w:rPr>
              <w:t>т.у.т</w:t>
            </w:r>
            <w:proofErr w:type="spellEnd"/>
            <w:r w:rsidRPr="00417D43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134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 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 </w:t>
            </w:r>
          </w:p>
        </w:tc>
      </w:tr>
      <w:tr w:rsidR="002D7DEB" w:rsidRPr="00417D43" w:rsidTr="005267BD">
        <w:trPr>
          <w:trHeight w:val="807"/>
          <w:jc w:val="center"/>
        </w:trPr>
        <w:tc>
          <w:tcPr>
            <w:tcW w:w="426" w:type="dxa"/>
            <w:noWrap/>
            <w:vAlign w:val="bottom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2126" w:type="dxa"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объем потребления топлива на отпущенную электрическую энергию тепловыми электростанциями на территории муниципального образования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417D43">
              <w:rPr>
                <w:color w:val="000000"/>
                <w:sz w:val="20"/>
                <w:szCs w:val="20"/>
              </w:rPr>
              <w:t>т.у.т</w:t>
            </w:r>
            <w:proofErr w:type="spellEnd"/>
            <w:r w:rsidRPr="00417D43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134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1 390 023,00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1 016 616,00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806 983,00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769 527,00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773 372,00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80 7142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807 142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727 834,00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815 424,00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815 424,00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815 424,00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815 424,00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815 424,00</w:t>
            </w:r>
          </w:p>
        </w:tc>
      </w:tr>
      <w:tr w:rsidR="002D7DEB" w:rsidRPr="00417D43" w:rsidTr="005267BD">
        <w:trPr>
          <w:trHeight w:val="876"/>
          <w:jc w:val="center"/>
        </w:trPr>
        <w:tc>
          <w:tcPr>
            <w:tcW w:w="426" w:type="dxa"/>
            <w:noWrap/>
            <w:vAlign w:val="bottom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2126" w:type="dxa"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объем отпущенной электрической энергии тепловыми электростанциями на территории муниципального образования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417D43">
              <w:rPr>
                <w:color w:val="000000"/>
                <w:sz w:val="20"/>
                <w:szCs w:val="20"/>
              </w:rPr>
              <w:t>млн.кВтч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5 200,21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4 359,76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3 771,70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3 552,79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3 421,08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3 652,21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3 652,21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3 298,14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3 275,87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3 275,87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3 275,87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3 275,87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3 275,87</w:t>
            </w:r>
          </w:p>
        </w:tc>
      </w:tr>
      <w:tr w:rsidR="002D7DEB" w:rsidRPr="00417D43" w:rsidTr="005267BD">
        <w:trPr>
          <w:trHeight w:val="974"/>
          <w:jc w:val="center"/>
        </w:trPr>
        <w:tc>
          <w:tcPr>
            <w:tcW w:w="426" w:type="dxa"/>
            <w:noWrap/>
            <w:vAlign w:val="bottom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lastRenderedPageBreak/>
              <w:t>44</w:t>
            </w:r>
          </w:p>
        </w:tc>
        <w:tc>
          <w:tcPr>
            <w:tcW w:w="2126" w:type="dxa"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объем потребления топлива на отпущенную тепловую энергию с коллекторов тепловых электростанций на территории муниципального образования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417D43">
              <w:rPr>
                <w:color w:val="000000"/>
                <w:sz w:val="20"/>
                <w:szCs w:val="20"/>
              </w:rPr>
              <w:t>т.у.т</w:t>
            </w:r>
            <w:proofErr w:type="spellEnd"/>
            <w:r w:rsidRPr="00417D43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134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1 788 935,00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1 704 872,00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1 802 823,00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1 720 444,00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1 630 742,00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1 939 426,00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1 939 426,00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1 691 714,00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1 536 955,00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1 536 955,00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1 536 955,00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1 536 955,00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1 536 955,00</w:t>
            </w:r>
          </w:p>
        </w:tc>
      </w:tr>
      <w:tr w:rsidR="002D7DEB" w:rsidRPr="00417D43" w:rsidTr="005267BD">
        <w:trPr>
          <w:trHeight w:val="936"/>
          <w:jc w:val="center"/>
        </w:trPr>
        <w:tc>
          <w:tcPr>
            <w:tcW w:w="426" w:type="dxa"/>
            <w:noWrap/>
            <w:vAlign w:val="bottom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2126" w:type="dxa"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объем отпущенной тепловой энергии с коллекторов тепловых электростанций на территории муниципального образования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417D43">
              <w:rPr>
                <w:color w:val="000000"/>
                <w:sz w:val="20"/>
                <w:szCs w:val="20"/>
              </w:rPr>
              <w:t>тыс.Гкал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10 844,55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10 438,15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11 002,30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10 385,77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417D43">
              <w:rPr>
                <w:bCs/>
                <w:color w:val="000000"/>
                <w:sz w:val="20"/>
                <w:szCs w:val="20"/>
              </w:rPr>
              <w:t>9 929,64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bCs/>
                <w:color w:val="000000"/>
                <w:sz w:val="20"/>
                <w:szCs w:val="20"/>
              </w:rPr>
              <w:t>11 702,59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bCs/>
                <w:color w:val="000000"/>
                <w:sz w:val="20"/>
                <w:szCs w:val="20"/>
              </w:rPr>
              <w:t>11 702,59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10 357,00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1 349,74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1 349,74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1 349,74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1 349,74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1 349,74</w:t>
            </w:r>
          </w:p>
        </w:tc>
      </w:tr>
      <w:tr w:rsidR="002D7DEB" w:rsidRPr="00417D43" w:rsidTr="005267BD">
        <w:trPr>
          <w:trHeight w:val="974"/>
          <w:jc w:val="center"/>
        </w:trPr>
        <w:tc>
          <w:tcPr>
            <w:tcW w:w="426" w:type="dxa"/>
            <w:noWrap/>
            <w:vAlign w:val="bottom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2126" w:type="dxa"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объем потребления топлива на отпущенную с коллекторов котельных в тепловую сеть тепловую энергию на территории муниципального образования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417D43">
              <w:rPr>
                <w:color w:val="000000"/>
                <w:sz w:val="20"/>
                <w:szCs w:val="20"/>
              </w:rPr>
              <w:t>т.у.т</w:t>
            </w:r>
            <w:proofErr w:type="spellEnd"/>
            <w:r w:rsidRPr="00417D43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134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22 884,88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22 689,24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22 230,20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21 079,12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19 573,89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20 352,21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20 352,21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21 385,10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28 011,24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28 011,24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28 011,24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28 011,24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28 011,24</w:t>
            </w:r>
          </w:p>
        </w:tc>
      </w:tr>
      <w:tr w:rsidR="002D7DEB" w:rsidRPr="00417D43" w:rsidTr="005267BD">
        <w:trPr>
          <w:trHeight w:val="845"/>
          <w:jc w:val="center"/>
        </w:trPr>
        <w:tc>
          <w:tcPr>
            <w:tcW w:w="426" w:type="dxa"/>
            <w:noWrap/>
            <w:vAlign w:val="bottom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2126" w:type="dxa"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объем отпущенной с коллекторов котельных в тепловую сеть тепловой энергии на территории муниципального образования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417D43">
              <w:rPr>
                <w:color w:val="000000"/>
                <w:sz w:val="20"/>
                <w:szCs w:val="20"/>
              </w:rPr>
              <w:t>тыс.Гкал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63,84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63,84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61,43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59,33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55,10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61,44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61,44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126,80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77,11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77,11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77,11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77,11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77,11</w:t>
            </w:r>
          </w:p>
        </w:tc>
      </w:tr>
      <w:tr w:rsidR="002D7DEB" w:rsidRPr="00417D43" w:rsidTr="005267BD">
        <w:trPr>
          <w:trHeight w:val="745"/>
          <w:jc w:val="center"/>
        </w:trPr>
        <w:tc>
          <w:tcPr>
            <w:tcW w:w="426" w:type="dxa"/>
            <w:noWrap/>
            <w:vAlign w:val="bottom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lastRenderedPageBreak/>
              <w:t>48</w:t>
            </w:r>
          </w:p>
        </w:tc>
        <w:tc>
          <w:tcPr>
            <w:tcW w:w="2126" w:type="dxa"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объем потерь электрической энергии при ее передаче по распределительным сетям на территории муниципального образования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417D43">
              <w:rPr>
                <w:color w:val="000000"/>
                <w:sz w:val="20"/>
                <w:szCs w:val="20"/>
              </w:rPr>
              <w:t>млн.кВтч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481,67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487,12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516,56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432,89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418,86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466,78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466,78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571,21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360,99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360,99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360,99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360,99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360,99</w:t>
            </w:r>
          </w:p>
        </w:tc>
      </w:tr>
      <w:tr w:rsidR="002D7DEB" w:rsidRPr="00417D43" w:rsidTr="005267BD">
        <w:trPr>
          <w:trHeight w:val="936"/>
          <w:jc w:val="center"/>
        </w:trPr>
        <w:tc>
          <w:tcPr>
            <w:tcW w:w="426" w:type="dxa"/>
            <w:noWrap/>
            <w:vAlign w:val="bottom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2126" w:type="dxa"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общий объем переданной электрической энергии по распределительным сетям на территории муниципального образования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417D43">
              <w:rPr>
                <w:color w:val="000000"/>
                <w:sz w:val="20"/>
                <w:szCs w:val="20"/>
              </w:rPr>
              <w:t>млн.кВтч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6 048,95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4 698,00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5 014,30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4 268,96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4 245,88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4 788,46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4 788,46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5 796,65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4 871,14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4 871,14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4 871,14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4 871,14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4 871,14</w:t>
            </w:r>
          </w:p>
        </w:tc>
      </w:tr>
      <w:tr w:rsidR="002D7DEB" w:rsidRPr="00417D43" w:rsidTr="005267BD">
        <w:trPr>
          <w:trHeight w:val="624"/>
          <w:jc w:val="center"/>
        </w:trPr>
        <w:tc>
          <w:tcPr>
            <w:tcW w:w="426" w:type="dxa"/>
            <w:noWrap/>
            <w:vAlign w:val="bottom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2126" w:type="dxa"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объем потерь тепловой энергии при ее передаче на территории муниципального образования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417D43">
              <w:rPr>
                <w:color w:val="000000"/>
                <w:sz w:val="20"/>
                <w:szCs w:val="20"/>
              </w:rPr>
              <w:t>тыс.Гкал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1 013,13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1 517,96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2 055,31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1 724,19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2 017,90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2 950,89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2 950,89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1 995,29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1 402,27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1 402,27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1 402,27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1 402,27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1 402,27</w:t>
            </w:r>
          </w:p>
        </w:tc>
      </w:tr>
      <w:tr w:rsidR="002D7DEB" w:rsidRPr="00417D43" w:rsidTr="005267BD">
        <w:trPr>
          <w:trHeight w:val="624"/>
          <w:jc w:val="center"/>
        </w:trPr>
        <w:tc>
          <w:tcPr>
            <w:tcW w:w="426" w:type="dxa"/>
            <w:noWrap/>
            <w:vAlign w:val="bottom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2126" w:type="dxa"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общий объем переданной тепловой энергии на территории муниципального образования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417D43">
              <w:rPr>
                <w:color w:val="000000"/>
                <w:sz w:val="20"/>
                <w:szCs w:val="20"/>
              </w:rPr>
              <w:t>тыс.Гкал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10 668,19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10 512,80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11 085,73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10 466,65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10 003,62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11702,58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10098,29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12 827,52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10 242,93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10 242,93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10 242,93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10 242,93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10 242,93</w:t>
            </w:r>
          </w:p>
        </w:tc>
      </w:tr>
      <w:tr w:rsidR="002D7DEB" w:rsidRPr="00417D43" w:rsidTr="005267BD">
        <w:trPr>
          <w:trHeight w:val="716"/>
          <w:jc w:val="center"/>
        </w:trPr>
        <w:tc>
          <w:tcPr>
            <w:tcW w:w="426" w:type="dxa"/>
            <w:noWrap/>
            <w:vAlign w:val="bottom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2126" w:type="dxa"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 xml:space="preserve">количество </w:t>
            </w:r>
            <w:proofErr w:type="spellStart"/>
            <w:r w:rsidRPr="00417D43">
              <w:rPr>
                <w:color w:val="000000"/>
                <w:sz w:val="20"/>
                <w:szCs w:val="20"/>
              </w:rPr>
              <w:t>энергоэффективных</w:t>
            </w:r>
            <w:proofErr w:type="spellEnd"/>
            <w:r w:rsidRPr="00417D43">
              <w:rPr>
                <w:color w:val="000000"/>
                <w:sz w:val="20"/>
                <w:szCs w:val="20"/>
              </w:rPr>
              <w:t xml:space="preserve"> источников света в системах уличного освещения на территории муниципального образования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134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863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1 744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1 744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1 744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1 880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3 670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5 336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5 402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5 402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5 402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5 402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5 402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5 402</w:t>
            </w:r>
          </w:p>
        </w:tc>
      </w:tr>
      <w:tr w:rsidR="002D7DEB" w:rsidRPr="00417D43" w:rsidTr="005267BD">
        <w:trPr>
          <w:trHeight w:val="698"/>
          <w:jc w:val="center"/>
        </w:trPr>
        <w:tc>
          <w:tcPr>
            <w:tcW w:w="426" w:type="dxa"/>
            <w:noWrap/>
            <w:vAlign w:val="bottom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lastRenderedPageBreak/>
              <w:t>53</w:t>
            </w:r>
          </w:p>
        </w:tc>
        <w:tc>
          <w:tcPr>
            <w:tcW w:w="2126" w:type="dxa"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общее количество источников света в системах уличного освещения на территории муниципального образования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134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4 455</w:t>
            </w:r>
          </w:p>
        </w:tc>
        <w:tc>
          <w:tcPr>
            <w:tcW w:w="709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5 336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5 336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5 336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5 336</w:t>
            </w:r>
          </w:p>
        </w:tc>
        <w:tc>
          <w:tcPr>
            <w:tcW w:w="851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5 336</w:t>
            </w:r>
          </w:p>
        </w:tc>
        <w:tc>
          <w:tcPr>
            <w:tcW w:w="850" w:type="dxa"/>
            <w:noWrap/>
            <w:vAlign w:val="center"/>
            <w:hideMark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5 336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color w:val="000000"/>
                <w:sz w:val="20"/>
                <w:szCs w:val="20"/>
              </w:rPr>
              <w:t>5 402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5 402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5 402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5 402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5 402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D7DEB" w:rsidRPr="00417D43" w:rsidRDefault="002D7DEB" w:rsidP="0085401D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417D43">
              <w:rPr>
                <w:sz w:val="20"/>
                <w:szCs w:val="20"/>
              </w:rPr>
              <w:t>5 402</w:t>
            </w:r>
          </w:p>
        </w:tc>
      </w:tr>
    </w:tbl>
    <w:p w:rsidR="002D7DEB" w:rsidRPr="00417D43" w:rsidRDefault="002D7DEB">
      <w:pPr>
        <w:rPr>
          <w:sz w:val="26"/>
          <w:szCs w:val="26"/>
        </w:rPr>
        <w:sectPr w:rsidR="002D7DEB" w:rsidRPr="00417D43" w:rsidSect="002D7DEB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2D7DEB" w:rsidRPr="00417D43" w:rsidRDefault="002D7DEB" w:rsidP="002D7DEB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417D43"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:rsidR="002D7DEB" w:rsidRPr="00417D43" w:rsidRDefault="002D7DEB" w:rsidP="002D7DE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17D43">
        <w:rPr>
          <w:rFonts w:ascii="Times New Roman" w:hAnsi="Times New Roman" w:cs="Times New Roman"/>
          <w:sz w:val="24"/>
          <w:szCs w:val="24"/>
        </w:rPr>
        <w:t>к подпрограмме 3</w:t>
      </w:r>
    </w:p>
    <w:p w:rsidR="002D7DEB" w:rsidRPr="00417D43" w:rsidRDefault="002E6739" w:rsidP="002D7DE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17D43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2D7DEB" w:rsidRPr="00417D43">
        <w:rPr>
          <w:rFonts w:ascii="Times New Roman" w:hAnsi="Times New Roman" w:cs="Times New Roman"/>
          <w:sz w:val="24"/>
          <w:szCs w:val="24"/>
        </w:rPr>
        <w:t>Энергоэффе</w:t>
      </w:r>
      <w:r w:rsidRPr="00417D43">
        <w:rPr>
          <w:rFonts w:ascii="Times New Roman" w:hAnsi="Times New Roman" w:cs="Times New Roman"/>
          <w:sz w:val="24"/>
          <w:szCs w:val="24"/>
        </w:rPr>
        <w:t>ктивность</w:t>
      </w:r>
      <w:proofErr w:type="spellEnd"/>
      <w:r w:rsidRPr="00417D43">
        <w:rPr>
          <w:rFonts w:ascii="Times New Roman" w:hAnsi="Times New Roman" w:cs="Times New Roman"/>
          <w:sz w:val="24"/>
          <w:szCs w:val="24"/>
        </w:rPr>
        <w:t xml:space="preserve"> и развитие энергетики»</w:t>
      </w:r>
    </w:p>
    <w:p w:rsidR="002D7DEB" w:rsidRPr="00417D43" w:rsidRDefault="002D7DEB" w:rsidP="002D7DE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17D43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2D7DEB" w:rsidRPr="00417D43" w:rsidRDefault="002E6739" w:rsidP="002D7DE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17D43">
        <w:rPr>
          <w:rFonts w:ascii="Times New Roman" w:hAnsi="Times New Roman" w:cs="Times New Roman"/>
          <w:sz w:val="24"/>
          <w:szCs w:val="24"/>
        </w:rPr>
        <w:t>«</w:t>
      </w:r>
      <w:r w:rsidR="002D7DEB" w:rsidRPr="00417D43">
        <w:rPr>
          <w:rFonts w:ascii="Times New Roman" w:hAnsi="Times New Roman" w:cs="Times New Roman"/>
          <w:sz w:val="24"/>
          <w:szCs w:val="24"/>
        </w:rPr>
        <w:t>Реформирование и модернизация</w:t>
      </w:r>
    </w:p>
    <w:p w:rsidR="002D7DEB" w:rsidRPr="00417D43" w:rsidRDefault="002D7DEB" w:rsidP="002D7DE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17D43">
        <w:rPr>
          <w:rFonts w:ascii="Times New Roman" w:hAnsi="Times New Roman" w:cs="Times New Roman"/>
          <w:sz w:val="24"/>
          <w:szCs w:val="24"/>
        </w:rPr>
        <w:t>жилищно-коммунального хозяйства</w:t>
      </w:r>
    </w:p>
    <w:p w:rsidR="002D7DEB" w:rsidRPr="00417D43" w:rsidRDefault="002D7DEB" w:rsidP="002D7DE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17D43">
        <w:rPr>
          <w:rFonts w:ascii="Times New Roman" w:hAnsi="Times New Roman" w:cs="Times New Roman"/>
          <w:sz w:val="24"/>
          <w:szCs w:val="24"/>
        </w:rPr>
        <w:t>и повышен</w:t>
      </w:r>
      <w:r w:rsidR="002E6739" w:rsidRPr="00417D43">
        <w:rPr>
          <w:rFonts w:ascii="Times New Roman" w:hAnsi="Times New Roman" w:cs="Times New Roman"/>
          <w:sz w:val="24"/>
          <w:szCs w:val="24"/>
        </w:rPr>
        <w:t>ие энергетической эффективности»</w:t>
      </w:r>
      <w:r w:rsidRPr="00417D43">
        <w:rPr>
          <w:rFonts w:ascii="Times New Roman" w:hAnsi="Times New Roman" w:cs="Times New Roman"/>
          <w:sz w:val="24"/>
          <w:szCs w:val="24"/>
        </w:rPr>
        <w:t>,</w:t>
      </w:r>
    </w:p>
    <w:p w:rsidR="002D7DEB" w:rsidRPr="00417D43" w:rsidRDefault="002D7DEB" w:rsidP="002D7DE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17D43">
        <w:rPr>
          <w:rFonts w:ascii="Times New Roman" w:hAnsi="Times New Roman" w:cs="Times New Roman"/>
          <w:sz w:val="24"/>
          <w:szCs w:val="24"/>
        </w:rPr>
        <w:t>утвержденной</w:t>
      </w:r>
    </w:p>
    <w:p w:rsidR="002D7DEB" w:rsidRPr="00417D43" w:rsidRDefault="00D57B24" w:rsidP="002D7DE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17D43">
        <w:rPr>
          <w:rFonts w:ascii="Times New Roman" w:hAnsi="Times New Roman" w:cs="Times New Roman"/>
          <w:sz w:val="24"/>
          <w:szCs w:val="24"/>
        </w:rPr>
        <w:t>п</w:t>
      </w:r>
      <w:r w:rsidR="002D7DEB" w:rsidRPr="00417D43">
        <w:rPr>
          <w:rFonts w:ascii="Times New Roman" w:hAnsi="Times New Roman" w:cs="Times New Roman"/>
          <w:sz w:val="24"/>
          <w:szCs w:val="24"/>
        </w:rPr>
        <w:t>остановлением</w:t>
      </w:r>
    </w:p>
    <w:p w:rsidR="002D7DEB" w:rsidRPr="00417D43" w:rsidRDefault="002D7DEB" w:rsidP="002D7DE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17D43">
        <w:rPr>
          <w:rFonts w:ascii="Times New Roman" w:hAnsi="Times New Roman" w:cs="Times New Roman"/>
          <w:sz w:val="24"/>
          <w:szCs w:val="24"/>
        </w:rPr>
        <w:t>Администрации города Норильска</w:t>
      </w:r>
    </w:p>
    <w:p w:rsidR="002D7DEB" w:rsidRPr="00417D43" w:rsidRDefault="002D7DEB" w:rsidP="002D7DE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17D43">
        <w:rPr>
          <w:rFonts w:ascii="Times New Roman" w:hAnsi="Times New Roman" w:cs="Times New Roman"/>
          <w:sz w:val="24"/>
          <w:szCs w:val="24"/>
        </w:rPr>
        <w:t xml:space="preserve">от </w:t>
      </w:r>
      <w:r w:rsidR="002E6739" w:rsidRPr="00417D43">
        <w:rPr>
          <w:rFonts w:ascii="Times New Roman" w:hAnsi="Times New Roman" w:cs="Times New Roman"/>
          <w:sz w:val="24"/>
          <w:szCs w:val="24"/>
        </w:rPr>
        <w:t>07.12.</w:t>
      </w:r>
      <w:r w:rsidRPr="00417D43">
        <w:rPr>
          <w:rFonts w:ascii="Times New Roman" w:hAnsi="Times New Roman" w:cs="Times New Roman"/>
          <w:sz w:val="24"/>
          <w:szCs w:val="24"/>
        </w:rPr>
        <w:t xml:space="preserve">2016 </w:t>
      </w:r>
      <w:bookmarkStart w:id="1" w:name="_GoBack"/>
      <w:bookmarkEnd w:id="1"/>
      <w:r w:rsidRPr="00417D43">
        <w:rPr>
          <w:rFonts w:ascii="Times New Roman" w:hAnsi="Times New Roman" w:cs="Times New Roman"/>
          <w:sz w:val="24"/>
          <w:szCs w:val="24"/>
        </w:rPr>
        <w:t>№ 585</w:t>
      </w:r>
    </w:p>
    <w:p w:rsidR="002D7DEB" w:rsidRPr="00417D43" w:rsidRDefault="002D7DEB" w:rsidP="002D7DE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D7DEB" w:rsidRPr="00417D43" w:rsidRDefault="002D7DEB" w:rsidP="002D7DE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14791"/>
      <w:bookmarkEnd w:id="2"/>
      <w:r w:rsidRPr="00417D43">
        <w:rPr>
          <w:rFonts w:ascii="Times New Roman" w:hAnsi="Times New Roman" w:cs="Times New Roman"/>
          <w:sz w:val="24"/>
          <w:szCs w:val="24"/>
        </w:rPr>
        <w:t>ЦЕЛЕВЫЕ ПОКАЗАТЕЛИ ПОДПРОГРАММЫ 3</w:t>
      </w:r>
    </w:p>
    <w:p w:rsidR="002D7DEB" w:rsidRPr="00417D43" w:rsidRDefault="002D7DEB" w:rsidP="002D7DE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17D43">
        <w:rPr>
          <w:rFonts w:ascii="Times New Roman" w:hAnsi="Times New Roman" w:cs="Times New Roman"/>
          <w:sz w:val="24"/>
          <w:szCs w:val="24"/>
        </w:rPr>
        <w:t>"ЭНЕРГОЭФФЕКТИВНОСТЬ И РАЗВИТИЕ ЭНЕРГЕТИКИ" МУНИЦИПАЛЬНОЙ</w:t>
      </w:r>
    </w:p>
    <w:p w:rsidR="002D7DEB" w:rsidRPr="00417D43" w:rsidRDefault="002D7DEB" w:rsidP="002D7DE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17D43">
        <w:rPr>
          <w:rFonts w:ascii="Times New Roman" w:hAnsi="Times New Roman" w:cs="Times New Roman"/>
          <w:sz w:val="24"/>
          <w:szCs w:val="24"/>
        </w:rPr>
        <w:t>ПРОГРАММЫ "РЕФОРМИРОВАНИЕ И МОДЕРНИЗАЦИЯ</w:t>
      </w:r>
    </w:p>
    <w:p w:rsidR="002D7DEB" w:rsidRPr="00417D43" w:rsidRDefault="002D7DEB" w:rsidP="002D7DE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17D43">
        <w:rPr>
          <w:rFonts w:ascii="Times New Roman" w:hAnsi="Times New Roman" w:cs="Times New Roman"/>
          <w:sz w:val="24"/>
          <w:szCs w:val="24"/>
        </w:rPr>
        <w:t>ЖИЛИЩНО-КОММУНАЛЬНОГО ХОЗЯЙСТВА И ПОВЫШЕНИЕ</w:t>
      </w:r>
    </w:p>
    <w:p w:rsidR="002D7DEB" w:rsidRPr="00417D43" w:rsidRDefault="002D7DEB" w:rsidP="002D7DE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17D43">
        <w:rPr>
          <w:rFonts w:ascii="Times New Roman" w:hAnsi="Times New Roman" w:cs="Times New Roman"/>
          <w:sz w:val="24"/>
          <w:szCs w:val="24"/>
        </w:rPr>
        <w:t>ЭНЕРГЕТИЧЕСКОЙ ЭФФЕКТИВНОСТИ"</w:t>
      </w:r>
    </w:p>
    <w:p w:rsidR="002D7DEB" w:rsidRPr="00417D43" w:rsidRDefault="002D7DEB" w:rsidP="002D7DE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645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1701"/>
        <w:gridCol w:w="1701"/>
        <w:gridCol w:w="979"/>
        <w:gridCol w:w="864"/>
        <w:gridCol w:w="992"/>
        <w:gridCol w:w="979"/>
        <w:gridCol w:w="979"/>
        <w:gridCol w:w="979"/>
        <w:gridCol w:w="979"/>
        <w:gridCol w:w="979"/>
        <w:gridCol w:w="979"/>
        <w:gridCol w:w="926"/>
        <w:gridCol w:w="999"/>
        <w:gridCol w:w="996"/>
        <w:gridCol w:w="996"/>
      </w:tblGrid>
      <w:tr w:rsidR="002D7DEB" w:rsidRPr="00417D43" w:rsidTr="005267BD">
        <w:tc>
          <w:tcPr>
            <w:tcW w:w="426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D7DEB" w:rsidRPr="00417D43" w:rsidRDefault="002D7DEB" w:rsidP="008540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</w:tcPr>
          <w:p w:rsidR="002D7DEB" w:rsidRPr="00417D43" w:rsidRDefault="002D7DEB" w:rsidP="008540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Формула расчета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2016 базовый</w:t>
            </w:r>
          </w:p>
        </w:tc>
        <w:tc>
          <w:tcPr>
            <w:tcW w:w="864" w:type="dxa"/>
          </w:tcPr>
          <w:p w:rsidR="002D7DEB" w:rsidRPr="00417D43" w:rsidRDefault="002D7DEB" w:rsidP="008540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2D7DEB" w:rsidRPr="00417D43" w:rsidRDefault="002D7DEB" w:rsidP="008540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26" w:type="dxa"/>
          </w:tcPr>
          <w:p w:rsidR="002D7DEB" w:rsidRPr="00417D43" w:rsidRDefault="002D7DEB" w:rsidP="008540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99" w:type="dxa"/>
          </w:tcPr>
          <w:p w:rsidR="002D7DEB" w:rsidRPr="00417D43" w:rsidRDefault="002D7DEB" w:rsidP="008540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996" w:type="dxa"/>
          </w:tcPr>
          <w:p w:rsidR="002D7DEB" w:rsidRPr="00417D43" w:rsidRDefault="002D7DEB" w:rsidP="008540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996" w:type="dxa"/>
          </w:tcPr>
          <w:p w:rsidR="002D7DEB" w:rsidRPr="00417D43" w:rsidRDefault="002D7DEB" w:rsidP="008540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2D7DEB" w:rsidRPr="00417D43" w:rsidTr="005267BD">
        <w:tc>
          <w:tcPr>
            <w:tcW w:w="16454" w:type="dxa"/>
            <w:gridSpan w:val="16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Целевые показатели, характеризующие оснащенность приборами учета используемых энергетических ресурсов.</w:t>
            </w:r>
          </w:p>
        </w:tc>
      </w:tr>
      <w:tr w:rsidR="002D7DEB" w:rsidRPr="00417D43" w:rsidTr="005267BD">
        <w:tc>
          <w:tcPr>
            <w:tcW w:w="426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 xml:space="preserve">Доля многоквартирных домов, оснащенных коллективными (общедомовыми) приборами учета тепловой энергии, в </w:t>
            </w:r>
            <w:r w:rsidRPr="00417D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общем числе многоквартирных домов, расположенных на территории муниципального образования</w:t>
            </w:r>
          </w:p>
        </w:tc>
        <w:tc>
          <w:tcPr>
            <w:tcW w:w="1701" w:type="dxa"/>
          </w:tcPr>
          <w:p w:rsidR="002D7DEB" w:rsidRPr="00417D43" w:rsidRDefault="002D7DEB" w:rsidP="008540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П1инд. / (П5инд + П1инд.) x 100%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30,60%</w:t>
            </w:r>
          </w:p>
        </w:tc>
        <w:tc>
          <w:tcPr>
            <w:tcW w:w="864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41,79%</w:t>
            </w:r>
          </w:p>
        </w:tc>
        <w:tc>
          <w:tcPr>
            <w:tcW w:w="992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79,98%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77,52%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73,89%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76,98%</w:t>
            </w:r>
          </w:p>
        </w:tc>
        <w:tc>
          <w:tcPr>
            <w:tcW w:w="979" w:type="dxa"/>
            <w:shd w:val="clear" w:color="auto" w:fill="auto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80,82%</w:t>
            </w:r>
          </w:p>
        </w:tc>
        <w:tc>
          <w:tcPr>
            <w:tcW w:w="979" w:type="dxa"/>
            <w:shd w:val="clear" w:color="auto" w:fill="auto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80,79%</w:t>
            </w:r>
          </w:p>
        </w:tc>
        <w:tc>
          <w:tcPr>
            <w:tcW w:w="979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79,46%</w:t>
            </w:r>
          </w:p>
        </w:tc>
        <w:tc>
          <w:tcPr>
            <w:tcW w:w="926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79,46%</w:t>
            </w:r>
          </w:p>
        </w:tc>
        <w:tc>
          <w:tcPr>
            <w:tcW w:w="999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79,46%</w:t>
            </w:r>
          </w:p>
        </w:tc>
        <w:tc>
          <w:tcPr>
            <w:tcW w:w="996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79,46%</w:t>
            </w:r>
          </w:p>
        </w:tc>
        <w:tc>
          <w:tcPr>
            <w:tcW w:w="996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79,46%</w:t>
            </w:r>
          </w:p>
        </w:tc>
      </w:tr>
      <w:tr w:rsidR="002D7DEB" w:rsidRPr="00417D43" w:rsidTr="005267BD">
        <w:tc>
          <w:tcPr>
            <w:tcW w:w="426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701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Доля многоквартирных домов, оснащенных коллективными (общедомовыми) приборами учета горячей воды, в общем числе многоквартирных домов, расположенных на территории муниципального образования</w:t>
            </w:r>
          </w:p>
        </w:tc>
        <w:tc>
          <w:tcPr>
            <w:tcW w:w="1701" w:type="dxa"/>
          </w:tcPr>
          <w:p w:rsidR="002D7DEB" w:rsidRPr="00417D43" w:rsidRDefault="002D7DEB" w:rsidP="008540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П2инд. / (П6инд + П2инд.) x 100%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31,06%</w:t>
            </w:r>
          </w:p>
        </w:tc>
        <w:tc>
          <w:tcPr>
            <w:tcW w:w="864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46,10%</w:t>
            </w:r>
          </w:p>
        </w:tc>
        <w:tc>
          <w:tcPr>
            <w:tcW w:w="992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80,09%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77,99%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75,06%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78,14%</w:t>
            </w:r>
          </w:p>
        </w:tc>
        <w:tc>
          <w:tcPr>
            <w:tcW w:w="979" w:type="dxa"/>
            <w:shd w:val="clear" w:color="auto" w:fill="auto"/>
          </w:tcPr>
          <w:p w:rsidR="002D7DEB" w:rsidRPr="00417D43" w:rsidRDefault="002D7DEB" w:rsidP="0085401D">
            <w:pPr>
              <w:jc w:val="right"/>
              <w:rPr>
                <w:rFonts w:eastAsiaTheme="minorEastAsia"/>
              </w:rPr>
            </w:pPr>
            <w:r w:rsidRPr="00417D43">
              <w:rPr>
                <w:rFonts w:eastAsiaTheme="minorEastAsia"/>
              </w:rPr>
              <w:t>81,05%</w:t>
            </w:r>
          </w:p>
        </w:tc>
        <w:tc>
          <w:tcPr>
            <w:tcW w:w="979" w:type="dxa"/>
            <w:shd w:val="clear" w:color="auto" w:fill="auto"/>
          </w:tcPr>
          <w:p w:rsidR="002D7DEB" w:rsidRPr="00417D43" w:rsidRDefault="002D7DEB" w:rsidP="0085401D">
            <w:pPr>
              <w:jc w:val="right"/>
              <w:rPr>
                <w:rFonts w:eastAsiaTheme="minorEastAsia"/>
              </w:rPr>
            </w:pPr>
            <w:r w:rsidRPr="00417D43">
              <w:rPr>
                <w:rFonts w:eastAsiaTheme="minorEastAsia"/>
              </w:rPr>
              <w:t>80,89%</w:t>
            </w:r>
          </w:p>
        </w:tc>
        <w:tc>
          <w:tcPr>
            <w:tcW w:w="979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79,69%</w:t>
            </w:r>
          </w:p>
        </w:tc>
        <w:tc>
          <w:tcPr>
            <w:tcW w:w="926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79,69%</w:t>
            </w:r>
          </w:p>
        </w:tc>
        <w:tc>
          <w:tcPr>
            <w:tcW w:w="999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79,69%</w:t>
            </w:r>
          </w:p>
        </w:tc>
        <w:tc>
          <w:tcPr>
            <w:tcW w:w="996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79,69%</w:t>
            </w:r>
          </w:p>
        </w:tc>
        <w:tc>
          <w:tcPr>
            <w:tcW w:w="996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79,69%</w:t>
            </w:r>
          </w:p>
        </w:tc>
      </w:tr>
      <w:tr w:rsidR="002D7DEB" w:rsidRPr="00417D43" w:rsidTr="005267BD">
        <w:tc>
          <w:tcPr>
            <w:tcW w:w="426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Доля многоквартирных домов, оснащенных коллективным</w:t>
            </w:r>
            <w:r w:rsidRPr="00417D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(общедомовыми) приборами учета холодной воды, в общем числе многоквартирных домов, расположенных на территории муниципального образования</w:t>
            </w:r>
          </w:p>
        </w:tc>
        <w:tc>
          <w:tcPr>
            <w:tcW w:w="1701" w:type="dxa"/>
          </w:tcPr>
          <w:p w:rsidR="002D7DEB" w:rsidRPr="00417D43" w:rsidRDefault="002D7DEB" w:rsidP="008540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П3инд. / (П7инд + П3инд.) x 100%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34,30%</w:t>
            </w:r>
          </w:p>
        </w:tc>
        <w:tc>
          <w:tcPr>
            <w:tcW w:w="864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49,83%</w:t>
            </w:r>
          </w:p>
        </w:tc>
        <w:tc>
          <w:tcPr>
            <w:tcW w:w="992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80,21%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78,69%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76,00%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79,42%</w:t>
            </w:r>
          </w:p>
        </w:tc>
        <w:tc>
          <w:tcPr>
            <w:tcW w:w="979" w:type="dxa"/>
            <w:shd w:val="clear" w:color="auto" w:fill="auto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81,29%</w:t>
            </w:r>
          </w:p>
        </w:tc>
        <w:tc>
          <w:tcPr>
            <w:tcW w:w="979" w:type="dxa"/>
            <w:shd w:val="clear" w:color="auto" w:fill="auto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81,23%</w:t>
            </w:r>
          </w:p>
        </w:tc>
        <w:tc>
          <w:tcPr>
            <w:tcW w:w="979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79,11%</w:t>
            </w:r>
          </w:p>
        </w:tc>
        <w:tc>
          <w:tcPr>
            <w:tcW w:w="926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79,11%</w:t>
            </w:r>
          </w:p>
        </w:tc>
        <w:tc>
          <w:tcPr>
            <w:tcW w:w="999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79,11%</w:t>
            </w:r>
          </w:p>
        </w:tc>
        <w:tc>
          <w:tcPr>
            <w:tcW w:w="996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79,11%</w:t>
            </w:r>
          </w:p>
        </w:tc>
        <w:tc>
          <w:tcPr>
            <w:tcW w:w="996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79,11%</w:t>
            </w:r>
          </w:p>
        </w:tc>
      </w:tr>
      <w:tr w:rsidR="002D7DEB" w:rsidRPr="00417D43" w:rsidTr="005267BD">
        <w:tc>
          <w:tcPr>
            <w:tcW w:w="426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701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Доля многоквартирных домов, оснащенных коллективными (общедомовыми) приборами учета электроэнергии, в общем числе многоквартирных домов, расположенных на территории муниципально</w:t>
            </w:r>
            <w:r w:rsidRPr="00417D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 образования</w:t>
            </w:r>
          </w:p>
        </w:tc>
        <w:tc>
          <w:tcPr>
            <w:tcW w:w="1701" w:type="dxa"/>
          </w:tcPr>
          <w:p w:rsidR="002D7DEB" w:rsidRPr="00417D43" w:rsidRDefault="002D7DEB" w:rsidP="008540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П4инд. / (П8инд + П4инд.) x 100%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99,31%</w:t>
            </w:r>
          </w:p>
        </w:tc>
        <w:tc>
          <w:tcPr>
            <w:tcW w:w="864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99,65%</w:t>
            </w:r>
          </w:p>
        </w:tc>
        <w:tc>
          <w:tcPr>
            <w:tcW w:w="992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99,65%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100,00%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100,00%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99,30%</w:t>
            </w:r>
          </w:p>
        </w:tc>
        <w:tc>
          <w:tcPr>
            <w:tcW w:w="979" w:type="dxa"/>
            <w:shd w:val="clear" w:color="auto" w:fill="auto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99,65%</w:t>
            </w:r>
          </w:p>
        </w:tc>
        <w:tc>
          <w:tcPr>
            <w:tcW w:w="979" w:type="dxa"/>
            <w:shd w:val="clear" w:color="auto" w:fill="auto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99,88%</w:t>
            </w:r>
          </w:p>
        </w:tc>
        <w:tc>
          <w:tcPr>
            <w:tcW w:w="979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99,88%</w:t>
            </w:r>
          </w:p>
        </w:tc>
        <w:tc>
          <w:tcPr>
            <w:tcW w:w="926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99,88%</w:t>
            </w:r>
          </w:p>
        </w:tc>
        <w:tc>
          <w:tcPr>
            <w:tcW w:w="999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99,88%</w:t>
            </w:r>
          </w:p>
        </w:tc>
        <w:tc>
          <w:tcPr>
            <w:tcW w:w="996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99,88%</w:t>
            </w:r>
          </w:p>
        </w:tc>
        <w:tc>
          <w:tcPr>
            <w:tcW w:w="996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99,88%</w:t>
            </w:r>
          </w:p>
        </w:tc>
      </w:tr>
      <w:tr w:rsidR="002D7DEB" w:rsidRPr="00417D43" w:rsidTr="005267BD">
        <w:tc>
          <w:tcPr>
            <w:tcW w:w="426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701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Доля жилых, нежилых помещений в многоквартирных домах, оснащенных индивидуальными приборами учета горячей воды в общем числе жилых, нежилых помещений в многоквартирных домах, расположенных на территории муниципального образования</w:t>
            </w:r>
          </w:p>
        </w:tc>
        <w:tc>
          <w:tcPr>
            <w:tcW w:w="1701" w:type="dxa"/>
          </w:tcPr>
          <w:p w:rsidR="002D7DEB" w:rsidRPr="00417D43" w:rsidRDefault="002D7DEB" w:rsidP="008540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П9инд / (П9инд + П12инд) x 100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50,94%</w:t>
            </w:r>
          </w:p>
        </w:tc>
        <w:tc>
          <w:tcPr>
            <w:tcW w:w="864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57,64%</w:t>
            </w:r>
          </w:p>
        </w:tc>
        <w:tc>
          <w:tcPr>
            <w:tcW w:w="992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61,63%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74,50%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72,46%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71,81%</w:t>
            </w:r>
          </w:p>
        </w:tc>
        <w:tc>
          <w:tcPr>
            <w:tcW w:w="979" w:type="dxa"/>
            <w:shd w:val="clear" w:color="auto" w:fill="auto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81,75%</w:t>
            </w:r>
          </w:p>
        </w:tc>
        <w:tc>
          <w:tcPr>
            <w:tcW w:w="979" w:type="dxa"/>
            <w:shd w:val="clear" w:color="auto" w:fill="auto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77,96%</w:t>
            </w:r>
          </w:p>
        </w:tc>
        <w:tc>
          <w:tcPr>
            <w:tcW w:w="979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72,56%</w:t>
            </w:r>
          </w:p>
        </w:tc>
        <w:tc>
          <w:tcPr>
            <w:tcW w:w="926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72,56%</w:t>
            </w:r>
          </w:p>
        </w:tc>
        <w:tc>
          <w:tcPr>
            <w:tcW w:w="999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72,56%</w:t>
            </w:r>
          </w:p>
        </w:tc>
        <w:tc>
          <w:tcPr>
            <w:tcW w:w="996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72,56%</w:t>
            </w:r>
          </w:p>
        </w:tc>
        <w:tc>
          <w:tcPr>
            <w:tcW w:w="996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72,56%</w:t>
            </w:r>
          </w:p>
        </w:tc>
      </w:tr>
      <w:tr w:rsidR="002D7DEB" w:rsidRPr="00417D43" w:rsidTr="005267BD">
        <w:tc>
          <w:tcPr>
            <w:tcW w:w="426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 xml:space="preserve">Доля жилых, нежилых помещений в многоквартирных домах, оснащенных индивидуальными приборами </w:t>
            </w:r>
            <w:r w:rsidRPr="00417D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учета холодной воды в общем числе жилых, нежилых помещений в многоквартирных домах, расположенных на территории муниципального образования</w:t>
            </w:r>
          </w:p>
        </w:tc>
        <w:tc>
          <w:tcPr>
            <w:tcW w:w="1701" w:type="dxa"/>
          </w:tcPr>
          <w:p w:rsidR="002D7DEB" w:rsidRPr="00417D43" w:rsidRDefault="002D7DEB" w:rsidP="008540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П10инд / (П10инд + П13инд) x 100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52,09%</w:t>
            </w:r>
          </w:p>
        </w:tc>
        <w:tc>
          <w:tcPr>
            <w:tcW w:w="864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59,40%</w:t>
            </w:r>
          </w:p>
        </w:tc>
        <w:tc>
          <w:tcPr>
            <w:tcW w:w="992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61,86%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74,59%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72,57%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72,05%</w:t>
            </w:r>
          </w:p>
        </w:tc>
        <w:tc>
          <w:tcPr>
            <w:tcW w:w="979" w:type="dxa"/>
            <w:shd w:val="clear" w:color="auto" w:fill="auto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82,38%</w:t>
            </w:r>
          </w:p>
        </w:tc>
        <w:tc>
          <w:tcPr>
            <w:tcW w:w="979" w:type="dxa"/>
            <w:shd w:val="clear" w:color="auto" w:fill="auto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78,52%</w:t>
            </w:r>
          </w:p>
        </w:tc>
        <w:tc>
          <w:tcPr>
            <w:tcW w:w="979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73,40%</w:t>
            </w:r>
          </w:p>
        </w:tc>
        <w:tc>
          <w:tcPr>
            <w:tcW w:w="926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73,40%</w:t>
            </w:r>
          </w:p>
        </w:tc>
        <w:tc>
          <w:tcPr>
            <w:tcW w:w="999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73,40%</w:t>
            </w:r>
          </w:p>
        </w:tc>
        <w:tc>
          <w:tcPr>
            <w:tcW w:w="996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73,40%</w:t>
            </w:r>
          </w:p>
        </w:tc>
        <w:tc>
          <w:tcPr>
            <w:tcW w:w="996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73,40%</w:t>
            </w:r>
          </w:p>
        </w:tc>
      </w:tr>
      <w:tr w:rsidR="002D7DEB" w:rsidRPr="00417D43" w:rsidTr="005267BD">
        <w:tc>
          <w:tcPr>
            <w:tcW w:w="426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701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 xml:space="preserve">Доля жилых, нежилых помещений в многоквартирных домах, оснащенных индивидуальными приборами учета электроэнергии в общем числе жилых, нежилых помещений в многоквартирных домах, расположенных на </w:t>
            </w:r>
            <w:r w:rsidRPr="00417D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территории муниципального образования</w:t>
            </w:r>
          </w:p>
        </w:tc>
        <w:tc>
          <w:tcPr>
            <w:tcW w:w="1701" w:type="dxa"/>
          </w:tcPr>
          <w:p w:rsidR="002D7DEB" w:rsidRPr="00417D43" w:rsidRDefault="002D7DEB" w:rsidP="008540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П11инд / (П11инд + П14инд) x 100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74,75%</w:t>
            </w:r>
          </w:p>
        </w:tc>
        <w:tc>
          <w:tcPr>
            <w:tcW w:w="864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72,43%</w:t>
            </w:r>
          </w:p>
        </w:tc>
        <w:tc>
          <w:tcPr>
            <w:tcW w:w="992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74,61%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85,26%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85,37%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85,05%</w:t>
            </w:r>
          </w:p>
        </w:tc>
        <w:tc>
          <w:tcPr>
            <w:tcW w:w="979" w:type="dxa"/>
            <w:shd w:val="clear" w:color="auto" w:fill="auto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84,75%</w:t>
            </w:r>
          </w:p>
        </w:tc>
        <w:tc>
          <w:tcPr>
            <w:tcW w:w="979" w:type="dxa"/>
            <w:shd w:val="clear" w:color="auto" w:fill="auto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85,07%</w:t>
            </w:r>
          </w:p>
        </w:tc>
        <w:tc>
          <w:tcPr>
            <w:tcW w:w="979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83,67%</w:t>
            </w:r>
          </w:p>
        </w:tc>
        <w:tc>
          <w:tcPr>
            <w:tcW w:w="926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83,67%</w:t>
            </w:r>
          </w:p>
        </w:tc>
        <w:tc>
          <w:tcPr>
            <w:tcW w:w="999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83,67%</w:t>
            </w:r>
          </w:p>
        </w:tc>
        <w:tc>
          <w:tcPr>
            <w:tcW w:w="996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83,67%</w:t>
            </w:r>
          </w:p>
        </w:tc>
        <w:tc>
          <w:tcPr>
            <w:tcW w:w="996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83,67%</w:t>
            </w:r>
          </w:p>
        </w:tc>
      </w:tr>
      <w:tr w:rsidR="002D7DEB" w:rsidRPr="00417D43" w:rsidTr="005267BD">
        <w:tc>
          <w:tcPr>
            <w:tcW w:w="16454" w:type="dxa"/>
            <w:gridSpan w:val="16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Целевые показатели в области энергосбережения и повышения энергетической эффективности в муниципальном секторе.</w:t>
            </w:r>
          </w:p>
        </w:tc>
      </w:tr>
      <w:tr w:rsidR="002D7DEB" w:rsidRPr="00417D43" w:rsidTr="005267BD">
        <w:tc>
          <w:tcPr>
            <w:tcW w:w="426" w:type="dxa"/>
          </w:tcPr>
          <w:p w:rsidR="002D7DEB" w:rsidRPr="00417D43" w:rsidRDefault="002D7DEB" w:rsidP="0085401D">
            <w:pPr>
              <w:pStyle w:val="ConsPlusNormal"/>
              <w:ind w:right="-209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Доля потребляемого муниципальными учреждениями природного газа, приобретаемого по приборам учета, в общем объеме потребляемого природного газа муниципальными учреждениями на территории муниципального образования</w:t>
            </w:r>
          </w:p>
        </w:tc>
        <w:tc>
          <w:tcPr>
            <w:tcW w:w="1701" w:type="dxa"/>
          </w:tcPr>
          <w:p w:rsidR="002D7DEB" w:rsidRPr="00417D43" w:rsidRDefault="002D7DEB" w:rsidP="008540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П15инд / П20инд x 100%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864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992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979" w:type="dxa"/>
            <w:shd w:val="clear" w:color="auto" w:fill="auto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979" w:type="dxa"/>
            <w:shd w:val="clear" w:color="auto" w:fill="auto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979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0,00%</w:t>
            </w:r>
          </w:p>
        </w:tc>
        <w:tc>
          <w:tcPr>
            <w:tcW w:w="926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999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996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200,00%</w:t>
            </w:r>
          </w:p>
        </w:tc>
        <w:tc>
          <w:tcPr>
            <w:tcW w:w="996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200,00%</w:t>
            </w:r>
          </w:p>
        </w:tc>
      </w:tr>
      <w:tr w:rsidR="002D7DEB" w:rsidRPr="00417D43" w:rsidTr="005267BD">
        <w:tc>
          <w:tcPr>
            <w:tcW w:w="426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 xml:space="preserve">Доля потребляемой муниципальными учреждениями тепловой </w:t>
            </w:r>
            <w:r w:rsidRPr="00417D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энергии приобретаемой по приборам учета, в общем объеме потребляемой тепловой энергии муниципальными учреждениями на территории муниципального образования</w:t>
            </w:r>
          </w:p>
        </w:tc>
        <w:tc>
          <w:tcPr>
            <w:tcW w:w="1701" w:type="dxa"/>
          </w:tcPr>
          <w:p w:rsidR="002D7DEB" w:rsidRPr="00417D43" w:rsidRDefault="002D7DEB" w:rsidP="008540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П16инд / П21инд x 100%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86,13%</w:t>
            </w:r>
          </w:p>
        </w:tc>
        <w:tc>
          <w:tcPr>
            <w:tcW w:w="864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86,81%</w:t>
            </w:r>
          </w:p>
        </w:tc>
        <w:tc>
          <w:tcPr>
            <w:tcW w:w="992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85,56%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83,88%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74,68%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82,01%</w:t>
            </w:r>
          </w:p>
        </w:tc>
        <w:tc>
          <w:tcPr>
            <w:tcW w:w="979" w:type="dxa"/>
            <w:shd w:val="clear" w:color="auto" w:fill="auto"/>
          </w:tcPr>
          <w:p w:rsidR="002D7DEB" w:rsidRPr="00417D43" w:rsidRDefault="002D7DEB" w:rsidP="0085401D">
            <w:pPr>
              <w:jc w:val="right"/>
              <w:rPr>
                <w:rFonts w:eastAsiaTheme="minorEastAsia"/>
              </w:rPr>
            </w:pPr>
            <w:r w:rsidRPr="00417D43">
              <w:rPr>
                <w:rFonts w:eastAsiaTheme="minorEastAsia"/>
              </w:rPr>
              <w:t>82,01%</w:t>
            </w:r>
          </w:p>
        </w:tc>
        <w:tc>
          <w:tcPr>
            <w:tcW w:w="979" w:type="dxa"/>
            <w:shd w:val="clear" w:color="auto" w:fill="auto"/>
          </w:tcPr>
          <w:p w:rsidR="002D7DEB" w:rsidRPr="00417D43" w:rsidRDefault="002D7DEB" w:rsidP="0085401D">
            <w:pPr>
              <w:jc w:val="right"/>
              <w:rPr>
                <w:rFonts w:eastAsiaTheme="minorEastAsia"/>
              </w:rPr>
            </w:pPr>
            <w:r w:rsidRPr="00417D43">
              <w:rPr>
                <w:rFonts w:eastAsiaTheme="minorEastAsia"/>
              </w:rPr>
              <w:t>80,93%</w:t>
            </w:r>
          </w:p>
        </w:tc>
        <w:tc>
          <w:tcPr>
            <w:tcW w:w="979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926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999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996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996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100,00%</w:t>
            </w:r>
          </w:p>
        </w:tc>
      </w:tr>
      <w:tr w:rsidR="002D7DEB" w:rsidRPr="00417D43" w:rsidTr="005267BD">
        <w:tc>
          <w:tcPr>
            <w:tcW w:w="426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701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 xml:space="preserve">Доля потребляемой муниципальными учреждениями электрической энергии приобретаемой по приборам учета, в общем объеме потребляемой электрической энергии муниципальными учреждениями на территории </w:t>
            </w:r>
            <w:r w:rsidRPr="00417D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образования</w:t>
            </w:r>
          </w:p>
        </w:tc>
        <w:tc>
          <w:tcPr>
            <w:tcW w:w="1701" w:type="dxa"/>
          </w:tcPr>
          <w:p w:rsidR="002D7DEB" w:rsidRPr="00417D43" w:rsidRDefault="002D7DEB" w:rsidP="008540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П17инд / П22инд x 100%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99,56%</w:t>
            </w:r>
          </w:p>
        </w:tc>
        <w:tc>
          <w:tcPr>
            <w:tcW w:w="864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99,55%</w:t>
            </w:r>
          </w:p>
        </w:tc>
        <w:tc>
          <w:tcPr>
            <w:tcW w:w="992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96,42%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99,67%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98,80%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91,04%</w:t>
            </w:r>
          </w:p>
        </w:tc>
        <w:tc>
          <w:tcPr>
            <w:tcW w:w="979" w:type="dxa"/>
            <w:shd w:val="clear" w:color="auto" w:fill="auto"/>
          </w:tcPr>
          <w:p w:rsidR="002D7DEB" w:rsidRPr="00417D43" w:rsidRDefault="002D7DEB" w:rsidP="0085401D">
            <w:pPr>
              <w:jc w:val="right"/>
              <w:rPr>
                <w:rFonts w:eastAsiaTheme="minorEastAsia"/>
              </w:rPr>
            </w:pPr>
            <w:r w:rsidRPr="00417D43">
              <w:rPr>
                <w:rFonts w:eastAsiaTheme="minorEastAsia"/>
              </w:rPr>
              <w:t>91,05%</w:t>
            </w:r>
          </w:p>
        </w:tc>
        <w:tc>
          <w:tcPr>
            <w:tcW w:w="979" w:type="dxa"/>
            <w:shd w:val="clear" w:color="auto" w:fill="auto"/>
          </w:tcPr>
          <w:p w:rsidR="002D7DEB" w:rsidRPr="00417D43" w:rsidRDefault="002D7DEB" w:rsidP="0085401D">
            <w:pPr>
              <w:jc w:val="right"/>
              <w:rPr>
                <w:rFonts w:eastAsiaTheme="minorEastAsia"/>
              </w:rPr>
            </w:pPr>
            <w:r w:rsidRPr="00417D43">
              <w:rPr>
                <w:rFonts w:eastAsiaTheme="minorEastAsia"/>
              </w:rPr>
              <w:t>94,31%</w:t>
            </w:r>
          </w:p>
        </w:tc>
        <w:tc>
          <w:tcPr>
            <w:tcW w:w="979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97,19%</w:t>
            </w:r>
          </w:p>
        </w:tc>
        <w:tc>
          <w:tcPr>
            <w:tcW w:w="926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97,19%</w:t>
            </w:r>
          </w:p>
        </w:tc>
        <w:tc>
          <w:tcPr>
            <w:tcW w:w="999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97,19%</w:t>
            </w:r>
          </w:p>
        </w:tc>
        <w:tc>
          <w:tcPr>
            <w:tcW w:w="996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97,19%</w:t>
            </w:r>
          </w:p>
        </w:tc>
        <w:tc>
          <w:tcPr>
            <w:tcW w:w="996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97,19%</w:t>
            </w:r>
          </w:p>
        </w:tc>
      </w:tr>
      <w:tr w:rsidR="002D7DEB" w:rsidRPr="00417D43" w:rsidTr="005267BD">
        <w:tc>
          <w:tcPr>
            <w:tcW w:w="426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701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Доля потребляемой муниципальными учреждениями горячей воды, приобретаемой по приборам учета, в общем объеме потребляемой горячей воды муниципальными учреждениями на территории муниципального образования</w:t>
            </w:r>
          </w:p>
        </w:tc>
        <w:tc>
          <w:tcPr>
            <w:tcW w:w="1701" w:type="dxa"/>
          </w:tcPr>
          <w:p w:rsidR="002D7DEB" w:rsidRPr="00417D43" w:rsidRDefault="002D7DEB" w:rsidP="008540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П18инд / П23инд x 100%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79,88%</w:t>
            </w:r>
          </w:p>
        </w:tc>
        <w:tc>
          <w:tcPr>
            <w:tcW w:w="864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79,82%</w:t>
            </w:r>
          </w:p>
        </w:tc>
        <w:tc>
          <w:tcPr>
            <w:tcW w:w="992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80,49%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84,86%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42,44%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81,20%</w:t>
            </w:r>
          </w:p>
        </w:tc>
        <w:tc>
          <w:tcPr>
            <w:tcW w:w="979" w:type="dxa"/>
            <w:shd w:val="clear" w:color="auto" w:fill="auto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81,20%</w:t>
            </w:r>
          </w:p>
        </w:tc>
        <w:tc>
          <w:tcPr>
            <w:tcW w:w="979" w:type="dxa"/>
            <w:shd w:val="clear" w:color="auto" w:fill="auto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78,19%</w:t>
            </w:r>
          </w:p>
        </w:tc>
        <w:tc>
          <w:tcPr>
            <w:tcW w:w="979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77,43%</w:t>
            </w:r>
          </w:p>
        </w:tc>
        <w:tc>
          <w:tcPr>
            <w:tcW w:w="926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77,43%</w:t>
            </w:r>
          </w:p>
        </w:tc>
        <w:tc>
          <w:tcPr>
            <w:tcW w:w="999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77,43%</w:t>
            </w:r>
          </w:p>
        </w:tc>
        <w:tc>
          <w:tcPr>
            <w:tcW w:w="996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77,43%</w:t>
            </w:r>
          </w:p>
        </w:tc>
        <w:tc>
          <w:tcPr>
            <w:tcW w:w="996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77,43%</w:t>
            </w:r>
          </w:p>
        </w:tc>
      </w:tr>
      <w:tr w:rsidR="002D7DEB" w:rsidRPr="00417D43" w:rsidTr="005267BD">
        <w:tc>
          <w:tcPr>
            <w:tcW w:w="426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 xml:space="preserve">Доля потребляемой муниципальными учреждениями холодной воды, приобретаемой по приборам учета, в общем объеме </w:t>
            </w:r>
            <w:r w:rsidRPr="00417D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потребляемой холодной воды муниципальными учреждениями на территории муниципального образования</w:t>
            </w:r>
          </w:p>
        </w:tc>
        <w:tc>
          <w:tcPr>
            <w:tcW w:w="1701" w:type="dxa"/>
          </w:tcPr>
          <w:p w:rsidR="002D7DEB" w:rsidRPr="00417D43" w:rsidRDefault="002D7DEB" w:rsidP="008540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П19инд / П24инд x 100%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95,20%</w:t>
            </w:r>
          </w:p>
        </w:tc>
        <w:tc>
          <w:tcPr>
            <w:tcW w:w="864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94,77%</w:t>
            </w:r>
          </w:p>
        </w:tc>
        <w:tc>
          <w:tcPr>
            <w:tcW w:w="992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95,59%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84,87%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92,83%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100,00%</w:t>
            </w:r>
          </w:p>
        </w:tc>
        <w:tc>
          <w:tcPr>
            <w:tcW w:w="979" w:type="dxa"/>
            <w:shd w:val="clear" w:color="auto" w:fill="auto"/>
          </w:tcPr>
          <w:p w:rsidR="002D7DEB" w:rsidRPr="00417D43" w:rsidRDefault="002D7DEB" w:rsidP="0085401D">
            <w:pPr>
              <w:rPr>
                <w:rFonts w:eastAsiaTheme="minorEastAsia"/>
              </w:rPr>
            </w:pPr>
            <w:r w:rsidRPr="00417D43">
              <w:rPr>
                <w:rFonts w:eastAsiaTheme="minorEastAsia"/>
              </w:rPr>
              <w:t>55,73%</w:t>
            </w:r>
          </w:p>
        </w:tc>
        <w:tc>
          <w:tcPr>
            <w:tcW w:w="979" w:type="dxa"/>
            <w:shd w:val="clear" w:color="auto" w:fill="auto"/>
          </w:tcPr>
          <w:p w:rsidR="002D7DEB" w:rsidRPr="00417D43" w:rsidRDefault="002D7DEB" w:rsidP="0085401D">
            <w:pPr>
              <w:rPr>
                <w:rFonts w:eastAsiaTheme="minorEastAsia"/>
              </w:rPr>
            </w:pPr>
            <w:r w:rsidRPr="00417D43">
              <w:rPr>
                <w:rFonts w:eastAsiaTheme="minorEastAsia"/>
              </w:rPr>
              <w:t>86,06%</w:t>
            </w:r>
          </w:p>
        </w:tc>
        <w:tc>
          <w:tcPr>
            <w:tcW w:w="979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89,82%</w:t>
            </w:r>
          </w:p>
        </w:tc>
        <w:tc>
          <w:tcPr>
            <w:tcW w:w="926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89,82%</w:t>
            </w:r>
          </w:p>
        </w:tc>
        <w:tc>
          <w:tcPr>
            <w:tcW w:w="999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89,82%</w:t>
            </w:r>
          </w:p>
        </w:tc>
        <w:tc>
          <w:tcPr>
            <w:tcW w:w="996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89,82%</w:t>
            </w:r>
          </w:p>
        </w:tc>
        <w:tc>
          <w:tcPr>
            <w:tcW w:w="996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89,82%</w:t>
            </w:r>
          </w:p>
        </w:tc>
      </w:tr>
      <w:tr w:rsidR="002D7DEB" w:rsidRPr="00417D43" w:rsidTr="005267BD">
        <w:tc>
          <w:tcPr>
            <w:tcW w:w="16454" w:type="dxa"/>
            <w:gridSpan w:val="16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Целевой показатель, характеризующий уровень использования источников тепловой энергии, функционирующих в режиме комбинированной выработки тепловой и электрической энергии, и (или) возобновляемых источников энергии.</w:t>
            </w:r>
          </w:p>
        </w:tc>
      </w:tr>
      <w:tr w:rsidR="002D7DEB" w:rsidRPr="00417D43" w:rsidTr="005267BD">
        <w:tc>
          <w:tcPr>
            <w:tcW w:w="426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 xml:space="preserve">Доля тепловой энергии, отпущенной в тепловые сети от источников тепловой энергии, функционирующих в режиме комбинированной выработки тепловой и электрической энергии, в общем объеме производства тепловой энергии в системах централизованного </w:t>
            </w:r>
            <w:r w:rsidRPr="00417D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теплоснабжения на территории муниципального образования</w:t>
            </w:r>
          </w:p>
        </w:tc>
        <w:tc>
          <w:tcPr>
            <w:tcW w:w="1701" w:type="dxa"/>
          </w:tcPr>
          <w:p w:rsidR="002D7DEB" w:rsidRPr="00417D43" w:rsidRDefault="002D7DEB" w:rsidP="008540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П25инд / П26инд x 100%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99,31%</w:t>
            </w:r>
          </w:p>
        </w:tc>
        <w:tc>
          <w:tcPr>
            <w:tcW w:w="864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99,25%</w:t>
            </w:r>
          </w:p>
        </w:tc>
        <w:tc>
          <w:tcPr>
            <w:tcW w:w="992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99,47%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99,29%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99,27%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99,26%</w:t>
            </w:r>
          </w:p>
        </w:tc>
        <w:tc>
          <w:tcPr>
            <w:tcW w:w="979" w:type="dxa"/>
            <w:shd w:val="clear" w:color="auto" w:fill="auto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99,25%</w:t>
            </w:r>
          </w:p>
        </w:tc>
        <w:tc>
          <w:tcPr>
            <w:tcW w:w="979" w:type="dxa"/>
            <w:shd w:val="clear" w:color="auto" w:fill="auto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98,78%</w:t>
            </w:r>
          </w:p>
        </w:tc>
        <w:tc>
          <w:tcPr>
            <w:tcW w:w="979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99,25%</w:t>
            </w:r>
          </w:p>
        </w:tc>
        <w:tc>
          <w:tcPr>
            <w:tcW w:w="926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99,25%</w:t>
            </w:r>
          </w:p>
        </w:tc>
        <w:tc>
          <w:tcPr>
            <w:tcW w:w="999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99,25%</w:t>
            </w:r>
          </w:p>
        </w:tc>
        <w:tc>
          <w:tcPr>
            <w:tcW w:w="996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99,25%</w:t>
            </w:r>
          </w:p>
        </w:tc>
        <w:tc>
          <w:tcPr>
            <w:tcW w:w="996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99,25%</w:t>
            </w:r>
          </w:p>
        </w:tc>
      </w:tr>
      <w:tr w:rsidR="002D7DEB" w:rsidRPr="00417D43" w:rsidTr="005267BD">
        <w:tc>
          <w:tcPr>
            <w:tcW w:w="16454" w:type="dxa"/>
            <w:gridSpan w:val="16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Целевые показатели, характеризующие потребление энергетических ресурсов в муниципальных организациях, находящихся в ведении органов местного самоуправления.</w:t>
            </w:r>
          </w:p>
        </w:tc>
      </w:tr>
      <w:tr w:rsidR="002D7DEB" w:rsidRPr="00417D43" w:rsidTr="005267BD">
        <w:tc>
          <w:tcPr>
            <w:tcW w:w="426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Удельный расход тепловой энергии зданиями и помещениями учебно-воспитательного назначения муниципальных организаций, находящихся в ведении органов местного самоуправления</w:t>
            </w:r>
          </w:p>
        </w:tc>
        <w:tc>
          <w:tcPr>
            <w:tcW w:w="1701" w:type="dxa"/>
          </w:tcPr>
          <w:p w:rsidR="002D7DEB" w:rsidRPr="00417D43" w:rsidRDefault="002D7DEB" w:rsidP="008540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П27инд / П29инд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0,33</w:t>
            </w:r>
          </w:p>
        </w:tc>
        <w:tc>
          <w:tcPr>
            <w:tcW w:w="864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0,32</w:t>
            </w:r>
          </w:p>
        </w:tc>
        <w:tc>
          <w:tcPr>
            <w:tcW w:w="992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0,32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0,29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0,30</w:t>
            </w:r>
          </w:p>
        </w:tc>
        <w:tc>
          <w:tcPr>
            <w:tcW w:w="979" w:type="dxa"/>
            <w:shd w:val="clear" w:color="auto" w:fill="auto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0,33</w:t>
            </w:r>
          </w:p>
        </w:tc>
        <w:tc>
          <w:tcPr>
            <w:tcW w:w="979" w:type="dxa"/>
            <w:shd w:val="clear" w:color="auto" w:fill="auto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0,27</w:t>
            </w:r>
          </w:p>
        </w:tc>
        <w:tc>
          <w:tcPr>
            <w:tcW w:w="979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0,25</w:t>
            </w:r>
          </w:p>
        </w:tc>
        <w:tc>
          <w:tcPr>
            <w:tcW w:w="926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0,25</w:t>
            </w:r>
          </w:p>
        </w:tc>
        <w:tc>
          <w:tcPr>
            <w:tcW w:w="999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0,25</w:t>
            </w:r>
          </w:p>
        </w:tc>
        <w:tc>
          <w:tcPr>
            <w:tcW w:w="996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0,25</w:t>
            </w:r>
          </w:p>
        </w:tc>
        <w:tc>
          <w:tcPr>
            <w:tcW w:w="996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0,25</w:t>
            </w:r>
          </w:p>
        </w:tc>
      </w:tr>
      <w:tr w:rsidR="002D7DEB" w:rsidRPr="00417D43" w:rsidTr="005267BD">
        <w:tc>
          <w:tcPr>
            <w:tcW w:w="426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расход электрической энергии зданиями и помещениями </w:t>
            </w:r>
            <w:r w:rsidRPr="00417D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учебно-воспитательного назначения муниципальных организаций, находящихся в ведении органов местного самоуправления</w:t>
            </w:r>
          </w:p>
        </w:tc>
        <w:tc>
          <w:tcPr>
            <w:tcW w:w="1701" w:type="dxa"/>
          </w:tcPr>
          <w:p w:rsidR="002D7DEB" w:rsidRPr="00417D43" w:rsidRDefault="002D7DEB" w:rsidP="008540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П28инд / П29инд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45,53</w:t>
            </w:r>
          </w:p>
        </w:tc>
        <w:tc>
          <w:tcPr>
            <w:tcW w:w="864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41,55</w:t>
            </w:r>
          </w:p>
        </w:tc>
        <w:tc>
          <w:tcPr>
            <w:tcW w:w="992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40,76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39,40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32,41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37,72</w:t>
            </w:r>
          </w:p>
        </w:tc>
        <w:tc>
          <w:tcPr>
            <w:tcW w:w="979" w:type="dxa"/>
            <w:shd w:val="clear" w:color="auto" w:fill="auto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42,18</w:t>
            </w:r>
          </w:p>
        </w:tc>
        <w:tc>
          <w:tcPr>
            <w:tcW w:w="979" w:type="dxa"/>
            <w:shd w:val="clear" w:color="auto" w:fill="auto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33,58</w:t>
            </w:r>
          </w:p>
        </w:tc>
        <w:tc>
          <w:tcPr>
            <w:tcW w:w="979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33,53</w:t>
            </w:r>
          </w:p>
        </w:tc>
        <w:tc>
          <w:tcPr>
            <w:tcW w:w="926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33,53</w:t>
            </w:r>
          </w:p>
        </w:tc>
        <w:tc>
          <w:tcPr>
            <w:tcW w:w="999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33,53</w:t>
            </w:r>
          </w:p>
        </w:tc>
        <w:tc>
          <w:tcPr>
            <w:tcW w:w="996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33,53</w:t>
            </w:r>
          </w:p>
        </w:tc>
        <w:tc>
          <w:tcPr>
            <w:tcW w:w="996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33,53</w:t>
            </w:r>
          </w:p>
        </w:tc>
      </w:tr>
      <w:tr w:rsidR="002D7DEB" w:rsidRPr="00417D43" w:rsidTr="005267BD">
        <w:tc>
          <w:tcPr>
            <w:tcW w:w="426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701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Удельный расход тепловой энергии зданиями и помещениями здравоохранения и социального обслуживания населения муниципальных организаций, находящихся в ведении органов местного самоуправления</w:t>
            </w:r>
          </w:p>
        </w:tc>
        <w:tc>
          <w:tcPr>
            <w:tcW w:w="1701" w:type="dxa"/>
          </w:tcPr>
          <w:p w:rsidR="002D7DEB" w:rsidRPr="00417D43" w:rsidRDefault="002D7DEB" w:rsidP="008540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П30инд / П32инд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0,32</w:t>
            </w:r>
          </w:p>
        </w:tc>
        <w:tc>
          <w:tcPr>
            <w:tcW w:w="864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0,33</w:t>
            </w:r>
          </w:p>
        </w:tc>
        <w:tc>
          <w:tcPr>
            <w:tcW w:w="992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0,32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0,34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0,23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  <w:tc>
          <w:tcPr>
            <w:tcW w:w="979" w:type="dxa"/>
            <w:shd w:val="clear" w:color="auto" w:fill="auto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979" w:type="dxa"/>
            <w:shd w:val="clear" w:color="auto" w:fill="auto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0,30</w:t>
            </w:r>
          </w:p>
        </w:tc>
        <w:tc>
          <w:tcPr>
            <w:tcW w:w="979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0,34</w:t>
            </w:r>
          </w:p>
        </w:tc>
        <w:tc>
          <w:tcPr>
            <w:tcW w:w="926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0,34</w:t>
            </w:r>
          </w:p>
        </w:tc>
        <w:tc>
          <w:tcPr>
            <w:tcW w:w="999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0,34</w:t>
            </w:r>
          </w:p>
        </w:tc>
        <w:tc>
          <w:tcPr>
            <w:tcW w:w="996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0,34</w:t>
            </w:r>
          </w:p>
        </w:tc>
        <w:tc>
          <w:tcPr>
            <w:tcW w:w="996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0,34</w:t>
            </w:r>
          </w:p>
        </w:tc>
      </w:tr>
      <w:tr w:rsidR="002D7DEB" w:rsidRPr="00417D43" w:rsidTr="005267BD">
        <w:tc>
          <w:tcPr>
            <w:tcW w:w="426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01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</w:t>
            </w:r>
            <w:r w:rsidRPr="00417D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 электрической энергии зданиями и помещениями здравоохранения и социального обслуживания населения муниципальных организаций, находящихся в ведении органов местного самоуправления</w:t>
            </w:r>
          </w:p>
        </w:tc>
        <w:tc>
          <w:tcPr>
            <w:tcW w:w="1701" w:type="dxa"/>
          </w:tcPr>
          <w:p w:rsidR="002D7DEB" w:rsidRPr="00417D43" w:rsidRDefault="002D7DEB" w:rsidP="008540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П31инд / </w:t>
            </w:r>
            <w:r w:rsidRPr="00417D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П32инд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64,95</w:t>
            </w:r>
          </w:p>
        </w:tc>
        <w:tc>
          <w:tcPr>
            <w:tcW w:w="864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59,39</w:t>
            </w:r>
          </w:p>
        </w:tc>
        <w:tc>
          <w:tcPr>
            <w:tcW w:w="992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66,80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67,16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21,91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54,93</w:t>
            </w:r>
          </w:p>
        </w:tc>
        <w:tc>
          <w:tcPr>
            <w:tcW w:w="979" w:type="dxa"/>
            <w:shd w:val="clear" w:color="auto" w:fill="auto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42,53</w:t>
            </w:r>
          </w:p>
        </w:tc>
        <w:tc>
          <w:tcPr>
            <w:tcW w:w="979" w:type="dxa"/>
            <w:shd w:val="clear" w:color="auto" w:fill="auto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37,44</w:t>
            </w:r>
          </w:p>
        </w:tc>
        <w:tc>
          <w:tcPr>
            <w:tcW w:w="979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47,80</w:t>
            </w:r>
          </w:p>
        </w:tc>
        <w:tc>
          <w:tcPr>
            <w:tcW w:w="926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47,80</w:t>
            </w:r>
          </w:p>
        </w:tc>
        <w:tc>
          <w:tcPr>
            <w:tcW w:w="999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47,80</w:t>
            </w:r>
          </w:p>
        </w:tc>
        <w:tc>
          <w:tcPr>
            <w:tcW w:w="996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47,80</w:t>
            </w:r>
          </w:p>
        </w:tc>
        <w:tc>
          <w:tcPr>
            <w:tcW w:w="996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47,80</w:t>
            </w:r>
          </w:p>
        </w:tc>
      </w:tr>
      <w:tr w:rsidR="002D7DEB" w:rsidRPr="00417D43" w:rsidTr="005267BD">
        <w:tc>
          <w:tcPr>
            <w:tcW w:w="16454" w:type="dxa"/>
            <w:gridSpan w:val="16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Целевые показатели, характеризующие использование энергетических ресурсов в жилищно-коммунальном хозяйстве</w:t>
            </w:r>
          </w:p>
        </w:tc>
      </w:tr>
      <w:tr w:rsidR="002D7DEB" w:rsidRPr="00417D43" w:rsidTr="005267BD">
        <w:tc>
          <w:tcPr>
            <w:tcW w:w="426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01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 xml:space="preserve">Доля многоквартирных домов, расположенных на территории субъекта Российской Федерации (муниципального образования), </w:t>
            </w:r>
            <w:r w:rsidRPr="00417D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имеющих класс энергетической эффективности "В" и выше</w:t>
            </w:r>
          </w:p>
        </w:tc>
        <w:tc>
          <w:tcPr>
            <w:tcW w:w="1701" w:type="dxa"/>
          </w:tcPr>
          <w:p w:rsidR="002D7DEB" w:rsidRPr="00417D43" w:rsidRDefault="002D7DEB" w:rsidP="008540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П33инд / П38инд x 100%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864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992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979" w:type="dxa"/>
            <w:shd w:val="clear" w:color="auto" w:fill="auto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979" w:type="dxa"/>
            <w:shd w:val="clear" w:color="auto" w:fill="auto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979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0,00%</w:t>
            </w:r>
          </w:p>
        </w:tc>
        <w:tc>
          <w:tcPr>
            <w:tcW w:w="926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0,00%</w:t>
            </w:r>
          </w:p>
        </w:tc>
        <w:tc>
          <w:tcPr>
            <w:tcW w:w="999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0,00%</w:t>
            </w:r>
          </w:p>
        </w:tc>
        <w:tc>
          <w:tcPr>
            <w:tcW w:w="996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0,00%</w:t>
            </w:r>
          </w:p>
        </w:tc>
        <w:tc>
          <w:tcPr>
            <w:tcW w:w="996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0,00%</w:t>
            </w:r>
          </w:p>
        </w:tc>
      </w:tr>
      <w:tr w:rsidR="002D7DEB" w:rsidRPr="00417D43" w:rsidTr="005267BD">
        <w:tc>
          <w:tcPr>
            <w:tcW w:w="426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701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Удельный расход тепловой энергии в многоквартирных домах, расположенных на территории муниципального образования</w:t>
            </w:r>
          </w:p>
        </w:tc>
        <w:tc>
          <w:tcPr>
            <w:tcW w:w="1701" w:type="dxa"/>
          </w:tcPr>
          <w:p w:rsidR="002D7DEB" w:rsidRPr="00417D43" w:rsidRDefault="002D7DEB" w:rsidP="008540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П34инд / П38инд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  <w:tc>
          <w:tcPr>
            <w:tcW w:w="864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0,38</w:t>
            </w:r>
          </w:p>
        </w:tc>
        <w:tc>
          <w:tcPr>
            <w:tcW w:w="992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0,37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  <w:tc>
          <w:tcPr>
            <w:tcW w:w="979" w:type="dxa"/>
            <w:shd w:val="clear" w:color="auto" w:fill="auto"/>
          </w:tcPr>
          <w:p w:rsidR="002D7DEB" w:rsidRPr="00417D43" w:rsidRDefault="002D7DEB" w:rsidP="0085401D">
            <w:pPr>
              <w:jc w:val="right"/>
              <w:rPr>
                <w:rFonts w:eastAsiaTheme="minorEastAsia"/>
              </w:rPr>
            </w:pPr>
            <w:r w:rsidRPr="00417D43">
              <w:rPr>
                <w:rFonts w:eastAsiaTheme="minorEastAsia"/>
              </w:rPr>
              <w:t>0,29</w:t>
            </w:r>
          </w:p>
        </w:tc>
        <w:tc>
          <w:tcPr>
            <w:tcW w:w="979" w:type="dxa"/>
            <w:shd w:val="clear" w:color="auto" w:fill="auto"/>
          </w:tcPr>
          <w:p w:rsidR="002D7DEB" w:rsidRPr="00417D43" w:rsidRDefault="002D7DEB" w:rsidP="0085401D">
            <w:pPr>
              <w:jc w:val="right"/>
              <w:rPr>
                <w:rFonts w:eastAsiaTheme="minorEastAsia"/>
              </w:rPr>
            </w:pPr>
            <w:r w:rsidRPr="00417D43">
              <w:rPr>
                <w:rFonts w:eastAsiaTheme="minorEastAsia"/>
              </w:rPr>
              <w:t>0,44</w:t>
            </w:r>
          </w:p>
        </w:tc>
        <w:tc>
          <w:tcPr>
            <w:tcW w:w="979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0,31</w:t>
            </w:r>
          </w:p>
        </w:tc>
        <w:tc>
          <w:tcPr>
            <w:tcW w:w="926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0,31</w:t>
            </w:r>
          </w:p>
        </w:tc>
        <w:tc>
          <w:tcPr>
            <w:tcW w:w="999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0,31</w:t>
            </w:r>
          </w:p>
        </w:tc>
        <w:tc>
          <w:tcPr>
            <w:tcW w:w="996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0,31</w:t>
            </w:r>
          </w:p>
        </w:tc>
        <w:tc>
          <w:tcPr>
            <w:tcW w:w="996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0,31</w:t>
            </w:r>
          </w:p>
        </w:tc>
      </w:tr>
      <w:tr w:rsidR="002D7DEB" w:rsidRPr="00417D43" w:rsidTr="005267BD">
        <w:tc>
          <w:tcPr>
            <w:tcW w:w="426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Удельный расход электрической энергии в многоквартирных домах, расположенных на территории муниципального образования</w:t>
            </w:r>
          </w:p>
        </w:tc>
        <w:tc>
          <w:tcPr>
            <w:tcW w:w="1701" w:type="dxa"/>
          </w:tcPr>
          <w:p w:rsidR="002D7DEB" w:rsidRPr="00417D43" w:rsidRDefault="002D7DEB" w:rsidP="008540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П35инд / П38инд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106,21</w:t>
            </w:r>
          </w:p>
        </w:tc>
        <w:tc>
          <w:tcPr>
            <w:tcW w:w="864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51,14</w:t>
            </w:r>
          </w:p>
        </w:tc>
        <w:tc>
          <w:tcPr>
            <w:tcW w:w="992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50,99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46,48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49,27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45,93</w:t>
            </w:r>
          </w:p>
        </w:tc>
        <w:tc>
          <w:tcPr>
            <w:tcW w:w="979" w:type="dxa"/>
            <w:shd w:val="clear" w:color="auto" w:fill="auto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45,45</w:t>
            </w:r>
          </w:p>
        </w:tc>
        <w:tc>
          <w:tcPr>
            <w:tcW w:w="979" w:type="dxa"/>
            <w:shd w:val="clear" w:color="auto" w:fill="auto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41,98</w:t>
            </w:r>
          </w:p>
        </w:tc>
        <w:tc>
          <w:tcPr>
            <w:tcW w:w="979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44,12</w:t>
            </w:r>
          </w:p>
        </w:tc>
        <w:tc>
          <w:tcPr>
            <w:tcW w:w="926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44,12</w:t>
            </w:r>
          </w:p>
        </w:tc>
        <w:tc>
          <w:tcPr>
            <w:tcW w:w="999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44,12</w:t>
            </w:r>
          </w:p>
        </w:tc>
        <w:tc>
          <w:tcPr>
            <w:tcW w:w="996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44,12</w:t>
            </w:r>
          </w:p>
        </w:tc>
        <w:tc>
          <w:tcPr>
            <w:tcW w:w="996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44,12</w:t>
            </w:r>
          </w:p>
        </w:tc>
      </w:tr>
      <w:tr w:rsidR="002D7DEB" w:rsidRPr="00417D43" w:rsidTr="005267BD">
        <w:tc>
          <w:tcPr>
            <w:tcW w:w="426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701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расход </w:t>
            </w:r>
            <w:r w:rsidRPr="00417D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холодной воды в многоквартирных домах, расположенных на территории муниципального образования (в расчете на 1 жителя)</w:t>
            </w:r>
          </w:p>
        </w:tc>
        <w:tc>
          <w:tcPr>
            <w:tcW w:w="1701" w:type="dxa"/>
          </w:tcPr>
          <w:p w:rsidR="002D7DEB" w:rsidRPr="00417D43" w:rsidRDefault="002D7DEB" w:rsidP="008540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П36инд / П39инд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94,00</w:t>
            </w:r>
          </w:p>
        </w:tc>
        <w:tc>
          <w:tcPr>
            <w:tcW w:w="864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40,03</w:t>
            </w:r>
          </w:p>
        </w:tc>
        <w:tc>
          <w:tcPr>
            <w:tcW w:w="992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52,80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48,69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44,07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41,30</w:t>
            </w:r>
          </w:p>
        </w:tc>
        <w:tc>
          <w:tcPr>
            <w:tcW w:w="979" w:type="dxa"/>
            <w:shd w:val="clear" w:color="auto" w:fill="auto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40,33</w:t>
            </w:r>
          </w:p>
        </w:tc>
        <w:tc>
          <w:tcPr>
            <w:tcW w:w="979" w:type="dxa"/>
            <w:shd w:val="clear" w:color="auto" w:fill="auto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42,88</w:t>
            </w:r>
          </w:p>
        </w:tc>
        <w:tc>
          <w:tcPr>
            <w:tcW w:w="979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40,56</w:t>
            </w:r>
          </w:p>
        </w:tc>
        <w:tc>
          <w:tcPr>
            <w:tcW w:w="926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40,56</w:t>
            </w:r>
          </w:p>
        </w:tc>
        <w:tc>
          <w:tcPr>
            <w:tcW w:w="999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40,56</w:t>
            </w:r>
          </w:p>
        </w:tc>
        <w:tc>
          <w:tcPr>
            <w:tcW w:w="996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40,56</w:t>
            </w:r>
          </w:p>
        </w:tc>
        <w:tc>
          <w:tcPr>
            <w:tcW w:w="996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40,56</w:t>
            </w:r>
          </w:p>
        </w:tc>
      </w:tr>
      <w:tr w:rsidR="002D7DEB" w:rsidRPr="00417D43" w:rsidTr="005267BD">
        <w:tc>
          <w:tcPr>
            <w:tcW w:w="426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1701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Удельный расход горячей воды в многоквартирных домах, расположенных на территории муниципального образования (в расчете на 1 жителя)</w:t>
            </w:r>
          </w:p>
        </w:tc>
        <w:tc>
          <w:tcPr>
            <w:tcW w:w="1701" w:type="dxa"/>
          </w:tcPr>
          <w:p w:rsidR="002D7DEB" w:rsidRPr="00417D43" w:rsidRDefault="002D7DEB" w:rsidP="008540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П37инд / П39инд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66,27</w:t>
            </w:r>
          </w:p>
        </w:tc>
        <w:tc>
          <w:tcPr>
            <w:tcW w:w="864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27,51</w:t>
            </w:r>
          </w:p>
        </w:tc>
        <w:tc>
          <w:tcPr>
            <w:tcW w:w="992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26,82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25,36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25,35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24,65</w:t>
            </w:r>
          </w:p>
        </w:tc>
        <w:tc>
          <w:tcPr>
            <w:tcW w:w="979" w:type="dxa"/>
            <w:shd w:val="clear" w:color="auto" w:fill="auto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24,09</w:t>
            </w:r>
          </w:p>
        </w:tc>
        <w:tc>
          <w:tcPr>
            <w:tcW w:w="979" w:type="dxa"/>
            <w:shd w:val="clear" w:color="auto" w:fill="auto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24,83</w:t>
            </w:r>
          </w:p>
        </w:tc>
        <w:tc>
          <w:tcPr>
            <w:tcW w:w="979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24,10</w:t>
            </w:r>
          </w:p>
        </w:tc>
        <w:tc>
          <w:tcPr>
            <w:tcW w:w="926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24,10</w:t>
            </w:r>
          </w:p>
        </w:tc>
        <w:tc>
          <w:tcPr>
            <w:tcW w:w="999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24,10</w:t>
            </w:r>
          </w:p>
        </w:tc>
        <w:tc>
          <w:tcPr>
            <w:tcW w:w="996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24,10</w:t>
            </w:r>
          </w:p>
        </w:tc>
        <w:tc>
          <w:tcPr>
            <w:tcW w:w="996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24,10</w:t>
            </w:r>
          </w:p>
        </w:tc>
      </w:tr>
      <w:tr w:rsidR="002D7DEB" w:rsidRPr="00417D43" w:rsidTr="005267BD">
        <w:tc>
          <w:tcPr>
            <w:tcW w:w="16454" w:type="dxa"/>
            <w:gridSpan w:val="16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Целевые показатели, характеризующие использование энергетических ресурсов в промышленности, энергетике и системах коммунальной инфраструктуры</w:t>
            </w:r>
          </w:p>
        </w:tc>
      </w:tr>
      <w:tr w:rsidR="002D7DEB" w:rsidRPr="00417D43" w:rsidTr="005267BD">
        <w:tc>
          <w:tcPr>
            <w:tcW w:w="426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701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 xml:space="preserve">Энергоемкость промышленного производства для производства 3 видов </w:t>
            </w:r>
            <w:r w:rsidRPr="00417D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продукции, работ (услуг), составляющих основную долю потребления энергетических ресурсов на территории муниципального образования в сфере промышленного производства</w:t>
            </w:r>
          </w:p>
        </w:tc>
        <w:tc>
          <w:tcPr>
            <w:tcW w:w="1701" w:type="dxa"/>
          </w:tcPr>
          <w:p w:rsidR="002D7DEB" w:rsidRPr="00417D43" w:rsidRDefault="002D7DEB" w:rsidP="008540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П40 / П41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  <w:shd w:val="clear" w:color="auto" w:fill="auto"/>
          </w:tcPr>
          <w:p w:rsidR="002D7DEB" w:rsidRPr="00417D43" w:rsidRDefault="002D7DEB" w:rsidP="0085401D">
            <w:pPr>
              <w:rPr>
                <w:rFonts w:ascii="Calibri" w:hAnsi="Calibri" w:cs="Calibri"/>
                <w:color w:val="000000"/>
              </w:rPr>
            </w:pPr>
            <w:r w:rsidRPr="00417D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79" w:type="dxa"/>
            <w:shd w:val="clear" w:color="auto" w:fill="auto"/>
          </w:tcPr>
          <w:p w:rsidR="002D7DEB" w:rsidRPr="00417D43" w:rsidRDefault="002D7DEB" w:rsidP="0085401D">
            <w:pPr>
              <w:rPr>
                <w:rFonts w:ascii="Calibri" w:hAnsi="Calibri" w:cs="Calibri"/>
                <w:color w:val="000000"/>
              </w:rPr>
            </w:pPr>
            <w:r w:rsidRPr="00417D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79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26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9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6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6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D7DEB" w:rsidRPr="00417D43" w:rsidTr="005267BD">
        <w:tc>
          <w:tcPr>
            <w:tcW w:w="426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701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Удельный расход топлива на отпуск электрической энергии тепловыми электростанциями на территории муниципального образования</w:t>
            </w:r>
          </w:p>
        </w:tc>
        <w:tc>
          <w:tcPr>
            <w:tcW w:w="1701" w:type="dxa"/>
          </w:tcPr>
          <w:p w:rsidR="002D7DEB" w:rsidRPr="00417D43" w:rsidRDefault="002D7DEB" w:rsidP="008540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П42 / П43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267,30</w:t>
            </w:r>
          </w:p>
        </w:tc>
        <w:tc>
          <w:tcPr>
            <w:tcW w:w="864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233,18</w:t>
            </w:r>
          </w:p>
        </w:tc>
        <w:tc>
          <w:tcPr>
            <w:tcW w:w="992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213,96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216,60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226,06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221,00</w:t>
            </w:r>
          </w:p>
        </w:tc>
        <w:tc>
          <w:tcPr>
            <w:tcW w:w="979" w:type="dxa"/>
            <w:shd w:val="clear" w:color="auto" w:fill="auto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221,00</w:t>
            </w:r>
          </w:p>
        </w:tc>
        <w:tc>
          <w:tcPr>
            <w:tcW w:w="979" w:type="dxa"/>
            <w:shd w:val="clear" w:color="auto" w:fill="auto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220,68</w:t>
            </w:r>
          </w:p>
        </w:tc>
        <w:tc>
          <w:tcPr>
            <w:tcW w:w="979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248,92</w:t>
            </w:r>
          </w:p>
        </w:tc>
        <w:tc>
          <w:tcPr>
            <w:tcW w:w="926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248,92</w:t>
            </w:r>
          </w:p>
        </w:tc>
        <w:tc>
          <w:tcPr>
            <w:tcW w:w="999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248,92</w:t>
            </w:r>
          </w:p>
        </w:tc>
        <w:tc>
          <w:tcPr>
            <w:tcW w:w="996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248,92</w:t>
            </w:r>
          </w:p>
        </w:tc>
        <w:tc>
          <w:tcPr>
            <w:tcW w:w="996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248,92</w:t>
            </w:r>
          </w:p>
        </w:tc>
      </w:tr>
      <w:tr w:rsidR="002D7DEB" w:rsidRPr="00417D43" w:rsidTr="005267BD">
        <w:tc>
          <w:tcPr>
            <w:tcW w:w="426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01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расход топлива на отпущенную тепловую энергию с </w:t>
            </w:r>
            <w:r w:rsidRPr="00417D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коллекторов тепловых электростанций на территории муниципального образования</w:t>
            </w:r>
          </w:p>
        </w:tc>
        <w:tc>
          <w:tcPr>
            <w:tcW w:w="1701" w:type="dxa"/>
          </w:tcPr>
          <w:p w:rsidR="002D7DEB" w:rsidRPr="00417D43" w:rsidRDefault="002D7DEB" w:rsidP="008540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П44 / П45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164,96</w:t>
            </w:r>
          </w:p>
        </w:tc>
        <w:tc>
          <w:tcPr>
            <w:tcW w:w="864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163,33</w:t>
            </w:r>
          </w:p>
        </w:tc>
        <w:tc>
          <w:tcPr>
            <w:tcW w:w="992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163,86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165,65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164,23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165,73</w:t>
            </w:r>
          </w:p>
        </w:tc>
        <w:tc>
          <w:tcPr>
            <w:tcW w:w="979" w:type="dxa"/>
            <w:shd w:val="clear" w:color="auto" w:fill="auto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165,73</w:t>
            </w:r>
          </w:p>
        </w:tc>
        <w:tc>
          <w:tcPr>
            <w:tcW w:w="979" w:type="dxa"/>
            <w:shd w:val="clear" w:color="auto" w:fill="auto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163,34</w:t>
            </w:r>
          </w:p>
        </w:tc>
        <w:tc>
          <w:tcPr>
            <w:tcW w:w="979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1138,70</w:t>
            </w:r>
          </w:p>
        </w:tc>
        <w:tc>
          <w:tcPr>
            <w:tcW w:w="926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1138,70</w:t>
            </w:r>
          </w:p>
        </w:tc>
        <w:tc>
          <w:tcPr>
            <w:tcW w:w="999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1138,70</w:t>
            </w:r>
          </w:p>
        </w:tc>
        <w:tc>
          <w:tcPr>
            <w:tcW w:w="996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1138,70</w:t>
            </w:r>
          </w:p>
        </w:tc>
        <w:tc>
          <w:tcPr>
            <w:tcW w:w="996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1138,70</w:t>
            </w:r>
          </w:p>
        </w:tc>
      </w:tr>
      <w:tr w:rsidR="002D7DEB" w:rsidRPr="00417D43" w:rsidTr="005267BD">
        <w:tc>
          <w:tcPr>
            <w:tcW w:w="426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1701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Удельный расход топлива на отпущенную с коллекторов котельных в тепловую сеть тепловую энергию на территории муниципального образования</w:t>
            </w:r>
          </w:p>
        </w:tc>
        <w:tc>
          <w:tcPr>
            <w:tcW w:w="1701" w:type="dxa"/>
          </w:tcPr>
          <w:p w:rsidR="002D7DEB" w:rsidRPr="00417D43" w:rsidRDefault="002D7DEB" w:rsidP="008540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П46 / П47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358,49</w:t>
            </w:r>
          </w:p>
        </w:tc>
        <w:tc>
          <w:tcPr>
            <w:tcW w:w="864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355,39</w:t>
            </w:r>
          </w:p>
        </w:tc>
        <w:tc>
          <w:tcPr>
            <w:tcW w:w="992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361,90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355,31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355,27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331,28</w:t>
            </w:r>
          </w:p>
        </w:tc>
        <w:tc>
          <w:tcPr>
            <w:tcW w:w="979" w:type="dxa"/>
            <w:shd w:val="clear" w:color="auto" w:fill="auto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331,25</w:t>
            </w:r>
          </w:p>
        </w:tc>
        <w:tc>
          <w:tcPr>
            <w:tcW w:w="979" w:type="dxa"/>
            <w:shd w:val="clear" w:color="auto" w:fill="auto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168,65</w:t>
            </w:r>
          </w:p>
        </w:tc>
        <w:tc>
          <w:tcPr>
            <w:tcW w:w="979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363,26</w:t>
            </w:r>
          </w:p>
        </w:tc>
        <w:tc>
          <w:tcPr>
            <w:tcW w:w="926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363,26</w:t>
            </w:r>
          </w:p>
        </w:tc>
        <w:tc>
          <w:tcPr>
            <w:tcW w:w="999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363,26</w:t>
            </w:r>
          </w:p>
        </w:tc>
        <w:tc>
          <w:tcPr>
            <w:tcW w:w="996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363,26</w:t>
            </w:r>
          </w:p>
        </w:tc>
        <w:tc>
          <w:tcPr>
            <w:tcW w:w="996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363,26</w:t>
            </w:r>
          </w:p>
        </w:tc>
      </w:tr>
      <w:tr w:rsidR="002D7DEB" w:rsidRPr="00417D43" w:rsidTr="005267BD">
        <w:tc>
          <w:tcPr>
            <w:tcW w:w="426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701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Доля потерь электрической энергии при ее передаче по распределительным сетям в общем объеме переданной электрической энергии на территории муниципально</w:t>
            </w:r>
            <w:r w:rsidRPr="00417D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 образования</w:t>
            </w:r>
          </w:p>
        </w:tc>
        <w:tc>
          <w:tcPr>
            <w:tcW w:w="1701" w:type="dxa"/>
          </w:tcPr>
          <w:p w:rsidR="002D7DEB" w:rsidRPr="00417D43" w:rsidRDefault="002D7DEB" w:rsidP="008540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П48 / П49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864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0,10</w:t>
            </w:r>
          </w:p>
        </w:tc>
        <w:tc>
          <w:tcPr>
            <w:tcW w:w="992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0,10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0,10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0,10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0,10</w:t>
            </w:r>
          </w:p>
        </w:tc>
        <w:tc>
          <w:tcPr>
            <w:tcW w:w="979" w:type="dxa"/>
            <w:shd w:val="clear" w:color="auto" w:fill="auto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0,10</w:t>
            </w:r>
          </w:p>
        </w:tc>
        <w:tc>
          <w:tcPr>
            <w:tcW w:w="979" w:type="dxa"/>
            <w:shd w:val="clear" w:color="auto" w:fill="auto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0,10</w:t>
            </w:r>
          </w:p>
        </w:tc>
        <w:tc>
          <w:tcPr>
            <w:tcW w:w="979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926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999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996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996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0,07</w:t>
            </w:r>
          </w:p>
        </w:tc>
      </w:tr>
      <w:tr w:rsidR="002D7DEB" w:rsidRPr="00417D43" w:rsidTr="005267BD">
        <w:tc>
          <w:tcPr>
            <w:tcW w:w="426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1701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Доля потерь тепловой энергии при ее передаче в общем объеме переданной тепловой энергии на территории муниципального образования</w:t>
            </w:r>
          </w:p>
        </w:tc>
        <w:tc>
          <w:tcPr>
            <w:tcW w:w="1701" w:type="dxa"/>
          </w:tcPr>
          <w:p w:rsidR="002D7DEB" w:rsidRPr="00417D43" w:rsidRDefault="002D7DEB" w:rsidP="008540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П49 / П50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864" w:type="dxa"/>
          </w:tcPr>
          <w:p w:rsidR="002D7DEB" w:rsidRPr="00417D43" w:rsidRDefault="002D7DEB" w:rsidP="008540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0,14</w:t>
            </w:r>
          </w:p>
        </w:tc>
        <w:tc>
          <w:tcPr>
            <w:tcW w:w="992" w:type="dxa"/>
          </w:tcPr>
          <w:p w:rsidR="002D7DEB" w:rsidRPr="00417D43" w:rsidRDefault="002D7DEB" w:rsidP="008540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0,19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0,20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979" w:type="dxa"/>
            <w:shd w:val="clear" w:color="auto" w:fill="auto"/>
          </w:tcPr>
          <w:p w:rsidR="002D7DEB" w:rsidRPr="00417D43" w:rsidRDefault="002D7DEB" w:rsidP="008540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0,29</w:t>
            </w:r>
          </w:p>
        </w:tc>
        <w:tc>
          <w:tcPr>
            <w:tcW w:w="979" w:type="dxa"/>
            <w:shd w:val="clear" w:color="auto" w:fill="auto"/>
          </w:tcPr>
          <w:p w:rsidR="002D7DEB" w:rsidRPr="00417D43" w:rsidRDefault="002D7DEB" w:rsidP="008540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  <w:tc>
          <w:tcPr>
            <w:tcW w:w="979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0,14</w:t>
            </w:r>
          </w:p>
        </w:tc>
        <w:tc>
          <w:tcPr>
            <w:tcW w:w="926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0,14</w:t>
            </w:r>
          </w:p>
        </w:tc>
        <w:tc>
          <w:tcPr>
            <w:tcW w:w="999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0,14</w:t>
            </w:r>
          </w:p>
        </w:tc>
        <w:tc>
          <w:tcPr>
            <w:tcW w:w="996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0,14</w:t>
            </w:r>
          </w:p>
        </w:tc>
        <w:tc>
          <w:tcPr>
            <w:tcW w:w="996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0,14</w:t>
            </w:r>
          </w:p>
        </w:tc>
      </w:tr>
      <w:tr w:rsidR="002D7DEB" w:rsidRPr="0008222D" w:rsidTr="005267BD">
        <w:tc>
          <w:tcPr>
            <w:tcW w:w="426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701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spellStart"/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 w:rsidRPr="00417D43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источников света в системах уличного освещения на территории муниципального образования</w:t>
            </w:r>
          </w:p>
        </w:tc>
        <w:tc>
          <w:tcPr>
            <w:tcW w:w="1701" w:type="dxa"/>
          </w:tcPr>
          <w:p w:rsidR="002D7DEB" w:rsidRPr="00417D43" w:rsidRDefault="002D7DEB" w:rsidP="008540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П52 / П53 x 100%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19,37%</w:t>
            </w:r>
          </w:p>
        </w:tc>
        <w:tc>
          <w:tcPr>
            <w:tcW w:w="864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32,68%</w:t>
            </w:r>
          </w:p>
        </w:tc>
        <w:tc>
          <w:tcPr>
            <w:tcW w:w="992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32,68%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32,68%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35,23%</w:t>
            </w:r>
          </w:p>
        </w:tc>
        <w:tc>
          <w:tcPr>
            <w:tcW w:w="979" w:type="dxa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68,78%</w:t>
            </w:r>
          </w:p>
        </w:tc>
        <w:tc>
          <w:tcPr>
            <w:tcW w:w="979" w:type="dxa"/>
            <w:shd w:val="clear" w:color="auto" w:fill="auto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100,00%</w:t>
            </w:r>
          </w:p>
        </w:tc>
        <w:tc>
          <w:tcPr>
            <w:tcW w:w="979" w:type="dxa"/>
            <w:shd w:val="clear" w:color="auto" w:fill="auto"/>
          </w:tcPr>
          <w:p w:rsidR="002D7DEB" w:rsidRPr="00417D43" w:rsidRDefault="002D7DEB" w:rsidP="008540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D43">
              <w:rPr>
                <w:rFonts w:ascii="Times New Roman" w:hAnsi="Times New Roman" w:cs="Times New Roman"/>
                <w:sz w:val="24"/>
                <w:szCs w:val="24"/>
              </w:rPr>
              <w:t>100,00%</w:t>
            </w:r>
          </w:p>
        </w:tc>
        <w:tc>
          <w:tcPr>
            <w:tcW w:w="979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926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999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996" w:type="dxa"/>
            <w:shd w:val="clear" w:color="auto" w:fill="auto"/>
          </w:tcPr>
          <w:p w:rsidR="002D7DEB" w:rsidRPr="00417D43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996" w:type="dxa"/>
            <w:shd w:val="clear" w:color="auto" w:fill="auto"/>
          </w:tcPr>
          <w:p w:rsidR="002D7DEB" w:rsidRDefault="002D7DEB" w:rsidP="0085401D">
            <w:pPr>
              <w:rPr>
                <w:color w:val="000000"/>
                <w:sz w:val="22"/>
                <w:szCs w:val="22"/>
              </w:rPr>
            </w:pPr>
            <w:r w:rsidRPr="00417D43">
              <w:rPr>
                <w:color w:val="000000"/>
                <w:sz w:val="22"/>
                <w:szCs w:val="22"/>
              </w:rPr>
              <w:t>100,00%</w:t>
            </w:r>
          </w:p>
        </w:tc>
      </w:tr>
    </w:tbl>
    <w:p w:rsidR="00BF5A5D" w:rsidRPr="00BC5855" w:rsidRDefault="00BF5A5D">
      <w:pPr>
        <w:rPr>
          <w:sz w:val="26"/>
          <w:szCs w:val="26"/>
        </w:rPr>
      </w:pPr>
    </w:p>
    <w:sectPr w:rsidR="00BF5A5D" w:rsidRPr="00BC5855" w:rsidSect="002D7DE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855"/>
    <w:rsid w:val="000B4655"/>
    <w:rsid w:val="00245830"/>
    <w:rsid w:val="002C4251"/>
    <w:rsid w:val="002D7DEB"/>
    <w:rsid w:val="002E6739"/>
    <w:rsid w:val="00417D43"/>
    <w:rsid w:val="005267BD"/>
    <w:rsid w:val="00535A31"/>
    <w:rsid w:val="0085401D"/>
    <w:rsid w:val="00857963"/>
    <w:rsid w:val="009B389E"/>
    <w:rsid w:val="009F0A13"/>
    <w:rsid w:val="00A753B8"/>
    <w:rsid w:val="00A97B94"/>
    <w:rsid w:val="00BC5855"/>
    <w:rsid w:val="00BF5A5D"/>
    <w:rsid w:val="00C5495D"/>
    <w:rsid w:val="00D57B24"/>
    <w:rsid w:val="00D7367F"/>
    <w:rsid w:val="00DD72BC"/>
    <w:rsid w:val="00E20534"/>
    <w:rsid w:val="00E847C5"/>
    <w:rsid w:val="00EC5ABA"/>
    <w:rsid w:val="00EE023F"/>
    <w:rsid w:val="00FC43CF"/>
    <w:rsid w:val="00FD7ED5"/>
    <w:rsid w:val="00FF2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EB87CB-E5B6-4D7E-AD0A-94D0FAD95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58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58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D7DE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7D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2D7DE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D7DE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2D7DE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D7DE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2D7DE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D7DE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2D7DEB"/>
  </w:style>
  <w:style w:type="paragraph" w:styleId="a5">
    <w:name w:val="footer"/>
    <w:basedOn w:val="a"/>
    <w:link w:val="a6"/>
    <w:unhideWhenUsed/>
    <w:rsid w:val="002D7DE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rsid w:val="002D7DEB"/>
  </w:style>
  <w:style w:type="character" w:styleId="a7">
    <w:name w:val="annotation reference"/>
    <w:basedOn w:val="a0"/>
    <w:uiPriority w:val="99"/>
    <w:semiHidden/>
    <w:unhideWhenUsed/>
    <w:rsid w:val="002D7DEB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2D7DEB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2D7DEB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2D7DEB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2D7DEB"/>
    <w:rPr>
      <w:b/>
      <w:bCs/>
      <w:sz w:val="20"/>
      <w:szCs w:val="20"/>
    </w:rPr>
  </w:style>
  <w:style w:type="paragraph" w:styleId="ac">
    <w:name w:val="Balloon Text"/>
    <w:basedOn w:val="a"/>
    <w:link w:val="ad"/>
    <w:semiHidden/>
    <w:unhideWhenUsed/>
    <w:rsid w:val="002D7DEB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d">
    <w:name w:val="Текст выноски Знак"/>
    <w:basedOn w:val="a0"/>
    <w:link w:val="ac"/>
    <w:semiHidden/>
    <w:rsid w:val="002D7DEB"/>
    <w:rPr>
      <w:rFonts w:ascii="Segoe UI" w:hAnsi="Segoe UI" w:cs="Segoe UI"/>
      <w:sz w:val="18"/>
      <w:szCs w:val="18"/>
    </w:rPr>
  </w:style>
  <w:style w:type="paragraph" w:styleId="ae">
    <w:name w:val="Body Text"/>
    <w:basedOn w:val="a"/>
    <w:link w:val="af"/>
    <w:rsid w:val="002D7DEB"/>
    <w:pPr>
      <w:spacing w:after="120"/>
    </w:pPr>
    <w:rPr>
      <w:sz w:val="26"/>
      <w:szCs w:val="26"/>
    </w:rPr>
  </w:style>
  <w:style w:type="character" w:customStyle="1" w:styleId="af">
    <w:name w:val="Основной текст Знак"/>
    <w:basedOn w:val="a0"/>
    <w:link w:val="ae"/>
    <w:rsid w:val="002D7DEB"/>
    <w:rPr>
      <w:rFonts w:ascii="Times New Roman" w:eastAsia="Times New Roman" w:hAnsi="Times New Roman" w:cs="Times New Roman"/>
      <w:sz w:val="26"/>
      <w:szCs w:val="26"/>
      <w:lang w:eastAsia="ru-RU"/>
    </w:rPr>
  </w:style>
  <w:style w:type="table" w:styleId="af0">
    <w:name w:val="Table Grid"/>
    <w:basedOn w:val="a1"/>
    <w:uiPriority w:val="39"/>
    <w:rsid w:val="002D7D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2D7DEB"/>
  </w:style>
  <w:style w:type="character" w:styleId="af1">
    <w:name w:val="Hyperlink"/>
    <w:basedOn w:val="a0"/>
    <w:uiPriority w:val="99"/>
    <w:semiHidden/>
    <w:unhideWhenUsed/>
    <w:rsid w:val="002D7DEB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2D7DEB"/>
    <w:rPr>
      <w:color w:val="800080"/>
      <w:u w:val="single"/>
    </w:rPr>
  </w:style>
  <w:style w:type="paragraph" w:styleId="2">
    <w:name w:val="Body Text Indent 2"/>
    <w:basedOn w:val="a"/>
    <w:link w:val="20"/>
    <w:semiHidden/>
    <w:unhideWhenUsed/>
    <w:rsid w:val="002D7DE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2D7D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unhideWhenUsed/>
    <w:rsid w:val="002D7DE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2D7DE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3">
    <w:name w:val="Абзац списка Знак"/>
    <w:aliases w:val="Абзац списка основной Знак,List Paragraph2 Знак,ПАРАГРАФ Знак,Нумерация Знак,список 1 Знак,Абзац списка3 Знак,Абзац списка2 Знак"/>
    <w:link w:val="af4"/>
    <w:uiPriority w:val="34"/>
    <w:locked/>
    <w:rsid w:val="002D7D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aliases w:val="Абзац списка основной,List Paragraph2,ПАРАГРАФ,Нумерация,список 1,Абзац списка3,Абзац списка2"/>
    <w:basedOn w:val="a"/>
    <w:link w:val="af3"/>
    <w:uiPriority w:val="34"/>
    <w:qFormat/>
    <w:rsid w:val="002D7DEB"/>
    <w:pPr>
      <w:ind w:left="720"/>
      <w:contextualSpacing/>
    </w:pPr>
  </w:style>
  <w:style w:type="character" w:customStyle="1" w:styleId="af5">
    <w:name w:val="Основной текст_"/>
    <w:link w:val="10"/>
    <w:locked/>
    <w:rsid w:val="002D7DEB"/>
    <w:rPr>
      <w:sz w:val="25"/>
      <w:szCs w:val="25"/>
      <w:shd w:val="clear" w:color="auto" w:fill="FFFFFF"/>
    </w:rPr>
  </w:style>
  <w:style w:type="paragraph" w:customStyle="1" w:styleId="10">
    <w:name w:val="Основной текст1"/>
    <w:basedOn w:val="a"/>
    <w:link w:val="af5"/>
    <w:rsid w:val="002D7DEB"/>
    <w:pPr>
      <w:shd w:val="clear" w:color="auto" w:fill="FFFFFF"/>
      <w:spacing w:line="302" w:lineRule="exact"/>
      <w:ind w:hanging="360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paragraph" w:customStyle="1" w:styleId="21">
    <w:name w:val="Основной текст 21"/>
    <w:basedOn w:val="a"/>
    <w:rsid w:val="002D7DEB"/>
    <w:pPr>
      <w:widowControl w:val="0"/>
      <w:snapToGrid w:val="0"/>
      <w:jc w:val="both"/>
    </w:pPr>
    <w:rPr>
      <w:szCs w:val="20"/>
      <w:lang w:val="en-US"/>
    </w:rPr>
  </w:style>
  <w:style w:type="paragraph" w:customStyle="1" w:styleId="font5">
    <w:name w:val="font5"/>
    <w:basedOn w:val="a"/>
    <w:rsid w:val="002D7DEB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2D7DEB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69">
    <w:name w:val="xl69"/>
    <w:basedOn w:val="a"/>
    <w:rsid w:val="002D7DEB"/>
    <w:pPr>
      <w:spacing w:before="100" w:beforeAutospacing="1" w:after="100" w:afterAutospacing="1"/>
    </w:pPr>
  </w:style>
  <w:style w:type="paragraph" w:customStyle="1" w:styleId="xl70">
    <w:name w:val="xl70"/>
    <w:basedOn w:val="a"/>
    <w:rsid w:val="002D7DE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1">
    <w:name w:val="xl71"/>
    <w:basedOn w:val="a"/>
    <w:rsid w:val="002D7DEB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2">
    <w:name w:val="xl72"/>
    <w:basedOn w:val="a"/>
    <w:rsid w:val="002D7DE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3">
    <w:name w:val="xl73"/>
    <w:basedOn w:val="a"/>
    <w:rsid w:val="002D7DE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4">
    <w:name w:val="xl74"/>
    <w:basedOn w:val="a"/>
    <w:rsid w:val="002D7D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5">
    <w:name w:val="xl75"/>
    <w:basedOn w:val="a"/>
    <w:rsid w:val="002D7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6">
    <w:name w:val="xl76"/>
    <w:basedOn w:val="a"/>
    <w:rsid w:val="002D7D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7">
    <w:name w:val="xl77"/>
    <w:basedOn w:val="a"/>
    <w:rsid w:val="002D7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8">
    <w:name w:val="xl78"/>
    <w:basedOn w:val="a"/>
    <w:rsid w:val="002D7DE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9">
    <w:name w:val="xl79"/>
    <w:basedOn w:val="a"/>
    <w:rsid w:val="002D7DEB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0">
    <w:name w:val="xl80"/>
    <w:basedOn w:val="a"/>
    <w:rsid w:val="002D7DE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1">
    <w:name w:val="xl81"/>
    <w:basedOn w:val="a"/>
    <w:rsid w:val="002D7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"/>
    <w:rsid w:val="002D7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2D7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2D7DE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85">
    <w:name w:val="xl85"/>
    <w:basedOn w:val="a"/>
    <w:rsid w:val="002D7D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86">
    <w:name w:val="xl86"/>
    <w:basedOn w:val="a"/>
    <w:rsid w:val="002D7DEB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2D7DEB"/>
    <w:pPr>
      <w:pBdr>
        <w:top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88">
    <w:name w:val="xl88"/>
    <w:basedOn w:val="a"/>
    <w:rsid w:val="002D7DEB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9">
    <w:name w:val="xl89"/>
    <w:basedOn w:val="a"/>
    <w:rsid w:val="002D7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2D7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2D7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2">
    <w:name w:val="xl92"/>
    <w:basedOn w:val="a"/>
    <w:rsid w:val="002D7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a"/>
    <w:rsid w:val="002D7D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rsid w:val="002D7D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5">
    <w:name w:val="xl95"/>
    <w:basedOn w:val="a"/>
    <w:rsid w:val="002D7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6">
    <w:name w:val="xl96"/>
    <w:basedOn w:val="a"/>
    <w:rsid w:val="002D7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rsid w:val="002D7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rsid w:val="002D7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2D7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rsid w:val="002D7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rsid w:val="002D7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2">
    <w:name w:val="xl102"/>
    <w:basedOn w:val="a"/>
    <w:rsid w:val="002D7D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3">
    <w:name w:val="xl103"/>
    <w:basedOn w:val="a"/>
    <w:rsid w:val="002D7D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4">
    <w:name w:val="xl104"/>
    <w:basedOn w:val="a"/>
    <w:rsid w:val="002D7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a"/>
    <w:rsid w:val="002D7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6">
    <w:name w:val="xl106"/>
    <w:basedOn w:val="a"/>
    <w:rsid w:val="002D7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7">
    <w:name w:val="xl107"/>
    <w:basedOn w:val="a"/>
    <w:rsid w:val="002D7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"/>
    <w:rsid w:val="002D7DEB"/>
    <w:pPr>
      <w:shd w:val="clear" w:color="auto" w:fill="FFFF00"/>
      <w:spacing w:before="100" w:beforeAutospacing="1" w:after="100" w:afterAutospacing="1"/>
    </w:pPr>
  </w:style>
  <w:style w:type="paragraph" w:customStyle="1" w:styleId="xl109">
    <w:name w:val="xl109"/>
    <w:basedOn w:val="a"/>
    <w:rsid w:val="002D7DEB"/>
    <w:pPr>
      <w:shd w:val="clear" w:color="auto" w:fill="FFCCFF"/>
      <w:spacing w:before="100" w:beforeAutospacing="1" w:after="100" w:afterAutospacing="1"/>
    </w:pPr>
  </w:style>
  <w:style w:type="paragraph" w:customStyle="1" w:styleId="xl110">
    <w:name w:val="xl110"/>
    <w:basedOn w:val="a"/>
    <w:rsid w:val="002D7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1">
    <w:name w:val="xl111"/>
    <w:basedOn w:val="a"/>
    <w:rsid w:val="002D7DE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2">
    <w:name w:val="xl112"/>
    <w:basedOn w:val="a"/>
    <w:rsid w:val="002D7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3">
    <w:name w:val="xl113"/>
    <w:basedOn w:val="a"/>
    <w:rsid w:val="002D7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4">
    <w:name w:val="xl114"/>
    <w:basedOn w:val="a"/>
    <w:rsid w:val="002D7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2D7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6">
    <w:name w:val="xl116"/>
    <w:basedOn w:val="a"/>
    <w:rsid w:val="002D7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7">
    <w:name w:val="xl117"/>
    <w:basedOn w:val="a"/>
    <w:rsid w:val="002D7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2D7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9">
    <w:name w:val="xl119"/>
    <w:basedOn w:val="a"/>
    <w:rsid w:val="002D7D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0">
    <w:name w:val="xl120"/>
    <w:basedOn w:val="a"/>
    <w:rsid w:val="002D7D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1">
    <w:name w:val="xl121"/>
    <w:basedOn w:val="a"/>
    <w:rsid w:val="002D7D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2">
    <w:name w:val="xl122"/>
    <w:basedOn w:val="a"/>
    <w:rsid w:val="002D7D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3">
    <w:name w:val="xl123"/>
    <w:basedOn w:val="a"/>
    <w:rsid w:val="002D7D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4">
    <w:name w:val="xl124"/>
    <w:basedOn w:val="a"/>
    <w:rsid w:val="002D7D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5">
    <w:name w:val="xl125"/>
    <w:basedOn w:val="a"/>
    <w:rsid w:val="002D7D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"/>
    <w:rsid w:val="002D7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2D7D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28">
    <w:name w:val="xl128"/>
    <w:basedOn w:val="a"/>
    <w:rsid w:val="002D7DE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29">
    <w:name w:val="xl129"/>
    <w:basedOn w:val="a"/>
    <w:rsid w:val="002D7DE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2D7DE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customStyle="1" w:styleId="11">
    <w:name w:val="Сетка таблицы1"/>
    <w:basedOn w:val="a1"/>
    <w:next w:val="af0"/>
    <w:uiPriority w:val="39"/>
    <w:rsid w:val="002D7DE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42</Pages>
  <Words>6973</Words>
  <Characters>39749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Верещагина Наталья Владимировна</dc:creator>
  <cp:keywords/>
  <dc:description/>
  <cp:lastModifiedBy>Верещагина Наталья Владимировна</cp:lastModifiedBy>
  <cp:revision>18</cp:revision>
  <cp:lastPrinted>2025-11-11T17:00:00Z</cp:lastPrinted>
  <dcterms:created xsi:type="dcterms:W3CDTF">2025-10-23T07:27:00Z</dcterms:created>
  <dcterms:modified xsi:type="dcterms:W3CDTF">2025-12-17T07:51:00Z</dcterms:modified>
</cp:coreProperties>
</file>