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DB1B36">
        <w:rPr>
          <w:rFonts w:ascii="Times New Roman" w:hAnsi="Times New Roman" w:cs="Times New Roman"/>
          <w:sz w:val="26"/>
          <w:szCs w:val="26"/>
        </w:rPr>
        <w:t>«Об утверждении документации по планировке территории и межеванию территории»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5D6">
        <w:rPr>
          <w:rFonts w:ascii="Times New Roman" w:hAnsi="Times New Roman" w:cs="Times New Roman"/>
          <w:b/>
          <w:sz w:val="26"/>
          <w:szCs w:val="26"/>
        </w:rPr>
        <w:t>5</w:t>
      </w:r>
      <w:r w:rsidR="00AF7F58">
        <w:rPr>
          <w:rFonts w:ascii="Times New Roman" w:hAnsi="Times New Roman" w:cs="Times New Roman"/>
          <w:b/>
          <w:sz w:val="26"/>
          <w:szCs w:val="26"/>
        </w:rPr>
        <w:t>2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735D6">
        <w:rPr>
          <w:rFonts w:ascii="Times New Roman" w:hAnsi="Times New Roman" w:cs="Times New Roman"/>
          <w:b/>
          <w:sz w:val="26"/>
          <w:szCs w:val="26"/>
        </w:rPr>
        <w:t>0</w:t>
      </w:r>
      <w:r w:rsidR="00AF7F58">
        <w:rPr>
          <w:rFonts w:ascii="Times New Roman" w:hAnsi="Times New Roman" w:cs="Times New Roman"/>
          <w:b/>
          <w:sz w:val="26"/>
          <w:szCs w:val="26"/>
        </w:rPr>
        <w:t>1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E322C0">
        <w:rPr>
          <w:rFonts w:ascii="Times New Roman" w:hAnsi="Times New Roman" w:cs="Times New Roman"/>
          <w:b/>
          <w:sz w:val="26"/>
          <w:szCs w:val="26"/>
        </w:rPr>
        <w:t>0</w:t>
      </w:r>
      <w:r w:rsidR="007735D6">
        <w:rPr>
          <w:rFonts w:ascii="Times New Roman" w:hAnsi="Times New Roman" w:cs="Times New Roman"/>
          <w:b/>
          <w:sz w:val="26"/>
          <w:szCs w:val="26"/>
        </w:rPr>
        <w:t>8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7735D6">
        <w:rPr>
          <w:sz w:val="26"/>
          <w:szCs w:val="26"/>
        </w:rPr>
        <w:t>П</w:t>
      </w:r>
      <w:r w:rsidR="007735D6" w:rsidRPr="005E6301">
        <w:rPr>
          <w:sz w:val="26"/>
          <w:szCs w:val="20"/>
        </w:rPr>
        <w:t xml:space="preserve">роект </w:t>
      </w:r>
      <w:r w:rsidR="007735D6">
        <w:rPr>
          <w:sz w:val="26"/>
          <w:szCs w:val="20"/>
        </w:rPr>
        <w:t>документации</w:t>
      </w:r>
      <w:r w:rsidR="007735D6" w:rsidRPr="00A05AA7">
        <w:rPr>
          <w:sz w:val="26"/>
          <w:szCs w:val="20"/>
        </w:rPr>
        <w:t xml:space="preserve"> по планировке территории</w:t>
      </w:r>
      <w:r w:rsidR="007735D6" w:rsidRPr="007735D6">
        <w:rPr>
          <w:sz w:val="26"/>
          <w:szCs w:val="26"/>
        </w:rPr>
        <w:t xml:space="preserve">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735D6" w:rsidRPr="007735D6">
        <w:rPr>
          <w:sz w:val="26"/>
          <w:szCs w:val="26"/>
        </w:rPr>
        <w:t>тепловодоснабжения</w:t>
      </w:r>
      <w:proofErr w:type="spellEnd"/>
      <w:r w:rsidR="007735D6" w:rsidRPr="007735D6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AF7F58" w:rsidRPr="00AF7F58">
        <w:rPr>
          <w:rFonts w:ascii="Times New Roman" w:hAnsi="Times New Roman" w:cs="Times New Roman"/>
          <w:spacing w:val="-4"/>
          <w:sz w:val="26"/>
          <w:szCs w:val="26"/>
        </w:rPr>
        <w:t xml:space="preserve">район </w:t>
      </w:r>
      <w:proofErr w:type="spellStart"/>
      <w:r w:rsidR="00AF7F58" w:rsidRPr="00AF7F58">
        <w:rPr>
          <w:rFonts w:ascii="Times New Roman" w:hAnsi="Times New Roman" w:cs="Times New Roman"/>
          <w:spacing w:val="-4"/>
          <w:sz w:val="26"/>
          <w:szCs w:val="26"/>
        </w:rPr>
        <w:t>Кайеркан</w:t>
      </w:r>
      <w:proofErr w:type="spellEnd"/>
      <w:r w:rsidR="00AF7F58" w:rsidRPr="00AF7F58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="00AF7F58" w:rsidRPr="00AF7F58">
        <w:rPr>
          <w:rFonts w:ascii="Times New Roman" w:hAnsi="Times New Roman" w:cs="Times New Roman"/>
          <w:spacing w:val="-4"/>
          <w:sz w:val="26"/>
          <w:szCs w:val="26"/>
        </w:rPr>
        <w:t>ул.Шахтерская</w:t>
      </w:r>
      <w:proofErr w:type="spellEnd"/>
      <w:r w:rsidR="00AF7F58" w:rsidRPr="00AF7F58">
        <w:rPr>
          <w:rFonts w:ascii="Times New Roman" w:hAnsi="Times New Roman" w:cs="Times New Roman"/>
          <w:spacing w:val="-4"/>
          <w:sz w:val="26"/>
          <w:szCs w:val="26"/>
        </w:rPr>
        <w:t xml:space="preserve">, д. 9А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</w:t>
      </w:r>
      <w:proofErr w:type="spellStart"/>
      <w:r w:rsidR="00AF7F58" w:rsidRPr="00AF7F58">
        <w:rPr>
          <w:rFonts w:ascii="Times New Roman" w:hAnsi="Times New Roman" w:cs="Times New Roman"/>
          <w:spacing w:val="-4"/>
          <w:sz w:val="26"/>
          <w:szCs w:val="26"/>
        </w:rPr>
        <w:t>Кайерканского</w:t>
      </w:r>
      <w:proofErr w:type="spellEnd"/>
      <w:r w:rsidR="00AF7F58" w:rsidRPr="00AF7F58">
        <w:rPr>
          <w:rFonts w:ascii="Times New Roman" w:hAnsi="Times New Roman" w:cs="Times New Roman"/>
          <w:spacing w:val="-4"/>
          <w:sz w:val="26"/>
          <w:szCs w:val="26"/>
        </w:rPr>
        <w:t xml:space="preserve"> территориального управления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  <w:r w:rsidR="00AF7F58" w:rsidRPr="00AF7F5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7735D6">
        <w:rPr>
          <w:rFonts w:ascii="Times New Roman" w:hAnsi="Times New Roman" w:cs="Times New Roman"/>
          <w:sz w:val="26"/>
          <w:szCs w:val="26"/>
        </w:rPr>
        <w:t>30</w:t>
      </w:r>
      <w:r w:rsidR="006B1E19">
        <w:rPr>
          <w:rFonts w:ascii="Times New Roman" w:hAnsi="Times New Roman" w:cs="Times New Roman"/>
          <w:sz w:val="26"/>
          <w:szCs w:val="26"/>
        </w:rPr>
        <w:t>.</w:t>
      </w:r>
      <w:r w:rsidR="00E322C0">
        <w:rPr>
          <w:rFonts w:ascii="Times New Roman" w:hAnsi="Times New Roman" w:cs="Times New Roman"/>
          <w:sz w:val="26"/>
          <w:szCs w:val="26"/>
        </w:rPr>
        <w:t>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7735D6">
        <w:rPr>
          <w:rFonts w:ascii="Times New Roman" w:hAnsi="Times New Roman" w:cs="Times New Roman"/>
          <w:sz w:val="26"/>
          <w:szCs w:val="26"/>
        </w:rPr>
        <w:t>31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="007735D6">
        <w:rPr>
          <w:rFonts w:ascii="Times New Roman" w:hAnsi="Times New Roman" w:cs="Times New Roman"/>
          <w:sz w:val="26"/>
          <w:szCs w:val="26"/>
        </w:rPr>
        <w:t xml:space="preserve">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7735D6">
        <w:rPr>
          <w:rFonts w:ascii="Times New Roman" w:hAnsi="Times New Roman" w:cs="Times New Roman"/>
          <w:sz w:val="26"/>
          <w:szCs w:val="26"/>
        </w:rPr>
        <w:t>23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7735D6">
        <w:rPr>
          <w:rFonts w:ascii="Times New Roman" w:hAnsi="Times New Roman" w:cs="Times New Roman"/>
          <w:sz w:val="26"/>
          <w:szCs w:val="26"/>
        </w:rPr>
        <w:t>57-П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7735D6">
        <w:rPr>
          <w:rFonts w:ascii="Times New Roman" w:hAnsi="Times New Roman" w:cs="Times New Roman"/>
          <w:sz w:val="26"/>
          <w:szCs w:val="26"/>
        </w:rPr>
        <w:t>30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7735D6">
        <w:rPr>
          <w:rFonts w:ascii="Times New Roman" w:hAnsi="Times New Roman" w:cs="Times New Roman"/>
          <w:sz w:val="26"/>
          <w:szCs w:val="26"/>
        </w:rPr>
        <w:t>31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F58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AF7F58">
        <w:rPr>
          <w:rFonts w:ascii="Times New Roman" w:hAnsi="Times New Roman" w:cs="Times New Roman"/>
          <w:sz w:val="26"/>
          <w:szCs w:val="26"/>
        </w:rPr>
        <w:t>6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5D6" w:rsidRDefault="002D7A75" w:rsidP="007735D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 w:rsidR="00DE025B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735D6" w:rsidRPr="00123698">
        <w:rPr>
          <w:rFonts w:ascii="Times New Roman" w:hAnsi="Times New Roman" w:cs="Times New Roman"/>
          <w:sz w:val="26"/>
          <w:szCs w:val="26"/>
        </w:rPr>
        <w:t>–</w:t>
      </w:r>
      <w:r w:rsidR="007735D6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735D6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735D6">
        <w:rPr>
          <w:rFonts w:ascii="Times New Roman" w:hAnsi="Times New Roman" w:cs="Times New Roman"/>
          <w:sz w:val="26"/>
          <w:szCs w:val="26"/>
        </w:rPr>
        <w:t>я</w:t>
      </w:r>
      <w:r w:rsidR="007735D6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735D6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C67C3D" w:rsidRDefault="00C67C3D" w:rsidP="007735D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AF7F58" w:rsidRPr="00AF7F58">
        <w:rPr>
          <w:rFonts w:ascii="Times New Roman" w:hAnsi="Times New Roman" w:cs="Times New Roman"/>
          <w:sz w:val="26"/>
          <w:szCs w:val="26"/>
        </w:rPr>
        <w:t xml:space="preserve">Д.В. </w:t>
      </w:r>
      <w:proofErr w:type="spellStart"/>
      <w:r w:rsidR="00AF7F58" w:rsidRPr="00AF7F58">
        <w:rPr>
          <w:rFonts w:ascii="Times New Roman" w:hAnsi="Times New Roman" w:cs="Times New Roman"/>
          <w:sz w:val="26"/>
          <w:szCs w:val="26"/>
        </w:rPr>
        <w:t>Маркиянов</w:t>
      </w:r>
      <w:proofErr w:type="spellEnd"/>
      <w:r w:rsidR="00AF7F58" w:rsidRPr="00AF7F5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AF7F58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AF7F58">
        <w:rPr>
          <w:rFonts w:ascii="Times New Roman" w:hAnsi="Times New Roman" w:cs="Times New Roman"/>
          <w:sz w:val="26"/>
          <w:szCs w:val="26"/>
        </w:rPr>
        <w:t xml:space="preserve">. заместителя </w:t>
      </w:r>
      <w:r w:rsidR="00AF7F58" w:rsidRPr="00AF7F58">
        <w:rPr>
          <w:rFonts w:ascii="Times New Roman" w:hAnsi="Times New Roman" w:cs="Times New Roman"/>
          <w:sz w:val="26"/>
          <w:szCs w:val="26"/>
        </w:rPr>
        <w:t>начальник</w:t>
      </w:r>
      <w:r w:rsidR="00AF7F58">
        <w:rPr>
          <w:rFonts w:ascii="Times New Roman" w:hAnsi="Times New Roman" w:cs="Times New Roman"/>
          <w:sz w:val="26"/>
          <w:szCs w:val="26"/>
        </w:rPr>
        <w:t>а</w:t>
      </w:r>
      <w:r w:rsidR="00AF7F58" w:rsidRPr="00AF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F58" w:rsidRPr="00AF7F58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AF7F58" w:rsidRPr="00AF7F58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683085" w:rsidRPr="00683085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7735D6" w:rsidP="006B1E19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7735D6">
        <w:rPr>
          <w:sz w:val="26"/>
          <w:szCs w:val="26"/>
        </w:rPr>
        <w:t xml:space="preserve">Проект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Pr="007735D6">
        <w:rPr>
          <w:sz w:val="26"/>
          <w:szCs w:val="26"/>
        </w:rPr>
        <w:t>тепловодоснабжения</w:t>
      </w:r>
      <w:proofErr w:type="spellEnd"/>
      <w:r w:rsidRPr="007735D6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3428DC" w:rsidRPr="002D2B72">
        <w:rPr>
          <w:sz w:val="26"/>
          <w:szCs w:val="26"/>
        </w:rPr>
        <w:t>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7735D6">
        <w:rPr>
          <w:rFonts w:ascii="Times New Roman" w:hAnsi="Times New Roman" w:cs="Times New Roman"/>
          <w:sz w:val="26"/>
          <w:szCs w:val="26"/>
        </w:rPr>
        <w:t>п</w:t>
      </w:r>
      <w:r w:rsidR="007735D6" w:rsidRPr="007735D6">
        <w:rPr>
          <w:rFonts w:ascii="Times New Roman" w:hAnsi="Times New Roman" w:cs="Times New Roman"/>
          <w:sz w:val="26"/>
          <w:szCs w:val="26"/>
        </w:rPr>
        <w:t xml:space="preserve">роект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735D6" w:rsidRPr="007735D6">
        <w:rPr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7735D6" w:rsidRPr="007735D6">
        <w:rPr>
          <w:rFonts w:ascii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6B1E19"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AF7F58">
        <w:rPr>
          <w:sz w:val="26"/>
          <w:szCs w:val="26"/>
        </w:rPr>
        <w:t>6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AE2FE2" w:rsidRPr="00AE2FE2">
        <w:rPr>
          <w:rFonts w:ascii="Times New Roman" w:hAnsi="Times New Roman" w:cs="Times New Roman"/>
          <w:sz w:val="26"/>
          <w:szCs w:val="26"/>
        </w:rPr>
        <w:t>Д.В. Маркиянов</w:t>
      </w:r>
      <w:bookmarkStart w:id="0" w:name="_GoBack"/>
      <w:bookmarkEnd w:id="0"/>
    </w:p>
    <w:sectPr w:rsidR="00D52051" w:rsidSect="00AF594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E2FE2"/>
    <w:rsid w:val="00AF594B"/>
    <w:rsid w:val="00AF636C"/>
    <w:rsid w:val="00AF7F58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2024-04-27T02:02:00Z</cp:lastPrinted>
  <dcterms:created xsi:type="dcterms:W3CDTF">2024-08-05T02:23:00Z</dcterms:created>
  <dcterms:modified xsi:type="dcterms:W3CDTF">2024-08-05T02:23:00Z</dcterms:modified>
</cp:coreProperties>
</file>