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2DCE2" w14:textId="7F0765C8" w:rsidR="00785D50" w:rsidRPr="00CD1F8A" w:rsidRDefault="00785D50" w:rsidP="00785D5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D1F8A">
        <w:rPr>
          <w:b/>
          <w:noProof/>
          <w:szCs w:val="26"/>
        </w:rPr>
        <w:drawing>
          <wp:inline distT="0" distB="0" distL="0" distR="0" wp14:anchorId="03B3B3BC" wp14:editId="25E28B51">
            <wp:extent cx="514350" cy="6223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09CAD" w14:textId="77777777" w:rsidR="00785D50" w:rsidRPr="00271C4F" w:rsidRDefault="00785D50" w:rsidP="00785D50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71C4F">
        <w:rPr>
          <w:sz w:val="16"/>
          <w:szCs w:val="16"/>
        </w:rPr>
        <w:t>РОССИЙСКАЯ ФЕДЕРАЦИЯ</w:t>
      </w:r>
    </w:p>
    <w:p w14:paraId="4BE752C4" w14:textId="77777777" w:rsidR="00785D50" w:rsidRPr="003F1292" w:rsidRDefault="00785D50" w:rsidP="00785D50">
      <w:pPr>
        <w:jc w:val="center"/>
        <w:rPr>
          <w:sz w:val="16"/>
          <w:szCs w:val="16"/>
        </w:rPr>
      </w:pPr>
      <w:r w:rsidRPr="003F1292">
        <w:rPr>
          <w:sz w:val="16"/>
          <w:szCs w:val="16"/>
        </w:rPr>
        <w:t>КРАСНОЯРСКИЙ КРАЙ</w:t>
      </w:r>
    </w:p>
    <w:p w14:paraId="045F12B5" w14:textId="77777777" w:rsidR="00785D50" w:rsidRPr="003F1292" w:rsidRDefault="00785D50" w:rsidP="00785D50">
      <w:pPr>
        <w:jc w:val="center"/>
      </w:pPr>
    </w:p>
    <w:p w14:paraId="4E5D53A3" w14:textId="77777777" w:rsidR="00785D50" w:rsidRPr="003F1292" w:rsidRDefault="00785D50" w:rsidP="00785D50">
      <w:pPr>
        <w:jc w:val="center"/>
        <w:rPr>
          <w:b/>
          <w:i/>
        </w:rPr>
      </w:pPr>
      <w:r w:rsidRPr="003F1292">
        <w:t>НОРИЛЬСКИЙ ГОРОДСКОЙ СОВЕТ ДЕПУТАТОВ</w:t>
      </w:r>
    </w:p>
    <w:p w14:paraId="6D5E82A8" w14:textId="77777777" w:rsidR="00785D50" w:rsidRPr="003F1292" w:rsidRDefault="00785D50" w:rsidP="00785D50">
      <w:pPr>
        <w:jc w:val="center"/>
        <w:rPr>
          <w:rFonts w:ascii="Bookman Old Style" w:hAnsi="Bookman Old Style"/>
          <w:spacing w:val="20"/>
          <w:sz w:val="24"/>
        </w:rPr>
      </w:pPr>
    </w:p>
    <w:p w14:paraId="5DC75D31" w14:textId="77777777" w:rsidR="00785D50" w:rsidRPr="003F1292" w:rsidRDefault="00785D50" w:rsidP="00785D50">
      <w:pPr>
        <w:jc w:val="center"/>
        <w:rPr>
          <w:rFonts w:ascii="Bookman Old Style" w:hAnsi="Bookman Old Style"/>
          <w:spacing w:val="20"/>
          <w:sz w:val="32"/>
        </w:rPr>
      </w:pPr>
      <w:r w:rsidRPr="003F1292">
        <w:rPr>
          <w:rFonts w:ascii="Bookman Old Style" w:hAnsi="Bookman Old Style"/>
          <w:spacing w:val="20"/>
          <w:sz w:val="32"/>
        </w:rPr>
        <w:t>Р Е Ш Е Н И Е</w:t>
      </w:r>
    </w:p>
    <w:p w14:paraId="444F0BE0" w14:textId="77777777" w:rsidR="00785D50" w:rsidRPr="00CF1D3E" w:rsidRDefault="00785D50" w:rsidP="00785D50">
      <w:pPr>
        <w:jc w:val="center"/>
        <w:rPr>
          <w:rFonts w:ascii="Bookman Old Style" w:hAnsi="Bookman Old Style"/>
          <w:spacing w:val="20"/>
          <w:szCs w:val="26"/>
        </w:rPr>
      </w:pPr>
    </w:p>
    <w:p w14:paraId="27875982" w14:textId="1C45C533" w:rsidR="00785D50" w:rsidRPr="00CF1D3E" w:rsidRDefault="005A027F" w:rsidP="00785D50">
      <w:pPr>
        <w:pStyle w:val="ConsNormal"/>
        <w:widowControl/>
        <w:tabs>
          <w:tab w:val="left" w:pos="9072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октября </w:t>
      </w:r>
      <w:r w:rsidR="00785D50">
        <w:rPr>
          <w:rFonts w:ascii="Times New Roman" w:hAnsi="Times New Roman" w:cs="Times New Roman"/>
          <w:sz w:val="26"/>
          <w:szCs w:val="26"/>
        </w:rPr>
        <w:t>2024</w:t>
      </w:r>
      <w:r w:rsidR="00785D50" w:rsidRPr="00CF1D3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</w:t>
      </w:r>
      <w:r w:rsidR="00785D50">
        <w:rPr>
          <w:rFonts w:ascii="Times New Roman" w:hAnsi="Times New Roman" w:cs="Times New Roman"/>
          <w:sz w:val="26"/>
          <w:szCs w:val="26"/>
        </w:rPr>
        <w:t xml:space="preserve"> </w:t>
      </w:r>
      <w:r w:rsidR="00785D50" w:rsidRPr="00CF1D3E">
        <w:rPr>
          <w:rFonts w:ascii="Times New Roman" w:hAnsi="Times New Roman" w:cs="Times New Roman"/>
          <w:sz w:val="26"/>
          <w:szCs w:val="26"/>
        </w:rPr>
        <w:t xml:space="preserve">      </w:t>
      </w:r>
      <w:r w:rsidR="00785D50">
        <w:rPr>
          <w:rFonts w:ascii="Times New Roman" w:hAnsi="Times New Roman" w:cs="Times New Roman"/>
          <w:sz w:val="26"/>
          <w:szCs w:val="26"/>
        </w:rPr>
        <w:t xml:space="preserve">                         № </w:t>
      </w:r>
      <w:r w:rsidR="00BA101B">
        <w:rPr>
          <w:rFonts w:ascii="Times New Roman" w:hAnsi="Times New Roman" w:cs="Times New Roman"/>
          <w:sz w:val="26"/>
          <w:szCs w:val="26"/>
        </w:rPr>
        <w:t>19/6-449</w:t>
      </w:r>
    </w:p>
    <w:p w14:paraId="6AD673DF" w14:textId="77777777" w:rsidR="009D170C" w:rsidRDefault="009D170C">
      <w:pPr>
        <w:jc w:val="both"/>
      </w:pPr>
    </w:p>
    <w:p w14:paraId="44957617" w14:textId="77777777" w:rsidR="00785D50" w:rsidRDefault="00785D50" w:rsidP="00785D50">
      <w:pPr>
        <w:jc w:val="center"/>
      </w:pPr>
      <w:r>
        <w:t xml:space="preserve">О внесении изменений в решение Норильского городского Совета депутатов </w:t>
      </w:r>
    </w:p>
    <w:p w14:paraId="7B008F4B" w14:textId="34E02284" w:rsidR="00785D50" w:rsidRDefault="00785D50" w:rsidP="00785D50">
      <w:pPr>
        <w:jc w:val="center"/>
      </w:pPr>
      <w:r>
        <w:t xml:space="preserve">от 18.12.2018 № 10/5-232 «Об утверждении </w:t>
      </w:r>
      <w:hyperlink r:id="rId8" w:history="1">
        <w:r>
          <w:t>Положени</w:t>
        </w:r>
      </w:hyperlink>
      <w:r>
        <w:t>я о предоставлении жилых помещений муниципального жилищного фонда коммерческого использования муниципального образования город Норильск»</w:t>
      </w:r>
    </w:p>
    <w:p w14:paraId="36974C7B" w14:textId="77777777" w:rsidR="00785D50" w:rsidRDefault="00785D50">
      <w:pPr>
        <w:ind w:firstLine="540"/>
        <w:jc w:val="both"/>
      </w:pPr>
    </w:p>
    <w:p w14:paraId="1F80AD8B" w14:textId="6E633C2D" w:rsidR="009D170C" w:rsidRDefault="00BE0F2D" w:rsidP="00785D50">
      <w:pPr>
        <w:ind w:firstLine="709"/>
        <w:jc w:val="both"/>
      </w:pPr>
      <w: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Норильск Красноярского края, </w:t>
      </w:r>
      <w:r w:rsidR="00CE03ED">
        <w:t xml:space="preserve">Норильский городской </w:t>
      </w:r>
      <w:r w:rsidR="0031213F">
        <w:t>С</w:t>
      </w:r>
      <w:r w:rsidR="00CE03ED">
        <w:t>овет депутатов</w:t>
      </w:r>
    </w:p>
    <w:p w14:paraId="1598EF22" w14:textId="77777777" w:rsidR="00785D50" w:rsidRDefault="00785D50">
      <w:pPr>
        <w:jc w:val="both"/>
        <w:rPr>
          <w:b/>
        </w:rPr>
      </w:pPr>
    </w:p>
    <w:p w14:paraId="268E7847" w14:textId="77777777" w:rsidR="009D170C" w:rsidRDefault="00BE0F2D" w:rsidP="00785D50">
      <w:pPr>
        <w:ind w:firstLine="709"/>
        <w:jc w:val="both"/>
        <w:rPr>
          <w:b/>
        </w:rPr>
      </w:pPr>
      <w:r>
        <w:rPr>
          <w:b/>
        </w:rPr>
        <w:t>РЕШИЛ:</w:t>
      </w:r>
    </w:p>
    <w:p w14:paraId="42A8F9E9" w14:textId="77777777" w:rsidR="009D170C" w:rsidRDefault="009D170C">
      <w:pPr>
        <w:tabs>
          <w:tab w:val="left" w:pos="993"/>
        </w:tabs>
        <w:jc w:val="both"/>
      </w:pPr>
    </w:p>
    <w:p w14:paraId="6788295F" w14:textId="3738D0C3" w:rsidR="009D170C" w:rsidRPr="002A0840" w:rsidRDefault="00BE0F2D">
      <w:pPr>
        <w:spacing w:line="0" w:lineRule="atLeast"/>
        <w:ind w:firstLine="709"/>
        <w:jc w:val="both"/>
      </w:pPr>
      <w:r w:rsidRPr="002A0840">
        <w:t xml:space="preserve">1. Внести в </w:t>
      </w:r>
      <w:hyperlink r:id="rId9" w:history="1">
        <w:r w:rsidRPr="002A0840">
          <w:t>Положени</w:t>
        </w:r>
      </w:hyperlink>
      <w:r w:rsidRPr="002A0840">
        <w:t>е о предоставлении жилых помещений муниципального жилищного фонда коммерческого использования муниципального образования город Норильск, утвержденное решением Норильского городского Совета депутатов о</w:t>
      </w:r>
      <w:r w:rsidR="00785D50">
        <w:t xml:space="preserve">т 18.12.2018 № 10/5-232 </w:t>
      </w:r>
      <w:r w:rsidR="005A027F">
        <w:t xml:space="preserve">                  </w:t>
      </w:r>
      <w:r w:rsidR="00785D50">
        <w:t>(далее –</w:t>
      </w:r>
      <w:r w:rsidRPr="002A0840">
        <w:t xml:space="preserve"> Положение), следующие изменения:</w:t>
      </w:r>
    </w:p>
    <w:p w14:paraId="2A6AD8BC" w14:textId="77777777" w:rsidR="00C24C21" w:rsidRPr="002A0840" w:rsidRDefault="00C24C21" w:rsidP="00C24C21">
      <w:pPr>
        <w:spacing w:line="0" w:lineRule="atLeast"/>
        <w:ind w:firstLine="709"/>
        <w:jc w:val="both"/>
      </w:pPr>
      <w:r w:rsidRPr="002A0840">
        <w:t>1.1. Пункт 1.3 Положения изложить в следующей редакции:</w:t>
      </w:r>
    </w:p>
    <w:p w14:paraId="60097D03" w14:textId="1F9383D0" w:rsidR="00C24C21" w:rsidRPr="002A0840" w:rsidRDefault="00C24C21" w:rsidP="00C24C21">
      <w:pPr>
        <w:spacing w:line="0" w:lineRule="atLeast"/>
        <w:ind w:firstLine="709"/>
        <w:jc w:val="both"/>
      </w:pPr>
      <w:r w:rsidRPr="002A0840">
        <w:t>«1.3. Основным документом, регулирующим отношения, связанные с наймом жилого помещения, является договор найма жилого помещения комм</w:t>
      </w:r>
      <w:r>
        <w:t>ерческого использования (далее –</w:t>
      </w:r>
      <w:r w:rsidRPr="002A0840">
        <w:t xml:space="preserve"> договор найма жилого помещения), заключаемый в письменной форме.</w:t>
      </w:r>
    </w:p>
    <w:p w14:paraId="670DB853" w14:textId="77777777" w:rsidR="00C24C21" w:rsidRPr="002A0840" w:rsidRDefault="00C24C21" w:rsidP="00C24C21">
      <w:pPr>
        <w:spacing w:line="0" w:lineRule="atLeast"/>
        <w:ind w:firstLine="709"/>
        <w:jc w:val="both"/>
      </w:pPr>
      <w:r w:rsidRPr="002A0840">
        <w:t>Договор найма жилого помещения заключается по типовой форме, утверждаемой правовым актом Администрации города Норильска, издаваемым Главой города Норильска или иным уполномоченным им лицом.».</w:t>
      </w:r>
    </w:p>
    <w:p w14:paraId="146538FF" w14:textId="77777777" w:rsidR="00C24C21" w:rsidRPr="002A0840" w:rsidRDefault="00C24C21" w:rsidP="00C24C21">
      <w:pPr>
        <w:spacing w:line="0" w:lineRule="atLeast"/>
        <w:ind w:firstLine="709"/>
        <w:jc w:val="both"/>
      </w:pPr>
      <w:r w:rsidRPr="002A0840">
        <w:t>1.2. Абзац четвертый пункта 2.1 Положения изложить в следующей редакции:</w:t>
      </w:r>
    </w:p>
    <w:p w14:paraId="0A48573F" w14:textId="6F39316E" w:rsidR="00C24C21" w:rsidRPr="002A0840" w:rsidRDefault="00C24C21" w:rsidP="00C24C21">
      <w:pPr>
        <w:spacing w:line="0" w:lineRule="atLeast"/>
        <w:ind w:firstLine="709"/>
        <w:jc w:val="both"/>
      </w:pPr>
      <w:r w:rsidRPr="002A0840">
        <w:t>«Перечень документов, необходимых для рассмотрения Заявления, а также порядок, сроки рассмотрения Заявления и принятия решения о предоставлении либо об отказе в предоставлении жилого помещения определяются Административным регламентом, утвержденным постановлением Админис</w:t>
      </w:r>
      <w:r>
        <w:t>трации города Норильска (далее –</w:t>
      </w:r>
      <w:r w:rsidRPr="002A0840">
        <w:t xml:space="preserve"> Административный регламент)</w:t>
      </w:r>
      <w:r>
        <w:t>.</w:t>
      </w:r>
      <w:r w:rsidRPr="00CE03ED">
        <w:t>».</w:t>
      </w:r>
    </w:p>
    <w:p w14:paraId="4C6CA4A0" w14:textId="2ADBF0A3" w:rsidR="009D170C" w:rsidRDefault="00BE0F2D">
      <w:pPr>
        <w:ind w:firstLine="708"/>
        <w:jc w:val="both"/>
      </w:pPr>
      <w:r w:rsidRPr="002A0840">
        <w:t>2. Настоящее решение вступает в силу через десять дней со дня опубликования в газете «Заполярная правда».</w:t>
      </w:r>
      <w:r w:rsidR="00CE03ED">
        <w:rPr>
          <w:rStyle w:val="ae"/>
        </w:rPr>
        <w:t xml:space="preserve"> </w:t>
      </w:r>
    </w:p>
    <w:p w14:paraId="7EF47CB7" w14:textId="77777777" w:rsidR="009D170C" w:rsidRDefault="009D170C">
      <w:pPr>
        <w:tabs>
          <w:tab w:val="right" w:pos="9638"/>
        </w:tabs>
        <w:jc w:val="both"/>
      </w:pPr>
    </w:p>
    <w:p w14:paraId="72BB786B" w14:textId="77777777" w:rsidR="00785D50" w:rsidRDefault="00785D50">
      <w:pPr>
        <w:tabs>
          <w:tab w:val="right" w:pos="9638"/>
        </w:tabs>
        <w:jc w:val="both"/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785D50" w:rsidRPr="009027DA" w14:paraId="1C823844" w14:textId="77777777" w:rsidTr="003D2282">
        <w:tc>
          <w:tcPr>
            <w:tcW w:w="4530" w:type="dxa"/>
          </w:tcPr>
          <w:p w14:paraId="06447883" w14:textId="77777777" w:rsidR="00785D50" w:rsidRDefault="00785D50" w:rsidP="003D2282">
            <w:pPr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  <w:r w:rsidRPr="009027DA">
              <w:rPr>
                <w:szCs w:val="26"/>
              </w:rPr>
              <w:t xml:space="preserve"> </w:t>
            </w:r>
            <w:r>
              <w:rPr>
                <w:szCs w:val="26"/>
              </w:rPr>
              <w:t>Норильского</w:t>
            </w:r>
          </w:p>
          <w:p w14:paraId="0BCFE6C6" w14:textId="77777777" w:rsidR="00785D50" w:rsidRPr="009027DA" w:rsidRDefault="00785D50" w:rsidP="003D2282">
            <w:pPr>
              <w:rPr>
                <w:szCs w:val="26"/>
              </w:rPr>
            </w:pPr>
            <w:r>
              <w:rPr>
                <w:szCs w:val="26"/>
              </w:rPr>
              <w:t>г</w:t>
            </w:r>
            <w:r w:rsidRPr="009027DA">
              <w:rPr>
                <w:szCs w:val="26"/>
              </w:rPr>
              <w:t>ородского Совета</w:t>
            </w:r>
            <w:r>
              <w:rPr>
                <w:szCs w:val="26"/>
              </w:rPr>
              <w:t xml:space="preserve"> депутатов</w:t>
            </w:r>
            <w:r w:rsidRPr="009027DA">
              <w:rPr>
                <w:szCs w:val="26"/>
              </w:rPr>
              <w:t xml:space="preserve"> </w:t>
            </w:r>
          </w:p>
          <w:p w14:paraId="41D501B6" w14:textId="77777777" w:rsidR="00785D50" w:rsidRPr="009027DA" w:rsidRDefault="00785D50" w:rsidP="003D2282">
            <w:pPr>
              <w:rPr>
                <w:szCs w:val="26"/>
              </w:rPr>
            </w:pPr>
          </w:p>
          <w:p w14:paraId="23AF7D68" w14:textId="77777777" w:rsidR="00785D50" w:rsidRPr="009027DA" w:rsidRDefault="00785D50" w:rsidP="003D2282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А.А. Пестряков</w:t>
            </w:r>
          </w:p>
        </w:tc>
        <w:tc>
          <w:tcPr>
            <w:tcW w:w="4650" w:type="dxa"/>
          </w:tcPr>
          <w:p w14:paraId="1E6AD3E7" w14:textId="77777777" w:rsidR="00785D50" w:rsidRPr="009027DA" w:rsidRDefault="00785D50" w:rsidP="003D228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Глава</w:t>
            </w:r>
            <w:r w:rsidRPr="009027DA">
              <w:rPr>
                <w:szCs w:val="26"/>
              </w:rPr>
              <w:t xml:space="preserve"> города Норильска</w:t>
            </w:r>
          </w:p>
          <w:p w14:paraId="03500596" w14:textId="77777777" w:rsidR="00785D50" w:rsidRPr="009027DA" w:rsidRDefault="00785D50" w:rsidP="003D2282">
            <w:pPr>
              <w:jc w:val="right"/>
              <w:rPr>
                <w:szCs w:val="26"/>
              </w:rPr>
            </w:pPr>
          </w:p>
          <w:p w14:paraId="2FF2F59A" w14:textId="77777777" w:rsidR="00785D50" w:rsidRDefault="00785D50" w:rsidP="003D2282">
            <w:pPr>
              <w:jc w:val="right"/>
              <w:rPr>
                <w:szCs w:val="26"/>
              </w:rPr>
            </w:pPr>
          </w:p>
          <w:p w14:paraId="16C4F1F0" w14:textId="77777777" w:rsidR="00785D50" w:rsidRPr="009027DA" w:rsidRDefault="00785D50" w:rsidP="003D2282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Д.В. Карасев</w:t>
            </w:r>
          </w:p>
        </w:tc>
      </w:tr>
    </w:tbl>
    <w:p w14:paraId="49C39BC0" w14:textId="77777777" w:rsidR="00785D50" w:rsidRDefault="00785D50">
      <w:pPr>
        <w:tabs>
          <w:tab w:val="right" w:pos="9638"/>
        </w:tabs>
        <w:jc w:val="both"/>
      </w:pPr>
    </w:p>
    <w:sectPr w:rsidR="00785D50" w:rsidSect="00BA101B">
      <w:footerReference w:type="default" r:id="rId10"/>
      <w:pgSz w:w="11906" w:h="16838"/>
      <w:pgMar w:top="567" w:right="1134" w:bottom="0" w:left="1701" w:header="0" w:footer="70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7759" w14:textId="77777777" w:rsidR="00A445AA" w:rsidRDefault="00A445AA">
      <w:r>
        <w:separator/>
      </w:r>
    </w:p>
  </w:endnote>
  <w:endnote w:type="continuationSeparator" w:id="0">
    <w:p w14:paraId="22734053" w14:textId="77777777" w:rsidR="00A445AA" w:rsidRDefault="00A4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36703"/>
      <w:docPartObj>
        <w:docPartGallery w:val="Page Numbers (Bottom of Page)"/>
        <w:docPartUnique/>
      </w:docPartObj>
    </w:sdtPr>
    <w:sdtEndPr/>
    <w:sdtContent>
      <w:p w14:paraId="04100313" w14:textId="010FF25C" w:rsidR="00C24C21" w:rsidRDefault="00C24C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0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5117" w14:textId="77777777" w:rsidR="00A445AA" w:rsidRDefault="00A445AA">
      <w:r>
        <w:separator/>
      </w:r>
    </w:p>
  </w:footnote>
  <w:footnote w:type="continuationSeparator" w:id="0">
    <w:p w14:paraId="5941E642" w14:textId="77777777" w:rsidR="00A445AA" w:rsidRDefault="00A4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A32D2"/>
    <w:multiLevelType w:val="multilevel"/>
    <w:tmpl w:val="0419001F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3FF43FF"/>
    <w:multiLevelType w:val="hybridMultilevel"/>
    <w:tmpl w:val="AF68A3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0C"/>
    <w:rsid w:val="00040F77"/>
    <w:rsid w:val="002A0840"/>
    <w:rsid w:val="0031213F"/>
    <w:rsid w:val="004D63C9"/>
    <w:rsid w:val="0051650F"/>
    <w:rsid w:val="005314A5"/>
    <w:rsid w:val="00565AC9"/>
    <w:rsid w:val="005A027F"/>
    <w:rsid w:val="00785D50"/>
    <w:rsid w:val="008F1DD5"/>
    <w:rsid w:val="00936D3C"/>
    <w:rsid w:val="009D170C"/>
    <w:rsid w:val="00A445AA"/>
    <w:rsid w:val="00A85781"/>
    <w:rsid w:val="00BA101B"/>
    <w:rsid w:val="00BE0F2D"/>
    <w:rsid w:val="00BE7CB5"/>
    <w:rsid w:val="00C24C21"/>
    <w:rsid w:val="00C4082C"/>
    <w:rsid w:val="00CE03ED"/>
    <w:rsid w:val="00D9610A"/>
    <w:rsid w:val="00E0624F"/>
    <w:rsid w:val="00E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B353"/>
  <w15:docId w15:val="{913ECD5D-FF39-48E3-AE98-5BFDB2F3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5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ind w:firstLine="709"/>
      <w:jc w:val="both"/>
    </w:pPr>
    <w:rPr>
      <w:sz w:val="24"/>
    </w:rPr>
  </w:style>
  <w:style w:type="character" w:customStyle="1" w:styleId="a7">
    <w:name w:val="Верхний колонтитул Знак"/>
    <w:basedOn w:val="1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uiPriority w:val="9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e">
    <w:name w:val="annotation reference"/>
    <w:basedOn w:val="a0"/>
    <w:uiPriority w:val="99"/>
    <w:semiHidden/>
    <w:unhideWhenUsed/>
    <w:rsid w:val="00BE7CB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E7CB5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E7CB5"/>
    <w:rPr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E7CB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E7CB5"/>
    <w:rPr>
      <w:b/>
      <w:bCs/>
      <w:sz w:val="20"/>
    </w:rPr>
  </w:style>
  <w:style w:type="paragraph" w:styleId="af3">
    <w:name w:val="List Paragraph"/>
    <w:basedOn w:val="a"/>
    <w:uiPriority w:val="34"/>
    <w:qFormat/>
    <w:rsid w:val="00BE7CB5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customStyle="1" w:styleId="ConsNormal">
    <w:name w:val="ConsNormal"/>
    <w:rsid w:val="00785D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154BDE8167BE5DA3271C27199A9D72FF6FEB0CB655619C24A13D0552C886F4233B1BDE966E64483E69572A504573F889150A2DF92BE7ACEF33B73g5w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5154BDE8167BE5DA3271C27199A9D72FF6FEB0CB655619C24A13D0552C886F4233B1BDE966E64483E69572A504573F889150A2DF92BE7ACEF33B73g5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Гаврицков Владимир Александрович</dc:creator>
  <cp:lastModifiedBy>Гырнец Светлана Васильевна</cp:lastModifiedBy>
  <cp:revision>11</cp:revision>
  <cp:lastPrinted>2024-08-26T07:54:00Z</cp:lastPrinted>
  <dcterms:created xsi:type="dcterms:W3CDTF">2024-09-04T09:30:00Z</dcterms:created>
  <dcterms:modified xsi:type="dcterms:W3CDTF">2024-10-21T03:10:00Z</dcterms:modified>
</cp:coreProperties>
</file>