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425906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702AA6" w:rsidP="00702AA6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10.07.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E6A9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№345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разработки, утверждения, реализации и проведении оценки эффективности реализации муниципальных программ на территории муниципального образования город Норильск </w:t>
      </w: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478" w:rsidRDefault="00E00478" w:rsidP="00E0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0A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в рамках перехода на программный бюджет, </w:t>
      </w: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Pr="004750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0478" w:rsidRDefault="00E00478" w:rsidP="00E0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478" w:rsidRDefault="00E00478" w:rsidP="00E00478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Порядок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(прилагается).</w:t>
      </w:r>
    </w:p>
    <w:p w:rsidR="00E00478" w:rsidRDefault="00E00478" w:rsidP="00E00478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Структурным подразделениям Администрации города Норильска при разработке, утверждении реализации и проведении оценки эффективности реализации муниципальных программ руководствоваться Порядком, утвержденным пунктом 1 настоящего постановления.</w:t>
      </w:r>
    </w:p>
    <w:p w:rsidR="00E00478" w:rsidRDefault="00E00478" w:rsidP="00E00478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Считать утратившими силу с 01.04.2014:</w:t>
      </w:r>
    </w:p>
    <w:p w:rsidR="00E00478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Норильска от 09.11.2011 №534 «Об утверждении Концепции приоритетных целевых направлений реализации долгосрочных муниципальных целевых программ муниципального образования город Норильск на 2012-2014 годы»;</w:t>
      </w:r>
    </w:p>
    <w:p w:rsidR="00E00478" w:rsidRPr="00C2168D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C2168D">
        <w:rPr>
          <w:rFonts w:ascii="Times New Roman" w:hAnsi="Times New Roman" w:cs="Times New Roman"/>
          <w:sz w:val="26"/>
          <w:szCs w:val="26"/>
          <w:lang w:bidi="bo-CN"/>
        </w:rPr>
        <w:t xml:space="preserve">постановление Администрации города Норильска от 06.11.2012 № 381 «О внесении изменений в </w:t>
      </w:r>
      <w:r>
        <w:rPr>
          <w:rFonts w:ascii="Times New Roman" w:hAnsi="Times New Roman" w:cs="Times New Roman"/>
          <w:sz w:val="26"/>
          <w:szCs w:val="26"/>
          <w:lang w:bidi="bo-CN"/>
        </w:rPr>
        <w:t>п</w:t>
      </w:r>
      <w:r w:rsidRPr="00C2168D">
        <w:rPr>
          <w:rFonts w:ascii="Times New Roman" w:hAnsi="Times New Roman" w:cs="Times New Roman"/>
          <w:sz w:val="26"/>
          <w:szCs w:val="26"/>
          <w:lang w:bidi="bo-CN"/>
        </w:rPr>
        <w:t xml:space="preserve">остановление Администрации города Норильска от 09.11.2011 </w:t>
      </w:r>
      <w:r>
        <w:rPr>
          <w:rFonts w:ascii="Times New Roman" w:hAnsi="Times New Roman" w:cs="Times New Roman"/>
          <w:sz w:val="26"/>
          <w:szCs w:val="26"/>
          <w:lang w:bidi="bo-CN"/>
        </w:rPr>
        <w:t>№</w:t>
      </w:r>
      <w:r w:rsidRPr="00C2168D">
        <w:rPr>
          <w:rFonts w:ascii="Times New Roman" w:hAnsi="Times New Roman" w:cs="Times New Roman"/>
          <w:sz w:val="26"/>
          <w:szCs w:val="26"/>
          <w:lang w:bidi="bo-CN"/>
        </w:rPr>
        <w:t xml:space="preserve"> 534 «Об утверждении Концепции приоритетных целевых направлений реализации долгосрочных муниципальных целевых программ муниципального образования город Норильск на 2012 – 2014»</w:t>
      </w:r>
      <w:r>
        <w:rPr>
          <w:rFonts w:ascii="Times New Roman" w:hAnsi="Times New Roman" w:cs="Times New Roman"/>
          <w:sz w:val="26"/>
          <w:szCs w:val="26"/>
          <w:lang w:bidi="bo-CN"/>
        </w:rPr>
        <w:t>;</w:t>
      </w:r>
    </w:p>
    <w:p w:rsidR="00E00478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Норильска от 14.07.2010 № 268 «Об утверждении Порядка принятия решения о разработке, формировании, реализации и проведении оценки эффективности реализации долгосрочных муниципальных целевых программ на территории муниципального образования город Норильск»;</w:t>
      </w:r>
    </w:p>
    <w:p w:rsidR="00E00478" w:rsidRPr="00F547EB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 xml:space="preserve">от 15.11.2010 № 450 «О внесении изменений в </w:t>
      </w: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 xml:space="preserve">от 14.07.2010 </w:t>
      </w:r>
      <w:r>
        <w:rPr>
          <w:rFonts w:ascii="Times New Roman" w:hAnsi="Times New Roman" w:cs="Times New Roman"/>
          <w:sz w:val="26"/>
          <w:szCs w:val="26"/>
          <w:lang w:bidi="bo-CN"/>
        </w:rPr>
        <w:t>№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 xml:space="preserve"> 268»</w:t>
      </w:r>
      <w:r>
        <w:rPr>
          <w:rFonts w:ascii="Times New Roman" w:hAnsi="Times New Roman" w:cs="Times New Roman"/>
          <w:sz w:val="26"/>
          <w:szCs w:val="26"/>
          <w:lang w:bidi="bo-CN"/>
        </w:rPr>
        <w:t>;</w:t>
      </w:r>
    </w:p>
    <w:p w:rsidR="00E00478" w:rsidRPr="00F547EB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 xml:space="preserve">от 23.08.2011 № 409 «О внесении изменений в </w:t>
      </w: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 xml:space="preserve">от 14.07.2010 № 268 «Об утверждении Порядка принятия решения о разработке,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lastRenderedPageBreak/>
        <w:t>формировании, реализации и проведении оценки эффективности реализации долгосрочных муниципальных целевых программ на территории муниципального образования город Норильск»;</w:t>
      </w:r>
    </w:p>
    <w:p w:rsidR="00E00478" w:rsidRPr="00F547EB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 xml:space="preserve">от 04.09.2012 № 276 «О внесении изменений в </w:t>
      </w: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>от 14.07.2010 № 268 «Об утверждении Порядка принятия решения о разработке, формировании, реализации и проведении оценки эффективности реализации долгосрочных муниципальных целевых программ на территории муниципального образования город Норильск»;</w:t>
      </w:r>
    </w:p>
    <w:p w:rsidR="00E00478" w:rsidRPr="00F547EB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 xml:space="preserve">от 08.10.2012 № 319 «О внесении изменений в </w:t>
      </w: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>от 14.07.2010 № 268»;</w:t>
      </w:r>
    </w:p>
    <w:p w:rsidR="00E00478" w:rsidRPr="00F547EB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 xml:space="preserve">от 26.03.2013 № 103 «О внесении изменений в </w:t>
      </w:r>
      <w:r w:rsidRPr="00F547E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F547EB">
        <w:rPr>
          <w:rFonts w:ascii="Times New Roman" w:hAnsi="Times New Roman" w:cs="Times New Roman"/>
          <w:sz w:val="26"/>
          <w:szCs w:val="26"/>
          <w:lang w:bidi="bo-CN"/>
        </w:rPr>
        <w:t>от 14.07.2010 № 268 «Об утверждении Порядка принятия решения о разработке, формировании, реализации и проведении оценки эффективности реализации долгосрочных муниципальных целевых программ на территории муниципального образования город Норильск»;</w:t>
      </w:r>
    </w:p>
    <w:p w:rsidR="00E00478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от 14.07.2010 №270 «Об утверждении Порядка </w:t>
      </w:r>
      <w:r w:rsidRPr="002042F3">
        <w:rPr>
          <w:rFonts w:ascii="Times New Roman" w:eastAsia="Times New Roman" w:hAnsi="Times New Roman" w:cs="Times New Roman"/>
          <w:sz w:val="26"/>
          <w:szCs w:val="26"/>
        </w:rPr>
        <w:t>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00478" w:rsidRPr="00397B21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 xml:space="preserve">от 22.07.2011 № 371 «О внесении изменений в </w:t>
      </w: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>от 14.07.2010 № 270 «Об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новой редакции»;</w:t>
      </w:r>
    </w:p>
    <w:p w:rsidR="00E00478" w:rsidRPr="00397B21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 xml:space="preserve">от 20.01.2012 № 17 «О внесении изменений в </w:t>
      </w: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>от 14.07.2010 № 270 «Об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Норильск»;</w:t>
      </w:r>
    </w:p>
    <w:p w:rsidR="00E00478" w:rsidRPr="00397B21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 xml:space="preserve">от 27.08.2012 № 267 «О внесении изменений в </w:t>
      </w: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>от 14.07.2010 № 270»;</w:t>
      </w:r>
    </w:p>
    <w:p w:rsidR="00E00478" w:rsidRPr="00397B21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 xml:space="preserve">от 15.03.2013 № 93«О внесении изменений в </w:t>
      </w: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>от 14.07.2010 № 270»;</w:t>
      </w:r>
    </w:p>
    <w:p w:rsidR="00E00478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253D2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>
        <w:rPr>
          <w:rFonts w:ascii="Times New Roman" w:eastAsia="Times New Roman" w:hAnsi="Times New Roman" w:cs="Times New Roman"/>
          <w:sz w:val="26"/>
          <w:szCs w:val="26"/>
        </w:rPr>
        <w:t>09.09.2011</w:t>
      </w:r>
      <w:r w:rsidRPr="004253D2">
        <w:rPr>
          <w:rFonts w:ascii="Times New Roman" w:eastAsia="Times New Roman" w:hAnsi="Times New Roman" w:cs="Times New Roman"/>
          <w:sz w:val="26"/>
          <w:szCs w:val="26"/>
        </w:rPr>
        <w:t xml:space="preserve"> №433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Перечня индикаторов оценки результатов деятельности структурных подразделений Администрации города Норильска в новой редакции»;</w:t>
      </w:r>
    </w:p>
    <w:p w:rsidR="00E00478" w:rsidRPr="00397B21" w:rsidRDefault="00E00478" w:rsidP="00397B21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 xml:space="preserve">от 24.02.2012 № 57 «О внесении изменений в </w:t>
      </w:r>
      <w:r w:rsidRPr="00397B2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397B21">
        <w:rPr>
          <w:rFonts w:ascii="Times New Roman" w:hAnsi="Times New Roman" w:cs="Times New Roman"/>
          <w:sz w:val="26"/>
          <w:szCs w:val="26"/>
          <w:lang w:bidi="bo-CN"/>
        </w:rPr>
        <w:t>от 09.09.2011 № 433 «Об утверждении Перечня индикаторов оценки результатов деятельности структурных подразделений Администрации города Норильска в новой редакции».</w:t>
      </w:r>
    </w:p>
    <w:p w:rsidR="00E00478" w:rsidRDefault="00E00478" w:rsidP="00E004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478" w:rsidRPr="00F547EB" w:rsidRDefault="00E00478" w:rsidP="00E004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478" w:rsidRDefault="00E00478" w:rsidP="00E00478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Установить, что с 01.01.2014 правовые акты, указанные в пункте 3 настоящего постановления, действуют только в части подготовки информации об исполнении долгосрочных муниципальных целевых программ и ведомственных целевых программ, утвержденных до 01.01.2013.</w:t>
      </w:r>
    </w:p>
    <w:p w:rsidR="00E00478" w:rsidRDefault="00E00478" w:rsidP="00E00478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E00478" w:rsidRDefault="00E00478" w:rsidP="00E00478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242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</w:rPr>
        <w:t>2 настоящего постановления возложить на заместителя Руководителя Администрации города Норильска по экономике и финансам И.В. Перетятко</w:t>
      </w:r>
      <w:r w:rsidRPr="005642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E6C" w:rsidRDefault="003D4E6C" w:rsidP="003D4E6C">
      <w:pPr>
        <w:pStyle w:val="af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E6C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4E6C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906" w:rsidRPr="00C63D50" w:rsidRDefault="00E916AA" w:rsidP="005A0644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И.о. </w:t>
      </w:r>
      <w:r w:rsidR="003D4E6C"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3D4E6C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5A064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5A0644">
        <w:rPr>
          <w:rFonts w:ascii="Times New Roman" w:hAnsi="Times New Roman" w:cs="Times New Roman"/>
          <w:color w:val="000000"/>
          <w:sz w:val="26"/>
          <w:szCs w:val="26"/>
        </w:rPr>
        <w:t>В.А. Калинин</w:t>
      </w:r>
      <w:r w:rsidR="00425906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4E7AF2" w:rsidRPr="004E7AF2" w:rsidRDefault="004E7AF2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25906" w:rsidRPr="004E7AF2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25906" w:rsidRPr="004E7AF2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25906" w:rsidRPr="004E7AF2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425906" w:rsidRPr="004E7AF2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 xml:space="preserve">от </w:t>
      </w:r>
      <w:r w:rsidR="00702AA6">
        <w:rPr>
          <w:rFonts w:ascii="Times New Roman" w:hAnsi="Times New Roman" w:cs="Times New Roman"/>
          <w:sz w:val="26"/>
          <w:szCs w:val="26"/>
        </w:rPr>
        <w:t>10.07.2013 № 345</w:t>
      </w:r>
    </w:p>
    <w:p w:rsidR="00425906" w:rsidRPr="004E7AF2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5906" w:rsidRPr="004E7AF2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2"/>
      <w:bookmarkEnd w:id="0"/>
      <w:r w:rsidRPr="004E7AF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25906" w:rsidRDefault="004E7AF2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4E7AF2">
        <w:rPr>
          <w:rFonts w:ascii="Times New Roman" w:eastAsia="Times New Roman" w:hAnsi="Times New Roman" w:cs="Times New Roman"/>
          <w:b/>
          <w:caps/>
          <w:sz w:val="26"/>
          <w:szCs w:val="26"/>
        </w:rPr>
        <w:t>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</w:t>
      </w:r>
    </w:p>
    <w:p w:rsidR="004E7AF2" w:rsidRPr="004E7AF2" w:rsidRDefault="004E7AF2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25906" w:rsidRPr="004E7AF2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25906" w:rsidRPr="004E7AF2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4E6C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>
        <w:rPr>
          <w:rFonts w:ascii="Times New Roman" w:hAnsi="Times New Roman" w:cs="Times New Roman"/>
          <w:sz w:val="26"/>
          <w:szCs w:val="26"/>
        </w:rPr>
        <w:t xml:space="preserve">разработан в соответствии со статьей 179 Бюджетного кодекса Российской Федерации и устанавливает правила </w:t>
      </w:r>
      <w:r>
        <w:rPr>
          <w:rFonts w:ascii="Times New Roman" w:eastAsia="Times New Roman" w:hAnsi="Times New Roman" w:cs="Times New Roman"/>
          <w:sz w:val="26"/>
          <w:szCs w:val="26"/>
        </w:rPr>
        <w:t>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(далее – муниципальные программы), а также контроля за ходом их реализации.</w:t>
      </w:r>
      <w:r w:rsidRPr="004E7A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E6C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2A6">
        <w:rPr>
          <w:rFonts w:ascii="Times New Roman" w:hAnsi="Times New Roman" w:cs="Times New Roman"/>
          <w:sz w:val="26"/>
          <w:szCs w:val="26"/>
        </w:rPr>
        <w:t>1.2. В настоящем Порядке используются следующие понятия и сокращения:</w:t>
      </w:r>
    </w:p>
    <w:p w:rsidR="003D4E6C" w:rsidRPr="00D26B15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B15">
        <w:rPr>
          <w:rFonts w:ascii="Times New Roman" w:hAnsi="Times New Roman" w:cs="Times New Roman"/>
          <w:sz w:val="26"/>
          <w:szCs w:val="26"/>
        </w:rPr>
        <w:t>муниципальная программа, МП – взаимоувязанная по задачам, срокам осуществления и ресурсам система мероприятий, направленных на осуществление государственной политики в сфере социально-экономического развития и безопасности;</w:t>
      </w:r>
    </w:p>
    <w:p w:rsidR="003D4E6C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2A6">
        <w:rPr>
          <w:rFonts w:ascii="Times New Roman" w:hAnsi="Times New Roman" w:cs="Times New Roman"/>
          <w:sz w:val="26"/>
          <w:szCs w:val="26"/>
        </w:rPr>
        <w:t>заказчик – Администрация города Норильска;</w:t>
      </w:r>
    </w:p>
    <w:p w:rsidR="00480A33" w:rsidRDefault="00480A33" w:rsidP="00480A33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2A6">
        <w:rPr>
          <w:rFonts w:ascii="Times New Roman" w:hAnsi="Times New Roman" w:cs="Times New Roman"/>
          <w:sz w:val="26"/>
          <w:szCs w:val="26"/>
        </w:rPr>
        <w:t>ответственный исполнитель (разработчик)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2A6">
        <w:rPr>
          <w:rFonts w:ascii="Times New Roman" w:hAnsi="Times New Roman" w:cs="Times New Roman"/>
          <w:sz w:val="26"/>
          <w:szCs w:val="26"/>
        </w:rPr>
        <w:t>– определяемые</w:t>
      </w:r>
      <w:r>
        <w:rPr>
          <w:rFonts w:ascii="Times New Roman" w:hAnsi="Times New Roman" w:cs="Times New Roman"/>
          <w:sz w:val="26"/>
          <w:szCs w:val="26"/>
        </w:rPr>
        <w:t xml:space="preserve"> заказчиком МП структурное подразделение Администрации города Норильска и/или муниципальное бюджетное учреждение, отвечающее за разработку и согласование проекта постановления Администрации города Норильска об утверждении МП;</w:t>
      </w:r>
    </w:p>
    <w:p w:rsidR="00480A33" w:rsidRPr="001D621E" w:rsidRDefault="00480A33" w:rsidP="00480A33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соисполнитель – заинтересованные структурные подразделения Администрации города Норильска, муниципальные бюджетные учреждения и/или иные главные распорядители средств местного бюджета, являющиеся ответственными за разработку и реализацию подпрограммы (подпрограмм) МП и отдельных мероприятий МП;</w:t>
      </w:r>
    </w:p>
    <w:p w:rsidR="00480A33" w:rsidRPr="001D621E" w:rsidRDefault="00480A33" w:rsidP="00480A33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участник – структурные подразделения Администрации города Норильска, муниципальные бюджетные учреждения и/или иные главные распорядители средств местного бюджета, участвующие в реализации одного или нескольких мероприятий подпрограммы;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бюджет действующих обязательств, БДО – ассигнования, состав и (или) объем которых обусловлены законами, нормативными правовыми актами муниципального образования город Норильск,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включая договоры и соглашения, заключенные (подлежащие заключению) получателями бюджетных средств во исполнение указанных законов, нормативных правовых актов муниципального образования город Норильск;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бюджет принимаемых обязательств, БПО – ассигнования, состав и (или) </w:t>
      </w:r>
      <w:r w:rsidRPr="001D621E">
        <w:rPr>
          <w:rFonts w:ascii="Times New Roman" w:hAnsi="Times New Roman" w:cs="Times New Roman"/>
          <w:sz w:val="26"/>
          <w:szCs w:val="26"/>
        </w:rPr>
        <w:lastRenderedPageBreak/>
        <w:t>объем которых обусловлены законами, нормативными правовыми актами муниципального образования город Норильск,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включая договоры и соглашения, заключенные (подлежащие заключению) получателями бюджетных средств во исполнение указанных законов, нормативных правовых актов муниципального образования город;</w:t>
      </w:r>
    </w:p>
    <w:p w:rsidR="003D4E6C" w:rsidRPr="001D621E" w:rsidRDefault="00F41B18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3D4E6C" w:rsidRPr="001D621E">
          <w:rPr>
            <w:rFonts w:ascii="Times New Roman" w:hAnsi="Times New Roman" w:cs="Times New Roman"/>
            <w:sz w:val="26"/>
            <w:szCs w:val="26"/>
          </w:rPr>
          <w:t>Бюджетная комиссия</w:t>
        </w:r>
      </w:hyperlink>
      <w:r w:rsidR="003D4E6C" w:rsidRPr="001D621E">
        <w:rPr>
          <w:rFonts w:ascii="Times New Roman" w:hAnsi="Times New Roman" w:cs="Times New Roman"/>
          <w:sz w:val="26"/>
          <w:szCs w:val="26"/>
        </w:rPr>
        <w:t xml:space="preserve"> – комиссия по разработке проекта бюджета муниципального образования город Норильск на очередной финансовый год и плановый период, проектов решений о внесении изменений в решение Норильского городского Совета депутатов о бюджете муниципального образования город Норильск, созданная на основании постановления Администрации города Норильска от 27.08.2012 №4298 «О создании бюджетной комиссии»;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подпрограмма – неотъемлемая часть МП, направленная на решение конкретных задач в рамках МП;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индикаторы результативности МП – измеряемый количественный и/или качественный показатель, характеризующий непосредственные результаты от реализации мероприятий МП (подпрограммы);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Управление экономики – Управление экономики, планирования и экономического развития Администрации города Норильска;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Финансовое управление – Финансовое управление Администрации города Норильска.</w:t>
      </w:r>
    </w:p>
    <w:p w:rsidR="003D4E6C" w:rsidRPr="001D621E" w:rsidRDefault="003D4E6C" w:rsidP="003D4E6C">
      <w:pPr>
        <w:pStyle w:val="af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Иные понятия, используемые в настоящем Порядке, применяются в значениях, предусмотренных Бюджетным </w:t>
      </w:r>
      <w:hyperlink r:id="rId10" w:history="1">
        <w:r w:rsidRPr="001D621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D621E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Российской Федерации, Красноярского края и муниципальными правовыми актами органов местного самоуправления муниципального образования город Норильск.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1.3. МП разрабатываются исходя из положений концепций долгосрочного социально-экономического развития Российской Федерации и основных направлений деятельности Правительства Российской Федерации на соответствующий период, концепции социально-экономического развития Красноярского края, прогноза социально-экономического развития муниципального образования город Норильск.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1.4. МП разрабатываются на срок три года, в отдельных случаях по решению Бюджетной комиссии, могут быть установлены иные сроки реализации программ в зависимости от ожидаемых результатов и ресурсных возможностей. МП являются основанием для формирования расходов бюджета муниципального образования город Норильск на очередной финансовый год и плановый период.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1.5. МП включают в себя подпрограммы и</w:t>
      </w:r>
      <w:r w:rsidR="001E00F3" w:rsidRPr="001D621E">
        <w:rPr>
          <w:rFonts w:ascii="Times New Roman" w:hAnsi="Times New Roman" w:cs="Times New Roman"/>
          <w:sz w:val="26"/>
          <w:szCs w:val="26"/>
        </w:rPr>
        <w:t>/или</w:t>
      </w:r>
      <w:r w:rsidRPr="001D621E">
        <w:rPr>
          <w:rFonts w:ascii="Times New Roman" w:hAnsi="Times New Roman" w:cs="Times New Roman"/>
          <w:sz w:val="26"/>
          <w:szCs w:val="26"/>
        </w:rPr>
        <w:t xml:space="preserve"> отдельные мероприятия.</w:t>
      </w:r>
    </w:p>
    <w:p w:rsidR="003D4E6C" w:rsidRPr="001D621E" w:rsidRDefault="003D4E6C" w:rsidP="003D4E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1.6. Процедуры, связанные с разработкой, утверждением, реализацией и составлением отчетности МП, не урегулированные настоящим Порядком, реализуются в соответствии с требованиями </w:t>
      </w:r>
      <w:hyperlink r:id="rId11" w:history="1">
        <w:r w:rsidRPr="001D621E">
          <w:rPr>
            <w:rFonts w:ascii="Times New Roman" w:hAnsi="Times New Roman" w:cs="Times New Roman"/>
            <w:sz w:val="26"/>
            <w:szCs w:val="26"/>
          </w:rPr>
          <w:t>бюджетного</w:t>
        </w:r>
      </w:hyperlink>
      <w:r w:rsidRPr="001D621E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Федерации, правовыми актами органов местного самоуправления муниципального образования город Норильск.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1.7. Методическое руководство и координацию работ по </w:t>
      </w:r>
      <w:r w:rsidRPr="001D621E">
        <w:rPr>
          <w:rFonts w:ascii="Times New Roman" w:eastAsia="Times New Roman" w:hAnsi="Times New Roman" w:cs="Times New Roman"/>
          <w:sz w:val="26"/>
          <w:szCs w:val="26"/>
        </w:rPr>
        <w:t>разработке, утверждению, реализации и проведению оценки эффективности реализации</w:t>
      </w:r>
      <w:r w:rsidRPr="001D621E">
        <w:rPr>
          <w:rFonts w:ascii="Times New Roman" w:hAnsi="Times New Roman" w:cs="Times New Roman"/>
          <w:sz w:val="26"/>
          <w:szCs w:val="26"/>
        </w:rPr>
        <w:t xml:space="preserve"> МП в установленных сферах деятельности осуществляют Управление экономики и </w:t>
      </w:r>
      <w:r w:rsidRPr="001D621E">
        <w:rPr>
          <w:rFonts w:ascii="Times New Roman" w:hAnsi="Times New Roman" w:cs="Times New Roman"/>
          <w:sz w:val="26"/>
          <w:szCs w:val="26"/>
        </w:rPr>
        <w:lastRenderedPageBreak/>
        <w:t>Финансовое управление.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1.8. Основными этапами процесса </w:t>
      </w:r>
      <w:r w:rsidRPr="001D621E">
        <w:rPr>
          <w:rFonts w:ascii="Times New Roman" w:eastAsia="Times New Roman" w:hAnsi="Times New Roman" w:cs="Times New Roman"/>
          <w:sz w:val="26"/>
          <w:szCs w:val="26"/>
        </w:rPr>
        <w:t>разработки, утверждения, реализации и проведения оценки эффективности реализации МП</w:t>
      </w:r>
      <w:r w:rsidRPr="001D621E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разработка концепции МП;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разработка и формирование проекта МП;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утверждение МП;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реализация и контроль за ходом выполнения МП;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подготовка и представление отчетов о реализации МП;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оценка результативности и эффективности реализации МП.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2. Принятие решений о разработке МП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2.1. Инициаторами предложений о разработке МП и/или подпрограмм могут выступать Норильский городской Совет депутатов, Глава города Норильска, Руководитель Администрации города Норильска, заместители Руководителя Администрации города Норильска, руководители структурных подразделений, функциональных органов, самостоятельных отделов Администрации города Норильска.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2.2. Отбор предложений для программной разработки и их решения на местном уровне определяется следующими критериями: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соответствие приоритетам социально-экономического развития Российской Федерации и основным направлениям деятельности Правительства Российской Федерации;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соответствие приоритетам социально-экономического развития Красноярского края;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соответствие прогнозу социально-экономического развития муниципального образования город Норильск;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соответствие полномочиям органов местного самоуправления согласно действующему законодательству;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значимость проблемы для территории муниципального образования город Норильск;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комплексный, в том числе межотраслевой, характер;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направленность на реформирование отрасли, достижение качественно нового уровня развития, в том числе повышение доступности и качества муниципальных услуг, снижение расходов на их оказание и т.д.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2.3. Разработке проекта не действовавшей ранее МП предшествует разработка концепции МП, осуществляемая ответственным исполнителем (разработчиком) МП совместно с соисполнителями, определяемыми заместителем Руководителя Администрации города Норильска по соответствующему направлению деятельности. Разработка концепций МП для действующих МП и предлагаемых для разработки на новый период реализации не требуется. 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Концепция разрабатывается для МП, планируемых к </w:t>
      </w:r>
      <w:r w:rsidR="00FD70E2" w:rsidRPr="001D621E">
        <w:rPr>
          <w:rFonts w:ascii="Times New Roman" w:hAnsi="Times New Roman" w:cs="Times New Roman"/>
          <w:sz w:val="26"/>
          <w:szCs w:val="26"/>
        </w:rPr>
        <w:t>принятию</w:t>
      </w:r>
      <w:r w:rsidRPr="001D621E">
        <w:rPr>
          <w:rFonts w:ascii="Times New Roman" w:hAnsi="Times New Roman" w:cs="Times New Roman"/>
          <w:sz w:val="26"/>
          <w:szCs w:val="26"/>
        </w:rPr>
        <w:t>, начиная с 2015 года.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2.4. Концепция МП должна содержать: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определение приоритетов государственной политики и органов местного самоуправления в соответствующей сфере, охватываемой МП (подпрограммой);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изложение основных проблем в соответствующей сфере, охватываемой </w:t>
      </w:r>
      <w:r w:rsidRPr="001D621E">
        <w:rPr>
          <w:rFonts w:ascii="Times New Roman" w:hAnsi="Times New Roman" w:cs="Times New Roman"/>
          <w:sz w:val="26"/>
          <w:szCs w:val="26"/>
        </w:rPr>
        <w:lastRenderedPageBreak/>
        <w:t>МП, включая анализ причин их возникновения, анализ исходной (текущей) ситуации, анализ нормативной правовой базы;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предлагаемый механизм реализации решения проблем, обозначенных в МП;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определение целей МП, возможного перечня подпрограмм и показателей, характеризующих достижение  поставленных целей;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оценку потребности в ресурсах, включая финансовые, материальные, трудовые;</w:t>
      </w:r>
    </w:p>
    <w:p w:rsidR="003D4E6C" w:rsidRPr="001D621E" w:rsidRDefault="003D4E6C" w:rsidP="003D4E6C">
      <w:pPr>
        <w:pStyle w:val="af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оценка вероятности привлечения федеральных, краевых и внебюджетных средств для достижения поставленных целей МП.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2.5. Концепции, предлагаемых к реализации МП с очередного финансового года, направляются ответственным исполнителем (разработчиком) МП в срок до 15 июня текущего года на рассмотрение бюджетной комиссии.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2.6. На основе концепций программ, согласованных бюджетной комиссией, Управление экономики формирует перечень программ, предлагаемых к реализации с очередного финансового года.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Перечень программ разрабатывается в соответствии с Приложением 1  к настоящему Порядку в срок до 15 июля текущего года и утверждается распоряжением Администрации города Норильска, издаваемым Руководителем Администрации города Норильска, и является основанием для разработки проектов МП.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2.7. Распоряжение Администрации города Норильска об утверждении перечня МП размещается на официальном сайте муниципального образования город Норильск.</w:t>
      </w:r>
    </w:p>
    <w:p w:rsidR="00500CBE" w:rsidRPr="001D621E" w:rsidRDefault="00500CBE" w:rsidP="00C90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035" w:rsidRPr="001D621E" w:rsidRDefault="00DA1035" w:rsidP="00DA1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3. Разработка (формирование) МП</w:t>
      </w:r>
    </w:p>
    <w:p w:rsidR="00DA1035" w:rsidRPr="001D621E" w:rsidRDefault="00DA1035" w:rsidP="00DA1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70E2" w:rsidRPr="001D621E" w:rsidRDefault="0050048D" w:rsidP="004F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</w:t>
      </w:r>
      <w:r w:rsidR="004F29FE" w:rsidRPr="001D621E">
        <w:rPr>
          <w:rFonts w:ascii="Times New Roman" w:hAnsi="Times New Roman" w:cs="Times New Roman"/>
          <w:sz w:val="26"/>
          <w:szCs w:val="26"/>
        </w:rPr>
        <w:t>.1 Ответственн</w:t>
      </w:r>
      <w:r w:rsidR="00FD70E2" w:rsidRPr="001D621E">
        <w:rPr>
          <w:rFonts w:ascii="Times New Roman" w:hAnsi="Times New Roman" w:cs="Times New Roman"/>
          <w:sz w:val="26"/>
          <w:szCs w:val="26"/>
        </w:rPr>
        <w:t>ый</w:t>
      </w:r>
      <w:r w:rsidR="004F29FE" w:rsidRPr="001D621E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FD70E2" w:rsidRPr="001D621E">
        <w:rPr>
          <w:rFonts w:ascii="Times New Roman" w:hAnsi="Times New Roman" w:cs="Times New Roman"/>
          <w:sz w:val="26"/>
          <w:szCs w:val="26"/>
        </w:rPr>
        <w:t>ь</w:t>
      </w:r>
      <w:r w:rsidR="004F29FE" w:rsidRPr="001D621E">
        <w:rPr>
          <w:rFonts w:ascii="Times New Roman" w:hAnsi="Times New Roman" w:cs="Times New Roman"/>
          <w:sz w:val="26"/>
          <w:szCs w:val="26"/>
        </w:rPr>
        <w:t xml:space="preserve"> (разработчик) МП, ответственн</w:t>
      </w:r>
      <w:r w:rsidR="00FD70E2" w:rsidRPr="001D621E">
        <w:rPr>
          <w:rFonts w:ascii="Times New Roman" w:hAnsi="Times New Roman" w:cs="Times New Roman"/>
          <w:sz w:val="26"/>
          <w:szCs w:val="26"/>
        </w:rPr>
        <w:t>ый</w:t>
      </w:r>
      <w:r w:rsidR="004F29FE" w:rsidRPr="001D621E">
        <w:rPr>
          <w:rFonts w:ascii="Times New Roman" w:hAnsi="Times New Roman" w:cs="Times New Roman"/>
          <w:sz w:val="26"/>
          <w:szCs w:val="26"/>
        </w:rPr>
        <w:t xml:space="preserve"> за подготовку и согласование проекта постановления Администрации города Норильска об утверждении МП (далее </w:t>
      </w:r>
      <w:r w:rsidR="008C2299" w:rsidRPr="001D621E">
        <w:rPr>
          <w:rFonts w:ascii="Times New Roman" w:hAnsi="Times New Roman" w:cs="Times New Roman"/>
          <w:sz w:val="26"/>
          <w:szCs w:val="26"/>
        </w:rPr>
        <w:t>–</w:t>
      </w:r>
      <w:r w:rsidR="004F29FE" w:rsidRPr="001D621E">
        <w:rPr>
          <w:rFonts w:ascii="Times New Roman" w:hAnsi="Times New Roman" w:cs="Times New Roman"/>
          <w:sz w:val="26"/>
          <w:szCs w:val="26"/>
        </w:rPr>
        <w:t xml:space="preserve"> проект МП), </w:t>
      </w:r>
      <w:r w:rsidR="00FD70E2" w:rsidRPr="001D621E">
        <w:rPr>
          <w:rFonts w:ascii="Times New Roman" w:hAnsi="Times New Roman" w:cs="Times New Roman"/>
          <w:sz w:val="26"/>
          <w:szCs w:val="26"/>
        </w:rPr>
        <w:t>назначается на основании  Перечня программ</w:t>
      </w:r>
      <w:r w:rsidR="002058C3" w:rsidRPr="001D621E">
        <w:rPr>
          <w:rFonts w:ascii="Times New Roman" w:hAnsi="Times New Roman" w:cs="Times New Roman"/>
          <w:sz w:val="26"/>
          <w:szCs w:val="26"/>
        </w:rPr>
        <w:t>, утвержденного распоряжением Руководителя Администрации города Норильска</w:t>
      </w:r>
      <w:r w:rsidR="00FD70E2" w:rsidRPr="001D621E">
        <w:rPr>
          <w:rFonts w:ascii="Times New Roman" w:hAnsi="Times New Roman" w:cs="Times New Roman"/>
          <w:sz w:val="26"/>
          <w:szCs w:val="26"/>
        </w:rPr>
        <w:t>.</w:t>
      </w:r>
    </w:p>
    <w:p w:rsidR="004F29FE" w:rsidRPr="001D621E" w:rsidRDefault="0050048D" w:rsidP="004F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</w:t>
      </w:r>
      <w:r w:rsidR="004F29FE" w:rsidRPr="001D621E">
        <w:rPr>
          <w:rFonts w:ascii="Times New Roman" w:hAnsi="Times New Roman" w:cs="Times New Roman"/>
          <w:sz w:val="26"/>
          <w:szCs w:val="26"/>
        </w:rPr>
        <w:t xml:space="preserve">.2. Ответственный исполнитель (разработчик) </w:t>
      </w:r>
      <w:r w:rsidR="002058C3" w:rsidRPr="001D621E">
        <w:rPr>
          <w:rFonts w:ascii="Times New Roman" w:hAnsi="Times New Roman" w:cs="Times New Roman"/>
          <w:sz w:val="26"/>
          <w:szCs w:val="26"/>
        </w:rPr>
        <w:t xml:space="preserve">совместно с соисполнителем </w:t>
      </w:r>
      <w:r w:rsidR="004F29FE" w:rsidRPr="001D621E">
        <w:rPr>
          <w:rFonts w:ascii="Times New Roman" w:hAnsi="Times New Roman" w:cs="Times New Roman"/>
          <w:sz w:val="26"/>
          <w:szCs w:val="26"/>
        </w:rPr>
        <w:t xml:space="preserve">обязан организовать разработку проекта МП в соответствии с требованиями настоящего Порядка и </w:t>
      </w:r>
      <w:hyperlink w:anchor="Par336" w:history="1">
        <w:r w:rsidR="004F29FE" w:rsidRPr="001D621E">
          <w:rPr>
            <w:rFonts w:ascii="Times New Roman" w:hAnsi="Times New Roman" w:cs="Times New Roman"/>
            <w:sz w:val="26"/>
            <w:szCs w:val="26"/>
          </w:rPr>
          <w:t>Макетом</w:t>
        </w:r>
      </w:hyperlink>
      <w:r w:rsidR="004F29FE" w:rsidRPr="001D621E">
        <w:rPr>
          <w:rFonts w:ascii="Times New Roman" w:hAnsi="Times New Roman" w:cs="Times New Roman"/>
          <w:sz w:val="26"/>
          <w:szCs w:val="26"/>
        </w:rPr>
        <w:t xml:space="preserve"> МП (</w:t>
      </w:r>
      <w:r w:rsidR="00857CFE" w:rsidRPr="001D621E">
        <w:rPr>
          <w:rFonts w:ascii="Times New Roman" w:hAnsi="Times New Roman" w:cs="Times New Roman"/>
          <w:sz w:val="26"/>
          <w:szCs w:val="26"/>
        </w:rPr>
        <w:t>П</w:t>
      </w:r>
      <w:r w:rsidR="00BA2C06" w:rsidRPr="001D621E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F29FE" w:rsidRPr="001D621E">
        <w:rPr>
          <w:rFonts w:ascii="Times New Roman" w:hAnsi="Times New Roman" w:cs="Times New Roman"/>
          <w:sz w:val="26"/>
          <w:szCs w:val="26"/>
        </w:rPr>
        <w:t>2 к настоящему Порядку), объемом бюджетных ассигнований, выделяемых на реализацию МП</w:t>
      </w:r>
      <w:r w:rsidRPr="001D621E">
        <w:rPr>
          <w:rFonts w:ascii="Times New Roman" w:hAnsi="Times New Roman" w:cs="Times New Roman"/>
          <w:sz w:val="26"/>
          <w:szCs w:val="26"/>
        </w:rPr>
        <w:t xml:space="preserve">, согласованной бюджетной </w:t>
      </w:r>
      <w:r w:rsidR="00C744F2" w:rsidRPr="001D621E">
        <w:rPr>
          <w:rFonts w:ascii="Times New Roman" w:hAnsi="Times New Roman" w:cs="Times New Roman"/>
          <w:sz w:val="26"/>
          <w:szCs w:val="26"/>
        </w:rPr>
        <w:t>комиссией концепцией в части МП</w:t>
      </w:r>
      <w:r w:rsidRPr="001D621E">
        <w:rPr>
          <w:rFonts w:ascii="Times New Roman" w:hAnsi="Times New Roman" w:cs="Times New Roman"/>
          <w:sz w:val="26"/>
          <w:szCs w:val="26"/>
        </w:rPr>
        <w:t>.</w:t>
      </w:r>
    </w:p>
    <w:p w:rsidR="000227A2" w:rsidRPr="001D621E" w:rsidRDefault="000227A2" w:rsidP="0002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3.3. В отдельных случаях проекты МП могут отличаться от Макета МП. Такие случаи могут быть обусловлены требованиями, предъявляемыми органами исполнительной власти Красноярского края либо федеральными органами исполнительной власти к наличию в МП дополнительных сведений.</w:t>
      </w:r>
    </w:p>
    <w:p w:rsidR="00B50BCF" w:rsidRPr="001D621E" w:rsidRDefault="001A4A71" w:rsidP="00B50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3.</w:t>
      </w:r>
      <w:r w:rsidR="000227A2" w:rsidRPr="001D621E">
        <w:rPr>
          <w:rFonts w:ascii="Times New Roman" w:hAnsi="Times New Roman" w:cs="Times New Roman"/>
          <w:sz w:val="26"/>
          <w:szCs w:val="26"/>
        </w:rPr>
        <w:t>4</w:t>
      </w:r>
      <w:r w:rsidRPr="001D621E">
        <w:rPr>
          <w:rFonts w:ascii="Times New Roman" w:hAnsi="Times New Roman" w:cs="Times New Roman"/>
          <w:sz w:val="26"/>
          <w:szCs w:val="26"/>
        </w:rPr>
        <w:t xml:space="preserve">. </w:t>
      </w:r>
      <w:r w:rsidR="00CF3872" w:rsidRPr="001D621E">
        <w:rPr>
          <w:rFonts w:ascii="Times New Roman" w:hAnsi="Times New Roman" w:cs="Times New Roman"/>
          <w:sz w:val="26"/>
          <w:szCs w:val="26"/>
        </w:rPr>
        <w:t>Планирование и с</w:t>
      </w:r>
      <w:r w:rsidR="00B50BCF" w:rsidRPr="001D621E">
        <w:rPr>
          <w:rFonts w:ascii="Times New Roman" w:hAnsi="Times New Roman" w:cs="Times New Roman"/>
          <w:sz w:val="26"/>
          <w:szCs w:val="26"/>
        </w:rPr>
        <w:t xml:space="preserve">огласование объемов расходов, осуществляемых за счет средств бюджета муниципального образования город Норильск на реализацию МП, производится в соответствии с порядком формирования проекта бюджета муниципального образования город Норильск на очередной финансовый год и плановый период, определенным правовым актом Администрации города Норильска (далее </w:t>
      </w:r>
      <w:r w:rsidR="008C2299" w:rsidRPr="001D621E">
        <w:rPr>
          <w:rFonts w:ascii="Times New Roman" w:hAnsi="Times New Roman" w:cs="Times New Roman"/>
          <w:sz w:val="26"/>
          <w:szCs w:val="26"/>
        </w:rPr>
        <w:t>–</w:t>
      </w:r>
      <w:r w:rsidR="00B50BCF" w:rsidRPr="001D621E">
        <w:rPr>
          <w:rFonts w:ascii="Times New Roman" w:hAnsi="Times New Roman" w:cs="Times New Roman"/>
          <w:sz w:val="26"/>
          <w:szCs w:val="26"/>
        </w:rPr>
        <w:t xml:space="preserve"> Порядок формирования проекта бюджета).</w:t>
      </w:r>
    </w:p>
    <w:p w:rsidR="00CF3872" w:rsidRPr="001D621E" w:rsidRDefault="00CF3872" w:rsidP="00CF3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lastRenderedPageBreak/>
        <w:t>3.5. Обоснованием объемов расходов на мероприятия МП, осуществляемых за счет средств бюджета муниципального образования город Норильск, являются расчеты, выполняемые и согласовываемые в соответствии с Порядком формирования проекта бюджета.</w:t>
      </w:r>
    </w:p>
    <w:p w:rsidR="00295CFB" w:rsidRPr="001D621E" w:rsidRDefault="00C744F2" w:rsidP="005A0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3.</w:t>
      </w:r>
      <w:r w:rsidR="00E669CE" w:rsidRPr="001D621E">
        <w:rPr>
          <w:rFonts w:ascii="Times New Roman" w:hAnsi="Times New Roman" w:cs="Times New Roman"/>
          <w:sz w:val="26"/>
          <w:szCs w:val="26"/>
        </w:rPr>
        <w:t>6</w:t>
      </w:r>
      <w:r w:rsidR="00B50BCF" w:rsidRPr="001D621E">
        <w:rPr>
          <w:rFonts w:ascii="Times New Roman" w:hAnsi="Times New Roman" w:cs="Times New Roman"/>
          <w:sz w:val="26"/>
          <w:szCs w:val="26"/>
        </w:rPr>
        <w:t xml:space="preserve">. </w:t>
      </w:r>
      <w:r w:rsidR="002058C3" w:rsidRPr="001D621E">
        <w:rPr>
          <w:rFonts w:ascii="Times New Roman" w:hAnsi="Times New Roman" w:cs="Times New Roman"/>
          <w:sz w:val="26"/>
          <w:szCs w:val="26"/>
        </w:rPr>
        <w:t>О</w:t>
      </w:r>
      <w:r w:rsidR="00295CFB" w:rsidRPr="001D621E">
        <w:rPr>
          <w:rFonts w:ascii="Times New Roman" w:hAnsi="Times New Roman" w:cs="Times New Roman"/>
          <w:sz w:val="26"/>
          <w:szCs w:val="26"/>
        </w:rPr>
        <w:t>тветственны</w:t>
      </w:r>
      <w:r w:rsidR="002058C3" w:rsidRPr="001D621E">
        <w:rPr>
          <w:rFonts w:ascii="Times New Roman" w:hAnsi="Times New Roman" w:cs="Times New Roman"/>
          <w:sz w:val="26"/>
          <w:szCs w:val="26"/>
        </w:rPr>
        <w:t>й</w:t>
      </w:r>
      <w:r w:rsidR="00295CFB" w:rsidRPr="001D621E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2058C3" w:rsidRPr="001D621E">
        <w:rPr>
          <w:rFonts w:ascii="Times New Roman" w:hAnsi="Times New Roman" w:cs="Times New Roman"/>
          <w:sz w:val="26"/>
          <w:szCs w:val="26"/>
        </w:rPr>
        <w:t>ь</w:t>
      </w:r>
      <w:r w:rsidR="00295CFB" w:rsidRPr="001D621E">
        <w:rPr>
          <w:rFonts w:ascii="Times New Roman" w:hAnsi="Times New Roman" w:cs="Times New Roman"/>
          <w:sz w:val="26"/>
          <w:szCs w:val="26"/>
        </w:rPr>
        <w:t xml:space="preserve"> (разработчик)</w:t>
      </w:r>
      <w:r w:rsidR="00304E7D" w:rsidRPr="001D621E">
        <w:rPr>
          <w:rFonts w:ascii="Times New Roman" w:hAnsi="Times New Roman" w:cs="Times New Roman"/>
          <w:sz w:val="26"/>
          <w:szCs w:val="26"/>
        </w:rPr>
        <w:t xml:space="preserve"> </w:t>
      </w:r>
      <w:r w:rsidR="00F75379" w:rsidRPr="001D621E">
        <w:rPr>
          <w:rFonts w:ascii="Times New Roman" w:hAnsi="Times New Roman" w:cs="Times New Roman"/>
          <w:sz w:val="26"/>
          <w:szCs w:val="26"/>
        </w:rPr>
        <w:t xml:space="preserve">совместно с соисполнителем </w:t>
      </w:r>
      <w:r w:rsidR="00E669CE" w:rsidRPr="001D621E">
        <w:rPr>
          <w:rFonts w:ascii="Times New Roman" w:hAnsi="Times New Roman" w:cs="Times New Roman"/>
          <w:sz w:val="26"/>
          <w:szCs w:val="26"/>
        </w:rPr>
        <w:t xml:space="preserve">в срок до 25 июля </w:t>
      </w:r>
      <w:r w:rsidR="005A0644">
        <w:rPr>
          <w:rFonts w:ascii="Times New Roman" w:hAnsi="Times New Roman" w:cs="Times New Roman"/>
          <w:sz w:val="26"/>
          <w:szCs w:val="26"/>
        </w:rPr>
        <w:t>предоставляет на рассмотрение в Финансовое управление подробный расчет затрат на реализацию каждого программного мероприятия в соответствии с нумерацией основных мероприятий по МП согласно Приложению 3.</w:t>
      </w:r>
      <w:r w:rsidR="00E669CE" w:rsidRPr="001D621E">
        <w:rPr>
          <w:rFonts w:ascii="Times New Roman" w:hAnsi="Times New Roman" w:cs="Times New Roman"/>
          <w:sz w:val="26"/>
          <w:szCs w:val="26"/>
        </w:rPr>
        <w:t xml:space="preserve"> </w:t>
      </w:r>
      <w:r w:rsidRPr="001D621E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B50BCF" w:rsidRPr="001D621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50EC0" w:rsidRPr="001D621E">
        <w:rPr>
          <w:rFonts w:ascii="Times New Roman" w:hAnsi="Times New Roman" w:cs="Times New Roman"/>
          <w:sz w:val="26"/>
          <w:szCs w:val="26"/>
        </w:rPr>
        <w:t>5</w:t>
      </w:r>
      <w:r w:rsidRPr="001D621E">
        <w:rPr>
          <w:rFonts w:ascii="Times New Roman" w:hAnsi="Times New Roman" w:cs="Times New Roman"/>
          <w:sz w:val="26"/>
          <w:szCs w:val="26"/>
        </w:rPr>
        <w:t xml:space="preserve"> рабочих дней осуществляет согласование финансовых показателей</w:t>
      </w:r>
      <w:r w:rsidR="00B50BCF" w:rsidRPr="001D621E">
        <w:rPr>
          <w:rFonts w:ascii="Times New Roman" w:hAnsi="Times New Roman" w:cs="Times New Roman"/>
          <w:sz w:val="26"/>
          <w:szCs w:val="26"/>
        </w:rPr>
        <w:t xml:space="preserve">, а затем </w:t>
      </w:r>
      <w:r w:rsidR="008C20A2">
        <w:rPr>
          <w:rFonts w:ascii="Times New Roman" w:hAnsi="Times New Roman" w:cs="Times New Roman"/>
          <w:sz w:val="26"/>
          <w:szCs w:val="26"/>
        </w:rPr>
        <w:t>направляет их</w:t>
      </w:r>
      <w:r w:rsidR="00EB7C70" w:rsidRPr="001D621E">
        <w:rPr>
          <w:rFonts w:ascii="Times New Roman" w:hAnsi="Times New Roman" w:cs="Times New Roman"/>
          <w:sz w:val="26"/>
          <w:szCs w:val="26"/>
        </w:rPr>
        <w:t xml:space="preserve"> в </w:t>
      </w:r>
      <w:r w:rsidR="00295CFB" w:rsidRPr="001D621E">
        <w:rPr>
          <w:rFonts w:ascii="Times New Roman" w:hAnsi="Times New Roman" w:cs="Times New Roman"/>
          <w:sz w:val="26"/>
          <w:szCs w:val="26"/>
        </w:rPr>
        <w:t xml:space="preserve">Управление экономики для формирования реестра </w:t>
      </w:r>
      <w:r w:rsidR="00BD311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EB7C70" w:rsidRPr="001D621E">
        <w:rPr>
          <w:rFonts w:ascii="Times New Roman" w:hAnsi="Times New Roman" w:cs="Times New Roman"/>
          <w:sz w:val="26"/>
          <w:szCs w:val="26"/>
        </w:rPr>
        <w:t>М</w:t>
      </w:r>
      <w:r w:rsidR="00295CFB" w:rsidRPr="001D621E">
        <w:rPr>
          <w:rFonts w:ascii="Times New Roman" w:hAnsi="Times New Roman" w:cs="Times New Roman"/>
          <w:sz w:val="26"/>
          <w:szCs w:val="26"/>
        </w:rPr>
        <w:t>П.</w:t>
      </w:r>
    </w:p>
    <w:p w:rsidR="00295CFB" w:rsidRPr="001D621E" w:rsidRDefault="00950EC0" w:rsidP="0029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3.</w:t>
      </w:r>
      <w:r w:rsidR="00E669CE" w:rsidRPr="001D621E">
        <w:rPr>
          <w:rFonts w:ascii="Times New Roman" w:hAnsi="Times New Roman" w:cs="Times New Roman"/>
          <w:sz w:val="26"/>
          <w:szCs w:val="26"/>
        </w:rPr>
        <w:t>7</w:t>
      </w:r>
      <w:r w:rsidR="00B50BCF" w:rsidRPr="001D621E">
        <w:rPr>
          <w:rFonts w:ascii="Times New Roman" w:hAnsi="Times New Roman" w:cs="Times New Roman"/>
          <w:sz w:val="26"/>
          <w:szCs w:val="26"/>
        </w:rPr>
        <w:t xml:space="preserve">. </w:t>
      </w:r>
      <w:r w:rsidR="00295CFB" w:rsidRPr="001D621E">
        <w:rPr>
          <w:rFonts w:ascii="Times New Roman" w:hAnsi="Times New Roman" w:cs="Times New Roman"/>
          <w:sz w:val="26"/>
          <w:szCs w:val="26"/>
        </w:rPr>
        <w:t xml:space="preserve">Управление экономики в срок до 20 августа текущего года формирует реестр </w:t>
      </w:r>
      <w:r w:rsidR="00BD311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295CFB" w:rsidRPr="001D621E">
        <w:rPr>
          <w:rFonts w:ascii="Times New Roman" w:hAnsi="Times New Roman" w:cs="Times New Roman"/>
          <w:sz w:val="26"/>
          <w:szCs w:val="26"/>
        </w:rPr>
        <w:t>МП, в состав которого входят действующие МП и предлагаемые к реализации МП с очередного финансового года, с указанием объемов финансирования МП за счет средств бюджета муниципального образования город Норильск и направляет его на рассмотрение бюджетной комиссии.</w:t>
      </w:r>
    </w:p>
    <w:p w:rsidR="00950EC0" w:rsidRPr="001D621E" w:rsidRDefault="00950EC0" w:rsidP="00950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3.</w:t>
      </w:r>
      <w:r w:rsidR="00E669CE" w:rsidRPr="001D621E">
        <w:rPr>
          <w:rFonts w:ascii="Times New Roman" w:hAnsi="Times New Roman" w:cs="Times New Roman"/>
          <w:sz w:val="26"/>
          <w:szCs w:val="26"/>
        </w:rPr>
        <w:t>8</w:t>
      </w:r>
      <w:r w:rsidRPr="001D621E">
        <w:rPr>
          <w:rFonts w:ascii="Times New Roman" w:hAnsi="Times New Roman" w:cs="Times New Roman"/>
          <w:sz w:val="26"/>
          <w:szCs w:val="26"/>
        </w:rPr>
        <w:t xml:space="preserve">. При согласовании бюджетной комиссией </w:t>
      </w:r>
      <w:r w:rsidR="00295CFB" w:rsidRPr="001D621E">
        <w:rPr>
          <w:rFonts w:ascii="Times New Roman" w:hAnsi="Times New Roman" w:cs="Times New Roman"/>
          <w:sz w:val="26"/>
          <w:szCs w:val="26"/>
        </w:rPr>
        <w:t>реестра</w:t>
      </w:r>
      <w:r w:rsidRPr="001D621E">
        <w:rPr>
          <w:rFonts w:ascii="Times New Roman" w:hAnsi="Times New Roman" w:cs="Times New Roman"/>
          <w:sz w:val="26"/>
          <w:szCs w:val="26"/>
        </w:rPr>
        <w:t xml:space="preserve"> </w:t>
      </w:r>
      <w:r w:rsidR="008C20A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1D621E">
        <w:rPr>
          <w:rFonts w:ascii="Times New Roman" w:hAnsi="Times New Roman" w:cs="Times New Roman"/>
          <w:sz w:val="26"/>
          <w:szCs w:val="26"/>
        </w:rPr>
        <w:t>МП ответственны</w:t>
      </w:r>
      <w:r w:rsidR="00CB06AC" w:rsidRPr="001D621E">
        <w:rPr>
          <w:rFonts w:ascii="Times New Roman" w:hAnsi="Times New Roman" w:cs="Times New Roman"/>
          <w:sz w:val="26"/>
          <w:szCs w:val="26"/>
        </w:rPr>
        <w:t>й</w:t>
      </w:r>
      <w:r w:rsidRPr="001D621E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CB06AC" w:rsidRPr="001D621E">
        <w:rPr>
          <w:rFonts w:ascii="Times New Roman" w:hAnsi="Times New Roman" w:cs="Times New Roman"/>
          <w:sz w:val="26"/>
          <w:szCs w:val="26"/>
        </w:rPr>
        <w:t>ь</w:t>
      </w:r>
      <w:r w:rsidRPr="001D621E">
        <w:rPr>
          <w:rFonts w:ascii="Times New Roman" w:hAnsi="Times New Roman" w:cs="Times New Roman"/>
          <w:sz w:val="26"/>
          <w:szCs w:val="26"/>
        </w:rPr>
        <w:t xml:space="preserve"> (разработчик) МП обеспечивает </w:t>
      </w:r>
      <w:r w:rsidR="00D51CC2" w:rsidRPr="001D621E">
        <w:rPr>
          <w:rFonts w:ascii="Times New Roman" w:hAnsi="Times New Roman" w:cs="Times New Roman"/>
          <w:sz w:val="26"/>
          <w:szCs w:val="26"/>
        </w:rPr>
        <w:t xml:space="preserve">разработку и </w:t>
      </w:r>
      <w:r w:rsidRPr="001D621E">
        <w:rPr>
          <w:rFonts w:ascii="Times New Roman" w:hAnsi="Times New Roman" w:cs="Times New Roman"/>
          <w:sz w:val="26"/>
          <w:szCs w:val="26"/>
        </w:rPr>
        <w:t>согласование проекта МП с должностными лицами Администрации города Норильска в установленном</w:t>
      </w:r>
      <w:r w:rsidR="000227A2" w:rsidRPr="001D621E">
        <w:rPr>
          <w:rFonts w:ascii="Times New Roman" w:hAnsi="Times New Roman" w:cs="Times New Roman"/>
          <w:sz w:val="26"/>
          <w:szCs w:val="26"/>
        </w:rPr>
        <w:t xml:space="preserve"> Регламентом</w:t>
      </w:r>
      <w:r w:rsidRPr="001D621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порядке</w:t>
      </w:r>
      <w:r w:rsidR="000122B8" w:rsidRPr="001D621E">
        <w:rPr>
          <w:rFonts w:ascii="Times New Roman" w:hAnsi="Times New Roman" w:cs="Times New Roman"/>
          <w:sz w:val="26"/>
          <w:szCs w:val="26"/>
        </w:rPr>
        <w:t>.</w:t>
      </w:r>
      <w:r w:rsidRPr="001D62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472" w:rsidRPr="001D621E" w:rsidRDefault="00E669CE" w:rsidP="00985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3.9</w:t>
      </w:r>
      <w:r w:rsidR="00985472" w:rsidRPr="001D621E">
        <w:rPr>
          <w:rFonts w:ascii="Times New Roman" w:hAnsi="Times New Roman" w:cs="Times New Roman"/>
          <w:sz w:val="26"/>
          <w:szCs w:val="26"/>
        </w:rPr>
        <w:t xml:space="preserve">. </w:t>
      </w:r>
      <w:r w:rsidR="000227A2" w:rsidRPr="001D621E">
        <w:rPr>
          <w:rFonts w:ascii="Times New Roman" w:hAnsi="Times New Roman" w:cs="Times New Roman"/>
          <w:sz w:val="26"/>
          <w:szCs w:val="26"/>
        </w:rPr>
        <w:t>После согласования должностными лицами Администрации города Норильска п</w:t>
      </w:r>
      <w:r w:rsidR="00985472" w:rsidRPr="001D621E">
        <w:rPr>
          <w:rFonts w:ascii="Times New Roman" w:hAnsi="Times New Roman" w:cs="Times New Roman"/>
          <w:sz w:val="26"/>
          <w:szCs w:val="26"/>
        </w:rPr>
        <w:t>роекты МП утверждаются постановлением Администрации города Норильска в срок до 15 октября текущего года.</w:t>
      </w:r>
    </w:p>
    <w:p w:rsidR="00302A43" w:rsidRPr="001D621E" w:rsidRDefault="001F6CE1" w:rsidP="0030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3</w:t>
      </w:r>
      <w:r w:rsidR="00B50BCF" w:rsidRPr="001D621E">
        <w:rPr>
          <w:rFonts w:ascii="Times New Roman" w:hAnsi="Times New Roman" w:cs="Times New Roman"/>
          <w:sz w:val="26"/>
          <w:szCs w:val="26"/>
        </w:rPr>
        <w:t>.</w:t>
      </w:r>
      <w:r w:rsidR="00E669CE" w:rsidRPr="001D621E">
        <w:rPr>
          <w:rFonts w:ascii="Times New Roman" w:hAnsi="Times New Roman" w:cs="Times New Roman"/>
          <w:sz w:val="26"/>
          <w:szCs w:val="26"/>
        </w:rPr>
        <w:t>10</w:t>
      </w:r>
      <w:r w:rsidR="00B50BCF" w:rsidRPr="001D621E">
        <w:rPr>
          <w:rFonts w:ascii="Times New Roman" w:hAnsi="Times New Roman" w:cs="Times New Roman"/>
          <w:sz w:val="26"/>
          <w:szCs w:val="26"/>
        </w:rPr>
        <w:t xml:space="preserve">. После принятия бюджета муниципального образования город Норильск на очередной финансовый год и плановый период Норильским городским Советом депутатов </w:t>
      </w:r>
      <w:r w:rsidR="00302A43" w:rsidRPr="001D621E">
        <w:rPr>
          <w:rFonts w:ascii="Times New Roman" w:hAnsi="Times New Roman" w:cs="Times New Roman"/>
          <w:sz w:val="26"/>
          <w:szCs w:val="26"/>
        </w:rPr>
        <w:t xml:space="preserve">МП подлежат приведению в соответствие с решением о бюджете не позднее </w:t>
      </w:r>
      <w:r w:rsidR="00BF263A" w:rsidRPr="001D621E">
        <w:rPr>
          <w:rFonts w:ascii="Times New Roman" w:hAnsi="Times New Roman" w:cs="Times New Roman"/>
          <w:sz w:val="26"/>
          <w:szCs w:val="26"/>
        </w:rPr>
        <w:t xml:space="preserve">двух месяцев </w:t>
      </w:r>
      <w:r w:rsidR="00302A43" w:rsidRPr="001D621E">
        <w:rPr>
          <w:rFonts w:ascii="Times New Roman" w:hAnsi="Times New Roman" w:cs="Times New Roman"/>
          <w:sz w:val="26"/>
          <w:szCs w:val="26"/>
        </w:rPr>
        <w:t>со дня вступления его в силу.</w:t>
      </w:r>
    </w:p>
    <w:p w:rsidR="00B50BCF" w:rsidRPr="001D621E" w:rsidRDefault="00B50BCF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5906" w:rsidRPr="001D621E" w:rsidRDefault="00CB06AC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4</w:t>
      </w:r>
      <w:r w:rsidR="00425906" w:rsidRPr="001D621E">
        <w:rPr>
          <w:rFonts w:ascii="Times New Roman" w:hAnsi="Times New Roman" w:cs="Times New Roman"/>
          <w:sz w:val="26"/>
          <w:szCs w:val="26"/>
        </w:rPr>
        <w:t xml:space="preserve">. Реализация и контроль за ходом исполнения </w:t>
      </w:r>
      <w:r w:rsidR="00DA47C5" w:rsidRPr="001D621E">
        <w:rPr>
          <w:rFonts w:ascii="Times New Roman" w:hAnsi="Times New Roman" w:cs="Times New Roman"/>
          <w:sz w:val="26"/>
          <w:szCs w:val="26"/>
        </w:rPr>
        <w:t>М</w:t>
      </w:r>
      <w:r w:rsidR="00425906" w:rsidRPr="001D621E">
        <w:rPr>
          <w:rFonts w:ascii="Times New Roman" w:hAnsi="Times New Roman" w:cs="Times New Roman"/>
          <w:sz w:val="26"/>
          <w:szCs w:val="26"/>
        </w:rPr>
        <w:t>П</w:t>
      </w:r>
    </w:p>
    <w:p w:rsidR="00425906" w:rsidRPr="001D621E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4.1. Текущее управление реализацией МП осуществляется ответственным исполнителем (разработчиком) МП</w:t>
      </w:r>
      <w:r w:rsidR="002058C3" w:rsidRPr="001D621E">
        <w:rPr>
          <w:rFonts w:ascii="Times New Roman" w:hAnsi="Times New Roman" w:cs="Times New Roman"/>
          <w:sz w:val="26"/>
          <w:szCs w:val="26"/>
        </w:rPr>
        <w:t xml:space="preserve"> совместно с соисполнителем</w:t>
      </w:r>
      <w:r w:rsidRPr="001D621E">
        <w:rPr>
          <w:rFonts w:ascii="Times New Roman" w:hAnsi="Times New Roman" w:cs="Times New Roman"/>
          <w:sz w:val="26"/>
          <w:szCs w:val="26"/>
        </w:rPr>
        <w:t>.</w:t>
      </w:r>
    </w:p>
    <w:p w:rsidR="003D4E6C" w:rsidRPr="001D621E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 xml:space="preserve">Ответственный исполнитель (разработчик) </w:t>
      </w:r>
      <w:r w:rsidR="002058C3" w:rsidRPr="001D621E">
        <w:rPr>
          <w:rFonts w:ascii="Times New Roman" w:hAnsi="Times New Roman" w:cs="Times New Roman"/>
          <w:sz w:val="26"/>
          <w:szCs w:val="26"/>
        </w:rPr>
        <w:t xml:space="preserve">совместно с соисполнителем </w:t>
      </w:r>
      <w:r w:rsidRPr="001D621E">
        <w:rPr>
          <w:rFonts w:ascii="Times New Roman" w:hAnsi="Times New Roman" w:cs="Times New Roman"/>
          <w:sz w:val="26"/>
          <w:szCs w:val="26"/>
        </w:rPr>
        <w:t>несет ответственность за реализацию МП, достижение утвержденных целевых значений индикаторов результативности МП, целевое и эффективное использование финансовых средств, выделяемых на выполнение МП.</w:t>
      </w:r>
    </w:p>
    <w:p w:rsidR="003D4E6C" w:rsidRPr="00A643B5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21E">
        <w:rPr>
          <w:rFonts w:ascii="Times New Roman" w:hAnsi="Times New Roman" w:cs="Times New Roman"/>
          <w:sz w:val="26"/>
          <w:szCs w:val="26"/>
        </w:rPr>
        <w:t>4.</w:t>
      </w:r>
      <w:r w:rsidRPr="00A643B5">
        <w:rPr>
          <w:rFonts w:ascii="Times New Roman" w:hAnsi="Times New Roman" w:cs="Times New Roman"/>
          <w:sz w:val="26"/>
          <w:szCs w:val="26"/>
        </w:rPr>
        <w:t>2. Ответственные исполнители (разработчики) совместно с соисполнителями МП для проведения текущего мониторинга реализации МП осуществляют сбор информации об исполнении МП с исполнителей МП, осуществляют сверку финансовых показателей с Финансовым управлением и направляют в Управление экономики сводный отчет об исполнении МП в срок:</w:t>
      </w:r>
    </w:p>
    <w:p w:rsidR="003D4E6C" w:rsidRPr="00FB170F" w:rsidRDefault="003D4E6C" w:rsidP="003D4E6C">
      <w:pPr>
        <w:pStyle w:val="af9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по итогам полугодия – в срок до 25 июля отчетного года;</w:t>
      </w:r>
    </w:p>
    <w:p w:rsidR="003D4E6C" w:rsidRPr="00FB170F" w:rsidRDefault="003D4E6C" w:rsidP="003D4E6C">
      <w:pPr>
        <w:pStyle w:val="af9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по итогам 9 месяцев – в срок до 20 октября отчетного года;</w:t>
      </w:r>
    </w:p>
    <w:p w:rsidR="003D4E6C" w:rsidRPr="00FB170F" w:rsidRDefault="003D4E6C" w:rsidP="003D4E6C">
      <w:pPr>
        <w:pStyle w:val="af9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по итогам года – в срок до 5 марта года, следующего за отчетным.</w:t>
      </w:r>
    </w:p>
    <w:p w:rsidR="003D4E6C" w:rsidRPr="00FB170F" w:rsidRDefault="003D4E6C" w:rsidP="003D4E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4.3. Пакет документов предоставляе</w:t>
      </w:r>
      <w:r w:rsidR="002058C3" w:rsidRPr="00FB170F">
        <w:rPr>
          <w:rFonts w:ascii="Times New Roman" w:hAnsi="Times New Roman" w:cs="Times New Roman"/>
          <w:sz w:val="26"/>
          <w:szCs w:val="26"/>
        </w:rPr>
        <w:t>тся</w:t>
      </w:r>
      <w:r w:rsidRPr="00FB170F">
        <w:rPr>
          <w:rFonts w:ascii="Times New Roman" w:hAnsi="Times New Roman" w:cs="Times New Roman"/>
          <w:sz w:val="26"/>
          <w:szCs w:val="26"/>
        </w:rPr>
        <w:t xml:space="preserve"> ответственным исполнителем (разработчиком)  в Управление экономики в электронном и печатном виде</w:t>
      </w:r>
      <w:r w:rsidR="002058C3" w:rsidRPr="00FB170F">
        <w:rPr>
          <w:rFonts w:ascii="Times New Roman" w:hAnsi="Times New Roman" w:cs="Times New Roman"/>
          <w:sz w:val="26"/>
          <w:szCs w:val="26"/>
        </w:rPr>
        <w:t xml:space="preserve"> и</w:t>
      </w:r>
      <w:r w:rsidRPr="00FB170F">
        <w:rPr>
          <w:rFonts w:ascii="Times New Roman" w:hAnsi="Times New Roman" w:cs="Times New Roman"/>
          <w:sz w:val="26"/>
          <w:szCs w:val="26"/>
        </w:rPr>
        <w:t xml:space="preserve"> </w:t>
      </w:r>
      <w:r w:rsidRPr="00FB170F">
        <w:rPr>
          <w:rFonts w:ascii="Times New Roman" w:hAnsi="Times New Roman" w:cs="Times New Roman"/>
          <w:sz w:val="26"/>
          <w:szCs w:val="26"/>
        </w:rPr>
        <w:lastRenderedPageBreak/>
        <w:t>должен содержать:</w:t>
      </w:r>
    </w:p>
    <w:p w:rsidR="003D4E6C" w:rsidRPr="00FB170F" w:rsidRDefault="003D4E6C" w:rsidP="003D4E6C">
      <w:pPr>
        <w:pStyle w:val="af9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подробную пояснительную записку с анализом исполнения (невыполнения) физических и стоимостных показателей;</w:t>
      </w:r>
    </w:p>
    <w:p w:rsidR="003D4E6C" w:rsidRPr="00FB170F" w:rsidRDefault="003D4E6C" w:rsidP="003D4E6C">
      <w:pPr>
        <w:pStyle w:val="af9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отчет (</w:t>
      </w:r>
      <w:hyperlink w:anchor="Par886" w:history="1">
        <w:r w:rsidRPr="00FB170F">
          <w:rPr>
            <w:rFonts w:ascii="Times New Roman" w:hAnsi="Times New Roman" w:cs="Times New Roman"/>
            <w:sz w:val="26"/>
            <w:szCs w:val="26"/>
          </w:rPr>
          <w:t>полугодовой,</w:t>
        </w:r>
      </w:hyperlink>
      <w:r w:rsidRPr="00FB170F">
        <w:rPr>
          <w:rFonts w:ascii="Times New Roman" w:hAnsi="Times New Roman" w:cs="Times New Roman"/>
          <w:sz w:val="26"/>
          <w:szCs w:val="26"/>
        </w:rPr>
        <w:t xml:space="preserve"> по итогам 9 месяцев или </w:t>
      </w:r>
      <w:hyperlink w:anchor="Par951" w:history="1">
        <w:r w:rsidRPr="00FB170F">
          <w:rPr>
            <w:rFonts w:ascii="Times New Roman" w:hAnsi="Times New Roman" w:cs="Times New Roman"/>
            <w:sz w:val="26"/>
            <w:szCs w:val="26"/>
          </w:rPr>
          <w:t>годовой</w:t>
        </w:r>
      </w:hyperlink>
      <w:r w:rsidRPr="00FB170F">
        <w:rPr>
          <w:rFonts w:ascii="Times New Roman" w:hAnsi="Times New Roman" w:cs="Times New Roman"/>
          <w:sz w:val="26"/>
          <w:szCs w:val="26"/>
        </w:rPr>
        <w:t xml:space="preserve">) об исполнении МП по форме согласно Приложениям </w:t>
      </w:r>
      <w:r w:rsidR="007540BB" w:rsidRPr="00FB170F">
        <w:rPr>
          <w:rFonts w:ascii="Times New Roman" w:hAnsi="Times New Roman" w:cs="Times New Roman"/>
          <w:sz w:val="26"/>
          <w:szCs w:val="26"/>
        </w:rPr>
        <w:t>5</w:t>
      </w:r>
      <w:r w:rsidRPr="00FB170F">
        <w:rPr>
          <w:rFonts w:ascii="Times New Roman" w:hAnsi="Times New Roman" w:cs="Times New Roman"/>
          <w:sz w:val="26"/>
          <w:szCs w:val="26"/>
        </w:rPr>
        <w:t xml:space="preserve"> и </w:t>
      </w:r>
      <w:r w:rsidR="007540BB" w:rsidRPr="00FB170F">
        <w:rPr>
          <w:rFonts w:ascii="Times New Roman" w:hAnsi="Times New Roman" w:cs="Times New Roman"/>
          <w:sz w:val="26"/>
          <w:szCs w:val="26"/>
        </w:rPr>
        <w:t>6</w:t>
      </w:r>
      <w:r w:rsidRPr="00FB170F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3D4E6C" w:rsidRPr="00FB170F" w:rsidRDefault="00F41B18" w:rsidP="003D4E6C">
      <w:pPr>
        <w:pStyle w:val="af9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737" w:history="1">
        <w:r w:rsidR="003D4E6C" w:rsidRPr="00FB170F">
          <w:rPr>
            <w:rFonts w:ascii="Times New Roman" w:hAnsi="Times New Roman" w:cs="Times New Roman"/>
            <w:sz w:val="26"/>
            <w:szCs w:val="26"/>
          </w:rPr>
          <w:t>сводную оценку</w:t>
        </w:r>
      </w:hyperlink>
      <w:r w:rsidR="003D4E6C" w:rsidRPr="00FB170F">
        <w:rPr>
          <w:rFonts w:ascii="Times New Roman" w:hAnsi="Times New Roman" w:cs="Times New Roman"/>
          <w:sz w:val="26"/>
          <w:szCs w:val="26"/>
        </w:rPr>
        <w:t xml:space="preserve"> эффективности реализации МП (по итогам года) по форме согласно Приложению </w:t>
      </w:r>
      <w:r w:rsidR="007540BB" w:rsidRPr="00FB170F">
        <w:rPr>
          <w:rFonts w:ascii="Times New Roman" w:hAnsi="Times New Roman" w:cs="Times New Roman"/>
          <w:sz w:val="26"/>
          <w:szCs w:val="26"/>
        </w:rPr>
        <w:t>8</w:t>
      </w:r>
      <w:r w:rsidR="003D4E6C" w:rsidRPr="00FB170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D4E6C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4.4. С целью сверки фактического и кассового исполнения по реализации МП Финансовое Управление Администрации города Норильска в сроки, определенные </w:t>
      </w:r>
      <w:hyperlink w:anchor="Par293" w:history="1">
        <w:r w:rsidRPr="00FB170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FB170F">
        <w:rPr>
          <w:rFonts w:ascii="Times New Roman" w:hAnsi="Times New Roman" w:cs="Times New Roman"/>
          <w:sz w:val="26"/>
          <w:szCs w:val="26"/>
        </w:rPr>
        <w:t>4.2 настоящего Порядка, для ответственных исполнителей (разработчиков) МП, направляют в Управление экономики отчет по кассовому исполнению МП.</w:t>
      </w:r>
    </w:p>
    <w:p w:rsidR="003D4E6C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4.5. Управление экономики готовит сводную информацию о ходе реализации МП, содержащую оценку эффективности реализации МП </w:t>
      </w:r>
      <w:r w:rsidR="002058C3" w:rsidRPr="00FB170F">
        <w:rPr>
          <w:rFonts w:ascii="Times New Roman" w:hAnsi="Times New Roman" w:cs="Times New Roman"/>
          <w:sz w:val="26"/>
          <w:szCs w:val="26"/>
        </w:rPr>
        <w:t xml:space="preserve">(по итогам года) </w:t>
      </w:r>
      <w:r w:rsidRPr="00FB170F">
        <w:rPr>
          <w:rFonts w:ascii="Times New Roman" w:hAnsi="Times New Roman" w:cs="Times New Roman"/>
          <w:sz w:val="26"/>
          <w:szCs w:val="26"/>
        </w:rPr>
        <w:t>и представляет ее на рассмотрение заместителю Руководителя Администрации города Норильска по экономике и финансам:</w:t>
      </w:r>
    </w:p>
    <w:p w:rsidR="003D4E6C" w:rsidRPr="00FB170F" w:rsidRDefault="003D4E6C" w:rsidP="003D4E6C">
      <w:pPr>
        <w:pStyle w:val="af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по итогам полугодия – в срок до 25 августа текущего года;</w:t>
      </w:r>
    </w:p>
    <w:p w:rsidR="003D4E6C" w:rsidRPr="00FB170F" w:rsidRDefault="003D4E6C" w:rsidP="003D4E6C">
      <w:pPr>
        <w:pStyle w:val="af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по итогам 9 месяцев – в срок до 25 ноября текущего года;</w:t>
      </w:r>
    </w:p>
    <w:p w:rsidR="003D4E6C" w:rsidRPr="00FB170F" w:rsidRDefault="003D4E6C" w:rsidP="003D4E6C">
      <w:pPr>
        <w:pStyle w:val="af9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по итогам года </w:t>
      </w:r>
      <w:r w:rsidR="002058C3" w:rsidRPr="00FB170F">
        <w:rPr>
          <w:rFonts w:ascii="Times New Roman" w:hAnsi="Times New Roman" w:cs="Times New Roman"/>
          <w:sz w:val="26"/>
          <w:szCs w:val="26"/>
        </w:rPr>
        <w:t xml:space="preserve">– </w:t>
      </w:r>
      <w:r w:rsidRPr="00FB170F">
        <w:rPr>
          <w:rFonts w:ascii="Times New Roman" w:hAnsi="Times New Roman" w:cs="Times New Roman"/>
          <w:sz w:val="26"/>
          <w:szCs w:val="26"/>
        </w:rPr>
        <w:t>в срок до 5 апреля года, следующего за отчетным.</w:t>
      </w:r>
    </w:p>
    <w:p w:rsidR="003D4E6C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4.6. В случае, если оценка эффективности реализации МП неэффективная и нерезультативная, Управление экономики вносит предложение заместителю Руководителя Администрации города Норильска по экономике и финансам о сокращении, начиная с очередного финансового года, бюджетных ассигнований на реализацию МП или о досрочном прекращении ее реализации. В отдельных случаях решение о досрочном прекращении реализации МП может быть принято в случае  досрочно достигнутых результатов в ходе реализации МП. </w:t>
      </w:r>
    </w:p>
    <w:p w:rsidR="003D4E6C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4.7. Вопрос о снижении объемов на реализацию МП выносится заместителем Руководителя Администрации города Норильска по экономике и финансам на рассмотрение бюджетной комиссии, в случае досрочного прекращения </w:t>
      </w:r>
      <w:r w:rsidR="00D51CC2" w:rsidRPr="00FB170F">
        <w:rPr>
          <w:rFonts w:ascii="Times New Roman" w:hAnsi="Times New Roman" w:cs="Times New Roman"/>
          <w:sz w:val="26"/>
          <w:szCs w:val="26"/>
        </w:rPr>
        <w:t xml:space="preserve">или продления срока </w:t>
      </w:r>
      <w:r w:rsidRPr="00FB170F">
        <w:rPr>
          <w:rFonts w:ascii="Times New Roman" w:hAnsi="Times New Roman" w:cs="Times New Roman"/>
          <w:sz w:val="26"/>
          <w:szCs w:val="26"/>
        </w:rPr>
        <w:t>реализации МП – заместителем Руководителя Администрации города Норильска по соответствующему направлению.</w:t>
      </w:r>
    </w:p>
    <w:p w:rsidR="00D51CC2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4.8. Решение о со</w:t>
      </w:r>
      <w:r w:rsidR="00D51CC2" w:rsidRPr="00FB170F">
        <w:rPr>
          <w:rFonts w:ascii="Times New Roman" w:hAnsi="Times New Roman" w:cs="Times New Roman"/>
          <w:sz w:val="26"/>
          <w:szCs w:val="26"/>
        </w:rPr>
        <w:t xml:space="preserve">кращении бюджетных ассигнований, </w:t>
      </w:r>
      <w:r w:rsidRPr="00FB170F">
        <w:rPr>
          <w:rFonts w:ascii="Times New Roman" w:hAnsi="Times New Roman" w:cs="Times New Roman"/>
          <w:sz w:val="26"/>
          <w:szCs w:val="26"/>
        </w:rPr>
        <w:t xml:space="preserve">досрочном прекращении </w:t>
      </w:r>
      <w:r w:rsidR="00D51CC2" w:rsidRPr="00FB170F">
        <w:rPr>
          <w:rFonts w:ascii="Times New Roman" w:hAnsi="Times New Roman" w:cs="Times New Roman"/>
          <w:sz w:val="26"/>
          <w:szCs w:val="26"/>
        </w:rPr>
        <w:t xml:space="preserve">или продлении срока реализации </w:t>
      </w:r>
      <w:r w:rsidRPr="00FB170F">
        <w:rPr>
          <w:rFonts w:ascii="Times New Roman" w:hAnsi="Times New Roman" w:cs="Times New Roman"/>
          <w:sz w:val="26"/>
          <w:szCs w:val="26"/>
        </w:rPr>
        <w:t xml:space="preserve">МП </w:t>
      </w:r>
      <w:r w:rsidR="00D51CC2" w:rsidRPr="00FB170F">
        <w:rPr>
          <w:rFonts w:ascii="Times New Roman" w:hAnsi="Times New Roman" w:cs="Times New Roman"/>
          <w:sz w:val="26"/>
          <w:szCs w:val="26"/>
        </w:rPr>
        <w:t xml:space="preserve">принимается бюджетной комиссией. </w:t>
      </w:r>
    </w:p>
    <w:p w:rsidR="003D4E6C" w:rsidRPr="00FB170F" w:rsidRDefault="00D51CC2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После принятия решения о сокращении бюджетных ассигнований </w:t>
      </w:r>
      <w:r w:rsidR="003D4E6C" w:rsidRPr="00FB170F">
        <w:rPr>
          <w:rFonts w:ascii="Times New Roman" w:hAnsi="Times New Roman" w:cs="Times New Roman"/>
          <w:sz w:val="26"/>
          <w:szCs w:val="26"/>
        </w:rPr>
        <w:t xml:space="preserve"> ответственным исполнителем (разработчиком) </w:t>
      </w:r>
      <w:r w:rsidRPr="00FB170F">
        <w:rPr>
          <w:rFonts w:ascii="Times New Roman" w:hAnsi="Times New Roman" w:cs="Times New Roman"/>
          <w:sz w:val="26"/>
          <w:szCs w:val="26"/>
        </w:rPr>
        <w:t xml:space="preserve">совместно с соисполнителем </w:t>
      </w:r>
      <w:r w:rsidR="003D4E6C" w:rsidRPr="00FB170F">
        <w:rPr>
          <w:rFonts w:ascii="Times New Roman" w:hAnsi="Times New Roman" w:cs="Times New Roman"/>
          <w:sz w:val="26"/>
          <w:szCs w:val="26"/>
        </w:rPr>
        <w:t>МП осуществляется подготовка проекта постановления Администрации города Норильска о внесении изменений в постановление Администрации города Норильска, утверждающее МП, и обеспечивается его согласования в порядке, предусмотренном</w:t>
      </w:r>
      <w:r w:rsidRPr="00FB170F">
        <w:rPr>
          <w:rFonts w:ascii="Times New Roman" w:hAnsi="Times New Roman" w:cs="Times New Roman"/>
          <w:sz w:val="26"/>
          <w:szCs w:val="26"/>
        </w:rPr>
        <w:t xml:space="preserve"> Регламентом</w:t>
      </w:r>
      <w:r w:rsidR="003D4E6C" w:rsidRPr="00FB170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D51CC2" w:rsidRPr="00FB170F" w:rsidRDefault="00D51CC2" w:rsidP="00D5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При продлении срока реализации МП ответственный исполнитель (разработчик) совместно с соисполнителем осуществляет подготовку необходимых документов в соответствии с п. 3.2-3.8 настоящего Порядка.</w:t>
      </w:r>
    </w:p>
    <w:p w:rsidR="003D4E6C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4.9. В случае принятия решения о сокращении, начиная с очередного финансового года, бюджетных ассигнований на реализацию МП или досрочном прекращении ее реализации, и при наличии заключенных во исполнение соответствующих МП договоров, в бюджете муниципального образования город Норильск предусматриваются бюджетные ассигнования на исполнение расходных </w:t>
      </w:r>
      <w:r w:rsidRPr="00FB170F">
        <w:rPr>
          <w:rFonts w:ascii="Times New Roman" w:hAnsi="Times New Roman" w:cs="Times New Roman"/>
          <w:sz w:val="26"/>
          <w:szCs w:val="26"/>
        </w:rPr>
        <w:lastRenderedPageBreak/>
        <w:t>обязательств, вытекающих из указанных договоров, по которым сторонами не достигнуто соглашение об их расторжении.</w:t>
      </w:r>
    </w:p>
    <w:p w:rsidR="003D4E6C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4.10. В случае исключения неэффективных мероприятий МП на основании принятого бюджетной комиссией решения Финансовое управление осуществляет подготовку проекта решения Норильского городского Совета депутатов о внесении изменений в бюджет муниципального образования город Норильск.</w:t>
      </w:r>
    </w:p>
    <w:p w:rsidR="003D4E6C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4.11. Финансовое управление и (или) Управление экономики имеют право запросить дополнительную информацию от ответственных исполнителей (разработчиков) </w:t>
      </w:r>
      <w:r w:rsidR="00E43036" w:rsidRPr="00FB170F">
        <w:rPr>
          <w:rFonts w:ascii="Times New Roman" w:hAnsi="Times New Roman" w:cs="Times New Roman"/>
          <w:sz w:val="26"/>
          <w:szCs w:val="26"/>
        </w:rPr>
        <w:t xml:space="preserve">и/или соисполнителей МП </w:t>
      </w:r>
      <w:r w:rsidRPr="00FB170F">
        <w:rPr>
          <w:rFonts w:ascii="Times New Roman" w:hAnsi="Times New Roman" w:cs="Times New Roman"/>
          <w:sz w:val="26"/>
          <w:szCs w:val="26"/>
        </w:rPr>
        <w:t>при осуществлении проверки представленной отчетности о ходе реализации МП.</w:t>
      </w:r>
    </w:p>
    <w:p w:rsidR="003D4E6C" w:rsidRPr="00FB170F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4.12. Годовой отчет о ходе реализации МП подлежит размещению на официальном сайте муниципального образования город Норильск.</w:t>
      </w:r>
    </w:p>
    <w:p w:rsidR="00425906" w:rsidRPr="00FB170F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25906" w:rsidRPr="00FB170F" w:rsidRDefault="002960F3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5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. Внесение изменений и дополнений в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>П (корректировка)</w:t>
      </w:r>
    </w:p>
    <w:p w:rsidR="00425906" w:rsidRPr="00FB170F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5906" w:rsidRPr="00FB170F" w:rsidRDefault="002960F3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5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.1. </w:t>
      </w:r>
      <w:r w:rsidRPr="00FB170F">
        <w:rPr>
          <w:rFonts w:ascii="Times New Roman" w:hAnsi="Times New Roman" w:cs="Times New Roman"/>
          <w:sz w:val="26"/>
          <w:szCs w:val="26"/>
        </w:rPr>
        <w:t>Ответственный исполнитель (разработчик)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 </w:t>
      </w:r>
      <w:r w:rsidRPr="00FB170F">
        <w:rPr>
          <w:rFonts w:ascii="Times New Roman" w:hAnsi="Times New Roman" w:cs="Times New Roman"/>
          <w:sz w:val="26"/>
          <w:szCs w:val="26"/>
        </w:rPr>
        <w:t xml:space="preserve">МП </w:t>
      </w:r>
      <w:r w:rsidR="001A37FA" w:rsidRPr="00FB170F">
        <w:rPr>
          <w:rFonts w:ascii="Times New Roman" w:hAnsi="Times New Roman" w:cs="Times New Roman"/>
          <w:sz w:val="26"/>
          <w:szCs w:val="26"/>
        </w:rPr>
        <w:t>в случае необходимости</w:t>
      </w:r>
      <w:r w:rsidRPr="00FB170F">
        <w:rPr>
          <w:rFonts w:ascii="Times New Roman" w:hAnsi="Times New Roman" w:cs="Times New Roman"/>
          <w:sz w:val="26"/>
          <w:szCs w:val="26"/>
        </w:rPr>
        <w:t xml:space="preserve"> уточняе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т показатели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П, затраты по программным мероприятиям, механизм реализации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>П, состав исполнителей</w:t>
      </w:r>
      <w:r w:rsidRPr="00FB170F">
        <w:rPr>
          <w:rFonts w:ascii="Times New Roman" w:hAnsi="Times New Roman" w:cs="Times New Roman"/>
          <w:sz w:val="26"/>
          <w:szCs w:val="26"/>
        </w:rPr>
        <w:t>.</w:t>
      </w:r>
    </w:p>
    <w:p w:rsidR="00425906" w:rsidRPr="00FB170F" w:rsidRDefault="002960F3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5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.2. Инициаторами изменения (корректировки)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>П могут выступать: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Норильский городской Совет депутатов;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Глава города Норильска;</w:t>
      </w:r>
    </w:p>
    <w:p w:rsidR="00425906" w:rsidRPr="00FB170F" w:rsidRDefault="002960F3" w:rsidP="00AA1F11">
      <w:pPr>
        <w:pStyle w:val="af9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Руководитель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Норильска;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2960F3" w:rsidRPr="00FB170F">
        <w:rPr>
          <w:rFonts w:ascii="Times New Roman" w:hAnsi="Times New Roman" w:cs="Times New Roman"/>
          <w:sz w:val="26"/>
          <w:szCs w:val="26"/>
        </w:rPr>
        <w:t>Руководителя</w:t>
      </w:r>
      <w:r w:rsidRPr="00FB170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4063E7" w:rsidRPr="00FB170F">
        <w:rPr>
          <w:rFonts w:ascii="Times New Roman" w:hAnsi="Times New Roman" w:cs="Times New Roman"/>
          <w:sz w:val="26"/>
          <w:szCs w:val="26"/>
        </w:rPr>
        <w:t>;</w:t>
      </w:r>
    </w:p>
    <w:p w:rsidR="00425906" w:rsidRPr="00FB170F" w:rsidRDefault="004063E7" w:rsidP="00AA1F11">
      <w:pPr>
        <w:pStyle w:val="af9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ответственный исполнитель (разработчик), </w:t>
      </w:r>
      <w:r w:rsidR="00985472" w:rsidRPr="00FB170F">
        <w:rPr>
          <w:rFonts w:ascii="Times New Roman" w:hAnsi="Times New Roman" w:cs="Times New Roman"/>
          <w:sz w:val="26"/>
          <w:szCs w:val="26"/>
        </w:rPr>
        <w:t>соисполнитель</w:t>
      </w:r>
      <w:r w:rsidR="005F1BE0" w:rsidRPr="00FB170F">
        <w:rPr>
          <w:rFonts w:ascii="Times New Roman" w:hAnsi="Times New Roman" w:cs="Times New Roman"/>
          <w:sz w:val="26"/>
          <w:szCs w:val="26"/>
        </w:rPr>
        <w:t xml:space="preserve">, </w:t>
      </w:r>
      <w:r w:rsidR="00985472" w:rsidRPr="00FB170F">
        <w:rPr>
          <w:rFonts w:ascii="Times New Roman" w:hAnsi="Times New Roman" w:cs="Times New Roman"/>
          <w:sz w:val="26"/>
          <w:szCs w:val="26"/>
        </w:rPr>
        <w:t>участник</w:t>
      </w:r>
      <w:r w:rsidR="002960F3" w:rsidRPr="00FB170F">
        <w:rPr>
          <w:rFonts w:ascii="Times New Roman" w:hAnsi="Times New Roman" w:cs="Times New Roman"/>
          <w:sz w:val="26"/>
          <w:szCs w:val="26"/>
        </w:rPr>
        <w:t xml:space="preserve"> МП</w:t>
      </w:r>
      <w:r w:rsidR="00425906" w:rsidRPr="00FB170F">
        <w:rPr>
          <w:rFonts w:ascii="Times New Roman" w:hAnsi="Times New Roman" w:cs="Times New Roman"/>
          <w:sz w:val="26"/>
          <w:szCs w:val="26"/>
        </w:rPr>
        <w:t>.</w:t>
      </w:r>
    </w:p>
    <w:p w:rsidR="00425906" w:rsidRPr="00FB170F" w:rsidRDefault="002960F3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5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.3. Основаниями для внесения изменений в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>П являются: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внесение в </w:t>
      </w:r>
      <w:r w:rsidR="002960F3" w:rsidRPr="00FB170F">
        <w:rPr>
          <w:rFonts w:ascii="Times New Roman" w:hAnsi="Times New Roman" w:cs="Times New Roman"/>
          <w:sz w:val="26"/>
          <w:szCs w:val="26"/>
        </w:rPr>
        <w:t>М</w:t>
      </w:r>
      <w:r w:rsidRPr="00FB170F">
        <w:rPr>
          <w:rFonts w:ascii="Times New Roman" w:hAnsi="Times New Roman" w:cs="Times New Roman"/>
          <w:sz w:val="26"/>
          <w:szCs w:val="26"/>
        </w:rPr>
        <w:t xml:space="preserve">П дополнительных </w:t>
      </w:r>
      <w:r w:rsidR="004063E7" w:rsidRPr="00FB170F">
        <w:rPr>
          <w:rFonts w:ascii="Times New Roman" w:hAnsi="Times New Roman" w:cs="Times New Roman"/>
          <w:sz w:val="26"/>
          <w:szCs w:val="26"/>
        </w:rPr>
        <w:t xml:space="preserve">задач, </w:t>
      </w:r>
      <w:r w:rsidR="002960F3" w:rsidRPr="00FB170F">
        <w:rPr>
          <w:rFonts w:ascii="Times New Roman" w:hAnsi="Times New Roman" w:cs="Times New Roman"/>
          <w:sz w:val="26"/>
          <w:szCs w:val="26"/>
        </w:rPr>
        <w:t>подпрограмм</w:t>
      </w:r>
      <w:r w:rsidRPr="00FB170F">
        <w:rPr>
          <w:rFonts w:ascii="Times New Roman" w:hAnsi="Times New Roman" w:cs="Times New Roman"/>
          <w:sz w:val="26"/>
          <w:szCs w:val="26"/>
        </w:rPr>
        <w:t xml:space="preserve"> и/или мероприятий;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исключение из </w:t>
      </w:r>
      <w:r w:rsidR="002960F3" w:rsidRPr="00FB170F">
        <w:rPr>
          <w:rFonts w:ascii="Times New Roman" w:hAnsi="Times New Roman" w:cs="Times New Roman"/>
          <w:sz w:val="26"/>
          <w:szCs w:val="26"/>
        </w:rPr>
        <w:t>М</w:t>
      </w:r>
      <w:r w:rsidRPr="00FB170F">
        <w:rPr>
          <w:rFonts w:ascii="Times New Roman" w:hAnsi="Times New Roman" w:cs="Times New Roman"/>
          <w:sz w:val="26"/>
          <w:szCs w:val="26"/>
        </w:rPr>
        <w:t xml:space="preserve">П </w:t>
      </w:r>
      <w:r w:rsidR="004063E7" w:rsidRPr="00FB170F">
        <w:rPr>
          <w:rFonts w:ascii="Times New Roman" w:hAnsi="Times New Roman" w:cs="Times New Roman"/>
          <w:sz w:val="26"/>
          <w:szCs w:val="26"/>
        </w:rPr>
        <w:t xml:space="preserve">задач, </w:t>
      </w:r>
      <w:r w:rsidR="002960F3" w:rsidRPr="00FB170F">
        <w:rPr>
          <w:rFonts w:ascii="Times New Roman" w:hAnsi="Times New Roman" w:cs="Times New Roman"/>
          <w:sz w:val="26"/>
          <w:szCs w:val="26"/>
        </w:rPr>
        <w:t>подпрограмм</w:t>
      </w:r>
      <w:r w:rsidRPr="00FB170F">
        <w:rPr>
          <w:rFonts w:ascii="Times New Roman" w:hAnsi="Times New Roman" w:cs="Times New Roman"/>
          <w:sz w:val="26"/>
          <w:szCs w:val="26"/>
        </w:rPr>
        <w:t xml:space="preserve"> и/или мероприятий;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изменения и/или уточнения </w:t>
      </w:r>
      <w:r w:rsidR="00BC230B" w:rsidRPr="00FB170F">
        <w:rPr>
          <w:rFonts w:ascii="Times New Roman" w:hAnsi="Times New Roman" w:cs="Times New Roman"/>
          <w:sz w:val="26"/>
          <w:szCs w:val="26"/>
        </w:rPr>
        <w:t xml:space="preserve">целей, </w:t>
      </w:r>
      <w:r w:rsidR="004063E7" w:rsidRPr="00FB170F">
        <w:rPr>
          <w:rFonts w:ascii="Times New Roman" w:hAnsi="Times New Roman" w:cs="Times New Roman"/>
          <w:sz w:val="26"/>
          <w:szCs w:val="26"/>
        </w:rPr>
        <w:t xml:space="preserve">задач, </w:t>
      </w:r>
      <w:r w:rsidR="002960F3" w:rsidRPr="00FB170F">
        <w:rPr>
          <w:rFonts w:ascii="Times New Roman" w:hAnsi="Times New Roman" w:cs="Times New Roman"/>
          <w:sz w:val="26"/>
          <w:szCs w:val="26"/>
        </w:rPr>
        <w:t>подпрограмм</w:t>
      </w:r>
      <w:r w:rsidRPr="00FB170F">
        <w:rPr>
          <w:rFonts w:ascii="Times New Roman" w:hAnsi="Times New Roman" w:cs="Times New Roman"/>
          <w:sz w:val="26"/>
          <w:szCs w:val="26"/>
        </w:rPr>
        <w:t>, мероприятий, натуральных показателей, целевых показателей индикаторов результативности, сроков реализации</w:t>
      </w:r>
      <w:r w:rsidR="00BC230B" w:rsidRPr="00FB170F">
        <w:rPr>
          <w:rFonts w:ascii="Times New Roman" w:hAnsi="Times New Roman" w:cs="Times New Roman"/>
          <w:sz w:val="26"/>
          <w:szCs w:val="26"/>
        </w:rPr>
        <w:t xml:space="preserve"> МП</w:t>
      </w:r>
      <w:r w:rsidRPr="00FB170F">
        <w:rPr>
          <w:rFonts w:ascii="Times New Roman" w:hAnsi="Times New Roman" w:cs="Times New Roman"/>
          <w:sz w:val="26"/>
          <w:szCs w:val="26"/>
        </w:rPr>
        <w:t>;</w:t>
      </w:r>
    </w:p>
    <w:p w:rsidR="004063E7" w:rsidRPr="00FB170F" w:rsidRDefault="004063E7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изменение ответственного исполнителя (разработчика), соисполнителя</w:t>
      </w:r>
      <w:r w:rsidR="005F1BE0" w:rsidRPr="00FB170F">
        <w:rPr>
          <w:rFonts w:ascii="Times New Roman" w:hAnsi="Times New Roman" w:cs="Times New Roman"/>
          <w:sz w:val="26"/>
          <w:szCs w:val="26"/>
        </w:rPr>
        <w:t>, участника</w:t>
      </w:r>
      <w:r w:rsidRPr="00FB170F">
        <w:rPr>
          <w:rFonts w:ascii="Times New Roman" w:hAnsi="Times New Roman" w:cs="Times New Roman"/>
          <w:sz w:val="26"/>
          <w:szCs w:val="26"/>
        </w:rPr>
        <w:t xml:space="preserve"> МП; 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увеличение или уменьшение бюджетных средств, необходимых для реализации </w:t>
      </w:r>
      <w:r w:rsidR="002960F3" w:rsidRPr="00FB170F">
        <w:rPr>
          <w:rFonts w:ascii="Times New Roman" w:hAnsi="Times New Roman" w:cs="Times New Roman"/>
          <w:sz w:val="26"/>
          <w:szCs w:val="26"/>
        </w:rPr>
        <w:t>М</w:t>
      </w:r>
      <w:r w:rsidRPr="00FB170F">
        <w:rPr>
          <w:rFonts w:ascii="Times New Roman" w:hAnsi="Times New Roman" w:cs="Times New Roman"/>
          <w:sz w:val="26"/>
          <w:szCs w:val="26"/>
        </w:rPr>
        <w:t>П</w:t>
      </w:r>
      <w:r w:rsidR="001F1722" w:rsidRPr="00FB170F">
        <w:rPr>
          <w:rFonts w:ascii="Times New Roman" w:hAnsi="Times New Roman" w:cs="Times New Roman"/>
          <w:sz w:val="26"/>
          <w:szCs w:val="26"/>
        </w:rPr>
        <w:t>, изменение источника финансирования</w:t>
      </w:r>
      <w:r w:rsidRPr="00FB170F">
        <w:rPr>
          <w:rFonts w:ascii="Times New Roman" w:hAnsi="Times New Roman" w:cs="Times New Roman"/>
          <w:sz w:val="26"/>
          <w:szCs w:val="26"/>
        </w:rPr>
        <w:t>;</w:t>
      </w:r>
    </w:p>
    <w:p w:rsidR="00425906" w:rsidRPr="00FB170F" w:rsidRDefault="002960F3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п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ерераспределение бюджетных средств между </w:t>
      </w:r>
      <w:r w:rsidR="001F1722" w:rsidRPr="00FB170F">
        <w:rPr>
          <w:rFonts w:ascii="Times New Roman" w:hAnsi="Times New Roman" w:cs="Times New Roman"/>
          <w:sz w:val="26"/>
          <w:szCs w:val="26"/>
        </w:rPr>
        <w:t>подпрограммами и/или мероприятиями</w:t>
      </w:r>
      <w:r w:rsidR="00425906" w:rsidRPr="00FB170F">
        <w:rPr>
          <w:rFonts w:ascii="Times New Roman" w:hAnsi="Times New Roman" w:cs="Times New Roman"/>
          <w:sz w:val="26"/>
          <w:szCs w:val="26"/>
        </w:rPr>
        <w:t>;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изменения в бюджетной классификации расходов;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изменения в Решении Норильского городского Совета депутатов </w:t>
      </w:r>
      <w:r w:rsidR="001F1722" w:rsidRPr="00FB170F">
        <w:rPr>
          <w:rFonts w:ascii="Times New Roman" w:hAnsi="Times New Roman" w:cs="Times New Roman"/>
          <w:sz w:val="26"/>
          <w:szCs w:val="26"/>
        </w:rPr>
        <w:t>«</w:t>
      </w:r>
      <w:r w:rsidRPr="00FB170F">
        <w:rPr>
          <w:rFonts w:ascii="Times New Roman" w:hAnsi="Times New Roman" w:cs="Times New Roman"/>
          <w:sz w:val="26"/>
          <w:szCs w:val="26"/>
        </w:rPr>
        <w:t>О бюджете муниципального образования город Норильск</w:t>
      </w:r>
      <w:r w:rsidR="001F1722" w:rsidRPr="00FB170F">
        <w:rPr>
          <w:rFonts w:ascii="Times New Roman" w:hAnsi="Times New Roman" w:cs="Times New Roman"/>
          <w:sz w:val="26"/>
          <w:szCs w:val="26"/>
        </w:rPr>
        <w:t>»</w:t>
      </w:r>
      <w:r w:rsidRPr="00FB170F">
        <w:rPr>
          <w:rFonts w:ascii="Times New Roman" w:hAnsi="Times New Roman" w:cs="Times New Roman"/>
          <w:sz w:val="26"/>
          <w:szCs w:val="26"/>
        </w:rPr>
        <w:t xml:space="preserve"> касающиеся вопросов финансирования </w:t>
      </w:r>
      <w:r w:rsidR="001F1722" w:rsidRPr="00FB170F">
        <w:rPr>
          <w:rFonts w:ascii="Times New Roman" w:hAnsi="Times New Roman" w:cs="Times New Roman"/>
          <w:sz w:val="26"/>
          <w:szCs w:val="26"/>
        </w:rPr>
        <w:t>М</w:t>
      </w:r>
      <w:r w:rsidRPr="00FB170F">
        <w:rPr>
          <w:rFonts w:ascii="Times New Roman" w:hAnsi="Times New Roman" w:cs="Times New Roman"/>
          <w:sz w:val="26"/>
          <w:szCs w:val="26"/>
        </w:rPr>
        <w:t>П;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изменение действующего законодательства;</w:t>
      </w:r>
    </w:p>
    <w:p w:rsidR="00425906" w:rsidRPr="00FB170F" w:rsidRDefault="00425906" w:rsidP="00AA1F11">
      <w:pPr>
        <w:pStyle w:val="af9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наличие правовых пробелов, свидетельствующих об отсутствии правового регулирования отдельных вопросов </w:t>
      </w:r>
      <w:r w:rsidR="00BC230B" w:rsidRPr="00FB170F">
        <w:rPr>
          <w:rFonts w:ascii="Times New Roman" w:hAnsi="Times New Roman" w:cs="Times New Roman"/>
          <w:sz w:val="26"/>
          <w:szCs w:val="26"/>
        </w:rPr>
        <w:t>М</w:t>
      </w:r>
      <w:r w:rsidRPr="00FB170F">
        <w:rPr>
          <w:rFonts w:ascii="Times New Roman" w:hAnsi="Times New Roman" w:cs="Times New Roman"/>
          <w:sz w:val="26"/>
          <w:szCs w:val="26"/>
        </w:rPr>
        <w:t>П.</w:t>
      </w:r>
    </w:p>
    <w:p w:rsidR="00AA0331" w:rsidRDefault="00AA0331" w:rsidP="0019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510">
        <w:rPr>
          <w:rFonts w:ascii="Times New Roman" w:hAnsi="Times New Roman" w:cs="Times New Roman"/>
          <w:sz w:val="26"/>
          <w:szCs w:val="26"/>
        </w:rPr>
        <w:t>5.4. Внесение изменений в МП является основанием для подготовки изменений в решение Норильского городского Совета депутатов о бюджете муниципального образования город Норильск.</w:t>
      </w:r>
    </w:p>
    <w:p w:rsidR="006830F6" w:rsidRDefault="00195F7A" w:rsidP="0019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5.</w:t>
      </w:r>
      <w:r w:rsidR="00AA0331">
        <w:rPr>
          <w:rFonts w:ascii="Times New Roman" w:hAnsi="Times New Roman" w:cs="Times New Roman"/>
          <w:sz w:val="26"/>
          <w:szCs w:val="26"/>
        </w:rPr>
        <w:t>5</w:t>
      </w:r>
      <w:r w:rsidRPr="00FB170F">
        <w:rPr>
          <w:rFonts w:ascii="Times New Roman" w:hAnsi="Times New Roman" w:cs="Times New Roman"/>
          <w:sz w:val="26"/>
          <w:szCs w:val="26"/>
        </w:rPr>
        <w:t>.</w:t>
      </w:r>
      <w:r w:rsidR="006830F6">
        <w:rPr>
          <w:rFonts w:ascii="Times New Roman" w:hAnsi="Times New Roman" w:cs="Times New Roman"/>
          <w:sz w:val="26"/>
          <w:szCs w:val="26"/>
        </w:rPr>
        <w:t xml:space="preserve"> </w:t>
      </w:r>
      <w:r w:rsidR="00BA1620">
        <w:rPr>
          <w:rFonts w:ascii="Times New Roman" w:hAnsi="Times New Roman" w:cs="Times New Roman"/>
          <w:sz w:val="26"/>
          <w:szCs w:val="26"/>
        </w:rPr>
        <w:t>Порядок рассмотрения корректировки</w:t>
      </w:r>
      <w:r w:rsidR="006830F6">
        <w:rPr>
          <w:rFonts w:ascii="Times New Roman" w:hAnsi="Times New Roman" w:cs="Times New Roman"/>
          <w:sz w:val="26"/>
          <w:szCs w:val="26"/>
        </w:rPr>
        <w:t xml:space="preserve"> МП осуществляется в соответствии </w:t>
      </w:r>
      <w:r w:rsidR="006830F6">
        <w:rPr>
          <w:rFonts w:ascii="Times New Roman" w:hAnsi="Times New Roman" w:cs="Times New Roman"/>
          <w:sz w:val="26"/>
          <w:szCs w:val="26"/>
        </w:rPr>
        <w:lastRenderedPageBreak/>
        <w:t>с Решением Норильского городского Совета депутатов</w:t>
      </w:r>
      <w:r w:rsidR="00BA1620">
        <w:rPr>
          <w:rFonts w:ascii="Times New Roman" w:hAnsi="Times New Roman" w:cs="Times New Roman"/>
          <w:sz w:val="26"/>
          <w:szCs w:val="26"/>
        </w:rPr>
        <w:t xml:space="preserve"> об утверждении положения о бюджете и бюджетном процессе на территории муниципального образования город Норильск</w:t>
      </w:r>
      <w:r w:rsidR="00AA0331">
        <w:rPr>
          <w:rFonts w:ascii="Times New Roman" w:hAnsi="Times New Roman" w:cs="Times New Roman"/>
          <w:sz w:val="26"/>
          <w:szCs w:val="26"/>
        </w:rPr>
        <w:t>.</w:t>
      </w:r>
      <w:r w:rsidR="006830F6">
        <w:rPr>
          <w:rFonts w:ascii="Times New Roman" w:hAnsi="Times New Roman" w:cs="Times New Roman"/>
          <w:sz w:val="26"/>
          <w:szCs w:val="26"/>
        </w:rPr>
        <w:t xml:space="preserve">  </w:t>
      </w:r>
      <w:r w:rsidRPr="00FB1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331" w:rsidRDefault="000C3AA6" w:rsidP="00E8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5.</w:t>
      </w:r>
      <w:r w:rsidR="00AA0331">
        <w:rPr>
          <w:rFonts w:ascii="Times New Roman" w:hAnsi="Times New Roman" w:cs="Times New Roman"/>
          <w:sz w:val="26"/>
          <w:szCs w:val="26"/>
        </w:rPr>
        <w:t>6</w:t>
      </w:r>
      <w:r w:rsidR="003C15C9" w:rsidRPr="00FB170F">
        <w:rPr>
          <w:rFonts w:ascii="Times New Roman" w:hAnsi="Times New Roman" w:cs="Times New Roman"/>
          <w:sz w:val="26"/>
          <w:szCs w:val="26"/>
        </w:rPr>
        <w:t xml:space="preserve">. </w:t>
      </w:r>
      <w:r w:rsidR="00AA0331">
        <w:rPr>
          <w:rFonts w:ascii="Times New Roman" w:hAnsi="Times New Roman" w:cs="Times New Roman"/>
          <w:sz w:val="26"/>
          <w:szCs w:val="26"/>
        </w:rPr>
        <w:t>О</w:t>
      </w:r>
      <w:r w:rsidR="00AA0331" w:rsidRPr="00FB170F">
        <w:rPr>
          <w:rFonts w:ascii="Times New Roman" w:hAnsi="Times New Roman" w:cs="Times New Roman"/>
          <w:sz w:val="26"/>
          <w:szCs w:val="26"/>
        </w:rPr>
        <w:t xml:space="preserve">тветственный исполнитель (разработчик) МП осуществляет согласование проекта постановления Администрации города Норильска о внесении изменений в соответствующую МП или об утверждении МП в новой редакции (далее – проект постановления) в установленном </w:t>
      </w:r>
      <w:hyperlink r:id="rId12" w:history="1">
        <w:r w:rsidR="00AA0331" w:rsidRPr="00FB170F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AA0331" w:rsidRPr="00FB170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порядке.</w:t>
      </w:r>
    </w:p>
    <w:p w:rsidR="00AA0331" w:rsidRDefault="00AA0331" w:rsidP="00E8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Pr="00FB170F">
        <w:rPr>
          <w:rFonts w:ascii="Times New Roman" w:hAnsi="Times New Roman" w:cs="Times New Roman"/>
          <w:sz w:val="26"/>
          <w:szCs w:val="26"/>
        </w:rPr>
        <w:t>В части, касающейся согласования проекта постановления Финансовым управлением и Управлением экономики, рассмотрение проекта МП осуществляется в течение 5 и 7 рабочих дней соответственно.</w:t>
      </w:r>
    </w:p>
    <w:p w:rsidR="000C3AA6" w:rsidRPr="00FB170F" w:rsidRDefault="00B50510" w:rsidP="00E8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AA0331">
        <w:rPr>
          <w:rFonts w:ascii="Times New Roman" w:hAnsi="Times New Roman" w:cs="Times New Roman"/>
          <w:sz w:val="26"/>
          <w:szCs w:val="26"/>
        </w:rPr>
        <w:t xml:space="preserve">. </w:t>
      </w:r>
      <w:r w:rsidR="00E85877">
        <w:rPr>
          <w:rFonts w:ascii="Times New Roman" w:hAnsi="Times New Roman" w:cs="Times New Roman"/>
          <w:sz w:val="26"/>
          <w:szCs w:val="26"/>
        </w:rPr>
        <w:t xml:space="preserve">Для осуществления корректировки МП ответственный исполнитель (разработчик) МП </w:t>
      </w:r>
      <w:r w:rsidR="00AA0331">
        <w:rPr>
          <w:rFonts w:ascii="Times New Roman" w:hAnsi="Times New Roman" w:cs="Times New Roman"/>
          <w:sz w:val="26"/>
          <w:szCs w:val="26"/>
        </w:rPr>
        <w:t xml:space="preserve">к проекту МП предоставляет </w:t>
      </w:r>
      <w:r w:rsidR="00E85877">
        <w:rPr>
          <w:rFonts w:ascii="Times New Roman" w:hAnsi="Times New Roman" w:cs="Times New Roman"/>
          <w:sz w:val="26"/>
          <w:szCs w:val="26"/>
        </w:rPr>
        <w:t>пакет материалов, содержащий:</w:t>
      </w:r>
    </w:p>
    <w:p w:rsidR="000C3AA6" w:rsidRPr="00FB170F" w:rsidRDefault="000C3AA6" w:rsidP="00AA1F11">
      <w:pPr>
        <w:pStyle w:val="af9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пояснительную записку с обоснованием сущности и необходимости осуществления изменения (корректировки) </w:t>
      </w:r>
      <w:r w:rsidR="003C15C9" w:rsidRPr="00FB170F">
        <w:rPr>
          <w:rFonts w:ascii="Times New Roman" w:hAnsi="Times New Roman" w:cs="Times New Roman"/>
          <w:sz w:val="26"/>
          <w:szCs w:val="26"/>
        </w:rPr>
        <w:t>М</w:t>
      </w:r>
      <w:r w:rsidRPr="00FB170F">
        <w:rPr>
          <w:rFonts w:ascii="Times New Roman" w:hAnsi="Times New Roman" w:cs="Times New Roman"/>
          <w:sz w:val="26"/>
          <w:szCs w:val="26"/>
        </w:rPr>
        <w:t>П;</w:t>
      </w:r>
    </w:p>
    <w:p w:rsidR="000C3AA6" w:rsidRDefault="000C3AA6" w:rsidP="00AA1F11">
      <w:pPr>
        <w:pStyle w:val="af9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расчетные документы, подтверждающие объем вносимых корректировок</w:t>
      </w:r>
      <w:r w:rsidR="00372142" w:rsidRPr="00FB170F">
        <w:rPr>
          <w:rFonts w:ascii="Times New Roman" w:hAnsi="Times New Roman" w:cs="Times New Roman"/>
          <w:sz w:val="26"/>
          <w:szCs w:val="26"/>
        </w:rPr>
        <w:t>;</w:t>
      </w:r>
    </w:p>
    <w:p w:rsidR="00372142" w:rsidRPr="00FB170F" w:rsidRDefault="00F41B18" w:rsidP="00AA1F11">
      <w:pPr>
        <w:pStyle w:val="af9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828" w:history="1">
        <w:r w:rsidR="00372142" w:rsidRPr="00FB170F">
          <w:rPr>
            <w:rFonts w:ascii="Times New Roman" w:hAnsi="Times New Roman" w:cs="Times New Roman"/>
            <w:sz w:val="26"/>
            <w:szCs w:val="26"/>
          </w:rPr>
          <w:t>сравнительный анализ</w:t>
        </w:r>
      </w:hyperlink>
      <w:r w:rsidR="00372142" w:rsidRPr="00FB170F">
        <w:rPr>
          <w:rFonts w:ascii="Times New Roman" w:hAnsi="Times New Roman" w:cs="Times New Roman"/>
          <w:sz w:val="26"/>
          <w:szCs w:val="26"/>
        </w:rPr>
        <w:t xml:space="preserve"> технико-экономического обоснования программных мероприятий МП согласно Приложению </w:t>
      </w:r>
      <w:r w:rsidR="007540BB" w:rsidRPr="00FB170F">
        <w:rPr>
          <w:rFonts w:ascii="Times New Roman" w:hAnsi="Times New Roman" w:cs="Times New Roman"/>
          <w:sz w:val="26"/>
          <w:szCs w:val="26"/>
        </w:rPr>
        <w:t>4</w:t>
      </w:r>
      <w:r w:rsidR="00372142" w:rsidRPr="00FB170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D26B15" w:rsidRPr="00FB170F" w:rsidRDefault="00D26B15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222"/>
      <w:bookmarkEnd w:id="1"/>
    </w:p>
    <w:p w:rsidR="00425906" w:rsidRPr="00FB170F" w:rsidRDefault="0090054B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6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. </w:t>
      </w:r>
      <w:r w:rsidR="006F13E5" w:rsidRPr="00FB170F">
        <w:rPr>
          <w:rFonts w:ascii="Times New Roman" w:hAnsi="Times New Roman" w:cs="Times New Roman"/>
          <w:sz w:val="26"/>
          <w:szCs w:val="26"/>
        </w:rPr>
        <w:t>Методика оценки эффективности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 </w:t>
      </w:r>
      <w:r w:rsidR="00D85A74"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>П</w:t>
      </w:r>
    </w:p>
    <w:p w:rsidR="00425906" w:rsidRPr="00FB170F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5906" w:rsidRPr="00FB170F" w:rsidRDefault="006F13E5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6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.1. Оценка эффективности и результативности реализации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П (далее </w:t>
      </w:r>
      <w:r w:rsidR="008C2299" w:rsidRPr="00FB170F">
        <w:rPr>
          <w:rFonts w:ascii="Times New Roman" w:hAnsi="Times New Roman" w:cs="Times New Roman"/>
          <w:sz w:val="26"/>
          <w:szCs w:val="26"/>
        </w:rPr>
        <w:t>–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 оценка эффективности </w:t>
      </w:r>
      <w:r w:rsidRPr="00FB170F">
        <w:rPr>
          <w:rFonts w:ascii="Times New Roman" w:hAnsi="Times New Roman" w:cs="Times New Roman"/>
          <w:sz w:val="26"/>
          <w:szCs w:val="26"/>
        </w:rPr>
        <w:t>МП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) осуществляется </w:t>
      </w:r>
      <w:r w:rsidRPr="00FB170F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 по итогам года и всего периода реализации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>П в целом.</w:t>
      </w:r>
    </w:p>
    <w:p w:rsidR="00425906" w:rsidRPr="00FB170F" w:rsidRDefault="006F13E5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6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.2. Оценка эффективности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П производится </w:t>
      </w:r>
      <w:r w:rsidRPr="00FB170F">
        <w:rPr>
          <w:rFonts w:ascii="Times New Roman" w:hAnsi="Times New Roman" w:cs="Times New Roman"/>
          <w:sz w:val="26"/>
          <w:szCs w:val="26"/>
        </w:rPr>
        <w:t>ответственным исполнителем (разработчиком)</w:t>
      </w:r>
      <w:r w:rsidR="00E43036" w:rsidRPr="00FB170F">
        <w:rPr>
          <w:rFonts w:ascii="Times New Roman" w:hAnsi="Times New Roman" w:cs="Times New Roman"/>
          <w:sz w:val="26"/>
          <w:szCs w:val="26"/>
        </w:rPr>
        <w:t xml:space="preserve"> совместно с соисполнителем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, согласовывается с заместителем </w:t>
      </w:r>
      <w:r w:rsidRPr="00FB170F">
        <w:rPr>
          <w:rFonts w:ascii="Times New Roman" w:hAnsi="Times New Roman" w:cs="Times New Roman"/>
          <w:sz w:val="26"/>
          <w:szCs w:val="26"/>
        </w:rPr>
        <w:t>Руководителя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по курируемому направлению и предоставляется в Управление экономики одновременно с годовым отчетом по реализации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>П.</w:t>
      </w:r>
    </w:p>
    <w:p w:rsidR="00425906" w:rsidRPr="00FB170F" w:rsidRDefault="006F13E5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6</w:t>
      </w:r>
      <w:r w:rsidR="00425906" w:rsidRPr="00FB170F">
        <w:rPr>
          <w:rFonts w:ascii="Times New Roman" w:hAnsi="Times New Roman" w:cs="Times New Roman"/>
          <w:sz w:val="26"/>
          <w:szCs w:val="26"/>
        </w:rPr>
        <w:t xml:space="preserve">.3. Для оценки эффективности </w:t>
      </w:r>
      <w:r w:rsidRPr="00FB170F">
        <w:rPr>
          <w:rFonts w:ascii="Times New Roman" w:hAnsi="Times New Roman" w:cs="Times New Roman"/>
          <w:sz w:val="26"/>
          <w:szCs w:val="26"/>
        </w:rPr>
        <w:t>М</w:t>
      </w:r>
      <w:r w:rsidR="00425906" w:rsidRPr="00FB170F">
        <w:rPr>
          <w:rFonts w:ascii="Times New Roman" w:hAnsi="Times New Roman" w:cs="Times New Roman"/>
          <w:sz w:val="26"/>
          <w:szCs w:val="26"/>
        </w:rPr>
        <w:t>П используются индикаторы результативности и объем бюджетных расходов за отчетный год.</w:t>
      </w:r>
    </w:p>
    <w:p w:rsidR="006F13E5" w:rsidRPr="00FB170F" w:rsidRDefault="006F13E5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6</w:t>
      </w:r>
      <w:r w:rsidR="00425906" w:rsidRPr="00FB170F">
        <w:rPr>
          <w:rFonts w:ascii="Times New Roman" w:hAnsi="Times New Roman" w:cs="Times New Roman"/>
          <w:sz w:val="26"/>
          <w:szCs w:val="26"/>
        </w:rPr>
        <w:t>.4.</w:t>
      </w:r>
      <w:r w:rsidRPr="00FB170F">
        <w:rPr>
          <w:rFonts w:ascii="Times New Roman" w:hAnsi="Times New Roman" w:cs="Times New Roman"/>
          <w:sz w:val="26"/>
          <w:szCs w:val="26"/>
        </w:rPr>
        <w:t xml:space="preserve"> Оценка осуществляется на предмет:</w:t>
      </w:r>
    </w:p>
    <w:p w:rsidR="006F13E5" w:rsidRPr="00FB170F" w:rsidRDefault="006F13E5" w:rsidP="006F13E5">
      <w:pPr>
        <w:pStyle w:val="af9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достижения заявленных соисполнителями МП результатов реализации МП и подпрограмм в денежном выражении;</w:t>
      </w:r>
    </w:p>
    <w:p w:rsidR="006F13E5" w:rsidRPr="00FB170F" w:rsidRDefault="006F13E5" w:rsidP="006F13E5">
      <w:pPr>
        <w:pStyle w:val="af9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отклонения достигнутых целевых индикаторов эффективности </w:t>
      </w:r>
      <w:r w:rsidR="004D1244" w:rsidRPr="00FB170F">
        <w:rPr>
          <w:rFonts w:ascii="Times New Roman" w:hAnsi="Times New Roman" w:cs="Times New Roman"/>
          <w:sz w:val="26"/>
          <w:szCs w:val="26"/>
        </w:rPr>
        <w:t xml:space="preserve">(результативности) </w:t>
      </w:r>
      <w:r w:rsidRPr="00FB170F">
        <w:rPr>
          <w:rFonts w:ascii="Times New Roman" w:hAnsi="Times New Roman" w:cs="Times New Roman"/>
          <w:sz w:val="26"/>
          <w:szCs w:val="26"/>
        </w:rPr>
        <w:t>от плановых</w:t>
      </w:r>
      <w:r w:rsidR="004D1244" w:rsidRPr="00FB170F">
        <w:rPr>
          <w:rFonts w:ascii="Times New Roman" w:hAnsi="Times New Roman" w:cs="Times New Roman"/>
          <w:sz w:val="26"/>
          <w:szCs w:val="26"/>
        </w:rPr>
        <w:t>.</w:t>
      </w:r>
    </w:p>
    <w:p w:rsidR="00D34AB5" w:rsidRPr="00FB170F" w:rsidRDefault="00236C1D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 xml:space="preserve">6.5. </w:t>
      </w:r>
      <w:r w:rsidR="00D34AB5" w:rsidRPr="00FB170F">
        <w:rPr>
          <w:rFonts w:ascii="Times New Roman" w:hAnsi="Times New Roman" w:cs="Times New Roman"/>
          <w:sz w:val="26"/>
          <w:szCs w:val="26"/>
        </w:rPr>
        <w:t>Проведение расчета выполнения индикатора результативности зависит от его заданной динамики на период реализации МП:</w:t>
      </w:r>
    </w:p>
    <w:p w:rsidR="00D34AB5" w:rsidRPr="00FB170F" w:rsidRDefault="00D34AB5" w:rsidP="00D34AB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522"/>
      </w:tblGrid>
      <w:tr w:rsidR="00D34AB5" w:rsidRPr="00FB170F" w:rsidTr="00D34AB5">
        <w:trPr>
          <w:trHeight w:val="800"/>
          <w:tblCellSpacing w:w="5" w:type="nil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B5" w:rsidRPr="00FB170F" w:rsidRDefault="00D34AB5" w:rsidP="00D34A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70F">
              <w:rPr>
                <w:rFonts w:ascii="Times New Roman" w:hAnsi="Times New Roman" w:cs="Times New Roman"/>
                <w:sz w:val="26"/>
                <w:szCs w:val="26"/>
              </w:rPr>
              <w:t xml:space="preserve">Если положительным является     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сохранение или увеличение планового 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показателя (положительная динамика 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индикатора)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B5" w:rsidRPr="00FB170F" w:rsidRDefault="00D34AB5" w:rsidP="00D34A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70F">
              <w:rPr>
                <w:rFonts w:ascii="Times New Roman" w:hAnsi="Times New Roman" w:cs="Times New Roman"/>
                <w:sz w:val="26"/>
                <w:szCs w:val="26"/>
              </w:rPr>
              <w:t>Если положительным является снижение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показателя (отрицательная 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динамика индикатора)</w:t>
            </w:r>
          </w:p>
        </w:tc>
      </w:tr>
      <w:tr w:rsidR="00D34AB5" w:rsidRPr="00FB170F" w:rsidTr="007341B6">
        <w:trPr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FB170F" w:rsidRDefault="00D34AB5" w:rsidP="005835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70F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="005835EE" w:rsidRPr="00FB170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i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t xml:space="preserve"> = Y</w:t>
            </w:r>
            <w:r w:rsidR="005835EE" w:rsidRPr="00FB170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f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t xml:space="preserve"> / Y</w:t>
            </w:r>
            <w:r w:rsidR="005835EE" w:rsidRPr="00FB170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p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FB170F" w:rsidRDefault="00D34AB5" w:rsidP="0098547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70F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="005835EE" w:rsidRPr="00FB170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i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985472" w:rsidRPr="00FB170F">
              <w:rPr>
                <w:rFonts w:ascii="Times New Roman" w:hAnsi="Times New Roman" w:cs="Times New Roman"/>
                <w:sz w:val="26"/>
                <w:szCs w:val="26"/>
              </w:rPr>
              <w:t>1 / (</w:t>
            </w:r>
            <w:r w:rsidRPr="00FB170F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="005835EE" w:rsidRPr="00FB170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f</w:t>
            </w:r>
            <w:r w:rsidR="00985472" w:rsidRPr="00FB170F">
              <w:rPr>
                <w:rFonts w:ascii="Times New Roman" w:hAnsi="Times New Roman" w:cs="Times New Roman"/>
                <w:sz w:val="26"/>
                <w:szCs w:val="26"/>
              </w:rPr>
              <w:t xml:space="preserve"> / Y</w:t>
            </w:r>
            <w:r w:rsidR="00985472" w:rsidRPr="00FB170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p</w:t>
            </w:r>
            <w:r w:rsidR="00985472" w:rsidRPr="00FB17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34AB5" w:rsidRPr="00FB170F" w:rsidRDefault="00D34AB5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где:</w:t>
      </w:r>
    </w:p>
    <w:p w:rsidR="00D34AB5" w:rsidRPr="004E7AF2" w:rsidRDefault="00D34AB5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70F">
        <w:rPr>
          <w:rFonts w:ascii="Times New Roman" w:hAnsi="Times New Roman" w:cs="Times New Roman"/>
          <w:sz w:val="26"/>
          <w:szCs w:val="26"/>
        </w:rPr>
        <w:t>Yp - плановое значение i-го индикатора результативности;</w:t>
      </w:r>
    </w:p>
    <w:p w:rsidR="00D34AB5" w:rsidRPr="004E7AF2" w:rsidRDefault="00D34AB5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>Yf - фактическое значение i-го индикатора результативности;</w:t>
      </w:r>
    </w:p>
    <w:p w:rsidR="00D34AB5" w:rsidRPr="004E7AF2" w:rsidRDefault="00D34AB5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>Yi - выполнение i-го индикатора результативности.</w:t>
      </w:r>
    </w:p>
    <w:p w:rsidR="00D34AB5" w:rsidRPr="004E7AF2" w:rsidRDefault="00D34AB5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lastRenderedPageBreak/>
        <w:t>Расчетные значения выполнения значений индикаторов имеют максимальное и минимальное ограничение:</w:t>
      </w:r>
    </w:p>
    <w:p w:rsidR="00D34AB5" w:rsidRPr="004E7AF2" w:rsidRDefault="00D34AB5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>если Yi &gt; 1,3, то значению присваивается значение 1,3;</w:t>
      </w:r>
    </w:p>
    <w:p w:rsidR="00D34AB5" w:rsidRDefault="00D34AB5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7AF2">
        <w:rPr>
          <w:rFonts w:ascii="Times New Roman" w:hAnsi="Times New Roman" w:cs="Times New Roman"/>
          <w:sz w:val="26"/>
          <w:szCs w:val="26"/>
        </w:rPr>
        <w:t>если Yi &lt;0,7, то значению присваивается значение 0,7.</w:t>
      </w:r>
    </w:p>
    <w:p w:rsidR="009A6535" w:rsidRPr="009A6535" w:rsidRDefault="009A6535" w:rsidP="00D3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4D1244" w:rsidRDefault="00D34AB5" w:rsidP="004D1244">
      <w:pPr>
        <w:pStyle w:val="af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="00236C1D">
        <w:rPr>
          <w:rFonts w:ascii="Times New Roman" w:hAnsi="Times New Roman" w:cs="Times New Roman"/>
          <w:sz w:val="26"/>
          <w:szCs w:val="26"/>
        </w:rPr>
        <w:t>Оценка проводится с использованием следующих критериев:</w:t>
      </w:r>
    </w:p>
    <w:p w:rsidR="00236C1D" w:rsidRDefault="00961217" w:rsidP="00236C1D">
      <w:pPr>
        <w:pStyle w:val="af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степени</w:t>
      </w:r>
      <w:r w:rsidR="00236C1D">
        <w:rPr>
          <w:rFonts w:ascii="Times New Roman" w:hAnsi="Times New Roman" w:cs="Times New Roman"/>
          <w:sz w:val="26"/>
          <w:szCs w:val="26"/>
        </w:rPr>
        <w:t xml:space="preserve"> достижения целей и решения задач МП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96121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236C1D">
        <w:rPr>
          <w:rFonts w:ascii="Times New Roman" w:hAnsi="Times New Roman" w:cs="Times New Roman"/>
          <w:sz w:val="26"/>
          <w:szCs w:val="26"/>
        </w:rPr>
        <w:t>;</w:t>
      </w:r>
    </w:p>
    <w:p w:rsidR="00236C1D" w:rsidRDefault="00961217" w:rsidP="00236C1D">
      <w:pPr>
        <w:pStyle w:val="af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степени достижения</w:t>
      </w:r>
      <w:r w:rsidR="00236C1D">
        <w:rPr>
          <w:rFonts w:ascii="Times New Roman" w:hAnsi="Times New Roman" w:cs="Times New Roman"/>
          <w:sz w:val="26"/>
          <w:szCs w:val="26"/>
        </w:rPr>
        <w:t xml:space="preserve"> целей и решения задач подпрограмм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12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236C1D">
        <w:rPr>
          <w:rFonts w:ascii="Times New Roman" w:hAnsi="Times New Roman" w:cs="Times New Roman"/>
          <w:sz w:val="26"/>
          <w:szCs w:val="26"/>
        </w:rPr>
        <w:t>;</w:t>
      </w:r>
    </w:p>
    <w:p w:rsidR="00236C1D" w:rsidRDefault="00961217" w:rsidP="00236C1D">
      <w:pPr>
        <w:pStyle w:val="af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</w:t>
      </w:r>
      <w:r w:rsidR="00236C1D">
        <w:rPr>
          <w:rFonts w:ascii="Times New Roman" w:hAnsi="Times New Roman" w:cs="Times New Roman"/>
          <w:sz w:val="26"/>
          <w:szCs w:val="26"/>
        </w:rPr>
        <w:t xml:space="preserve"> реализации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236C1D">
        <w:rPr>
          <w:rFonts w:ascii="Times New Roman" w:hAnsi="Times New Roman" w:cs="Times New Roman"/>
          <w:sz w:val="26"/>
          <w:szCs w:val="26"/>
        </w:rPr>
        <w:t>.</w:t>
      </w:r>
    </w:p>
    <w:p w:rsidR="00236C1D" w:rsidRDefault="00236C1D" w:rsidP="00236C1D">
      <w:pPr>
        <w:pStyle w:val="af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эффективность и результативность МП </w:t>
      </w:r>
      <w:r w:rsidR="00D34AB5">
        <w:rPr>
          <w:rFonts w:ascii="Times New Roman" w:hAnsi="Times New Roman" w:cs="Times New Roman"/>
          <w:sz w:val="26"/>
          <w:szCs w:val="26"/>
        </w:rPr>
        <w:t>(</w:t>
      </w:r>
      <w:r w:rsidR="00D34AB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D34AB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рассчитывается по формуле, согласно </w:t>
      </w:r>
      <w:r w:rsidRPr="00D62F43">
        <w:rPr>
          <w:rFonts w:ascii="Times New Roman" w:hAnsi="Times New Roman" w:cs="Times New Roman"/>
          <w:sz w:val="26"/>
          <w:szCs w:val="26"/>
        </w:rPr>
        <w:t>Приложению</w:t>
      </w:r>
      <w:r w:rsidR="00D62F43">
        <w:rPr>
          <w:rFonts w:ascii="Times New Roman" w:hAnsi="Times New Roman" w:cs="Times New Roman"/>
          <w:sz w:val="26"/>
          <w:szCs w:val="26"/>
        </w:rPr>
        <w:t xml:space="preserve"> </w:t>
      </w:r>
      <w:r w:rsidR="00380C6E">
        <w:rPr>
          <w:rFonts w:ascii="Times New Roman" w:hAnsi="Times New Roman" w:cs="Times New Roman"/>
          <w:sz w:val="26"/>
          <w:szCs w:val="26"/>
        </w:rPr>
        <w:t>7</w:t>
      </w:r>
      <w:r w:rsidR="00D62F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236C1D" w:rsidRDefault="00236C1D" w:rsidP="00236C1D">
      <w:pPr>
        <w:pStyle w:val="af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значению показателя общей эффективности и результативности МП присваивается рейтинг эффективности реализации МП в отчетном году:</w:t>
      </w:r>
    </w:p>
    <w:p w:rsidR="00236C1D" w:rsidRDefault="0046158B" w:rsidP="0046158B">
      <w:pPr>
        <w:pStyle w:val="af9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высокая эффективность реализации при</w:t>
      </w:r>
      <w:r w:rsidR="009C3F5A">
        <w:rPr>
          <w:rFonts w:ascii="Times New Roman" w:hAnsi="Times New Roman" w:cs="Times New Roman"/>
          <w:sz w:val="26"/>
          <w:szCs w:val="26"/>
        </w:rPr>
        <w:t xml:space="preserve"> </w:t>
      </w:r>
      <w:r w:rsidR="009C3F5A" w:rsidRPr="004E7AF2">
        <w:rPr>
          <w:rFonts w:ascii="Times New Roman" w:hAnsi="Times New Roman" w:cs="Times New Roman"/>
          <w:sz w:val="26"/>
          <w:szCs w:val="26"/>
        </w:rPr>
        <w:t>F &gt; = 1,25</w:t>
      </w:r>
      <w:r w:rsidR="009C3F5A">
        <w:rPr>
          <w:rFonts w:ascii="Times New Roman" w:hAnsi="Times New Roman" w:cs="Times New Roman"/>
          <w:sz w:val="26"/>
          <w:szCs w:val="26"/>
        </w:rPr>
        <w:t>;</w:t>
      </w:r>
    </w:p>
    <w:p w:rsidR="0046158B" w:rsidRDefault="0046158B" w:rsidP="0046158B">
      <w:pPr>
        <w:pStyle w:val="af9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эффективная  и результативная реализация (с тенденцией к повышению эффективности) при</w:t>
      </w:r>
      <w:r w:rsidR="009C3F5A">
        <w:rPr>
          <w:rFonts w:ascii="Times New Roman" w:hAnsi="Times New Roman" w:cs="Times New Roman"/>
          <w:sz w:val="26"/>
          <w:szCs w:val="26"/>
        </w:rPr>
        <w:t xml:space="preserve"> </w:t>
      </w:r>
      <w:r w:rsidR="009C3F5A" w:rsidRPr="004E7AF2">
        <w:rPr>
          <w:rFonts w:ascii="Times New Roman" w:hAnsi="Times New Roman" w:cs="Times New Roman"/>
          <w:sz w:val="26"/>
          <w:szCs w:val="26"/>
        </w:rPr>
        <w:t>1,25 &gt; F &gt; = 1,1</w:t>
      </w:r>
      <w:r w:rsidR="009C3F5A">
        <w:rPr>
          <w:rFonts w:ascii="Times New Roman" w:hAnsi="Times New Roman" w:cs="Times New Roman"/>
          <w:sz w:val="26"/>
          <w:szCs w:val="26"/>
        </w:rPr>
        <w:t>;</w:t>
      </w:r>
    </w:p>
    <w:p w:rsidR="0046158B" w:rsidRDefault="009C3F5A" w:rsidP="0046158B">
      <w:pPr>
        <w:pStyle w:val="af9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полноценная реализация (с тенденцией к снижению эффективности) при </w:t>
      </w:r>
      <w:r w:rsidRPr="004E7AF2">
        <w:rPr>
          <w:rFonts w:ascii="Times New Roman" w:hAnsi="Times New Roman" w:cs="Times New Roman"/>
          <w:sz w:val="26"/>
          <w:szCs w:val="26"/>
        </w:rPr>
        <w:t>1,1 &gt; F &gt; = 0,9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3F5A" w:rsidRDefault="009C3F5A" w:rsidP="0046158B">
      <w:pPr>
        <w:pStyle w:val="af9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удовлетворительная реализация (с тенденцией к снижению эффективности) при </w:t>
      </w:r>
      <w:r w:rsidRPr="004E7AF2">
        <w:rPr>
          <w:rFonts w:ascii="Times New Roman" w:hAnsi="Times New Roman" w:cs="Times New Roman"/>
          <w:sz w:val="26"/>
          <w:szCs w:val="26"/>
        </w:rPr>
        <w:t>0,9 &gt; F &gt; = 0,8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3F5A" w:rsidRDefault="009C3F5A" w:rsidP="0046158B">
      <w:pPr>
        <w:pStyle w:val="af9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неэффективная и нерезультативная реализация при </w:t>
      </w:r>
      <w:r w:rsidRPr="004E7AF2">
        <w:rPr>
          <w:rFonts w:ascii="Times New Roman" w:hAnsi="Times New Roman" w:cs="Times New Roman"/>
          <w:sz w:val="26"/>
          <w:szCs w:val="26"/>
        </w:rPr>
        <w:t>F &lt; 0,8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840" w:rsidRPr="00246840" w:rsidRDefault="00246840" w:rsidP="002468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840">
        <w:rPr>
          <w:rFonts w:ascii="Times New Roman" w:hAnsi="Times New Roman" w:cs="Times New Roman"/>
          <w:sz w:val="26"/>
          <w:szCs w:val="26"/>
        </w:rPr>
        <w:t xml:space="preserve">Данная методика не предназначена для расчета эффективности и результативности реализации МП в разрезе </w:t>
      </w:r>
      <w:r w:rsidR="00E43036">
        <w:rPr>
          <w:rFonts w:ascii="Times New Roman" w:hAnsi="Times New Roman" w:cs="Times New Roman"/>
          <w:sz w:val="26"/>
          <w:szCs w:val="26"/>
        </w:rPr>
        <w:t>участников МП</w:t>
      </w:r>
      <w:r w:rsidRPr="00246840">
        <w:rPr>
          <w:rFonts w:ascii="Times New Roman" w:hAnsi="Times New Roman" w:cs="Times New Roman"/>
          <w:sz w:val="26"/>
          <w:szCs w:val="26"/>
        </w:rPr>
        <w:t>.</w:t>
      </w:r>
    </w:p>
    <w:p w:rsidR="00425906" w:rsidRPr="004E7AF2" w:rsidRDefault="00D34AB5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25906" w:rsidRPr="004E7A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425906" w:rsidRPr="004E7AF2">
        <w:rPr>
          <w:rFonts w:ascii="Times New Roman" w:hAnsi="Times New Roman" w:cs="Times New Roman"/>
          <w:sz w:val="26"/>
          <w:szCs w:val="26"/>
        </w:rPr>
        <w:t xml:space="preserve">. Оценка эффективности реализации </w:t>
      </w:r>
      <w:r w:rsidR="002801A7">
        <w:rPr>
          <w:rFonts w:ascii="Times New Roman" w:hAnsi="Times New Roman" w:cs="Times New Roman"/>
          <w:sz w:val="26"/>
          <w:szCs w:val="26"/>
        </w:rPr>
        <w:t>М</w:t>
      </w:r>
      <w:r w:rsidR="00425906" w:rsidRPr="004E7AF2">
        <w:rPr>
          <w:rFonts w:ascii="Times New Roman" w:hAnsi="Times New Roman" w:cs="Times New Roman"/>
          <w:sz w:val="26"/>
          <w:szCs w:val="26"/>
        </w:rPr>
        <w:t xml:space="preserve">П в целом за весь период реализации осуществляется аналогично оценке эффективности реализации </w:t>
      </w:r>
      <w:r w:rsidR="002801A7">
        <w:rPr>
          <w:rFonts w:ascii="Times New Roman" w:hAnsi="Times New Roman" w:cs="Times New Roman"/>
          <w:sz w:val="26"/>
          <w:szCs w:val="26"/>
        </w:rPr>
        <w:t>М</w:t>
      </w:r>
      <w:r w:rsidR="00425906" w:rsidRPr="004E7AF2">
        <w:rPr>
          <w:rFonts w:ascii="Times New Roman" w:hAnsi="Times New Roman" w:cs="Times New Roman"/>
          <w:sz w:val="26"/>
          <w:szCs w:val="26"/>
        </w:rPr>
        <w:t>П за отчетный период.</w:t>
      </w:r>
    </w:p>
    <w:p w:rsidR="009A6535" w:rsidRPr="003D2236" w:rsidRDefault="009A6535" w:rsidP="009A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Pr="009A6535">
        <w:rPr>
          <w:rFonts w:ascii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hAnsi="Times New Roman" w:cs="Times New Roman"/>
          <w:sz w:val="26"/>
          <w:szCs w:val="26"/>
        </w:rPr>
        <w:t>эффективности М</w:t>
      </w:r>
      <w:r w:rsidRPr="009A6535">
        <w:rPr>
          <w:rFonts w:ascii="Times New Roman" w:hAnsi="Times New Roman" w:cs="Times New Roman"/>
          <w:sz w:val="26"/>
          <w:szCs w:val="26"/>
        </w:rPr>
        <w:t xml:space="preserve">П оформляется </w:t>
      </w:r>
      <w:r>
        <w:rPr>
          <w:rFonts w:ascii="Times New Roman" w:hAnsi="Times New Roman" w:cs="Times New Roman"/>
          <w:sz w:val="26"/>
          <w:szCs w:val="26"/>
        </w:rPr>
        <w:t>ответственным исполнителем (</w:t>
      </w:r>
      <w:r w:rsidRPr="009A6535">
        <w:rPr>
          <w:rFonts w:ascii="Times New Roman" w:hAnsi="Times New Roman" w:cs="Times New Roman"/>
          <w:sz w:val="26"/>
          <w:szCs w:val="26"/>
        </w:rPr>
        <w:t>разработчиками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A6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МП</w:t>
      </w:r>
      <w:r w:rsidRPr="009A6535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ar737" w:history="1">
        <w:r w:rsidRPr="009A653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9A6535">
        <w:rPr>
          <w:rFonts w:ascii="Times New Roman" w:hAnsi="Times New Roman" w:cs="Times New Roman"/>
          <w:sz w:val="26"/>
          <w:szCs w:val="26"/>
        </w:rPr>
        <w:t xml:space="preserve"> </w:t>
      </w:r>
      <w:r w:rsidRPr="00D62F43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7540BB">
        <w:rPr>
          <w:rFonts w:ascii="Times New Roman" w:hAnsi="Times New Roman" w:cs="Times New Roman"/>
          <w:sz w:val="26"/>
          <w:szCs w:val="26"/>
        </w:rPr>
        <w:t>8</w:t>
      </w:r>
      <w:r w:rsidRPr="009A653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D36079" w:rsidRDefault="005835EE" w:rsidP="00BD3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3A8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.9. Сводн</w:t>
      </w:r>
      <w:r w:rsidR="003D3A8D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A8D">
        <w:rPr>
          <w:rFonts w:ascii="Times New Roman" w:hAnsi="Times New Roman" w:cs="Times New Roman"/>
          <w:sz w:val="26"/>
          <w:szCs w:val="26"/>
        </w:rPr>
        <w:t xml:space="preserve">оценка эффективности по всем МП осуществляется Управлением экономики и включается в отчет </w:t>
      </w:r>
      <w:r w:rsidR="003D3A8D" w:rsidRPr="004E7AF2">
        <w:rPr>
          <w:rFonts w:ascii="Times New Roman" w:hAnsi="Times New Roman" w:cs="Times New Roman"/>
          <w:sz w:val="26"/>
          <w:szCs w:val="26"/>
        </w:rPr>
        <w:t xml:space="preserve">ходе реализации </w:t>
      </w:r>
      <w:r w:rsidR="003D3A8D">
        <w:rPr>
          <w:rFonts w:ascii="Times New Roman" w:hAnsi="Times New Roman" w:cs="Times New Roman"/>
          <w:sz w:val="26"/>
          <w:szCs w:val="26"/>
        </w:rPr>
        <w:t>М</w:t>
      </w:r>
      <w:r w:rsidR="003D3A8D" w:rsidRPr="004E7AF2">
        <w:rPr>
          <w:rFonts w:ascii="Times New Roman" w:hAnsi="Times New Roman" w:cs="Times New Roman"/>
          <w:sz w:val="26"/>
          <w:szCs w:val="26"/>
        </w:rPr>
        <w:t>П</w:t>
      </w:r>
      <w:r w:rsidR="00EC720F">
        <w:rPr>
          <w:rFonts w:ascii="Times New Roman" w:hAnsi="Times New Roman" w:cs="Times New Roman"/>
          <w:sz w:val="26"/>
          <w:szCs w:val="26"/>
        </w:rPr>
        <w:t>.</w:t>
      </w:r>
      <w:r w:rsidR="00D36079">
        <w:rPr>
          <w:rFonts w:ascii="Calibri" w:hAnsi="Calibri" w:cs="Calibri"/>
        </w:rPr>
        <w:br w:type="page"/>
      </w:r>
    </w:p>
    <w:p w:rsidR="00581E82" w:rsidRDefault="00581E82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581E82" w:rsidSect="002042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5906" w:rsidRPr="0091403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25906" w:rsidRPr="0091403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к Порядку разработки, утверждения</w:t>
      </w:r>
    </w:p>
    <w:p w:rsidR="00581E82" w:rsidRPr="00914036" w:rsidRDefault="00581E82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 xml:space="preserve">реализации и </w:t>
      </w:r>
      <w:r w:rsidR="003D2236">
        <w:rPr>
          <w:rFonts w:ascii="Times New Roman" w:hAnsi="Times New Roman" w:cs="Times New Roman"/>
          <w:sz w:val="26"/>
          <w:szCs w:val="26"/>
        </w:rPr>
        <w:t>проведения</w:t>
      </w:r>
      <w:r w:rsidRPr="00914036">
        <w:rPr>
          <w:rFonts w:ascii="Times New Roman" w:hAnsi="Times New Roman" w:cs="Times New Roman"/>
          <w:sz w:val="26"/>
          <w:szCs w:val="26"/>
        </w:rPr>
        <w:t xml:space="preserve"> оценки </w:t>
      </w:r>
    </w:p>
    <w:p w:rsidR="00425906" w:rsidRPr="00914036" w:rsidRDefault="00581E82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</w:p>
    <w:p w:rsidR="00581E82" w:rsidRPr="00914036" w:rsidRDefault="00581E82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581E82" w:rsidRPr="00914036" w:rsidRDefault="00581E82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4036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AA6A79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4036">
        <w:rPr>
          <w:rFonts w:ascii="Times New Roman" w:hAnsi="Times New Roman" w:cs="Times New Roman"/>
          <w:b/>
          <w:bCs/>
          <w:sz w:val="26"/>
          <w:szCs w:val="26"/>
        </w:rPr>
        <w:t>МУНИЦИПАЛЬНЫХ ПРОГРАММ</w:t>
      </w:r>
      <w:r w:rsidR="00AA6A79">
        <w:rPr>
          <w:rFonts w:ascii="Times New Roman" w:hAnsi="Times New Roman" w:cs="Times New Roman"/>
          <w:b/>
          <w:bCs/>
          <w:sz w:val="26"/>
          <w:szCs w:val="26"/>
        </w:rPr>
        <w:t>, РЕАЛИЗУЕМЫХ НА ТЕРРИТОРИИ</w:t>
      </w: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403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ГОРОД НОРИЛЬСК</w:t>
      </w: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817"/>
        <w:gridCol w:w="2957"/>
        <w:gridCol w:w="2957"/>
        <w:gridCol w:w="2957"/>
        <w:gridCol w:w="4879"/>
      </w:tblGrid>
      <w:tr w:rsidR="00914036" w:rsidRPr="00914036" w:rsidTr="00914036">
        <w:tc>
          <w:tcPr>
            <w:tcW w:w="817" w:type="dxa"/>
            <w:vAlign w:val="center"/>
          </w:tcPr>
          <w:p w:rsidR="00914036" w:rsidRPr="00D5099D" w:rsidRDefault="00914036" w:rsidP="00857CFE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№</w:t>
            </w:r>
          </w:p>
          <w:p w:rsidR="00914036" w:rsidRPr="00D5099D" w:rsidRDefault="00914036" w:rsidP="00857CFE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957" w:type="dxa"/>
            <w:vAlign w:val="center"/>
          </w:tcPr>
          <w:p w:rsidR="00914036" w:rsidRPr="00D5099D" w:rsidRDefault="00914036" w:rsidP="00857CFE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57" w:type="dxa"/>
            <w:vAlign w:val="center"/>
          </w:tcPr>
          <w:p w:rsidR="00914036" w:rsidRPr="00D5099D" w:rsidRDefault="00914036" w:rsidP="00857CFE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b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957" w:type="dxa"/>
            <w:vAlign w:val="center"/>
          </w:tcPr>
          <w:p w:rsidR="00914036" w:rsidRPr="00D5099D" w:rsidRDefault="00914036" w:rsidP="00857CFE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Соисполнители</w:t>
            </w:r>
            <w:r w:rsidR="00BD311D">
              <w:rPr>
                <w:b/>
                <w:sz w:val="26"/>
                <w:szCs w:val="26"/>
              </w:rPr>
              <w:t xml:space="preserve"> и/или участники</w:t>
            </w:r>
            <w:r>
              <w:rPr>
                <w:b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4879" w:type="dxa"/>
            <w:vAlign w:val="center"/>
          </w:tcPr>
          <w:p w:rsidR="00914036" w:rsidRPr="00D5099D" w:rsidRDefault="00914036" w:rsidP="00857CFE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Подпрограммы</w:t>
            </w:r>
            <w:r>
              <w:rPr>
                <w:b/>
                <w:sz w:val="26"/>
                <w:szCs w:val="26"/>
              </w:rPr>
              <w:t xml:space="preserve"> и программно-целевые инструменты муниципальной программы муниципального образования город Норильск </w:t>
            </w:r>
          </w:p>
        </w:tc>
      </w:tr>
      <w:tr w:rsidR="00914036" w:rsidRPr="00914036" w:rsidTr="00914036">
        <w:tc>
          <w:tcPr>
            <w:tcW w:w="817" w:type="dxa"/>
            <w:vAlign w:val="center"/>
          </w:tcPr>
          <w:p w:rsidR="00914036" w:rsidRPr="00914036" w:rsidRDefault="00914036" w:rsidP="00914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79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914036" w:rsidRPr="00914036" w:rsidTr="00914036">
        <w:tc>
          <w:tcPr>
            <w:tcW w:w="817" w:type="dxa"/>
            <w:vAlign w:val="center"/>
          </w:tcPr>
          <w:p w:rsidR="00914036" w:rsidRPr="00914036" w:rsidRDefault="00914036" w:rsidP="00914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79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914036" w:rsidRPr="00914036" w:rsidTr="00914036">
        <w:tc>
          <w:tcPr>
            <w:tcW w:w="817" w:type="dxa"/>
            <w:vAlign w:val="center"/>
          </w:tcPr>
          <w:p w:rsidR="00914036" w:rsidRDefault="00914036" w:rsidP="00914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79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914036" w:rsidRPr="00914036" w:rsidTr="00914036">
        <w:tc>
          <w:tcPr>
            <w:tcW w:w="817" w:type="dxa"/>
            <w:vAlign w:val="center"/>
          </w:tcPr>
          <w:p w:rsidR="00914036" w:rsidRPr="00914036" w:rsidRDefault="00914036" w:rsidP="00914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79" w:type="dxa"/>
          </w:tcPr>
          <w:p w:rsidR="00914036" w:rsidRPr="00914036" w:rsidRDefault="00914036" w:rsidP="00425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581E82" w:rsidRDefault="00581E82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4036" w:rsidRDefault="0091403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1E82" w:rsidRDefault="00581E82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81E82" w:rsidSect="00581E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к Порядку разработки, утверждения</w:t>
      </w: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 xml:space="preserve">реализации и </w:t>
      </w:r>
      <w:r w:rsidR="003D2236">
        <w:rPr>
          <w:rFonts w:ascii="Times New Roman" w:hAnsi="Times New Roman" w:cs="Times New Roman"/>
          <w:sz w:val="26"/>
          <w:szCs w:val="26"/>
        </w:rPr>
        <w:t>проведения</w:t>
      </w:r>
      <w:r w:rsidRPr="00914036">
        <w:rPr>
          <w:rFonts w:ascii="Times New Roman" w:hAnsi="Times New Roman" w:cs="Times New Roman"/>
          <w:sz w:val="26"/>
          <w:szCs w:val="26"/>
        </w:rPr>
        <w:t xml:space="preserve"> оценки </w:t>
      </w: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914036" w:rsidRPr="00914036" w:rsidRDefault="00914036" w:rsidP="00914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906" w:rsidRPr="00A4311D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5906" w:rsidRPr="00A4311D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9"/>
      <w:bookmarkEnd w:id="2"/>
      <w:r w:rsidRPr="00A4311D">
        <w:rPr>
          <w:rFonts w:ascii="Times New Roman" w:hAnsi="Times New Roman" w:cs="Times New Roman"/>
          <w:b/>
          <w:bCs/>
          <w:sz w:val="26"/>
          <w:szCs w:val="26"/>
        </w:rPr>
        <w:t>МАКЕТ</w:t>
      </w:r>
    </w:p>
    <w:p w:rsidR="00425906" w:rsidRPr="00A4311D" w:rsidRDefault="0091403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311D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  <w:r w:rsidR="00D77218">
        <w:rPr>
          <w:rFonts w:ascii="Times New Roman" w:hAnsi="Times New Roman" w:cs="Times New Roman"/>
          <w:b/>
          <w:bCs/>
          <w:sz w:val="26"/>
          <w:szCs w:val="26"/>
        </w:rPr>
        <w:t xml:space="preserve"> (ПОДПРОГРАММЫ)</w:t>
      </w:r>
    </w:p>
    <w:p w:rsidR="00425906" w:rsidRPr="00A4311D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311D">
        <w:rPr>
          <w:rFonts w:ascii="Times New Roman" w:hAnsi="Times New Roman" w:cs="Times New Roman"/>
          <w:sz w:val="26"/>
          <w:szCs w:val="26"/>
        </w:rPr>
        <w:t xml:space="preserve">Титульный лист </w:t>
      </w:r>
      <w:r w:rsidR="00914036" w:rsidRPr="00A4311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A4311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C2299">
        <w:rPr>
          <w:rFonts w:ascii="Times New Roman" w:hAnsi="Times New Roman" w:cs="Times New Roman"/>
          <w:sz w:val="26"/>
          <w:szCs w:val="26"/>
        </w:rPr>
        <w:t>–</w:t>
      </w:r>
      <w:r w:rsidRPr="00A4311D">
        <w:rPr>
          <w:rFonts w:ascii="Times New Roman" w:hAnsi="Times New Roman" w:cs="Times New Roman"/>
          <w:sz w:val="26"/>
          <w:szCs w:val="26"/>
        </w:rPr>
        <w:t xml:space="preserve"> </w:t>
      </w:r>
      <w:r w:rsidR="00914036" w:rsidRPr="00A4311D">
        <w:rPr>
          <w:rFonts w:ascii="Times New Roman" w:hAnsi="Times New Roman" w:cs="Times New Roman"/>
          <w:sz w:val="26"/>
          <w:szCs w:val="26"/>
        </w:rPr>
        <w:t>МП</w:t>
      </w:r>
      <w:r w:rsidRPr="00A4311D">
        <w:rPr>
          <w:rFonts w:ascii="Times New Roman" w:hAnsi="Times New Roman" w:cs="Times New Roman"/>
          <w:sz w:val="26"/>
          <w:szCs w:val="26"/>
        </w:rPr>
        <w:t>)</w:t>
      </w:r>
    </w:p>
    <w:p w:rsidR="00A4311D" w:rsidRDefault="00A4311D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9570"/>
      </w:tblGrid>
      <w:tr w:rsidR="00A4311D" w:rsidTr="00A4311D">
        <w:tc>
          <w:tcPr>
            <w:tcW w:w="9570" w:type="dxa"/>
          </w:tcPr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Норильска</w:t>
            </w: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</w:t>
            </w: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МП</w:t>
            </w: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</w:t>
            </w: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A4311D" w:rsidRDefault="00A4311D" w:rsidP="004259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Норильск - год</w:t>
            </w:r>
          </w:p>
        </w:tc>
      </w:tr>
    </w:tbl>
    <w:p w:rsidR="00A4311D" w:rsidRPr="00A4311D" w:rsidRDefault="00A4311D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314CB">
        <w:rPr>
          <w:rFonts w:ascii="Times New Roman" w:hAnsi="Times New Roman" w:cs="Times New Roman"/>
          <w:sz w:val="26"/>
          <w:szCs w:val="26"/>
        </w:rPr>
        <w:t xml:space="preserve">1. Паспорт </w:t>
      </w:r>
      <w:r w:rsidR="008314CB">
        <w:rPr>
          <w:rFonts w:ascii="Times New Roman" w:hAnsi="Times New Roman" w:cs="Times New Roman"/>
          <w:sz w:val="26"/>
          <w:szCs w:val="26"/>
        </w:rPr>
        <w:t>МП</w:t>
      </w:r>
      <w:r w:rsidR="00D77218">
        <w:rPr>
          <w:rFonts w:ascii="Times New Roman" w:hAnsi="Times New Roman" w:cs="Times New Roman"/>
          <w:sz w:val="26"/>
          <w:szCs w:val="26"/>
        </w:rPr>
        <w:t xml:space="preserve"> (подпрограммы)</w:t>
      </w: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552"/>
      </w:tblGrid>
      <w:tr w:rsidR="00425906" w:rsidRPr="008314CB" w:rsidTr="008314CB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8314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314CB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>(подпрограммы)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906" w:rsidRPr="008314CB" w:rsidTr="008314CB">
        <w:trPr>
          <w:trHeight w:val="40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D7721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 w:rsidR="008314CB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(наименование, номер и дата правового</w:t>
            </w:r>
            <w:r w:rsidR="00857CFE">
              <w:rPr>
                <w:rFonts w:ascii="Times New Roman" w:hAnsi="Times New Roman" w:cs="Times New Roman"/>
                <w:sz w:val="26"/>
                <w:szCs w:val="26"/>
              </w:rPr>
              <w:t xml:space="preserve"> акта)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906" w:rsidRPr="008314CB" w:rsidTr="008314CB">
        <w:trPr>
          <w:trHeight w:val="325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8314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="008314CB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8314CB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Норильска</w:t>
            </w:r>
          </w:p>
        </w:tc>
      </w:tr>
      <w:tr w:rsidR="008314CB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B" w:rsidRPr="008314CB" w:rsidRDefault="008314CB" w:rsidP="007855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="00785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 w:rsidR="007855D1">
              <w:rPr>
                <w:rFonts w:ascii="Times New Roman" w:hAnsi="Times New Roman" w:cs="Times New Roman"/>
                <w:sz w:val="26"/>
                <w:szCs w:val="26"/>
              </w:rPr>
              <w:t xml:space="preserve"> (разработчик)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МП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B" w:rsidRPr="008314CB" w:rsidRDefault="008314CB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CB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B" w:rsidRDefault="008314CB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МП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B" w:rsidRPr="008314CB" w:rsidRDefault="008314CB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5D1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1" w:rsidRDefault="007855D1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МП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1" w:rsidRPr="008314CB" w:rsidRDefault="007855D1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659" w:rsidRPr="008314CB" w:rsidTr="003830A9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9" w:rsidRPr="008314CB" w:rsidRDefault="000D1659" w:rsidP="003830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МП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9" w:rsidRPr="008314CB" w:rsidRDefault="000D1659" w:rsidP="003830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CB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B" w:rsidRDefault="00857CFE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МП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CB" w:rsidRPr="008314CB" w:rsidRDefault="008314CB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906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857CFE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МП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  <w:r w:rsidR="00425906"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8D7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7" w:rsidRPr="008314CB" w:rsidRDefault="005B58D7" w:rsidP="00857C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МП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7" w:rsidRPr="008314CB" w:rsidRDefault="005B58D7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906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857C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857CFE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906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857C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857C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>П по годам реализации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5906" w:rsidRPr="008314CB" w:rsidTr="008314CB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857C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ожидаемые результаты </w:t>
            </w:r>
            <w:r w:rsidR="00857C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77218">
              <w:rPr>
                <w:rFonts w:ascii="Times New Roman" w:hAnsi="Times New Roman" w:cs="Times New Roman"/>
                <w:sz w:val="26"/>
                <w:szCs w:val="26"/>
              </w:rPr>
              <w:t>П (подпрограммы)</w:t>
            </w:r>
            <w:r w:rsidRPr="008314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06" w:rsidRPr="008314CB" w:rsidRDefault="00425906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314CB">
        <w:rPr>
          <w:rFonts w:ascii="Times New Roman" w:hAnsi="Times New Roman" w:cs="Times New Roman"/>
          <w:sz w:val="26"/>
          <w:szCs w:val="26"/>
        </w:rPr>
        <w:t xml:space="preserve">2. Текущее состояние </w:t>
      </w: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C01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4CB">
        <w:rPr>
          <w:rFonts w:ascii="Times New Roman" w:hAnsi="Times New Roman" w:cs="Times New Roman"/>
          <w:sz w:val="26"/>
          <w:szCs w:val="26"/>
        </w:rPr>
        <w:t>Данный раздел включает</w:t>
      </w:r>
      <w:r w:rsidR="00635C01">
        <w:rPr>
          <w:rFonts w:ascii="Times New Roman" w:hAnsi="Times New Roman" w:cs="Times New Roman"/>
          <w:sz w:val="26"/>
          <w:szCs w:val="26"/>
        </w:rPr>
        <w:t xml:space="preserve"> в себя:</w:t>
      </w:r>
    </w:p>
    <w:p w:rsidR="00635C01" w:rsidRDefault="00635C01" w:rsidP="007C532B">
      <w:pPr>
        <w:pStyle w:val="a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текущего состояния соответствующей сферы реализации МП</w:t>
      </w:r>
      <w:r w:rsidR="00D77218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C01" w:rsidRDefault="00635C01" w:rsidP="007C532B">
      <w:pPr>
        <w:pStyle w:val="a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проблемы</w:t>
      </w:r>
      <w:r w:rsidR="007C532B">
        <w:rPr>
          <w:rFonts w:ascii="Times New Roman" w:hAnsi="Times New Roman" w:cs="Times New Roman"/>
          <w:sz w:val="26"/>
          <w:szCs w:val="26"/>
        </w:rPr>
        <w:t xml:space="preserve"> в соответствующей сфере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C01" w:rsidRDefault="007C532B" w:rsidP="007C532B">
      <w:pPr>
        <w:pStyle w:val="a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и тенденции развития ситуации, возможные последствия;</w:t>
      </w:r>
    </w:p>
    <w:p w:rsidR="007C532B" w:rsidRDefault="007C532B" w:rsidP="007C532B">
      <w:pPr>
        <w:pStyle w:val="a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социальных, финансово-экономических и прочих рисков реализации МП</w:t>
      </w:r>
      <w:r w:rsidR="00D77218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532B" w:rsidRPr="00635C01" w:rsidRDefault="007C532B" w:rsidP="007C532B">
      <w:pPr>
        <w:pStyle w:val="af9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развития соответствующей сферы, характеризующий изменение состояния уровня и качества жизни населения, социальной сферы, экономики и других общественно значимых интересов и потребностей.</w:t>
      </w: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314CB">
        <w:rPr>
          <w:rFonts w:ascii="Times New Roman" w:hAnsi="Times New Roman" w:cs="Times New Roman"/>
          <w:sz w:val="26"/>
          <w:szCs w:val="26"/>
        </w:rPr>
        <w:t>3. Цели</w:t>
      </w:r>
      <w:r w:rsidR="001A083D">
        <w:rPr>
          <w:rFonts w:ascii="Times New Roman" w:hAnsi="Times New Roman" w:cs="Times New Roman"/>
          <w:sz w:val="26"/>
          <w:szCs w:val="26"/>
        </w:rPr>
        <w:t xml:space="preserve">, </w:t>
      </w:r>
      <w:r w:rsidRPr="008314CB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1A083D">
        <w:rPr>
          <w:rFonts w:ascii="Times New Roman" w:hAnsi="Times New Roman" w:cs="Times New Roman"/>
          <w:sz w:val="26"/>
          <w:szCs w:val="26"/>
        </w:rPr>
        <w:t xml:space="preserve">и подпрограммы </w:t>
      </w:r>
      <w:r w:rsidR="007C532B">
        <w:rPr>
          <w:rFonts w:ascii="Times New Roman" w:hAnsi="Times New Roman" w:cs="Times New Roman"/>
          <w:sz w:val="26"/>
          <w:szCs w:val="26"/>
        </w:rPr>
        <w:t>МП</w:t>
      </w: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32B" w:rsidRDefault="007C532B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раздела состоит из формулировки цел</w:t>
      </w:r>
      <w:r w:rsidR="001A083D">
        <w:rPr>
          <w:rFonts w:ascii="Times New Roman" w:hAnsi="Times New Roman" w:cs="Times New Roman"/>
          <w:sz w:val="26"/>
          <w:szCs w:val="26"/>
        </w:rPr>
        <w:t>и и задач, решаемых в рамках МП</w:t>
      </w:r>
      <w:r w:rsidR="00D77218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="001A083D">
        <w:rPr>
          <w:rFonts w:ascii="Times New Roman" w:hAnsi="Times New Roman" w:cs="Times New Roman"/>
          <w:sz w:val="26"/>
          <w:szCs w:val="26"/>
        </w:rPr>
        <w:t xml:space="preserve">, </w:t>
      </w:r>
      <w:r w:rsidR="00F41460">
        <w:rPr>
          <w:rFonts w:ascii="Times New Roman" w:hAnsi="Times New Roman" w:cs="Times New Roman"/>
          <w:sz w:val="26"/>
          <w:szCs w:val="26"/>
        </w:rPr>
        <w:t xml:space="preserve">а также перечень подпрограмм МП и </w:t>
      </w:r>
      <w:r w:rsidR="00071579">
        <w:rPr>
          <w:rFonts w:ascii="Times New Roman" w:hAnsi="Times New Roman" w:cs="Times New Roman"/>
          <w:sz w:val="26"/>
          <w:szCs w:val="26"/>
        </w:rPr>
        <w:t>отдельных</w:t>
      </w:r>
      <w:r w:rsidR="00F41460">
        <w:rPr>
          <w:rFonts w:ascii="Times New Roman" w:hAnsi="Times New Roman" w:cs="Times New Roman"/>
          <w:sz w:val="26"/>
          <w:szCs w:val="26"/>
        </w:rPr>
        <w:t xml:space="preserve"> мероприятий МП.</w:t>
      </w:r>
    </w:p>
    <w:p w:rsidR="007C532B" w:rsidRDefault="007C532B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цели.</w:t>
      </w:r>
    </w:p>
    <w:p w:rsidR="00EC678D" w:rsidRDefault="00EC678D" w:rsidP="00EC6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цели обеспечивается за счет решения задач МП</w:t>
      </w:r>
      <w:r w:rsidR="00D77218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314CB">
        <w:rPr>
          <w:rFonts w:ascii="Times New Roman" w:hAnsi="Times New Roman" w:cs="Times New Roman"/>
          <w:sz w:val="26"/>
          <w:szCs w:val="26"/>
        </w:rPr>
        <w:t xml:space="preserve">Основным принципом формирования задач </w:t>
      </w:r>
      <w:r>
        <w:rPr>
          <w:rFonts w:ascii="Times New Roman" w:hAnsi="Times New Roman" w:cs="Times New Roman"/>
          <w:sz w:val="26"/>
          <w:szCs w:val="26"/>
        </w:rPr>
        <w:t>МП</w:t>
      </w:r>
      <w:r w:rsidR="00D77218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Pr="008314CB">
        <w:rPr>
          <w:rFonts w:ascii="Times New Roman" w:hAnsi="Times New Roman" w:cs="Times New Roman"/>
          <w:sz w:val="26"/>
          <w:szCs w:val="26"/>
        </w:rPr>
        <w:t xml:space="preserve"> является конкретизация основных направлений достижения указанных целей </w:t>
      </w:r>
      <w:r>
        <w:rPr>
          <w:rFonts w:ascii="Times New Roman" w:hAnsi="Times New Roman" w:cs="Times New Roman"/>
          <w:sz w:val="26"/>
          <w:szCs w:val="26"/>
        </w:rPr>
        <w:t>МП</w:t>
      </w:r>
      <w:r w:rsidR="00D77218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>
        <w:rPr>
          <w:rFonts w:ascii="Times New Roman" w:hAnsi="Times New Roman" w:cs="Times New Roman"/>
          <w:sz w:val="26"/>
          <w:szCs w:val="26"/>
        </w:rPr>
        <w:t>, посредством реализации совокупности взаимосвязанных мероприятий</w:t>
      </w:r>
      <w:r w:rsidRPr="008314CB">
        <w:rPr>
          <w:rFonts w:ascii="Times New Roman" w:hAnsi="Times New Roman" w:cs="Times New Roman"/>
          <w:sz w:val="26"/>
          <w:szCs w:val="26"/>
        </w:rPr>
        <w:t>, в рамках которых предусматривается получение количественно измеримых, общественно значимых результатов в течение определенного периода времени или к определенному сроку.</w:t>
      </w:r>
    </w:p>
    <w:p w:rsidR="003F1D05" w:rsidRDefault="00FC3D14" w:rsidP="00EC6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приводятся с указанием перечня подпрограмм и отдельных мероприятий МП, в рамках которых планируется достижение поставленной задачи, с указанием сроков реализации подпрограмм и отдельных мероприятий МП и ожидаемых результатов.</w:t>
      </w:r>
    </w:p>
    <w:p w:rsidR="007D27DA" w:rsidRDefault="00EC678D" w:rsidP="00EC6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постановке целей и задач необходимо обеспечить возможность проверки и подтверждения  </w:t>
      </w:r>
      <w:r w:rsidR="00EA3A43">
        <w:rPr>
          <w:rFonts w:ascii="Times New Roman" w:hAnsi="Times New Roman" w:cs="Times New Roman"/>
          <w:sz w:val="26"/>
          <w:szCs w:val="26"/>
        </w:rPr>
        <w:t>их достижения или решения при помощи сформулированных показателей (индикаторов).</w:t>
      </w:r>
      <w:r w:rsidR="007D27DA" w:rsidRPr="007D2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83D" w:rsidRDefault="001A083D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25906" w:rsidRPr="008314C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Механизм реализации МП</w:t>
      </w:r>
    </w:p>
    <w:p w:rsidR="001A083D" w:rsidRDefault="001A083D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A083D" w:rsidRDefault="001A083D" w:rsidP="001A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данный раздел необходимо включать меры правового регулирования с приведением перечня нормативно-правовых актов в соответствующей сфере, направленных на достижение цели и/или конечных результатов программы. Также приводится обоснование основных положений и сроков принятия необходимых нормативно-правовых актов (если таковые планируются) согласно </w:t>
      </w:r>
      <w:r w:rsidR="00FC5107" w:rsidRPr="00FC5107">
        <w:rPr>
          <w:rFonts w:ascii="Times New Roman" w:hAnsi="Times New Roman" w:cs="Times New Roman"/>
          <w:sz w:val="26"/>
          <w:szCs w:val="26"/>
        </w:rPr>
        <w:t>П</w:t>
      </w:r>
      <w:r w:rsidRPr="00FC5107">
        <w:rPr>
          <w:rFonts w:ascii="Times New Roman" w:hAnsi="Times New Roman" w:cs="Times New Roman"/>
          <w:sz w:val="26"/>
          <w:szCs w:val="26"/>
        </w:rPr>
        <w:t>риложению</w:t>
      </w:r>
      <w:r w:rsidR="00FC5107">
        <w:rPr>
          <w:rFonts w:ascii="Times New Roman" w:hAnsi="Times New Roman" w:cs="Times New Roman"/>
          <w:sz w:val="26"/>
          <w:szCs w:val="26"/>
        </w:rPr>
        <w:t xml:space="preserve"> 1 </w:t>
      </w:r>
      <w:r w:rsidRPr="00FC5107">
        <w:rPr>
          <w:rFonts w:ascii="Times New Roman" w:hAnsi="Times New Roman" w:cs="Times New Roman"/>
          <w:sz w:val="26"/>
          <w:szCs w:val="26"/>
        </w:rPr>
        <w:t>к н</w:t>
      </w:r>
      <w:r>
        <w:rPr>
          <w:rFonts w:ascii="Times New Roman" w:hAnsi="Times New Roman" w:cs="Times New Roman"/>
          <w:sz w:val="26"/>
          <w:szCs w:val="26"/>
        </w:rPr>
        <w:t>астоящему Макету.</w:t>
      </w:r>
    </w:p>
    <w:p w:rsidR="00B726C3" w:rsidRDefault="001A083D" w:rsidP="001A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может включать</w:t>
      </w:r>
      <w:r w:rsidR="00B726C3">
        <w:rPr>
          <w:rFonts w:ascii="Times New Roman" w:hAnsi="Times New Roman" w:cs="Times New Roman"/>
          <w:sz w:val="26"/>
          <w:szCs w:val="26"/>
        </w:rPr>
        <w:t>:</w:t>
      </w:r>
    </w:p>
    <w:p w:rsidR="001A083D" w:rsidRPr="00B726C3" w:rsidRDefault="001A083D" w:rsidP="00B726C3">
      <w:pPr>
        <w:pStyle w:val="af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26C3">
        <w:rPr>
          <w:rFonts w:ascii="Times New Roman" w:hAnsi="Times New Roman" w:cs="Times New Roman"/>
          <w:sz w:val="26"/>
          <w:szCs w:val="26"/>
        </w:rPr>
        <w:t>сведения о взаимосвязи основных мероприятий и результатов их выполн</w:t>
      </w:r>
      <w:r w:rsidR="00B726C3" w:rsidRPr="00B726C3">
        <w:rPr>
          <w:rFonts w:ascii="Times New Roman" w:hAnsi="Times New Roman" w:cs="Times New Roman"/>
          <w:sz w:val="26"/>
          <w:szCs w:val="26"/>
        </w:rPr>
        <w:t>ения с целевыми показателями МП</w:t>
      </w:r>
      <w:r w:rsidR="00241460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="00B726C3" w:rsidRPr="00B726C3">
        <w:rPr>
          <w:rFonts w:ascii="Times New Roman" w:hAnsi="Times New Roman" w:cs="Times New Roman"/>
          <w:sz w:val="26"/>
          <w:szCs w:val="26"/>
        </w:rPr>
        <w:t>;</w:t>
      </w:r>
    </w:p>
    <w:p w:rsidR="00B726C3" w:rsidRDefault="00B726C3" w:rsidP="00B726C3">
      <w:pPr>
        <w:pStyle w:val="af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26C3">
        <w:rPr>
          <w:rFonts w:ascii="Times New Roman" w:hAnsi="Times New Roman" w:cs="Times New Roman"/>
          <w:sz w:val="26"/>
          <w:szCs w:val="26"/>
        </w:rPr>
        <w:lastRenderedPageBreak/>
        <w:t>прогноз сводных показателей муниципальных заданий, в случае оказания муниципальными учреждениями муниципальных услуг юридическим и/или физическим лицам, выполнения работ</w:t>
      </w:r>
      <w:r w:rsidR="003B1248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Макету</w:t>
      </w:r>
      <w:r w:rsidR="003A718F">
        <w:rPr>
          <w:rFonts w:ascii="Times New Roman" w:hAnsi="Times New Roman" w:cs="Times New Roman"/>
          <w:sz w:val="26"/>
          <w:szCs w:val="26"/>
        </w:rPr>
        <w:t>;</w:t>
      </w:r>
    </w:p>
    <w:p w:rsidR="003A718F" w:rsidRPr="00B726C3" w:rsidRDefault="003A718F" w:rsidP="00B726C3">
      <w:pPr>
        <w:pStyle w:val="af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в соответствии с </w:t>
      </w:r>
      <w:r w:rsidRPr="003A718F">
        <w:rPr>
          <w:rFonts w:ascii="Times New Roman" w:hAnsi="Times New Roman" w:cs="Times New Roman"/>
          <w:sz w:val="26"/>
          <w:szCs w:val="26"/>
        </w:rPr>
        <w:t>Приложением</w:t>
      </w:r>
      <w:r>
        <w:rPr>
          <w:rFonts w:ascii="Times New Roman" w:hAnsi="Times New Roman" w:cs="Times New Roman"/>
          <w:sz w:val="26"/>
          <w:szCs w:val="26"/>
        </w:rPr>
        <w:t xml:space="preserve"> 5 к настоящему Макету.</w:t>
      </w:r>
    </w:p>
    <w:p w:rsidR="00B726C3" w:rsidRDefault="00B726C3" w:rsidP="001A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72893" w:rsidRDefault="00181AD7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6379A">
        <w:rPr>
          <w:rFonts w:ascii="Times New Roman" w:hAnsi="Times New Roman" w:cs="Times New Roman"/>
          <w:sz w:val="26"/>
          <w:szCs w:val="26"/>
        </w:rPr>
        <w:t xml:space="preserve">. </w:t>
      </w:r>
      <w:r w:rsidR="00872893">
        <w:rPr>
          <w:rFonts w:ascii="Times New Roman" w:hAnsi="Times New Roman" w:cs="Times New Roman"/>
          <w:sz w:val="26"/>
          <w:szCs w:val="26"/>
        </w:rPr>
        <w:t>Ресурсное обеспечение МП</w:t>
      </w:r>
    </w:p>
    <w:p w:rsidR="008E3B61" w:rsidRDefault="008E3B61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726C3" w:rsidRDefault="008E3B61" w:rsidP="00B72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документом данного раздела является </w:t>
      </w:r>
      <w:r w:rsidR="00D068CD" w:rsidRPr="00D068CD">
        <w:rPr>
          <w:rFonts w:ascii="Times New Roman" w:hAnsi="Times New Roman" w:cs="Times New Roman"/>
          <w:sz w:val="26"/>
          <w:szCs w:val="26"/>
        </w:rPr>
        <w:t>П</w:t>
      </w:r>
      <w:r w:rsidRPr="00D068CD">
        <w:rPr>
          <w:rFonts w:ascii="Times New Roman" w:hAnsi="Times New Roman" w:cs="Times New Roman"/>
          <w:sz w:val="26"/>
          <w:szCs w:val="26"/>
        </w:rPr>
        <w:t>риложение</w:t>
      </w:r>
      <w:r w:rsidR="00D068CD" w:rsidRPr="00D068CD">
        <w:rPr>
          <w:rFonts w:ascii="Times New Roman" w:hAnsi="Times New Roman" w:cs="Times New Roman"/>
          <w:sz w:val="26"/>
          <w:szCs w:val="26"/>
        </w:rPr>
        <w:t xml:space="preserve"> 3 к</w:t>
      </w:r>
      <w:r w:rsidRPr="00D068CD">
        <w:rPr>
          <w:rFonts w:ascii="Times New Roman" w:hAnsi="Times New Roman" w:cs="Times New Roman"/>
          <w:sz w:val="26"/>
          <w:szCs w:val="26"/>
        </w:rPr>
        <w:t xml:space="preserve"> настоящему Макету, где указывается  перечень </w:t>
      </w:r>
      <w:r w:rsidR="009B0781">
        <w:rPr>
          <w:rFonts w:ascii="Times New Roman" w:hAnsi="Times New Roman" w:cs="Times New Roman"/>
          <w:sz w:val="26"/>
          <w:szCs w:val="26"/>
        </w:rPr>
        <w:t>программных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BD2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в табличной форме с указанием главных распорядителей, распорядителей бюджетных средств, форм расходования бюджетных средств, исполнителей </w:t>
      </w:r>
      <w:r w:rsidR="009B0781">
        <w:rPr>
          <w:rFonts w:ascii="Times New Roman" w:hAnsi="Times New Roman" w:cs="Times New Roman"/>
          <w:sz w:val="26"/>
          <w:szCs w:val="26"/>
        </w:rPr>
        <w:t>программных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сроков исполнения</w:t>
      </w:r>
      <w:r w:rsidR="00F93A4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7903" w:rsidRPr="00197903">
        <w:rPr>
          <w:rFonts w:ascii="Times New Roman" w:hAnsi="Times New Roman" w:cs="Times New Roman"/>
          <w:sz w:val="26"/>
          <w:szCs w:val="26"/>
        </w:rPr>
        <w:t>объемов и источников финансирования всего и с разбивкой по годам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3A4F" w:rsidRDefault="00F93A4F" w:rsidP="00B72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Программные мероприятия должны быть сгруппированы в соответствии с целями, задачами, подпрограммами МП.</w:t>
      </w:r>
    </w:p>
    <w:p w:rsidR="00872893" w:rsidRDefault="00872893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2893" w:rsidRDefault="00872893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726C3">
        <w:rPr>
          <w:rFonts w:ascii="Times New Roman" w:hAnsi="Times New Roman" w:cs="Times New Roman"/>
          <w:sz w:val="26"/>
          <w:szCs w:val="26"/>
        </w:rPr>
        <w:t xml:space="preserve">Целевые индикаторы результативности </w:t>
      </w:r>
      <w:r w:rsidR="00273AE9">
        <w:rPr>
          <w:rFonts w:ascii="Times New Roman" w:hAnsi="Times New Roman" w:cs="Times New Roman"/>
          <w:sz w:val="26"/>
          <w:szCs w:val="26"/>
        </w:rPr>
        <w:t xml:space="preserve">(показатели) </w:t>
      </w:r>
      <w:r w:rsidR="00B726C3">
        <w:rPr>
          <w:rFonts w:ascii="Times New Roman" w:hAnsi="Times New Roman" w:cs="Times New Roman"/>
          <w:sz w:val="26"/>
          <w:szCs w:val="26"/>
        </w:rPr>
        <w:t>МП</w:t>
      </w:r>
    </w:p>
    <w:p w:rsidR="00872893" w:rsidRDefault="00872893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73AE9" w:rsidRDefault="00273AE9" w:rsidP="00273A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разделе приводится </w:t>
      </w:r>
      <w:r w:rsidRPr="008314CB">
        <w:rPr>
          <w:rFonts w:ascii="Times New Roman" w:hAnsi="Times New Roman" w:cs="Times New Roman"/>
          <w:sz w:val="26"/>
          <w:szCs w:val="26"/>
        </w:rPr>
        <w:t>система индикаторов 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76171F">
        <w:rPr>
          <w:rFonts w:ascii="Times New Roman" w:hAnsi="Times New Roman" w:cs="Times New Roman"/>
          <w:sz w:val="26"/>
          <w:szCs w:val="26"/>
        </w:rPr>
        <w:t>Приложением</w:t>
      </w:r>
      <w:r w:rsidR="0076171F">
        <w:rPr>
          <w:rFonts w:ascii="Times New Roman" w:hAnsi="Times New Roman" w:cs="Times New Roman"/>
          <w:sz w:val="26"/>
          <w:szCs w:val="26"/>
        </w:rPr>
        <w:t xml:space="preserve"> 4 </w:t>
      </w:r>
      <w:r w:rsidRPr="0076171F">
        <w:rPr>
          <w:rFonts w:ascii="Times New Roman" w:hAnsi="Times New Roman" w:cs="Times New Roman"/>
          <w:sz w:val="26"/>
          <w:szCs w:val="26"/>
        </w:rPr>
        <w:t>к настоящему Макету, количественно</w:t>
      </w:r>
      <w:r>
        <w:rPr>
          <w:rFonts w:ascii="Times New Roman" w:hAnsi="Times New Roman" w:cs="Times New Roman"/>
          <w:sz w:val="26"/>
          <w:szCs w:val="26"/>
        </w:rPr>
        <w:t xml:space="preserve"> характеризующих ход реализации МП, решение основных задач и достижение целей МП. Показатели МП должны быть увязаны с показателями, характеризующими достижение целей и решение задач МП</w:t>
      </w:r>
      <w:r w:rsidR="005D1A1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Используемые индикаторы </w:t>
      </w:r>
      <w:r w:rsidR="00FD70E2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5D1A1D">
        <w:rPr>
          <w:rFonts w:ascii="Times New Roman" w:hAnsi="Times New Roman" w:cs="Times New Roman"/>
          <w:sz w:val="26"/>
          <w:szCs w:val="26"/>
        </w:rPr>
        <w:t>должны быть достоверны, т.е.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подпрограммы.</w:t>
      </w:r>
    </w:p>
    <w:p w:rsidR="0021468D" w:rsidRDefault="0021468D" w:rsidP="00273A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разделе приводятся целевые индикаторы результативности за предшествующие периоды деятельности и на плановый период, их значения с разбивкой по годам.</w:t>
      </w:r>
      <w:r w:rsidR="00FF733B">
        <w:rPr>
          <w:rFonts w:ascii="Times New Roman" w:hAnsi="Times New Roman" w:cs="Times New Roman"/>
          <w:sz w:val="26"/>
          <w:szCs w:val="26"/>
        </w:rPr>
        <w:t xml:space="preserve"> В случае начала реализации с очередного финансового года недействовавшей ранее МП целевые индикаторы результативности МП за предшествующие периоды деятельности могут не указываться.</w:t>
      </w:r>
    </w:p>
    <w:p w:rsidR="00FF733B" w:rsidRDefault="00FF733B" w:rsidP="00FF7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B34DF">
        <w:rPr>
          <w:rFonts w:ascii="Times New Roman" w:hAnsi="Times New Roman" w:cs="Times New Roman"/>
          <w:sz w:val="26"/>
          <w:szCs w:val="26"/>
        </w:rPr>
        <w:t>По каждому показателю результативности приводится весовой критерий, характеризующий приоритетность данного показателя в соответствии с приоритетами государственной политики и степени отражения индикатором результата достижения поставленных задач в рамках МП. В качестве определения значения удельного веса индикатора возможно использовать долю финансирования мероприятия, результат выполнения которого характеризует оцениваемый индикатор. Удельный вес индикатора программы может приводиться с разбивкой по каждому году реализации МП в случае необходимости. Сумма удельных весов по индикаторам</w:t>
      </w:r>
      <w:r w:rsidR="005B34DF" w:rsidRPr="005B34DF">
        <w:rPr>
          <w:rFonts w:ascii="Times New Roman" w:hAnsi="Times New Roman" w:cs="Times New Roman"/>
          <w:sz w:val="26"/>
          <w:szCs w:val="26"/>
        </w:rPr>
        <w:t xml:space="preserve"> </w:t>
      </w:r>
      <w:r w:rsidR="008073D7">
        <w:rPr>
          <w:rFonts w:ascii="Times New Roman" w:hAnsi="Times New Roman" w:cs="Times New Roman"/>
          <w:sz w:val="26"/>
          <w:szCs w:val="26"/>
        </w:rPr>
        <w:t xml:space="preserve">МП и </w:t>
      </w:r>
      <w:r w:rsidR="008073D7" w:rsidRPr="005B34DF">
        <w:rPr>
          <w:rFonts w:ascii="Times New Roman" w:hAnsi="Times New Roman" w:cs="Times New Roman"/>
          <w:sz w:val="26"/>
          <w:szCs w:val="26"/>
        </w:rPr>
        <w:t xml:space="preserve">каждой </w:t>
      </w:r>
      <w:r w:rsidR="005B34DF" w:rsidRPr="005B34DF">
        <w:rPr>
          <w:rFonts w:ascii="Times New Roman" w:hAnsi="Times New Roman" w:cs="Times New Roman"/>
          <w:sz w:val="26"/>
          <w:szCs w:val="26"/>
        </w:rPr>
        <w:t>подпрограммы</w:t>
      </w:r>
      <w:r w:rsidRPr="005B34DF">
        <w:rPr>
          <w:rFonts w:ascii="Times New Roman" w:hAnsi="Times New Roman" w:cs="Times New Roman"/>
          <w:sz w:val="26"/>
          <w:szCs w:val="26"/>
        </w:rPr>
        <w:t xml:space="preserve"> должна равняться единице.</w:t>
      </w:r>
    </w:p>
    <w:p w:rsidR="00273AE9" w:rsidRDefault="00273AE9" w:rsidP="00227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26AE6" w:rsidRDefault="00926AE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Подпрограммы МП</w:t>
      </w:r>
    </w:p>
    <w:p w:rsidR="00926AE6" w:rsidRDefault="00926AE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4E6C" w:rsidRPr="008314CB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МП в виде отдельных приложений могут содержаться подпрограммы, оформленные в соответствии с Макетом МП (приложение 2 к Порядку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разработки,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утверждения, реализации и проведения оценки эффективности реализации муниципальных программ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города Норильска), за исключением приложений к Макету МП.</w:t>
      </w: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5906" w:rsidRPr="008314CB" w:rsidRDefault="00D77218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25906" w:rsidRPr="008314CB">
        <w:rPr>
          <w:rFonts w:ascii="Times New Roman" w:hAnsi="Times New Roman" w:cs="Times New Roman"/>
          <w:sz w:val="26"/>
          <w:szCs w:val="26"/>
        </w:rPr>
        <w:t>. Прочее</w:t>
      </w: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5906" w:rsidRPr="008314CB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4CB">
        <w:rPr>
          <w:rFonts w:ascii="Times New Roman" w:hAnsi="Times New Roman" w:cs="Times New Roman"/>
          <w:sz w:val="26"/>
          <w:szCs w:val="26"/>
        </w:rPr>
        <w:t xml:space="preserve">На усмотрение </w:t>
      </w:r>
      <w:r w:rsidR="005F058F">
        <w:rPr>
          <w:rFonts w:ascii="Times New Roman" w:hAnsi="Times New Roman" w:cs="Times New Roman"/>
          <w:sz w:val="26"/>
          <w:szCs w:val="26"/>
        </w:rPr>
        <w:t>ответственного исполнителя (разработчика) МП</w:t>
      </w:r>
      <w:r w:rsidRPr="008314CB">
        <w:rPr>
          <w:rFonts w:ascii="Times New Roman" w:hAnsi="Times New Roman" w:cs="Times New Roman"/>
          <w:sz w:val="26"/>
          <w:szCs w:val="26"/>
        </w:rPr>
        <w:t xml:space="preserve"> могут быть включены иные информационные, справочные, обосновывающие и иллюстративные материалы в табличной и текстовой форме.</w:t>
      </w: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733B" w:rsidRDefault="00FF733B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733B" w:rsidRDefault="00FF733B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733B" w:rsidRDefault="00FF733B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906" w:rsidRPr="0044286D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25906" w:rsidRPr="0044286D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t>к Макету</w:t>
      </w:r>
    </w:p>
    <w:p w:rsidR="00425906" w:rsidRDefault="0044286D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44286D" w:rsidRDefault="0044286D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FC5107" w:rsidRDefault="00FC5107" w:rsidP="00FC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07" w:rsidRDefault="00FC5107" w:rsidP="00FC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ПЛАНИРУЕМЫХ К ПРИНЯТИЮ НОРМАТИВНО-ПРАВОВЫХ АКТОВ АДМИНИСТРАЦИИ ГОРОДА НОРИЛЬСКА</w:t>
      </w:r>
    </w:p>
    <w:p w:rsidR="00FC5107" w:rsidRDefault="00FC5107" w:rsidP="00FC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0"/>
        <w:tblW w:w="9470" w:type="dxa"/>
        <w:tblLook w:val="04A0"/>
      </w:tblPr>
      <w:tblGrid>
        <w:gridCol w:w="675"/>
        <w:gridCol w:w="2667"/>
        <w:gridCol w:w="2492"/>
        <w:gridCol w:w="1929"/>
        <w:gridCol w:w="1707"/>
      </w:tblGrid>
      <w:tr w:rsidR="0076171F" w:rsidTr="0076171F">
        <w:tc>
          <w:tcPr>
            <w:tcW w:w="675" w:type="dxa"/>
            <w:vAlign w:val="center"/>
          </w:tcPr>
          <w:p w:rsidR="0076171F" w:rsidRDefault="0076171F" w:rsidP="0076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67" w:type="dxa"/>
            <w:vAlign w:val="center"/>
          </w:tcPr>
          <w:p w:rsidR="0076171F" w:rsidRDefault="0076171F" w:rsidP="0076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нормативно-правового акта</w:t>
            </w:r>
          </w:p>
        </w:tc>
        <w:tc>
          <w:tcPr>
            <w:tcW w:w="2492" w:type="dxa"/>
            <w:vAlign w:val="center"/>
          </w:tcPr>
          <w:p w:rsidR="0076171F" w:rsidRDefault="0076171F" w:rsidP="0076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регулирования, основное содержание</w:t>
            </w:r>
          </w:p>
        </w:tc>
        <w:tc>
          <w:tcPr>
            <w:tcW w:w="1929" w:type="dxa"/>
            <w:vAlign w:val="center"/>
          </w:tcPr>
          <w:p w:rsidR="0076171F" w:rsidRDefault="0076171F" w:rsidP="0076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7" w:type="dxa"/>
            <w:vAlign w:val="center"/>
          </w:tcPr>
          <w:p w:rsidR="0076171F" w:rsidRDefault="0076171F" w:rsidP="0076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принятия</w:t>
            </w:r>
          </w:p>
          <w:p w:rsidR="0076171F" w:rsidRDefault="0076171F" w:rsidP="0076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(год, квартал)</w:t>
            </w:r>
          </w:p>
        </w:tc>
      </w:tr>
      <w:tr w:rsidR="0076171F" w:rsidTr="0076171F">
        <w:tc>
          <w:tcPr>
            <w:tcW w:w="675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6171F" w:rsidTr="0076171F">
        <w:tc>
          <w:tcPr>
            <w:tcW w:w="675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6171F" w:rsidTr="0076171F">
        <w:tc>
          <w:tcPr>
            <w:tcW w:w="675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76171F" w:rsidRDefault="0076171F" w:rsidP="00FC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C5107" w:rsidRDefault="00FC5107" w:rsidP="00FC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5107" w:rsidRPr="0044286D" w:rsidRDefault="00FC5107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" w:name="Par423"/>
      <w:bookmarkEnd w:id="3"/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8C386E" w:rsidRDefault="008C386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A1DC3" w:rsidRDefault="00DA1DC3" w:rsidP="008C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DA1DC3" w:rsidSect="002042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86E" w:rsidRPr="0044286D" w:rsidRDefault="008C386E" w:rsidP="008C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C386E" w:rsidRPr="0044286D" w:rsidRDefault="008C386E" w:rsidP="008C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t>к Макету</w:t>
      </w:r>
    </w:p>
    <w:p w:rsidR="008C386E" w:rsidRDefault="008C386E" w:rsidP="008C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8C386E" w:rsidRDefault="008C386E" w:rsidP="008C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8C386E" w:rsidRDefault="00DA1DC3" w:rsidP="008C3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ПРОГНОЗ СВОДНЫХ ПОКАЗАТЕЛЕЙ МУНИЦИПАЛЬНЫХ ЗАДАНИЙ НА ОКАЗАНИЕ МУНИЦИПАЛЬНЫХ УСЛУГ МУНИЦИПАЛЬНЫМИ УЧРЕЖДЕНИЯМИ ПО МП МУНИЦИПАЛЬНОГО ОБРАЗОВАНИЯ ГОРОД НОРИЛЬСК</w:t>
      </w:r>
    </w:p>
    <w:p w:rsidR="00DA1DC3" w:rsidRDefault="00DA1DC3" w:rsidP="008C3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1863"/>
        <w:gridCol w:w="1498"/>
        <w:gridCol w:w="1498"/>
        <w:gridCol w:w="1498"/>
        <w:gridCol w:w="1275"/>
        <w:gridCol w:w="1275"/>
        <w:gridCol w:w="1193"/>
        <w:gridCol w:w="1190"/>
        <w:gridCol w:w="1187"/>
        <w:gridCol w:w="1156"/>
        <w:gridCol w:w="1153"/>
      </w:tblGrid>
      <w:tr w:rsidR="00DA1DC3" w:rsidTr="00DA1DC3">
        <w:tc>
          <w:tcPr>
            <w:tcW w:w="1863" w:type="dxa"/>
            <w:vMerge w:val="restart"/>
            <w:vAlign w:val="center"/>
          </w:tcPr>
          <w:p w:rsidR="00DA1DC3" w:rsidRDefault="00DA1DC3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услуги, показателя объема услуги</w:t>
            </w:r>
          </w:p>
        </w:tc>
        <w:tc>
          <w:tcPr>
            <w:tcW w:w="7044" w:type="dxa"/>
            <w:gridSpan w:val="5"/>
            <w:vAlign w:val="center"/>
          </w:tcPr>
          <w:p w:rsidR="00DA1DC3" w:rsidRDefault="00DA1DC3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 объема услуги</w:t>
            </w:r>
          </w:p>
        </w:tc>
        <w:tc>
          <w:tcPr>
            <w:tcW w:w="5879" w:type="dxa"/>
            <w:gridSpan w:val="5"/>
            <w:vAlign w:val="center"/>
          </w:tcPr>
          <w:p w:rsidR="00DA1DC3" w:rsidRDefault="00DA1DC3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местного бюджета на оказание муниципальной услуги, тыс. руб.</w:t>
            </w:r>
          </w:p>
        </w:tc>
      </w:tr>
      <w:tr w:rsidR="00E60C06" w:rsidTr="00DA1DC3">
        <w:tc>
          <w:tcPr>
            <w:tcW w:w="1863" w:type="dxa"/>
            <w:vMerge/>
            <w:vAlign w:val="center"/>
          </w:tcPr>
          <w:p w:rsidR="0076171F" w:rsidRDefault="0076171F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76171F" w:rsidRPr="00DA1DC3" w:rsidRDefault="0076171F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Отчетный финансовый год</w:t>
            </w:r>
            <w:r>
              <w:rPr>
                <w:sz w:val="16"/>
                <w:szCs w:val="16"/>
              </w:rPr>
              <w:t xml:space="preserve"> (факт)</w:t>
            </w:r>
          </w:p>
        </w:tc>
        <w:tc>
          <w:tcPr>
            <w:tcW w:w="1498" w:type="dxa"/>
            <w:vAlign w:val="center"/>
          </w:tcPr>
          <w:p w:rsidR="0076171F" w:rsidRPr="00DA1DC3" w:rsidRDefault="0076171F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Текущий финансовый год</w:t>
            </w:r>
            <w:r>
              <w:rPr>
                <w:sz w:val="16"/>
                <w:szCs w:val="16"/>
              </w:rPr>
              <w:t xml:space="preserve"> (оценка)</w:t>
            </w:r>
          </w:p>
        </w:tc>
        <w:tc>
          <w:tcPr>
            <w:tcW w:w="1498" w:type="dxa"/>
            <w:vAlign w:val="center"/>
          </w:tcPr>
          <w:p w:rsidR="0076171F" w:rsidRPr="00DA1DC3" w:rsidRDefault="0076171F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Очередной финансовый год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1275" w:type="dxa"/>
            <w:vAlign w:val="center"/>
          </w:tcPr>
          <w:p w:rsidR="0076171F" w:rsidRPr="00DA1DC3" w:rsidRDefault="0076171F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Первый год планового периода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1275" w:type="dxa"/>
            <w:vAlign w:val="center"/>
          </w:tcPr>
          <w:p w:rsidR="0076171F" w:rsidRPr="00DA1DC3" w:rsidRDefault="0076171F" w:rsidP="00DA1D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Второй год планового периода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1193" w:type="dxa"/>
            <w:vAlign w:val="center"/>
          </w:tcPr>
          <w:p w:rsidR="0076171F" w:rsidRPr="00DA1DC3" w:rsidRDefault="0076171F" w:rsidP="003830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Отчетный финансовый год</w:t>
            </w:r>
            <w:r>
              <w:rPr>
                <w:sz w:val="16"/>
                <w:szCs w:val="16"/>
              </w:rPr>
              <w:t xml:space="preserve"> (факт)</w:t>
            </w:r>
          </w:p>
        </w:tc>
        <w:tc>
          <w:tcPr>
            <w:tcW w:w="1190" w:type="dxa"/>
            <w:vAlign w:val="center"/>
          </w:tcPr>
          <w:p w:rsidR="0076171F" w:rsidRPr="00DA1DC3" w:rsidRDefault="0076171F" w:rsidP="003830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Текущий финансовый год</w:t>
            </w:r>
            <w:r>
              <w:rPr>
                <w:sz w:val="16"/>
                <w:szCs w:val="16"/>
              </w:rPr>
              <w:t xml:space="preserve"> (оценка)</w:t>
            </w:r>
          </w:p>
        </w:tc>
        <w:tc>
          <w:tcPr>
            <w:tcW w:w="1187" w:type="dxa"/>
            <w:vAlign w:val="center"/>
          </w:tcPr>
          <w:p w:rsidR="0076171F" w:rsidRPr="00DA1DC3" w:rsidRDefault="0076171F" w:rsidP="003830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Очередной финансовый год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1156" w:type="dxa"/>
            <w:vAlign w:val="center"/>
          </w:tcPr>
          <w:p w:rsidR="0076171F" w:rsidRPr="00DA1DC3" w:rsidRDefault="0076171F" w:rsidP="003830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Первый год планового периода</w:t>
            </w:r>
            <w:r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1153" w:type="dxa"/>
            <w:vAlign w:val="center"/>
          </w:tcPr>
          <w:p w:rsidR="0076171F" w:rsidRPr="00DA1DC3" w:rsidRDefault="0076171F" w:rsidP="003830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A1DC3">
              <w:rPr>
                <w:sz w:val="16"/>
                <w:szCs w:val="16"/>
              </w:rPr>
              <w:t>Второй год планового периода</w:t>
            </w:r>
            <w:r>
              <w:rPr>
                <w:sz w:val="16"/>
                <w:szCs w:val="16"/>
              </w:rPr>
              <w:t xml:space="preserve"> (план)</w:t>
            </w:r>
          </w:p>
        </w:tc>
      </w:tr>
      <w:tr w:rsidR="00DA1DC3" w:rsidTr="003830A9">
        <w:tc>
          <w:tcPr>
            <w:tcW w:w="14786" w:type="dxa"/>
            <w:gridSpan w:val="11"/>
            <w:vAlign w:val="center"/>
          </w:tcPr>
          <w:p w:rsidR="00DA1DC3" w:rsidRDefault="00DA1DC3" w:rsidP="00DA1DC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 и ее содержание</w:t>
            </w:r>
          </w:p>
        </w:tc>
      </w:tr>
      <w:tr w:rsidR="0076171F" w:rsidTr="003830A9">
        <w:tc>
          <w:tcPr>
            <w:tcW w:w="14786" w:type="dxa"/>
            <w:gridSpan w:val="11"/>
            <w:vAlign w:val="center"/>
          </w:tcPr>
          <w:p w:rsidR="0076171F" w:rsidRPr="0076171F" w:rsidRDefault="0076171F" w:rsidP="0076171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76171F">
              <w:rPr>
                <w:sz w:val="26"/>
                <w:szCs w:val="26"/>
              </w:rPr>
              <w:t>Показатель объема услуги</w:t>
            </w:r>
          </w:p>
        </w:tc>
      </w:tr>
      <w:tr w:rsidR="00E60C06" w:rsidTr="00DA1DC3">
        <w:tc>
          <w:tcPr>
            <w:tcW w:w="1863" w:type="dxa"/>
            <w:vAlign w:val="center"/>
          </w:tcPr>
          <w:p w:rsidR="00DA1DC3" w:rsidRPr="00DA1DC3" w:rsidRDefault="00DA1DC3" w:rsidP="00DA1DC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6"/>
              </w:rPr>
            </w:pPr>
            <w:r w:rsidRPr="00DA1DC3">
              <w:rPr>
                <w:sz w:val="22"/>
                <w:szCs w:val="26"/>
              </w:rPr>
              <w:t>Подпрограмма 1</w:t>
            </w: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0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60C06" w:rsidTr="00DA1DC3">
        <w:tc>
          <w:tcPr>
            <w:tcW w:w="1863" w:type="dxa"/>
            <w:vAlign w:val="center"/>
          </w:tcPr>
          <w:p w:rsidR="00DA1DC3" w:rsidRPr="00DA1DC3" w:rsidRDefault="00E60C06" w:rsidP="00E60C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Основное м</w:t>
            </w:r>
            <w:r w:rsidR="00DA1DC3" w:rsidRPr="00DA1DC3">
              <w:rPr>
                <w:sz w:val="22"/>
                <w:szCs w:val="26"/>
              </w:rPr>
              <w:t>ероприятие 1.1</w:t>
            </w: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0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60C06" w:rsidTr="00DA1DC3">
        <w:tc>
          <w:tcPr>
            <w:tcW w:w="1863" w:type="dxa"/>
            <w:vAlign w:val="center"/>
          </w:tcPr>
          <w:p w:rsidR="00DA1DC3" w:rsidRPr="00DA1DC3" w:rsidRDefault="00E60C06" w:rsidP="003830A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Основное м</w:t>
            </w:r>
            <w:r w:rsidR="00DA1DC3" w:rsidRPr="00DA1DC3">
              <w:rPr>
                <w:sz w:val="22"/>
                <w:szCs w:val="26"/>
              </w:rPr>
              <w:t>ероприятие 1.2</w:t>
            </w: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0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60C06" w:rsidTr="00DA1DC3">
        <w:tc>
          <w:tcPr>
            <w:tcW w:w="1863" w:type="dxa"/>
            <w:vAlign w:val="center"/>
          </w:tcPr>
          <w:p w:rsidR="00DA1DC3" w:rsidRPr="00DA1DC3" w:rsidRDefault="00DA1DC3" w:rsidP="00DA1DC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6"/>
              </w:rPr>
            </w:pPr>
            <w:r w:rsidRPr="00DA1DC3">
              <w:rPr>
                <w:sz w:val="22"/>
                <w:szCs w:val="26"/>
              </w:rPr>
              <w:t>…</w:t>
            </w: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0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60C06" w:rsidTr="00DA1DC3">
        <w:tc>
          <w:tcPr>
            <w:tcW w:w="1863" w:type="dxa"/>
            <w:vAlign w:val="center"/>
          </w:tcPr>
          <w:p w:rsidR="00DA1DC3" w:rsidRPr="00DA1DC3" w:rsidRDefault="00DA1DC3" w:rsidP="003830A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6"/>
              </w:rPr>
            </w:pPr>
            <w:r w:rsidRPr="00DA1DC3">
              <w:rPr>
                <w:sz w:val="22"/>
                <w:szCs w:val="26"/>
              </w:rPr>
              <w:t>Подпрограмма 2</w:t>
            </w: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0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60C06" w:rsidTr="00DA1DC3">
        <w:tc>
          <w:tcPr>
            <w:tcW w:w="1863" w:type="dxa"/>
            <w:vAlign w:val="center"/>
          </w:tcPr>
          <w:p w:rsidR="00DA1DC3" w:rsidRPr="00DA1DC3" w:rsidRDefault="00E60C06" w:rsidP="00DA1DC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Основное м</w:t>
            </w:r>
            <w:r w:rsidR="00DA1DC3" w:rsidRPr="00DA1DC3">
              <w:rPr>
                <w:sz w:val="22"/>
                <w:szCs w:val="26"/>
              </w:rPr>
              <w:t>ероприятие 2.1</w:t>
            </w: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0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60C06" w:rsidTr="00DA1DC3">
        <w:tc>
          <w:tcPr>
            <w:tcW w:w="1863" w:type="dxa"/>
            <w:vAlign w:val="center"/>
          </w:tcPr>
          <w:p w:rsidR="00DA1DC3" w:rsidRPr="00DA1DC3" w:rsidRDefault="00E60C06" w:rsidP="00DA1DC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Основное м</w:t>
            </w:r>
            <w:r w:rsidR="00DA1DC3" w:rsidRPr="00DA1DC3">
              <w:rPr>
                <w:sz w:val="22"/>
                <w:szCs w:val="26"/>
              </w:rPr>
              <w:t>ероприятие 2.2</w:t>
            </w: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0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60C06" w:rsidTr="00DA1DC3">
        <w:tc>
          <w:tcPr>
            <w:tcW w:w="1863" w:type="dxa"/>
            <w:vAlign w:val="center"/>
          </w:tcPr>
          <w:p w:rsidR="00DA1DC3" w:rsidRPr="00DA1DC3" w:rsidRDefault="00DA1DC3" w:rsidP="003830A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6"/>
              </w:rPr>
            </w:pPr>
            <w:r w:rsidRPr="00DA1DC3">
              <w:rPr>
                <w:sz w:val="22"/>
                <w:szCs w:val="26"/>
              </w:rPr>
              <w:t>…</w:t>
            </w: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90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87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:rsidR="00DA1DC3" w:rsidRDefault="00DA1DC3" w:rsidP="008C3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DA1DC3" w:rsidRDefault="00DA1DC3" w:rsidP="008C3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1DC3" w:rsidRDefault="00DA1DC3" w:rsidP="008C3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DA1DC3" w:rsidSect="00DA1D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6F33" w:rsidRPr="0044286D" w:rsidRDefault="00E16F33" w:rsidP="00E16F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464"/>
      <w:bookmarkEnd w:id="4"/>
      <w:r w:rsidRPr="004428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A1DC3">
        <w:rPr>
          <w:rFonts w:ascii="Times New Roman" w:hAnsi="Times New Roman" w:cs="Times New Roman"/>
          <w:sz w:val="26"/>
          <w:szCs w:val="26"/>
        </w:rPr>
        <w:t>3</w:t>
      </w:r>
    </w:p>
    <w:p w:rsidR="00E16F33" w:rsidRPr="0044286D" w:rsidRDefault="00E16F33" w:rsidP="00E16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t>к Макету</w:t>
      </w:r>
    </w:p>
    <w:p w:rsidR="00E16F33" w:rsidRDefault="00E16F33" w:rsidP="00E16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425906" w:rsidRDefault="00E16F33" w:rsidP="00E16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425906" w:rsidRPr="00E16F33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F33">
        <w:rPr>
          <w:rFonts w:ascii="Times New Roman" w:hAnsi="Times New Roman" w:cs="Times New Roman"/>
          <w:b/>
          <w:bCs/>
          <w:sz w:val="26"/>
          <w:szCs w:val="26"/>
        </w:rPr>
        <w:t>НАПРАВЛЕНИЯ И ОБЪЕМЫ ФИНАНСИРОВАНИЯ</w:t>
      </w:r>
      <w:r w:rsidR="00DA1D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6F33" w:rsidRPr="00E16F33">
        <w:rPr>
          <w:rFonts w:ascii="Times New Roman" w:hAnsi="Times New Roman" w:cs="Times New Roman"/>
          <w:b/>
          <w:bCs/>
          <w:sz w:val="26"/>
          <w:szCs w:val="26"/>
        </w:rPr>
        <w:t>МП</w:t>
      </w:r>
    </w:p>
    <w:p w:rsidR="00425906" w:rsidRPr="00287AAF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475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"/>
        <w:gridCol w:w="1400"/>
        <w:gridCol w:w="567"/>
        <w:gridCol w:w="788"/>
        <w:gridCol w:w="850"/>
        <w:gridCol w:w="567"/>
        <w:gridCol w:w="550"/>
        <w:gridCol w:w="567"/>
        <w:gridCol w:w="425"/>
        <w:gridCol w:w="564"/>
        <w:gridCol w:w="712"/>
        <w:gridCol w:w="567"/>
        <w:gridCol w:w="568"/>
        <w:gridCol w:w="583"/>
        <w:gridCol w:w="409"/>
        <w:gridCol w:w="564"/>
        <w:gridCol w:w="855"/>
        <w:gridCol w:w="582"/>
        <w:gridCol w:w="566"/>
        <w:gridCol w:w="522"/>
        <w:gridCol w:w="612"/>
        <w:gridCol w:w="564"/>
        <w:gridCol w:w="996"/>
      </w:tblGrid>
      <w:tr w:rsidR="00E60C06" w:rsidTr="00066E2F">
        <w:trPr>
          <w:trHeight w:val="346"/>
          <w:tblCellSpacing w:w="5" w:type="nil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№ 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и основные мероприятия 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066E2F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КЦСР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Соисполнитель (участник)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Общий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объем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финанси-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рования,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тыс.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руб.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___ год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___ год</w:t>
            </w: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___ год</w:t>
            </w:r>
          </w:p>
        </w:tc>
      </w:tr>
      <w:tr w:rsidR="00E60C06" w:rsidTr="00066E2F">
        <w:trPr>
          <w:trHeight w:val="419"/>
          <w:tblCellSpacing w:w="5" w:type="nil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Объем финансирования 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&lt;*&gt;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         тыс. руб.</w:t>
            </w:r>
          </w:p>
        </w:tc>
        <w:tc>
          <w:tcPr>
            <w:tcW w:w="35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Объем финансирования 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&lt;*&gt;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         тыс. руб..</w:t>
            </w:r>
          </w:p>
        </w:tc>
        <w:tc>
          <w:tcPr>
            <w:tcW w:w="3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Объем финансирования 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&lt;*&gt;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         тыс. руб.</w:t>
            </w:r>
          </w:p>
        </w:tc>
      </w:tr>
      <w:tr w:rsidR="00E60C06" w:rsidTr="00066E2F">
        <w:trPr>
          <w:trHeight w:val="128"/>
          <w:tblCellSpacing w:w="5" w:type="nil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МБ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ПУ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КБ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*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*&gt;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Итого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финанси-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рование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_____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год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МБ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ПУ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КБ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*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*&gt;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Итого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финанси-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рования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_____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год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МБ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ПУ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КБ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*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*&gt;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 xml:space="preserve">Итого  </w:t>
            </w:r>
            <w:r w:rsidRPr="000D5CCC">
              <w:rPr>
                <w:rFonts w:ascii="Times New Roman" w:hAnsi="Times New Roman" w:cs="Times New Roman"/>
                <w:sz w:val="13"/>
                <w:szCs w:val="13"/>
              </w:rPr>
              <w:br/>
              <w:t>финанси-</w:t>
            </w:r>
            <w:r w:rsidRPr="000D5CCC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рования </w:t>
            </w:r>
            <w:r w:rsidRPr="000D5CCC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_____  </w:t>
            </w:r>
            <w:r w:rsidRPr="000D5CCC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год</w:t>
            </w:r>
          </w:p>
        </w:tc>
      </w:tr>
      <w:tr w:rsidR="00E60C06" w:rsidTr="00066E2F">
        <w:trPr>
          <w:trHeight w:val="515"/>
          <w:tblCellSpacing w:w="5" w:type="nil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в т.ч.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в т.ч.</w:t>
            </w: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в т.ч.</w:t>
            </w: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rHeight w:val="224"/>
          <w:tblCellSpacing w:w="5" w:type="nil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(11+17+23)</w:t>
            </w:r>
          </w:p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БДО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БПО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(6+9+10)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БДО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БПО</w:t>
            </w: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(12+15+16)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БДО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БПО</w:t>
            </w: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E60C0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(18+21+22)</w:t>
            </w:r>
          </w:p>
        </w:tc>
      </w:tr>
      <w:tr w:rsidR="00E60C06" w:rsidTr="00066E2F">
        <w:trPr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3830A9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3830A9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3830A9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8C2299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8C2299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7341B6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D258EA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6" w:rsidRPr="000D5CCC" w:rsidRDefault="00E60C06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</w:tr>
      <w:tr w:rsidR="00E60C06" w:rsidTr="00066E2F">
        <w:trPr>
          <w:trHeight w:val="320"/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Подпрограмма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ероприятие 1.1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RPr="0048602D" w:rsidTr="00066E2F">
        <w:trPr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мероприятие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1.2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rHeight w:val="320"/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Подпрограмма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rHeight w:val="303"/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мероприятие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2.1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rHeight w:val="320"/>
          <w:tblCellSpacing w:w="5" w:type="nil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мероприятие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2042F3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rHeight w:val="320"/>
          <w:tblCellSpacing w:w="5" w:type="nil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и т.д. по подпрограммам и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rHeight w:val="130"/>
          <w:tblCellSpacing w:w="5" w:type="nil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1 (не вошедшее в подпрограмму)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blCellSpacing w:w="5" w:type="nil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2.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2 (не вошедшее в подпрограмму)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blCellSpacing w:w="5" w:type="nil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066E2F">
        <w:trPr>
          <w:tblCellSpacing w:w="5" w:type="nil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ИТОГО по МП: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425906" w:rsidRPr="00004995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4995">
        <w:rPr>
          <w:rFonts w:ascii="Times New Roman" w:hAnsi="Times New Roman" w:cs="Times New Roman"/>
        </w:rPr>
        <w:t>--------------------------------</w:t>
      </w:r>
    </w:p>
    <w:p w:rsidR="00425906" w:rsidRPr="00004995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4995">
        <w:rPr>
          <w:rFonts w:ascii="Times New Roman" w:hAnsi="Times New Roman" w:cs="Times New Roman"/>
        </w:rPr>
        <w:t xml:space="preserve">Примечания: МБ </w:t>
      </w:r>
      <w:r w:rsidR="005D1A7A" w:rsidRPr="00004995">
        <w:rPr>
          <w:rFonts w:ascii="Times New Roman" w:hAnsi="Times New Roman" w:cs="Times New Roman"/>
        </w:rPr>
        <w:t>–</w:t>
      </w:r>
      <w:r w:rsidRPr="00004995">
        <w:rPr>
          <w:rFonts w:ascii="Times New Roman" w:hAnsi="Times New Roman" w:cs="Times New Roman"/>
        </w:rPr>
        <w:t xml:space="preserve"> средства местного бюджета; </w:t>
      </w:r>
      <w:r w:rsidR="000D5CCC">
        <w:rPr>
          <w:rFonts w:ascii="Times New Roman" w:hAnsi="Times New Roman" w:cs="Times New Roman"/>
        </w:rPr>
        <w:t>ПУ – платные услуги</w:t>
      </w:r>
      <w:r w:rsidR="005D1A7A" w:rsidRPr="00004995">
        <w:rPr>
          <w:rFonts w:ascii="Times New Roman" w:hAnsi="Times New Roman" w:cs="Times New Roman"/>
        </w:rPr>
        <w:t>; КБ – средства краевого бюджета.</w:t>
      </w:r>
    </w:p>
    <w:p w:rsidR="00425906" w:rsidRPr="00004995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09"/>
      <w:bookmarkEnd w:id="5"/>
      <w:r w:rsidRPr="00004995">
        <w:rPr>
          <w:rFonts w:ascii="Times New Roman" w:hAnsi="Times New Roman" w:cs="Times New Roman"/>
        </w:rPr>
        <w:t>&lt;*&gt; в случае наличия других источников финансирования</w:t>
      </w:r>
      <w:r w:rsidR="000D5CCC">
        <w:rPr>
          <w:rFonts w:ascii="Times New Roman" w:hAnsi="Times New Roman" w:cs="Times New Roman"/>
        </w:rPr>
        <w:t xml:space="preserve"> (внебюджетных источников, средства федерального бюджета)</w:t>
      </w:r>
      <w:r w:rsidRPr="00004995">
        <w:rPr>
          <w:rFonts w:ascii="Times New Roman" w:hAnsi="Times New Roman" w:cs="Times New Roman"/>
        </w:rPr>
        <w:t xml:space="preserve"> необходимо добавить столбцы для полного отражения объемов финансирования</w:t>
      </w:r>
    </w:p>
    <w:p w:rsidR="00425906" w:rsidRDefault="00425906" w:rsidP="0028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0"/>
      <w:bookmarkEnd w:id="6"/>
      <w:r w:rsidRPr="00004995">
        <w:rPr>
          <w:rFonts w:ascii="Times New Roman" w:hAnsi="Times New Roman" w:cs="Times New Roman"/>
        </w:rPr>
        <w:t>&lt;**&gt; данные столбцы таблицы могут не присутствовать в случае отсутствия финансирования мероприятий со стороны краевого и/или федерального бюджетов</w:t>
      </w: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4259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7" w:name="Par521"/>
      <w:bookmarkEnd w:id="7"/>
    </w:p>
    <w:p w:rsidR="00C11F26" w:rsidRPr="0044286D" w:rsidRDefault="00C11F26" w:rsidP="00C11F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11F26" w:rsidRPr="0044286D" w:rsidRDefault="00C11F26" w:rsidP="00C1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t>к Макету</w:t>
      </w:r>
    </w:p>
    <w:p w:rsidR="00C11F26" w:rsidRDefault="00C11F26" w:rsidP="00C1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C11F26" w:rsidRDefault="00C11F26" w:rsidP="00C1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906" w:rsidRPr="00C11F26" w:rsidRDefault="00C11F26" w:rsidP="0049281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1F26">
        <w:rPr>
          <w:rFonts w:ascii="Times New Roman" w:hAnsi="Times New Roman" w:cs="Times New Roman"/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5250" w:type="dxa"/>
        <w:tblCellSpacing w:w="5" w:type="nil"/>
        <w:tblInd w:w="-4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709"/>
        <w:gridCol w:w="709"/>
        <w:gridCol w:w="708"/>
        <w:gridCol w:w="709"/>
        <w:gridCol w:w="709"/>
        <w:gridCol w:w="709"/>
        <w:gridCol w:w="992"/>
        <w:gridCol w:w="567"/>
        <w:gridCol w:w="567"/>
        <w:gridCol w:w="567"/>
        <w:gridCol w:w="1375"/>
        <w:gridCol w:w="1417"/>
        <w:gridCol w:w="1417"/>
        <w:gridCol w:w="1260"/>
      </w:tblGrid>
      <w:tr w:rsidR="00D34AB5" w:rsidRPr="00C11F26" w:rsidTr="008E6069">
        <w:trPr>
          <w:trHeight w:val="9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Цели,  индикаторы 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D3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    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МП за  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(текущий и два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предыдущих года)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индикаторов 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 периодам 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МП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492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D34AB5">
              <w:rPr>
                <w:rFonts w:ascii="Times New Roman" w:hAnsi="Times New Roman" w:cs="Times New Roman"/>
                <w:sz w:val="24"/>
                <w:szCs w:val="26"/>
              </w:rPr>
              <w:t xml:space="preserve">Уд. вес  </w:t>
            </w:r>
            <w:r w:rsidRPr="00D34AB5">
              <w:rPr>
                <w:rFonts w:ascii="Times New Roman" w:hAnsi="Times New Roman" w:cs="Times New Roman"/>
                <w:sz w:val="24"/>
                <w:szCs w:val="26"/>
              </w:rPr>
              <w:br/>
              <w:t>индикатора</w:t>
            </w:r>
            <w:r w:rsidRPr="00D34AB5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в МП</w:t>
            </w:r>
            <w:r w:rsidR="00841589">
              <w:rPr>
                <w:rFonts w:ascii="Times New Roman" w:hAnsi="Times New Roman" w:cs="Times New Roman"/>
                <w:sz w:val="24"/>
                <w:szCs w:val="26"/>
              </w:rPr>
              <w:t xml:space="preserve">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Динамика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92818">
              <w:rPr>
                <w:rFonts w:ascii="Times New Roman" w:hAnsi="Times New Roman" w:cs="Times New Roman"/>
                <w:sz w:val="24"/>
                <w:szCs w:val="26"/>
              </w:rPr>
              <w:t>Формула расчета индикатора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AB5" w:rsidRPr="008E6069" w:rsidRDefault="00D34AB5" w:rsidP="0093674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8E6069">
              <w:rPr>
                <w:rFonts w:ascii="Times New Roman" w:hAnsi="Times New Roman" w:cs="Times New Roman"/>
                <w:szCs w:val="26"/>
              </w:rPr>
              <w:t>Мероприя-тия, влияю-щие на значение индикатора</w:t>
            </w:r>
            <w:r w:rsidR="00F131E9" w:rsidRPr="008E6069">
              <w:rPr>
                <w:rFonts w:ascii="Times New Roman" w:hAnsi="Times New Roman" w:cs="Times New Roman"/>
                <w:szCs w:val="26"/>
              </w:rPr>
              <w:t xml:space="preserve"> (номер п</w:t>
            </w:r>
            <w:r w:rsidR="00936749" w:rsidRPr="008E6069">
              <w:rPr>
                <w:rFonts w:ascii="Times New Roman" w:hAnsi="Times New Roman" w:cs="Times New Roman"/>
                <w:szCs w:val="26"/>
              </w:rPr>
              <w:t>.</w:t>
            </w:r>
            <w:r w:rsidR="00F131E9" w:rsidRPr="008E6069">
              <w:rPr>
                <w:rFonts w:ascii="Times New Roman" w:hAnsi="Times New Roman" w:cs="Times New Roman"/>
                <w:szCs w:val="26"/>
              </w:rPr>
              <w:t>п.)</w:t>
            </w:r>
          </w:p>
        </w:tc>
      </w:tr>
      <w:tr w:rsidR="00D34AB5" w:rsidRPr="00C11F26" w:rsidTr="008E6069"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___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___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___ год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(текущий)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D3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___   год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B75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841589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МП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    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      </w:t>
            </w:r>
            <w:r w:rsidRPr="00D34AB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B5" w:rsidRPr="00C11F26" w:rsidTr="008E6069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204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D34AB5" w:rsidRDefault="00D34AB5" w:rsidP="00C11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4AB5">
              <w:rPr>
                <w:rFonts w:ascii="Times New Roman" w:hAnsi="Times New Roman" w:cs="Times New Roman"/>
                <w:sz w:val="24"/>
                <w:szCs w:val="24"/>
              </w:rPr>
              <w:t xml:space="preserve">и т.д. по подпрограммам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5" w:rsidRPr="00492818" w:rsidRDefault="00D34AB5" w:rsidP="002042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818" w:rsidRDefault="00492818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92818" w:rsidSect="00492818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3A718F" w:rsidRPr="0044286D" w:rsidRDefault="003A718F" w:rsidP="003A7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3A718F" w:rsidRPr="0044286D" w:rsidRDefault="003A718F" w:rsidP="003A7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286D">
        <w:rPr>
          <w:rFonts w:ascii="Times New Roman" w:hAnsi="Times New Roman" w:cs="Times New Roman"/>
          <w:sz w:val="26"/>
          <w:szCs w:val="26"/>
        </w:rPr>
        <w:t>к Макету</w:t>
      </w:r>
    </w:p>
    <w:p w:rsidR="003A718F" w:rsidRDefault="003A718F" w:rsidP="003A7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3A718F" w:rsidRDefault="003A718F" w:rsidP="003A7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2635A3" w:rsidRDefault="002635A3" w:rsidP="0013730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ОБЪЕКТОВ КАПИТАЛЬНОГО СТРОИТЕЛЬСТВА</w:t>
      </w:r>
    </w:p>
    <w:tbl>
      <w:tblPr>
        <w:tblStyle w:val="af0"/>
        <w:tblW w:w="14481" w:type="dxa"/>
        <w:tblLook w:val="04A0"/>
      </w:tblPr>
      <w:tblGrid>
        <w:gridCol w:w="675"/>
        <w:gridCol w:w="2835"/>
        <w:gridCol w:w="2552"/>
        <w:gridCol w:w="1387"/>
        <w:gridCol w:w="1387"/>
        <w:gridCol w:w="1391"/>
        <w:gridCol w:w="1417"/>
        <w:gridCol w:w="1276"/>
        <w:gridCol w:w="1561"/>
      </w:tblGrid>
      <w:tr w:rsidR="002635A3" w:rsidTr="00137305">
        <w:tc>
          <w:tcPr>
            <w:tcW w:w="675" w:type="dxa"/>
            <w:vMerge w:val="restart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Наименование объекта с указанием мощности и годов строительства</w:t>
            </w:r>
            <w:r w:rsidRPr="00137305">
              <w:rPr>
                <w:sz w:val="22"/>
              </w:rPr>
              <w:t>&lt;*&gt;</w:t>
            </w:r>
          </w:p>
        </w:tc>
        <w:tc>
          <w:tcPr>
            <w:tcW w:w="2552" w:type="dxa"/>
            <w:vMerge w:val="restart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Остаток стоимости строительства в ценах контракта</w:t>
            </w:r>
            <w:r w:rsidRPr="00137305">
              <w:rPr>
                <w:sz w:val="22"/>
              </w:rPr>
              <w:t>&lt;**&gt;</w:t>
            </w:r>
          </w:p>
        </w:tc>
        <w:tc>
          <w:tcPr>
            <w:tcW w:w="8419" w:type="dxa"/>
            <w:gridSpan w:val="6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Объем капитальных вложений, тыс. руб.</w:t>
            </w:r>
          </w:p>
        </w:tc>
      </w:tr>
      <w:tr w:rsidR="002635A3" w:rsidTr="00137305">
        <w:tc>
          <w:tcPr>
            <w:tcW w:w="675" w:type="dxa"/>
            <w:vMerge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vMerge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552" w:type="dxa"/>
            <w:vMerge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Cs w:val="26"/>
              </w:rPr>
            </w:pPr>
            <w:r w:rsidRPr="00137305">
              <w:rPr>
                <w:szCs w:val="26"/>
              </w:rPr>
              <w:t>Отчетный финансовый год</w:t>
            </w: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Cs w:val="26"/>
              </w:rPr>
            </w:pPr>
            <w:r w:rsidRPr="00137305">
              <w:rPr>
                <w:szCs w:val="26"/>
              </w:rPr>
              <w:t>Текущий финансовый год</w:t>
            </w: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Cs w:val="26"/>
              </w:rPr>
            </w:pPr>
            <w:r w:rsidRPr="00137305">
              <w:rPr>
                <w:szCs w:val="26"/>
              </w:rPr>
              <w:t>Очередной финансовый год</w:t>
            </w: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Cs w:val="26"/>
              </w:rPr>
            </w:pPr>
            <w:r w:rsidRPr="00137305">
              <w:rPr>
                <w:szCs w:val="26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Cs w:val="26"/>
              </w:rPr>
            </w:pPr>
            <w:r w:rsidRPr="00137305">
              <w:rPr>
                <w:szCs w:val="26"/>
              </w:rPr>
              <w:t>Второй год планового периода</w:t>
            </w: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Cs w:val="26"/>
              </w:rPr>
            </w:pPr>
            <w:r w:rsidRPr="00137305">
              <w:rPr>
                <w:szCs w:val="26"/>
              </w:rPr>
              <w:t>По годам до ввода объекта</w:t>
            </w:r>
          </w:p>
        </w:tc>
      </w:tr>
      <w:tr w:rsidR="002635A3" w:rsidTr="00137305">
        <w:tc>
          <w:tcPr>
            <w:tcW w:w="6062" w:type="dxa"/>
            <w:gridSpan w:val="3"/>
          </w:tcPr>
          <w:p w:rsidR="002635A3" w:rsidRPr="00137305" w:rsidRDefault="002635A3" w:rsidP="002635A3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Главный распорядитель 1</w:t>
            </w: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2635A3" w:rsidTr="00137305">
        <w:tc>
          <w:tcPr>
            <w:tcW w:w="675" w:type="dxa"/>
          </w:tcPr>
          <w:p w:rsidR="002635A3" w:rsidRPr="00137305" w:rsidRDefault="00137305" w:rsidP="002635A3">
            <w:pPr>
              <w:jc w:val="center"/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1.</w:t>
            </w:r>
          </w:p>
        </w:tc>
        <w:tc>
          <w:tcPr>
            <w:tcW w:w="2835" w:type="dxa"/>
          </w:tcPr>
          <w:p w:rsidR="002635A3" w:rsidRPr="00137305" w:rsidRDefault="002635A3" w:rsidP="002635A3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Объект 1</w:t>
            </w:r>
          </w:p>
        </w:tc>
        <w:tc>
          <w:tcPr>
            <w:tcW w:w="2552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2635A3" w:rsidTr="00137305">
        <w:tc>
          <w:tcPr>
            <w:tcW w:w="675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2635A3" w:rsidRPr="00137305" w:rsidRDefault="004C7700" w:rsidP="004C7700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в</w:t>
            </w:r>
            <w:r w:rsidR="002635A3" w:rsidRPr="00137305">
              <w:rPr>
                <w:sz w:val="22"/>
                <w:szCs w:val="26"/>
              </w:rPr>
              <w:t xml:space="preserve"> том числе:</w:t>
            </w:r>
          </w:p>
        </w:tc>
        <w:tc>
          <w:tcPr>
            <w:tcW w:w="2552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2635A3" w:rsidTr="00137305">
        <w:tc>
          <w:tcPr>
            <w:tcW w:w="675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2635A3" w:rsidRPr="00137305" w:rsidRDefault="00137305" w:rsidP="004C770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ф</w:t>
            </w:r>
            <w:r w:rsidRPr="00137305">
              <w:rPr>
                <w:sz w:val="22"/>
                <w:szCs w:val="26"/>
              </w:rPr>
              <w:t>едеральный бюджет</w:t>
            </w:r>
          </w:p>
        </w:tc>
        <w:tc>
          <w:tcPr>
            <w:tcW w:w="2552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2635A3" w:rsidTr="00137305">
        <w:tc>
          <w:tcPr>
            <w:tcW w:w="675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2635A3" w:rsidRPr="00137305" w:rsidRDefault="00137305" w:rsidP="004C770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к</w:t>
            </w:r>
            <w:r w:rsidRPr="00137305">
              <w:rPr>
                <w:sz w:val="22"/>
                <w:szCs w:val="26"/>
              </w:rPr>
              <w:t>раевой бюджет</w:t>
            </w:r>
          </w:p>
        </w:tc>
        <w:tc>
          <w:tcPr>
            <w:tcW w:w="2552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2635A3" w:rsidTr="00137305">
        <w:tc>
          <w:tcPr>
            <w:tcW w:w="675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2635A3" w:rsidRPr="00137305" w:rsidRDefault="00137305" w:rsidP="004C770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м</w:t>
            </w:r>
            <w:r w:rsidRPr="00137305">
              <w:rPr>
                <w:sz w:val="22"/>
                <w:szCs w:val="26"/>
              </w:rPr>
              <w:t>естный бюджет</w:t>
            </w:r>
          </w:p>
        </w:tc>
        <w:tc>
          <w:tcPr>
            <w:tcW w:w="2552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2635A3" w:rsidTr="00137305">
        <w:tc>
          <w:tcPr>
            <w:tcW w:w="675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2635A3" w:rsidRPr="00137305" w:rsidRDefault="00137305" w:rsidP="004C770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в</w:t>
            </w:r>
            <w:r w:rsidRPr="00137305">
              <w:rPr>
                <w:sz w:val="22"/>
                <w:szCs w:val="26"/>
              </w:rPr>
              <w:t>небюджетные источники</w:t>
            </w:r>
          </w:p>
        </w:tc>
        <w:tc>
          <w:tcPr>
            <w:tcW w:w="2552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2635A3" w:rsidTr="00137305">
        <w:tc>
          <w:tcPr>
            <w:tcW w:w="675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2635A3" w:rsidRPr="00137305" w:rsidRDefault="00137305" w:rsidP="004C7700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Объект 2</w:t>
            </w:r>
          </w:p>
        </w:tc>
        <w:tc>
          <w:tcPr>
            <w:tcW w:w="2552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2635A3" w:rsidTr="00137305">
        <w:tc>
          <w:tcPr>
            <w:tcW w:w="675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2635A3" w:rsidRPr="00137305" w:rsidRDefault="00137305" w:rsidP="004C7700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…</w:t>
            </w:r>
          </w:p>
        </w:tc>
        <w:tc>
          <w:tcPr>
            <w:tcW w:w="2552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2635A3" w:rsidRPr="00137305" w:rsidRDefault="002635A3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062" w:type="dxa"/>
            <w:gridSpan w:val="3"/>
          </w:tcPr>
          <w:p w:rsidR="00137305" w:rsidRPr="00137305" w:rsidRDefault="00137305" w:rsidP="00137305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Главный распорядитель 2</w:t>
            </w: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1.</w:t>
            </w: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Объект 1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в том числе: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ф</w:t>
            </w:r>
            <w:r w:rsidRPr="00137305">
              <w:rPr>
                <w:sz w:val="22"/>
                <w:szCs w:val="26"/>
              </w:rPr>
              <w:t>едеральный бюджет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к</w:t>
            </w:r>
            <w:r w:rsidRPr="00137305">
              <w:rPr>
                <w:sz w:val="22"/>
                <w:szCs w:val="26"/>
              </w:rPr>
              <w:t>раевой бюджет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м</w:t>
            </w:r>
            <w:r w:rsidRPr="00137305">
              <w:rPr>
                <w:sz w:val="22"/>
                <w:szCs w:val="26"/>
              </w:rPr>
              <w:t>естный бюджет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в</w:t>
            </w:r>
            <w:r w:rsidRPr="00137305">
              <w:rPr>
                <w:sz w:val="22"/>
                <w:szCs w:val="26"/>
              </w:rPr>
              <w:t>небюджетные источники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…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 w:val="22"/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Cs w:val="26"/>
              </w:rPr>
            </w:pPr>
            <w:r>
              <w:rPr>
                <w:szCs w:val="26"/>
              </w:rPr>
              <w:t>ИТОГО: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 w:rsidRPr="00137305">
              <w:rPr>
                <w:sz w:val="22"/>
                <w:szCs w:val="26"/>
              </w:rPr>
              <w:t>в том числе: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ф</w:t>
            </w:r>
            <w:r w:rsidRPr="00137305">
              <w:rPr>
                <w:sz w:val="22"/>
                <w:szCs w:val="26"/>
              </w:rPr>
              <w:t>едеральный бюджет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к</w:t>
            </w:r>
            <w:r w:rsidRPr="00137305">
              <w:rPr>
                <w:sz w:val="22"/>
                <w:szCs w:val="26"/>
              </w:rPr>
              <w:t>раевой бюджет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м</w:t>
            </w:r>
            <w:r w:rsidRPr="00137305">
              <w:rPr>
                <w:sz w:val="22"/>
                <w:szCs w:val="26"/>
              </w:rPr>
              <w:t>естный бюджет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</w:tr>
      <w:tr w:rsidR="00137305" w:rsidTr="00137305">
        <w:tc>
          <w:tcPr>
            <w:tcW w:w="675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137305" w:rsidRPr="00137305" w:rsidRDefault="00137305" w:rsidP="0098547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в</w:t>
            </w:r>
            <w:r w:rsidRPr="00137305">
              <w:rPr>
                <w:sz w:val="22"/>
                <w:szCs w:val="26"/>
              </w:rPr>
              <w:t>небюджетные источники</w:t>
            </w:r>
          </w:p>
        </w:tc>
        <w:tc>
          <w:tcPr>
            <w:tcW w:w="2552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8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39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  <w:tc>
          <w:tcPr>
            <w:tcW w:w="1561" w:type="dxa"/>
          </w:tcPr>
          <w:p w:rsidR="00137305" w:rsidRPr="00137305" w:rsidRDefault="00137305" w:rsidP="002635A3">
            <w:pPr>
              <w:jc w:val="center"/>
              <w:rPr>
                <w:szCs w:val="26"/>
              </w:rPr>
            </w:pPr>
          </w:p>
        </w:tc>
      </w:tr>
    </w:tbl>
    <w:p w:rsidR="00137305" w:rsidRPr="00F131E9" w:rsidRDefault="00137305" w:rsidP="00137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F131E9">
        <w:rPr>
          <w:rFonts w:ascii="Times New Roman" w:hAnsi="Times New Roman" w:cs="Times New Roman"/>
          <w:sz w:val="20"/>
        </w:rPr>
        <w:t>Примечания:</w:t>
      </w:r>
    </w:p>
    <w:p w:rsidR="00137305" w:rsidRPr="00F131E9" w:rsidRDefault="00137305" w:rsidP="00137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F131E9">
        <w:rPr>
          <w:rFonts w:ascii="Times New Roman" w:hAnsi="Times New Roman" w:cs="Times New Roman"/>
          <w:sz w:val="20"/>
        </w:rPr>
        <w:t xml:space="preserve">&lt;*&gt; </w:t>
      </w:r>
      <w:r>
        <w:rPr>
          <w:rFonts w:ascii="Times New Roman" w:hAnsi="Times New Roman" w:cs="Times New Roman"/>
          <w:sz w:val="20"/>
        </w:rPr>
        <w:t>указывается подпрограмма, в которой предусмотрено строительство объекта</w:t>
      </w:r>
    </w:p>
    <w:p w:rsidR="003A718F" w:rsidRDefault="00137305" w:rsidP="00137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31E9">
        <w:rPr>
          <w:rFonts w:ascii="Times New Roman" w:hAnsi="Times New Roman" w:cs="Times New Roman"/>
          <w:sz w:val="20"/>
        </w:rPr>
        <w:t xml:space="preserve">&lt;**&gt; </w:t>
      </w:r>
      <w:r>
        <w:rPr>
          <w:rFonts w:ascii="Times New Roman" w:hAnsi="Times New Roman" w:cs="Times New Roman"/>
          <w:sz w:val="20"/>
        </w:rPr>
        <w:t>по вновь начинаемым объектам – ориентировочная стоимость объекта</w:t>
      </w:r>
      <w:r w:rsidR="003A718F">
        <w:rPr>
          <w:rFonts w:ascii="Times New Roman" w:hAnsi="Times New Roman" w:cs="Times New Roman"/>
          <w:sz w:val="26"/>
          <w:szCs w:val="26"/>
        </w:rPr>
        <w:br w:type="page"/>
      </w:r>
    </w:p>
    <w:p w:rsidR="0039274C" w:rsidRPr="00B24E0F" w:rsidRDefault="0039274C" w:rsidP="00392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B24E0F">
        <w:rPr>
          <w:rFonts w:ascii="Times New Roman" w:hAnsi="Times New Roman" w:cs="Times New Roman"/>
          <w:sz w:val="20"/>
          <w:szCs w:val="26"/>
        </w:rPr>
        <w:lastRenderedPageBreak/>
        <w:t>Приложение 3</w:t>
      </w:r>
    </w:p>
    <w:p w:rsidR="0039274C" w:rsidRPr="00B24E0F" w:rsidRDefault="0039274C" w:rsidP="003927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B24E0F">
        <w:rPr>
          <w:rFonts w:ascii="Times New Roman" w:hAnsi="Times New Roman" w:cs="Times New Roman"/>
          <w:sz w:val="20"/>
          <w:szCs w:val="26"/>
        </w:rPr>
        <w:t>к Порядку разработки, утверждения</w:t>
      </w:r>
    </w:p>
    <w:p w:rsidR="0039274C" w:rsidRPr="00B24E0F" w:rsidRDefault="0039274C" w:rsidP="003927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B24E0F">
        <w:rPr>
          <w:rFonts w:ascii="Times New Roman" w:hAnsi="Times New Roman" w:cs="Times New Roman"/>
          <w:sz w:val="20"/>
          <w:szCs w:val="26"/>
        </w:rPr>
        <w:t xml:space="preserve">реализации и </w:t>
      </w:r>
      <w:r w:rsidR="003D2236" w:rsidRPr="00B24E0F">
        <w:rPr>
          <w:rFonts w:ascii="Times New Roman" w:hAnsi="Times New Roman" w:cs="Times New Roman"/>
          <w:sz w:val="20"/>
          <w:szCs w:val="26"/>
        </w:rPr>
        <w:t>проведения</w:t>
      </w:r>
      <w:r w:rsidRPr="00B24E0F">
        <w:rPr>
          <w:rFonts w:ascii="Times New Roman" w:hAnsi="Times New Roman" w:cs="Times New Roman"/>
          <w:sz w:val="20"/>
          <w:szCs w:val="26"/>
        </w:rPr>
        <w:t xml:space="preserve"> оценки </w:t>
      </w:r>
    </w:p>
    <w:p w:rsidR="0039274C" w:rsidRPr="00B24E0F" w:rsidRDefault="0039274C" w:rsidP="003927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B24E0F">
        <w:rPr>
          <w:rFonts w:ascii="Times New Roman" w:hAnsi="Times New Roman" w:cs="Times New Roman"/>
          <w:sz w:val="20"/>
          <w:szCs w:val="26"/>
        </w:rPr>
        <w:t>эффективности муниципальных программ</w:t>
      </w:r>
    </w:p>
    <w:p w:rsidR="0039274C" w:rsidRPr="00B24E0F" w:rsidRDefault="0039274C" w:rsidP="003927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B24E0F">
        <w:rPr>
          <w:rFonts w:ascii="Times New Roman" w:hAnsi="Times New Roman" w:cs="Times New Roman"/>
          <w:sz w:val="20"/>
          <w:szCs w:val="26"/>
        </w:rPr>
        <w:t>на территории муниципального образования</w:t>
      </w:r>
    </w:p>
    <w:p w:rsidR="0039274C" w:rsidRPr="00B24E0F" w:rsidRDefault="0039274C" w:rsidP="003927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B24E0F">
        <w:rPr>
          <w:rFonts w:ascii="Times New Roman" w:hAnsi="Times New Roman" w:cs="Times New Roman"/>
          <w:sz w:val="20"/>
          <w:szCs w:val="26"/>
        </w:rPr>
        <w:t>город Норильск</w:t>
      </w:r>
    </w:p>
    <w:p w:rsidR="00EC7054" w:rsidRPr="00E16F33" w:rsidRDefault="008C20A2" w:rsidP="00EC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МЕРОПРИЯТИЙ МП</w:t>
      </w:r>
    </w:p>
    <w:p w:rsidR="00EC7054" w:rsidRPr="00287AAF" w:rsidRDefault="00EC7054" w:rsidP="00EC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6543" w:type="dxa"/>
        <w:tblCellSpacing w:w="5" w:type="nil"/>
        <w:tblInd w:w="-8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7"/>
        <w:gridCol w:w="1277"/>
        <w:gridCol w:w="283"/>
        <w:gridCol w:w="522"/>
        <w:gridCol w:w="709"/>
        <w:gridCol w:w="425"/>
        <w:gridCol w:w="478"/>
        <w:gridCol w:w="567"/>
        <w:gridCol w:w="567"/>
        <w:gridCol w:w="425"/>
        <w:gridCol w:w="425"/>
        <w:gridCol w:w="425"/>
        <w:gridCol w:w="564"/>
        <w:gridCol w:w="712"/>
        <w:gridCol w:w="567"/>
        <w:gridCol w:w="567"/>
        <w:gridCol w:w="567"/>
        <w:gridCol w:w="425"/>
        <w:gridCol w:w="583"/>
        <w:gridCol w:w="409"/>
        <w:gridCol w:w="564"/>
        <w:gridCol w:w="712"/>
        <w:gridCol w:w="567"/>
        <w:gridCol w:w="567"/>
        <w:gridCol w:w="425"/>
        <w:gridCol w:w="470"/>
        <w:gridCol w:w="522"/>
        <w:gridCol w:w="425"/>
        <w:gridCol w:w="564"/>
        <w:gridCol w:w="713"/>
      </w:tblGrid>
      <w:tr w:rsidR="00EC7054" w:rsidTr="00E60C06">
        <w:trPr>
          <w:trHeight w:val="181"/>
          <w:tblCellSpacing w:w="5" w:type="nil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Мероприятия и подпрограммы МП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КОСГУ/ДопКР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Соисполнитель (участник)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Общий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объем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финанси-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рования,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тыс.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руб.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54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Ед.</w:t>
            </w:r>
          </w:p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изм.</w:t>
            </w:r>
          </w:p>
        </w:tc>
        <w:tc>
          <w:tcPr>
            <w:tcW w:w="4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___ год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___ год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___ год</w:t>
            </w:r>
          </w:p>
        </w:tc>
      </w:tr>
      <w:tr w:rsidR="00EC7054" w:rsidTr="00B24E0F">
        <w:trPr>
          <w:trHeight w:val="270"/>
          <w:tblCellSpacing w:w="5" w:type="nil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EB7C70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B7C70">
              <w:rPr>
                <w:rFonts w:ascii="Times New Roman" w:hAnsi="Times New Roman" w:cs="Times New Roman"/>
                <w:sz w:val="13"/>
                <w:szCs w:val="13"/>
              </w:rPr>
              <w:t>Количество (общее, среднее) единиц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B24E0F" w:rsidRDefault="00EC7054" w:rsidP="00B24E0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24E0F">
              <w:rPr>
                <w:rFonts w:ascii="Times New Roman" w:hAnsi="Times New Roman" w:cs="Times New Roman"/>
                <w:sz w:val="12"/>
                <w:szCs w:val="12"/>
              </w:rPr>
              <w:t xml:space="preserve">Цена (средняя цена) 1 единицы категории, </w:t>
            </w:r>
            <w:r w:rsidR="00B24E0F" w:rsidRPr="00B24E0F">
              <w:rPr>
                <w:rFonts w:ascii="Times New Roman" w:hAnsi="Times New Roman" w:cs="Times New Roman"/>
                <w:sz w:val="12"/>
                <w:szCs w:val="12"/>
              </w:rPr>
              <w:t>тыс.руб.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Объем финансирования 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&lt;*&gt;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         тыс. руб.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Количество (общее, среднее) единиц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B24E0F" w:rsidRDefault="00EC7054" w:rsidP="00B24E0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24E0F">
              <w:rPr>
                <w:rFonts w:ascii="Times New Roman" w:hAnsi="Times New Roman" w:cs="Times New Roman"/>
                <w:sz w:val="12"/>
                <w:szCs w:val="12"/>
              </w:rPr>
              <w:t xml:space="preserve">Цена (средняя цена) 1 единицы категории, </w:t>
            </w:r>
            <w:r w:rsidR="00B24E0F" w:rsidRPr="00B24E0F">
              <w:rPr>
                <w:rFonts w:ascii="Times New Roman" w:hAnsi="Times New Roman" w:cs="Times New Roman"/>
                <w:sz w:val="12"/>
                <w:szCs w:val="12"/>
              </w:rPr>
              <w:t>тыс.руб.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Объем финансирования 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&lt;*&gt;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         тыс. руб..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Количество (общее, среднее) единиц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B24E0F" w:rsidRDefault="00EC7054" w:rsidP="00B24E0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24E0F">
              <w:rPr>
                <w:rFonts w:ascii="Times New Roman" w:hAnsi="Times New Roman" w:cs="Times New Roman"/>
                <w:sz w:val="12"/>
                <w:szCs w:val="12"/>
              </w:rPr>
              <w:t xml:space="preserve">Цена (средняя цена) 1 единицы категории, </w:t>
            </w:r>
            <w:r w:rsidR="00B24E0F" w:rsidRPr="00B24E0F">
              <w:rPr>
                <w:rFonts w:ascii="Times New Roman" w:hAnsi="Times New Roman" w:cs="Times New Roman"/>
                <w:sz w:val="12"/>
                <w:szCs w:val="12"/>
              </w:rPr>
              <w:t>тыс.руб.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Объем финансирования 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&lt;*&gt;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 xml:space="preserve">           тыс. руб.</w:t>
            </w:r>
          </w:p>
        </w:tc>
      </w:tr>
      <w:tr w:rsidR="00B24E0F" w:rsidTr="00E60C06">
        <w:trPr>
          <w:trHeight w:val="128"/>
          <w:tblCellSpacing w:w="5" w:type="nil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МБ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ПУ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КБ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*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*&gt;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B24E0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Итого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финанси-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ровани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МБ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ПУ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КБ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*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*&gt;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Итого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финанси-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ровани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D258EA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0D5CCC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F" w:rsidRPr="000D5CCC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МБ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F" w:rsidRPr="000D5CCC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ПУ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F" w:rsidRPr="000D5CCC" w:rsidRDefault="00B24E0F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КБ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&lt;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*</w:t>
            </w:r>
            <w:r w:rsidRPr="00550A72">
              <w:rPr>
                <w:rFonts w:ascii="Times New Roman" w:hAnsi="Times New Roman" w:cs="Times New Roman"/>
                <w:sz w:val="13"/>
                <w:szCs w:val="13"/>
              </w:rPr>
              <w:t>*&gt;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F" w:rsidRPr="00D258EA" w:rsidRDefault="00B24E0F" w:rsidP="00BD311D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Итого  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финанси-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br/>
              <w:t>ровани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е</w:t>
            </w:r>
          </w:p>
        </w:tc>
      </w:tr>
      <w:tr w:rsidR="00EC7054" w:rsidTr="00B24E0F">
        <w:trPr>
          <w:trHeight w:val="250"/>
          <w:tblCellSpacing w:w="5" w:type="nil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в т.ч.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в т.ч.</w:t>
            </w: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в т.ч.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rHeight w:val="320"/>
          <w:tblCellSpacing w:w="5" w:type="nil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(14+22+</w:t>
            </w:r>
          </w:p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30)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БДО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БПО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(9+12+13)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БДО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БПО</w:t>
            </w: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(17+20+</w:t>
            </w:r>
          </w:p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21)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БДО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БПО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(25+28+</w:t>
            </w:r>
          </w:p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29)</w:t>
            </w:r>
          </w:p>
        </w:tc>
      </w:tr>
      <w:tr w:rsidR="00EC7054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D258EA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D5CCC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0D5CCC" w:rsidRDefault="00EC7054" w:rsidP="007855D1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</w:tr>
      <w:tr w:rsidR="00EC7054" w:rsidTr="00E60C06">
        <w:trPr>
          <w:trHeight w:val="166"/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Подпрограмма 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мероприятие</w:t>
            </w:r>
            <w:r w:rsidR="00EC7054"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1.1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1.1.1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1.1.1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RPr="0048602D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мероприятие</w:t>
            </w:r>
            <w:r w:rsidR="00EC7054"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1.2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RPr="0048602D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E60C06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1.2.1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E60C06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1.2.1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B24E0F">
        <w:trPr>
          <w:trHeight w:val="144"/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Подпрограмма 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rHeight w:val="303"/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мероприятие</w:t>
            </w:r>
            <w:r w:rsidR="00EC7054"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2.1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B24E0F">
        <w:trPr>
          <w:trHeight w:val="209"/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2.1.1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2.1.1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E60C06">
        <w:trPr>
          <w:trHeight w:val="172"/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rHeight w:val="320"/>
          <w:tblCellSpacing w:w="5" w:type="nil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мероприятие</w:t>
            </w:r>
            <w:r w:rsidR="00EC7054" w:rsidRPr="00D258EA">
              <w:rPr>
                <w:rFonts w:ascii="Times New Roman" w:hAnsi="Times New Roman" w:cs="Times New Roman"/>
                <w:sz w:val="13"/>
                <w:szCs w:val="13"/>
              </w:rPr>
              <w:t xml:space="preserve"> 2.2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B24E0F">
        <w:trPr>
          <w:trHeight w:val="217"/>
          <w:tblCellSpacing w:w="5" w:type="nil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2.2.1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60C06" w:rsidTr="00E60C06">
        <w:trPr>
          <w:trHeight w:val="183"/>
          <w:tblCellSpacing w:w="5" w:type="nil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D258EA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6" w:rsidRPr="000D5CCC" w:rsidRDefault="00E60C06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rHeight w:val="320"/>
          <w:tblCellSpacing w:w="5" w:type="nil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и т.д. по подпрограммам и мероприятиям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rHeight w:val="130"/>
          <w:tblCellSpacing w:w="5" w:type="nil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1 (не вошедшее в подпрограмму)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blCellSpacing w:w="5" w:type="nil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2.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2 (не вошедшее в подпрограмму)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blCellSpacing w:w="5" w:type="nil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C7054" w:rsidTr="00E60C06">
        <w:trPr>
          <w:tblCellSpacing w:w="5" w:type="nil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ИТОГО по МП: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D258EA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4" w:rsidRPr="000D5CCC" w:rsidRDefault="00EC7054" w:rsidP="007855D1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EC7054" w:rsidRPr="00004995" w:rsidRDefault="00EC7054" w:rsidP="00EC7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4995">
        <w:rPr>
          <w:rFonts w:ascii="Times New Roman" w:hAnsi="Times New Roman" w:cs="Times New Roman"/>
        </w:rPr>
        <w:t>--------------------------------</w:t>
      </w:r>
    </w:p>
    <w:p w:rsidR="00EC7054" w:rsidRPr="00B24E0F" w:rsidRDefault="00EC7054" w:rsidP="00EC7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</w:rPr>
      </w:pPr>
      <w:r w:rsidRPr="00B24E0F">
        <w:rPr>
          <w:rFonts w:ascii="Times New Roman" w:hAnsi="Times New Roman" w:cs="Times New Roman"/>
          <w:sz w:val="16"/>
        </w:rPr>
        <w:t>Примечания: МБ – средства местного бюджета; ПУ – платные услуги; КБ – средства краевого бюджета.</w:t>
      </w:r>
    </w:p>
    <w:p w:rsidR="00EC7054" w:rsidRPr="00B24E0F" w:rsidRDefault="00EC7054" w:rsidP="00EC7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</w:rPr>
      </w:pPr>
      <w:r w:rsidRPr="00B24E0F">
        <w:rPr>
          <w:rFonts w:ascii="Times New Roman" w:hAnsi="Times New Roman" w:cs="Times New Roman"/>
          <w:sz w:val="16"/>
        </w:rPr>
        <w:t>&lt;*&gt; в случае наличия других источников финансирования (внебюджетных источников, средства федерального бюджета) необходимо добавить столбцы для полного отражения объемов финансирования</w:t>
      </w:r>
    </w:p>
    <w:p w:rsidR="00EC7054" w:rsidRPr="00B24E0F" w:rsidRDefault="00EC7054" w:rsidP="00B30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6"/>
        </w:rPr>
      </w:pPr>
      <w:r w:rsidRPr="00B24E0F">
        <w:rPr>
          <w:rFonts w:ascii="Times New Roman" w:hAnsi="Times New Roman" w:cs="Times New Roman"/>
          <w:sz w:val="16"/>
        </w:rPr>
        <w:t>&lt;**&gt; данные столбцы таблицы могут не присутствовать в случае отсутствия финансирования мероприятий со стороны краевого и/или федерального бюджетов</w:t>
      </w:r>
      <w:r w:rsidRPr="00B24E0F">
        <w:rPr>
          <w:rFonts w:ascii="Times New Roman" w:hAnsi="Times New Roman" w:cs="Times New Roman"/>
          <w:b/>
          <w:bCs/>
          <w:caps/>
          <w:sz w:val="24"/>
          <w:szCs w:val="26"/>
        </w:rPr>
        <w:br w:type="page"/>
      </w:r>
    </w:p>
    <w:p w:rsidR="00692A75" w:rsidRPr="00914036" w:rsidRDefault="00692A75" w:rsidP="00692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692A75" w:rsidRPr="00914036" w:rsidRDefault="00692A75" w:rsidP="00692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к Порядку разработки, утверждения</w:t>
      </w:r>
    </w:p>
    <w:p w:rsidR="00692A75" w:rsidRPr="00914036" w:rsidRDefault="00692A75" w:rsidP="00692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 xml:space="preserve">реализации и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Pr="00914036">
        <w:rPr>
          <w:rFonts w:ascii="Times New Roman" w:hAnsi="Times New Roman" w:cs="Times New Roman"/>
          <w:sz w:val="26"/>
          <w:szCs w:val="26"/>
        </w:rPr>
        <w:t xml:space="preserve"> оценки </w:t>
      </w:r>
    </w:p>
    <w:p w:rsidR="00692A75" w:rsidRPr="00914036" w:rsidRDefault="00692A75" w:rsidP="00692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</w:p>
    <w:p w:rsidR="00692A75" w:rsidRPr="00914036" w:rsidRDefault="00692A75" w:rsidP="00692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692A75" w:rsidRPr="00914036" w:rsidRDefault="00692A75" w:rsidP="00692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117495" w:rsidRPr="00550A72" w:rsidRDefault="00117495" w:rsidP="0011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50A72">
        <w:rPr>
          <w:rFonts w:ascii="Times New Roman" w:hAnsi="Times New Roman" w:cs="Times New Roman"/>
          <w:b/>
          <w:bCs/>
          <w:caps/>
          <w:sz w:val="26"/>
          <w:szCs w:val="26"/>
        </w:rPr>
        <w:t>Сравнительный анализ технико-экономического обоснования</w:t>
      </w:r>
    </w:p>
    <w:p w:rsidR="00117495" w:rsidRPr="00550A72" w:rsidRDefault="00117495" w:rsidP="0011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50A7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программных мероприятий </w:t>
      </w:r>
      <w:r w:rsidR="00550A72" w:rsidRPr="00550A72">
        <w:rPr>
          <w:rFonts w:ascii="Times New Roman" w:hAnsi="Times New Roman" w:cs="Times New Roman"/>
          <w:b/>
          <w:bCs/>
          <w:caps/>
          <w:sz w:val="26"/>
          <w:szCs w:val="26"/>
        </w:rPr>
        <w:t>М</w:t>
      </w:r>
      <w:r w:rsidRPr="00550A72">
        <w:rPr>
          <w:rFonts w:ascii="Times New Roman" w:hAnsi="Times New Roman" w:cs="Times New Roman"/>
          <w:b/>
          <w:bCs/>
          <w:caps/>
          <w:sz w:val="26"/>
          <w:szCs w:val="26"/>
        </w:rPr>
        <w:t>П</w:t>
      </w:r>
    </w:p>
    <w:p w:rsidR="00117495" w:rsidRPr="005F1BE0" w:rsidRDefault="00117495" w:rsidP="0011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1BE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117495" w:rsidRPr="00550A72" w:rsidRDefault="00117495" w:rsidP="0011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0A72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550A72" w:rsidRPr="00550A72">
        <w:rPr>
          <w:rFonts w:ascii="Times New Roman" w:hAnsi="Times New Roman" w:cs="Times New Roman"/>
          <w:sz w:val="26"/>
          <w:szCs w:val="26"/>
        </w:rPr>
        <w:t>М</w:t>
      </w:r>
      <w:r w:rsidRPr="00550A72">
        <w:rPr>
          <w:rFonts w:ascii="Times New Roman" w:hAnsi="Times New Roman" w:cs="Times New Roman"/>
          <w:sz w:val="26"/>
          <w:szCs w:val="26"/>
        </w:rPr>
        <w:t>П)</w:t>
      </w:r>
    </w:p>
    <w:p w:rsidR="00117495" w:rsidRPr="00550A72" w:rsidRDefault="00117495" w:rsidP="0011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0A72">
        <w:rPr>
          <w:rFonts w:ascii="Times New Roman" w:hAnsi="Times New Roman" w:cs="Times New Roman"/>
          <w:sz w:val="26"/>
          <w:szCs w:val="26"/>
        </w:rPr>
        <w:t xml:space="preserve">на </w:t>
      </w:r>
      <w:r w:rsidR="00550A72" w:rsidRPr="00550A72">
        <w:rPr>
          <w:rFonts w:ascii="Times New Roman" w:hAnsi="Times New Roman" w:cs="Times New Roman"/>
          <w:sz w:val="26"/>
          <w:szCs w:val="26"/>
        </w:rPr>
        <w:t>______________годы</w:t>
      </w:r>
    </w:p>
    <w:p w:rsidR="00117495" w:rsidRPr="006239A8" w:rsidRDefault="00117495" w:rsidP="001174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W w:w="146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673"/>
        <w:gridCol w:w="952"/>
        <w:gridCol w:w="1190"/>
        <w:gridCol w:w="579"/>
        <w:gridCol w:w="952"/>
        <w:gridCol w:w="1579"/>
        <w:gridCol w:w="1559"/>
        <w:gridCol w:w="1580"/>
        <w:gridCol w:w="952"/>
        <w:gridCol w:w="1680"/>
        <w:gridCol w:w="1570"/>
      </w:tblGrid>
      <w:tr w:rsidR="00FE1485" w:rsidTr="005F1BE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A7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550A7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>КОСГУ/</w:t>
            </w:r>
            <w:r w:rsidRPr="00550A72">
              <w:rPr>
                <w:rFonts w:ascii="Times New Roman" w:hAnsi="Times New Roman" w:cs="Times New Roman"/>
                <w:sz w:val="20"/>
                <w:szCs w:val="20"/>
              </w:rPr>
              <w:br/>
              <w:t>ДопКР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Соисполни-тели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550A72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>В действующей редакции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85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>Корректировка,</w:t>
            </w:r>
          </w:p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 xml:space="preserve"> руб. (+/-)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>В новой редакции</w:t>
            </w:r>
          </w:p>
        </w:tc>
      </w:tr>
      <w:tr w:rsidR="00FE1485" w:rsidTr="005F1BE0">
        <w:trPr>
          <w:trHeight w:val="61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85" w:rsidRPr="005F1BE0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1BE0">
              <w:rPr>
                <w:rFonts w:ascii="Times New Roman" w:hAnsi="Times New Roman" w:cs="Times New Roman"/>
                <w:sz w:val="18"/>
                <w:szCs w:val="20"/>
              </w:rPr>
              <w:t xml:space="preserve">Коли- </w:t>
            </w:r>
            <w:r w:rsidRPr="005F1BE0">
              <w:rPr>
                <w:rFonts w:ascii="Times New Roman" w:hAnsi="Times New Roman" w:cs="Times New Roman"/>
                <w:sz w:val="18"/>
                <w:szCs w:val="20"/>
              </w:rPr>
              <w:br/>
              <w:t>чество</w:t>
            </w:r>
            <w:r w:rsidRPr="005F1BE0">
              <w:rPr>
                <w:rFonts w:ascii="Times New Roman" w:hAnsi="Times New Roman" w:cs="Times New Roman"/>
                <w:sz w:val="18"/>
                <w:szCs w:val="20"/>
              </w:rPr>
              <w:br/>
              <w:t>единиц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>Цена 1 единицы категории,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85" w:rsidRPr="005F1BE0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1BE0">
              <w:rPr>
                <w:rFonts w:ascii="Times New Roman" w:hAnsi="Times New Roman" w:cs="Times New Roman"/>
                <w:sz w:val="16"/>
                <w:szCs w:val="20"/>
              </w:rPr>
              <w:t>Общая сумма затрат по категории,</w:t>
            </w:r>
          </w:p>
          <w:p w:rsidR="00FE1485" w:rsidRPr="005F1BE0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1BE0">
              <w:rPr>
                <w:rFonts w:ascii="Times New Roman" w:hAnsi="Times New Roman" w:cs="Times New Roman"/>
                <w:sz w:val="16"/>
                <w:szCs w:val="20"/>
              </w:rPr>
              <w:t xml:space="preserve"> тыс. руб.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85" w:rsidRPr="00550A72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85" w:rsidRPr="005F1BE0" w:rsidRDefault="00FE1485" w:rsidP="00FE1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1BE0">
              <w:rPr>
                <w:rFonts w:ascii="Times New Roman" w:hAnsi="Times New Roman" w:cs="Times New Roman"/>
                <w:sz w:val="18"/>
                <w:szCs w:val="20"/>
              </w:rPr>
              <w:t xml:space="preserve">Коли- </w:t>
            </w:r>
            <w:r w:rsidRPr="005F1BE0">
              <w:rPr>
                <w:rFonts w:ascii="Times New Roman" w:hAnsi="Times New Roman" w:cs="Times New Roman"/>
                <w:sz w:val="18"/>
                <w:szCs w:val="20"/>
              </w:rPr>
              <w:br/>
              <w:t>чество</w:t>
            </w:r>
            <w:r w:rsidRPr="005F1BE0">
              <w:rPr>
                <w:rFonts w:ascii="Times New Roman" w:hAnsi="Times New Roman" w:cs="Times New Roman"/>
                <w:sz w:val="18"/>
                <w:szCs w:val="20"/>
              </w:rPr>
              <w:br/>
              <w:t>единиц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85" w:rsidRPr="00550A72" w:rsidRDefault="00FE1485" w:rsidP="00B453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>Цена 1 единицы категории, руб.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5F1BE0" w:rsidRDefault="00FE1485" w:rsidP="00B453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1BE0">
              <w:rPr>
                <w:rFonts w:ascii="Times New Roman" w:hAnsi="Times New Roman" w:cs="Times New Roman"/>
                <w:sz w:val="16"/>
                <w:szCs w:val="20"/>
              </w:rPr>
              <w:t>Общая сумма затрат по категории,</w:t>
            </w:r>
          </w:p>
          <w:p w:rsidR="00FE1485" w:rsidRPr="005F1BE0" w:rsidRDefault="00FE1485" w:rsidP="00B453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1BE0">
              <w:rPr>
                <w:rFonts w:ascii="Times New Roman" w:hAnsi="Times New Roman" w:cs="Times New Roman"/>
                <w:sz w:val="16"/>
                <w:szCs w:val="20"/>
              </w:rPr>
              <w:t xml:space="preserve"> тыс. руб.</w:t>
            </w:r>
          </w:p>
        </w:tc>
      </w:tr>
      <w:tr w:rsidR="00117495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F1BE0" w:rsidRDefault="00550A72" w:rsidP="007341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  <w:r w:rsidR="00117495" w:rsidRPr="005F1BE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95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F1BE0" w:rsidRDefault="00117495" w:rsidP="007341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E0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F1BE0" w:rsidRDefault="005F1BE0" w:rsidP="00841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95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F1BE0" w:rsidRDefault="00117495" w:rsidP="00841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 w:rsidR="005F1BE0" w:rsidRPr="005F1BE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E0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F1BE0" w:rsidRDefault="005F1BE0" w:rsidP="00841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E0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F1BE0" w:rsidRDefault="005F1BE0" w:rsidP="00841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550A72" w:rsidRDefault="005F1BE0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95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F1BE0" w:rsidRDefault="00117495" w:rsidP="00841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  <w:r w:rsidR="005F1BE0" w:rsidRPr="005F1BE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95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F1BE0" w:rsidRDefault="00117495" w:rsidP="007341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 xml:space="preserve">......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95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F1BE0" w:rsidRDefault="00117495" w:rsidP="00550A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 xml:space="preserve">ИТОГО по    </w:t>
            </w:r>
            <w:r w:rsidRPr="005F1B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50A72" w:rsidRPr="005F1BE0">
              <w:rPr>
                <w:rFonts w:ascii="Times New Roman" w:hAnsi="Times New Roman" w:cs="Times New Roman"/>
                <w:sz w:val="18"/>
                <w:szCs w:val="18"/>
              </w:rPr>
              <w:t>подпрограмме</w:t>
            </w: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 xml:space="preserve"> 1: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95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F1BE0" w:rsidRDefault="00117495" w:rsidP="007341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 xml:space="preserve">......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E6C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F1BE0" w:rsidRDefault="003D4E6C" w:rsidP="003D4E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1BE0">
              <w:rPr>
                <w:rFonts w:ascii="Times New Roman" w:hAnsi="Times New Roman" w:cs="Times New Roman"/>
                <w:sz w:val="18"/>
                <w:szCs w:val="18"/>
              </w:rPr>
              <w:t>Мероприятие 1 (не вошедшее в подпрограмму)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E6C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550A72" w:rsidRDefault="003D4E6C" w:rsidP="003D4E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95" w:rsidTr="005F1BE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0A72">
              <w:rPr>
                <w:rFonts w:ascii="Times New Roman" w:hAnsi="Times New Roman" w:cs="Times New Roman"/>
                <w:sz w:val="20"/>
                <w:szCs w:val="20"/>
              </w:rPr>
              <w:t xml:space="preserve">ИТОГО: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550A72" w:rsidRDefault="00117495" w:rsidP="00734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495" w:rsidRPr="005F1BE0" w:rsidRDefault="00117495" w:rsidP="0011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F1BE0">
        <w:rPr>
          <w:rFonts w:ascii="Times New Roman" w:hAnsi="Times New Roman" w:cs="Times New Roman"/>
          <w:sz w:val="18"/>
          <w:szCs w:val="18"/>
        </w:rPr>
        <w:t xml:space="preserve">Инициатор корректировки </w:t>
      </w:r>
      <w:r w:rsidR="00550A72" w:rsidRPr="005F1BE0">
        <w:rPr>
          <w:rFonts w:ascii="Times New Roman" w:hAnsi="Times New Roman" w:cs="Times New Roman"/>
          <w:sz w:val="18"/>
          <w:szCs w:val="18"/>
        </w:rPr>
        <w:t>М</w:t>
      </w:r>
      <w:r w:rsidRPr="005F1BE0">
        <w:rPr>
          <w:rFonts w:ascii="Times New Roman" w:hAnsi="Times New Roman" w:cs="Times New Roman"/>
          <w:sz w:val="18"/>
          <w:szCs w:val="18"/>
        </w:rPr>
        <w:t xml:space="preserve">П </w:t>
      </w:r>
      <w:r w:rsidR="00550A72" w:rsidRPr="005F1BE0">
        <w:rPr>
          <w:rFonts w:ascii="Times New Roman" w:hAnsi="Times New Roman" w:cs="Times New Roman"/>
          <w:sz w:val="18"/>
          <w:szCs w:val="18"/>
        </w:rPr>
        <w:t>&lt;*&gt;</w:t>
      </w:r>
      <w:r w:rsidRPr="005F1BE0">
        <w:rPr>
          <w:rFonts w:ascii="Times New Roman" w:hAnsi="Times New Roman" w:cs="Times New Roman"/>
          <w:sz w:val="18"/>
          <w:szCs w:val="18"/>
        </w:rPr>
        <w:t xml:space="preserve"> _____________________________________</w:t>
      </w:r>
    </w:p>
    <w:p w:rsidR="00117495" w:rsidRPr="005F1BE0" w:rsidRDefault="00117495" w:rsidP="0011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F1BE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D4E6C" w:rsidRDefault="00117495" w:rsidP="005F1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66"/>
      <w:bookmarkEnd w:id="8"/>
      <w:r w:rsidRPr="005F1BE0">
        <w:rPr>
          <w:rFonts w:ascii="Times New Roman" w:hAnsi="Times New Roman" w:cs="Times New Roman"/>
          <w:sz w:val="18"/>
          <w:szCs w:val="18"/>
        </w:rPr>
        <w:t xml:space="preserve">&lt;*&gt; Указывается инициатор корректировки </w:t>
      </w:r>
      <w:r w:rsidR="00550A72" w:rsidRPr="005F1BE0">
        <w:rPr>
          <w:rFonts w:ascii="Times New Roman" w:hAnsi="Times New Roman" w:cs="Times New Roman"/>
          <w:sz w:val="18"/>
          <w:szCs w:val="18"/>
        </w:rPr>
        <w:t>М</w:t>
      </w:r>
      <w:r w:rsidRPr="005F1BE0">
        <w:rPr>
          <w:rFonts w:ascii="Times New Roman" w:hAnsi="Times New Roman" w:cs="Times New Roman"/>
          <w:sz w:val="18"/>
          <w:szCs w:val="18"/>
        </w:rPr>
        <w:t>П в соответствии</w:t>
      </w:r>
      <w:r w:rsidR="00550A72" w:rsidRPr="005F1BE0">
        <w:rPr>
          <w:rFonts w:ascii="Times New Roman" w:hAnsi="Times New Roman" w:cs="Times New Roman"/>
          <w:sz w:val="18"/>
          <w:szCs w:val="18"/>
        </w:rPr>
        <w:t xml:space="preserve"> с пунктом 5.2</w:t>
      </w:r>
      <w:r w:rsidRPr="005F1BE0">
        <w:rPr>
          <w:rFonts w:ascii="Times New Roman" w:hAnsi="Times New Roman" w:cs="Times New Roman"/>
          <w:sz w:val="18"/>
          <w:szCs w:val="18"/>
        </w:rPr>
        <w:t xml:space="preserve"> </w:t>
      </w:r>
      <w:r w:rsidR="00550A72" w:rsidRPr="005F1BE0">
        <w:rPr>
          <w:rFonts w:ascii="Times New Roman" w:eastAsia="Times New Roman" w:hAnsi="Times New Roman" w:cs="Times New Roman"/>
          <w:sz w:val="18"/>
          <w:szCs w:val="18"/>
        </w:rPr>
        <w:t>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</w:t>
      </w:r>
      <w:r w:rsidRPr="005F1BE0">
        <w:rPr>
          <w:rFonts w:ascii="Times New Roman" w:hAnsi="Times New Roman" w:cs="Times New Roman"/>
          <w:sz w:val="18"/>
          <w:szCs w:val="18"/>
        </w:rPr>
        <w:t xml:space="preserve">. В случае, если </w:t>
      </w:r>
      <w:r w:rsidR="005F1BE0" w:rsidRPr="005F1BE0">
        <w:rPr>
          <w:rFonts w:ascii="Times New Roman" w:hAnsi="Times New Roman" w:cs="Times New Roman"/>
          <w:sz w:val="18"/>
          <w:szCs w:val="18"/>
        </w:rPr>
        <w:t xml:space="preserve">соисполнитель и/или </w:t>
      </w:r>
      <w:r w:rsidR="00985472" w:rsidRPr="005F1BE0">
        <w:rPr>
          <w:rFonts w:ascii="Times New Roman" w:hAnsi="Times New Roman" w:cs="Times New Roman"/>
          <w:sz w:val="18"/>
          <w:szCs w:val="18"/>
        </w:rPr>
        <w:t>участник</w:t>
      </w:r>
      <w:r w:rsidRPr="005F1BE0">
        <w:rPr>
          <w:rFonts w:ascii="Times New Roman" w:hAnsi="Times New Roman" w:cs="Times New Roman"/>
          <w:sz w:val="18"/>
          <w:szCs w:val="18"/>
        </w:rPr>
        <w:t xml:space="preserve"> </w:t>
      </w:r>
      <w:r w:rsidR="00550A72" w:rsidRPr="005F1BE0">
        <w:rPr>
          <w:rFonts w:ascii="Times New Roman" w:hAnsi="Times New Roman" w:cs="Times New Roman"/>
          <w:sz w:val="18"/>
          <w:szCs w:val="18"/>
        </w:rPr>
        <w:t>М</w:t>
      </w:r>
      <w:r w:rsidRPr="005F1BE0">
        <w:rPr>
          <w:rFonts w:ascii="Times New Roman" w:hAnsi="Times New Roman" w:cs="Times New Roman"/>
          <w:sz w:val="18"/>
          <w:szCs w:val="18"/>
        </w:rPr>
        <w:t xml:space="preserve">П не является Инициатором корректировки </w:t>
      </w:r>
      <w:r w:rsidR="00550A72" w:rsidRPr="005F1BE0">
        <w:rPr>
          <w:rFonts w:ascii="Times New Roman" w:hAnsi="Times New Roman" w:cs="Times New Roman"/>
          <w:sz w:val="18"/>
          <w:szCs w:val="18"/>
        </w:rPr>
        <w:t>М</w:t>
      </w:r>
      <w:r w:rsidRPr="005F1BE0">
        <w:rPr>
          <w:rFonts w:ascii="Times New Roman" w:hAnsi="Times New Roman" w:cs="Times New Roman"/>
          <w:sz w:val="18"/>
          <w:szCs w:val="18"/>
        </w:rPr>
        <w:t>П, то необходимо приложить копию документа, подтверждающего принятие иным инициатором соответствующего решения.</w:t>
      </w:r>
      <w:r w:rsidR="003D4E6C">
        <w:rPr>
          <w:rFonts w:ascii="Times New Roman" w:hAnsi="Times New Roman" w:cs="Times New Roman"/>
          <w:sz w:val="26"/>
          <w:szCs w:val="26"/>
        </w:rPr>
        <w:br w:type="page"/>
      </w:r>
    </w:p>
    <w:p w:rsidR="00246840" w:rsidRPr="00914036" w:rsidRDefault="00246840" w:rsidP="002468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92A75">
        <w:rPr>
          <w:rFonts w:ascii="Times New Roman" w:hAnsi="Times New Roman" w:cs="Times New Roman"/>
          <w:sz w:val="26"/>
          <w:szCs w:val="26"/>
        </w:rPr>
        <w:t>5</w:t>
      </w:r>
    </w:p>
    <w:p w:rsidR="00246840" w:rsidRPr="00914036" w:rsidRDefault="00246840" w:rsidP="00246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к Порядку разработки, утверждения</w:t>
      </w:r>
    </w:p>
    <w:p w:rsidR="00246840" w:rsidRPr="00914036" w:rsidRDefault="00246840" w:rsidP="00246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 xml:space="preserve">реализации и </w:t>
      </w:r>
      <w:r w:rsidR="003D2236">
        <w:rPr>
          <w:rFonts w:ascii="Times New Roman" w:hAnsi="Times New Roman" w:cs="Times New Roman"/>
          <w:sz w:val="26"/>
          <w:szCs w:val="26"/>
        </w:rPr>
        <w:t>проведения</w:t>
      </w:r>
      <w:r w:rsidRPr="00914036">
        <w:rPr>
          <w:rFonts w:ascii="Times New Roman" w:hAnsi="Times New Roman" w:cs="Times New Roman"/>
          <w:sz w:val="26"/>
          <w:szCs w:val="26"/>
        </w:rPr>
        <w:t xml:space="preserve"> оценки </w:t>
      </w:r>
    </w:p>
    <w:p w:rsidR="00246840" w:rsidRPr="00914036" w:rsidRDefault="00246840" w:rsidP="00246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</w:p>
    <w:p w:rsidR="00246840" w:rsidRPr="00914036" w:rsidRDefault="00246840" w:rsidP="00246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246840" w:rsidRPr="00914036" w:rsidRDefault="00246840" w:rsidP="00246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3D4E6C" w:rsidRDefault="003D4E6C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9" w:name="Par580"/>
      <w:bookmarkEnd w:id="9"/>
    </w:p>
    <w:p w:rsidR="00425906" w:rsidRPr="003D4E6C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E6C">
        <w:rPr>
          <w:rFonts w:ascii="Times New Roman" w:hAnsi="Times New Roman" w:cs="Times New Roman"/>
          <w:b/>
          <w:caps/>
          <w:sz w:val="26"/>
          <w:szCs w:val="26"/>
        </w:rPr>
        <w:t>Сведения об использовании финансовых ресурсов,</w:t>
      </w:r>
      <w:r w:rsidR="00F131E9" w:rsidRPr="003D4E6C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3D4E6C">
        <w:rPr>
          <w:rFonts w:ascii="Times New Roman" w:hAnsi="Times New Roman" w:cs="Times New Roman"/>
          <w:b/>
          <w:caps/>
          <w:sz w:val="26"/>
          <w:szCs w:val="26"/>
        </w:rPr>
        <w:t xml:space="preserve">предусмотренных </w:t>
      </w:r>
      <w:r w:rsidR="00F131E9" w:rsidRPr="003D4E6C">
        <w:rPr>
          <w:rFonts w:ascii="Times New Roman" w:hAnsi="Times New Roman" w:cs="Times New Roman"/>
          <w:b/>
          <w:caps/>
          <w:sz w:val="26"/>
          <w:szCs w:val="26"/>
        </w:rPr>
        <w:t>М</w:t>
      </w:r>
      <w:r w:rsidRPr="003D4E6C"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3D4E6C">
        <w:rPr>
          <w:rFonts w:ascii="Times New Roman" w:hAnsi="Times New Roman" w:cs="Times New Roman"/>
          <w:sz w:val="26"/>
          <w:szCs w:val="26"/>
        </w:rPr>
        <w:t>,</w:t>
      </w:r>
    </w:p>
    <w:p w:rsidR="00425906" w:rsidRPr="00F131E9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131E9">
        <w:rPr>
          <w:rFonts w:ascii="Times New Roman" w:hAnsi="Times New Roman" w:cs="Times New Roman"/>
          <w:sz w:val="18"/>
        </w:rPr>
        <w:t>за _______________________________</w:t>
      </w:r>
    </w:p>
    <w:p w:rsidR="00425906" w:rsidRPr="00F131E9" w:rsidRDefault="00425906" w:rsidP="00B24D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8"/>
        </w:rPr>
      </w:pPr>
      <w:r w:rsidRPr="00F131E9">
        <w:rPr>
          <w:rFonts w:ascii="Times New Roman" w:hAnsi="Times New Roman" w:cs="Times New Roman"/>
          <w:sz w:val="18"/>
        </w:rPr>
        <w:t>указание отчетного периода (полугодие, 9 месяцев, год)</w:t>
      </w:r>
    </w:p>
    <w:tbl>
      <w:tblPr>
        <w:tblW w:w="1532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281"/>
        <w:gridCol w:w="708"/>
        <w:gridCol w:w="426"/>
        <w:gridCol w:w="711"/>
        <w:gridCol w:w="563"/>
        <w:gridCol w:w="567"/>
        <w:gridCol w:w="567"/>
        <w:gridCol w:w="567"/>
        <w:gridCol w:w="713"/>
        <w:gridCol w:w="709"/>
        <w:gridCol w:w="567"/>
        <w:gridCol w:w="567"/>
        <w:gridCol w:w="582"/>
        <w:gridCol w:w="702"/>
        <w:gridCol w:w="543"/>
        <w:gridCol w:w="583"/>
        <w:gridCol w:w="708"/>
        <w:gridCol w:w="609"/>
        <w:gridCol w:w="700"/>
        <w:gridCol w:w="676"/>
        <w:gridCol w:w="567"/>
        <w:gridCol w:w="582"/>
      </w:tblGrid>
      <w:tr w:rsidR="00936749" w:rsidRPr="00F131E9" w:rsidTr="006B02C9">
        <w:trPr>
          <w:trHeight w:val="12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№,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Подпрограммы, м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КОСГУ/ДопКР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749" w:rsidRPr="00F131E9" w:rsidRDefault="00985472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Соисполнитель (участник)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74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Ед.</w:t>
            </w:r>
          </w:p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изм.</w:t>
            </w:r>
          </w:p>
        </w:tc>
        <w:tc>
          <w:tcPr>
            <w:tcW w:w="11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&lt;*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&gt;по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МП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 за отчетный период (квартал, год), тыс. руб.</w:t>
            </w:r>
          </w:p>
        </w:tc>
      </w:tr>
      <w:tr w:rsidR="00936749" w:rsidRPr="00F131E9" w:rsidTr="006B02C9"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_______ год</w:t>
            </w:r>
          </w:p>
        </w:tc>
      </w:tr>
      <w:tr w:rsidR="00936749" w:rsidRPr="00F131E9" w:rsidTr="006B02C9">
        <w:trPr>
          <w:trHeight w:val="3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Натуральный показатель</w:t>
            </w:r>
          </w:p>
        </w:tc>
        <w:tc>
          <w:tcPr>
            <w:tcW w:w="2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Местный бюджет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Натуральный показатель</w:t>
            </w:r>
          </w:p>
        </w:tc>
        <w:tc>
          <w:tcPr>
            <w:tcW w:w="2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Платные услуги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Натуральный показатель</w:t>
            </w:r>
          </w:p>
        </w:tc>
        <w:tc>
          <w:tcPr>
            <w:tcW w:w="24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Краевой бюджет &lt;**&gt;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9" w:rsidRPr="00F131E9" w:rsidRDefault="0093674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итого </w:t>
            </w:r>
            <w:r w:rsidR="003E78E5">
              <w:rPr>
                <w:rFonts w:ascii="Times New Roman" w:hAnsi="Times New Roman" w:cs="Times New Roman"/>
                <w:sz w:val="14"/>
                <w:szCs w:val="16"/>
              </w:rPr>
              <w:t xml:space="preserve">финансирования по МП </w:t>
            </w:r>
            <w:r w:rsidR="003E78E5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     (подпрограмме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, мероприятию)</w:t>
            </w:r>
          </w:p>
        </w:tc>
      </w:tr>
      <w:tr w:rsidR="003E78E5" w:rsidRPr="00F131E9" w:rsidTr="006B02C9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лан годовой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Фактическое исполнение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Кассовое исполнение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%     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br/>
              <w:t>выполнения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  плана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лан годовой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Фактическое исполнение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Кассовое исполнение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%     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br/>
              <w:t>выполнения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  плана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лан годовой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Фактическое исполнение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Кассовое исполнение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%     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br/>
              <w:t>выполнения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  плана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лан годовой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Фактическое исполнение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Кассовое исполнение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 xml:space="preserve">%     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br/>
              <w:t>выполнения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  плана</w:t>
            </w:r>
          </w:p>
        </w:tc>
      </w:tr>
      <w:tr w:rsidR="003E78E5" w:rsidRPr="00F131E9" w:rsidTr="006B02C9">
        <w:trPr>
          <w:trHeight w:val="1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 / 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 / 12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 / 17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7 + 12 + 17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6B02C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8 + 13 + 18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6B02C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9 + 14 + 19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6B02C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22</w:t>
            </w:r>
            <w:r w:rsidR="003E78E5">
              <w:rPr>
                <w:rFonts w:ascii="Times New Roman" w:hAnsi="Times New Roman" w:cs="Times New Roman"/>
                <w:sz w:val="12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21</w:t>
            </w:r>
          </w:p>
        </w:tc>
      </w:tr>
      <w:tr w:rsidR="003E78E5" w:rsidRPr="00F131E9" w:rsidTr="006B02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F131E9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6B02C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6B02C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6B02C9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6B02C9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6B02C9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</w:tr>
      <w:tr w:rsidR="003E78E5" w:rsidRPr="00F131E9" w:rsidTr="005F1BE0">
        <w:trPr>
          <w:trHeight w:val="15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D258EA" w:rsidRDefault="003D4E6C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D258EA" w:rsidRDefault="003E78E5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Подпрограмма 1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E78E5" w:rsidRPr="00F131E9" w:rsidTr="006B02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D258EA" w:rsidRDefault="003D4E6C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D258EA" w:rsidRDefault="005F1BE0" w:rsidP="005F1BE0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</w:t>
            </w:r>
            <w:r w:rsidR="003E78E5" w:rsidRPr="00D258EA">
              <w:rPr>
                <w:rFonts w:ascii="Times New Roman" w:hAnsi="Times New Roman" w:cs="Times New Roman"/>
                <w:sz w:val="13"/>
                <w:szCs w:val="13"/>
              </w:rPr>
              <w:t>ероприятие 1.1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F1BE0" w:rsidRPr="00F131E9" w:rsidTr="006B02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E0" w:rsidRDefault="005F1BE0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1.1.1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F1BE0" w:rsidRPr="00F131E9" w:rsidTr="006B02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E0" w:rsidRDefault="005F1BE0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E78E5" w:rsidRPr="00F131E9" w:rsidTr="006B02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D258EA" w:rsidRDefault="003D4E6C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</w:t>
            </w:r>
            <w:r w:rsidR="003E78E5" w:rsidRPr="00D258EA">
              <w:rPr>
                <w:rFonts w:ascii="Times New Roman" w:hAnsi="Times New Roman" w:cs="Times New Roman"/>
                <w:sz w:val="13"/>
                <w:szCs w:val="13"/>
              </w:rPr>
              <w:t>ероприятие 1.2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F1BE0" w:rsidRPr="00F131E9" w:rsidTr="006B02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E0" w:rsidRDefault="005F1BE0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1.2.1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E78E5" w:rsidRPr="00F131E9" w:rsidTr="006B02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D258EA" w:rsidRDefault="003E78E5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D258EA" w:rsidRDefault="003E78E5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E78E5" w:rsidRPr="00F131E9" w:rsidTr="005F1BE0">
        <w:trPr>
          <w:trHeight w:val="22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D258EA" w:rsidRDefault="003D4E6C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D258EA" w:rsidRDefault="003E78E5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Подпрограмма 2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E78E5" w:rsidRPr="00F131E9" w:rsidTr="005F1BE0">
        <w:trPr>
          <w:trHeight w:val="1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D258EA" w:rsidRDefault="003D4E6C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</w:t>
            </w:r>
            <w:r w:rsidR="003E78E5" w:rsidRPr="00D258EA">
              <w:rPr>
                <w:rFonts w:ascii="Times New Roman" w:hAnsi="Times New Roman" w:cs="Times New Roman"/>
                <w:sz w:val="13"/>
                <w:szCs w:val="13"/>
              </w:rPr>
              <w:t>ероприятие 2.1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F1BE0" w:rsidRPr="00F131E9" w:rsidTr="005F1BE0">
        <w:trPr>
          <w:trHeight w:val="10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E0" w:rsidRDefault="005F1BE0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2.1.1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F1BE0" w:rsidRPr="00F131E9" w:rsidTr="005F1BE0">
        <w:trPr>
          <w:trHeight w:val="7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E0" w:rsidRDefault="005F1BE0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E78E5" w:rsidRPr="00F131E9" w:rsidTr="005F1BE0">
        <w:trPr>
          <w:trHeight w:val="17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D258EA" w:rsidRDefault="003D4E6C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Основное м</w:t>
            </w:r>
            <w:r w:rsidR="003E78E5" w:rsidRPr="00D258EA">
              <w:rPr>
                <w:rFonts w:ascii="Times New Roman" w:hAnsi="Times New Roman" w:cs="Times New Roman"/>
                <w:sz w:val="13"/>
                <w:szCs w:val="13"/>
              </w:rPr>
              <w:t>ероприятие 2.2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F1BE0" w:rsidRPr="00F131E9" w:rsidTr="008E6069">
        <w:trPr>
          <w:trHeight w:val="15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E0" w:rsidRDefault="005F1BE0" w:rsidP="00B24D8F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2.2.1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D258EA" w:rsidRDefault="005F1BE0" w:rsidP="00B24D8F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Мероприятие 2.2.1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0" w:rsidRPr="00F131E9" w:rsidRDefault="005F1BE0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D4E6C" w:rsidRPr="00F131E9" w:rsidTr="003D4E6C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6C" w:rsidRPr="00D258EA" w:rsidRDefault="003D4E6C" w:rsidP="003D4E6C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D258EA" w:rsidRDefault="003D4E6C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D4E6C" w:rsidRPr="00F131E9" w:rsidTr="003D4E6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6C" w:rsidRPr="00D258EA" w:rsidRDefault="003D4E6C" w:rsidP="003D4E6C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3D4E6C" w:rsidRDefault="003D4E6C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3D4E6C">
              <w:rPr>
                <w:rFonts w:ascii="Times New Roman" w:hAnsi="Times New Roman" w:cs="Times New Roman"/>
                <w:sz w:val="13"/>
                <w:szCs w:val="13"/>
              </w:rPr>
              <w:t>Мероприятие 1 (не вошедшее в подпрограмму)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D4E6C" w:rsidRPr="00F131E9" w:rsidTr="003D4E6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6C" w:rsidRPr="00D258EA" w:rsidRDefault="003D4E6C" w:rsidP="003D4E6C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258EA">
              <w:rPr>
                <w:rFonts w:ascii="Times New Roman" w:hAnsi="Times New Roman" w:cs="Times New Roman"/>
                <w:sz w:val="13"/>
                <w:szCs w:val="13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3D4E6C" w:rsidRDefault="003D4E6C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 w:rsidRPr="003D4E6C">
              <w:rPr>
                <w:rFonts w:ascii="Times New Roman" w:hAnsi="Times New Roman" w:cs="Times New Roman"/>
                <w:sz w:val="13"/>
                <w:szCs w:val="13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3D4E6C">
              <w:rPr>
                <w:rFonts w:ascii="Times New Roman" w:hAnsi="Times New Roman" w:cs="Times New Roman"/>
                <w:sz w:val="13"/>
                <w:szCs w:val="13"/>
              </w:rPr>
              <w:t xml:space="preserve"> (не вошедшее в подпрограмму)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D4E6C" w:rsidRPr="00F131E9" w:rsidTr="003D4E6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6C" w:rsidRPr="00D258EA" w:rsidRDefault="003D4E6C" w:rsidP="003D4E6C">
            <w:pPr>
              <w:pStyle w:val="ConsPlusCel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3D4E6C" w:rsidRDefault="003D4E6C" w:rsidP="003D4E6C">
            <w:pPr>
              <w:pStyle w:val="ConsPlusCell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…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C" w:rsidRPr="00F131E9" w:rsidRDefault="003D4E6C" w:rsidP="003D4E6C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E78E5" w:rsidRPr="00F131E9" w:rsidTr="006B02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B24D8F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ИТОГО по МП</w:t>
            </w:r>
            <w:r w:rsidR="00FE4CCC">
              <w:rPr>
                <w:rFonts w:ascii="Times New Roman" w:hAnsi="Times New Roman" w:cs="Times New Roman"/>
                <w:sz w:val="14"/>
                <w:szCs w:val="16"/>
              </w:rPr>
              <w:t>: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F131E9" w:rsidRDefault="003E78E5" w:rsidP="002042F3">
            <w:pPr>
              <w:pStyle w:val="ConsPlusCell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425906" w:rsidRPr="00F131E9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F131E9">
        <w:rPr>
          <w:rFonts w:ascii="Times New Roman" w:hAnsi="Times New Roman" w:cs="Times New Roman"/>
          <w:sz w:val="20"/>
        </w:rPr>
        <w:t>Примечания:</w:t>
      </w:r>
    </w:p>
    <w:p w:rsidR="00425906" w:rsidRPr="00F131E9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ar635"/>
      <w:bookmarkEnd w:id="10"/>
      <w:r w:rsidRPr="00F131E9">
        <w:rPr>
          <w:rFonts w:ascii="Times New Roman" w:hAnsi="Times New Roman" w:cs="Times New Roman"/>
          <w:sz w:val="20"/>
        </w:rPr>
        <w:t>&lt;*&gt; в случае наличия других источников финансирования необходимо добавить столбцы для полного отражения объемов финансирования</w:t>
      </w:r>
    </w:p>
    <w:p w:rsidR="00425906" w:rsidRPr="00F131E9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636"/>
      <w:bookmarkEnd w:id="11"/>
      <w:r w:rsidRPr="00F131E9">
        <w:rPr>
          <w:rFonts w:ascii="Times New Roman" w:hAnsi="Times New Roman" w:cs="Times New Roman"/>
          <w:sz w:val="20"/>
        </w:rPr>
        <w:t xml:space="preserve">&lt;**&gt; </w:t>
      </w:r>
      <w:r w:rsidR="00B24D8F">
        <w:rPr>
          <w:rFonts w:ascii="Times New Roman" w:hAnsi="Times New Roman" w:cs="Times New Roman"/>
          <w:sz w:val="20"/>
        </w:rPr>
        <w:t>д</w:t>
      </w:r>
      <w:r w:rsidRPr="00F131E9">
        <w:rPr>
          <w:rFonts w:ascii="Times New Roman" w:hAnsi="Times New Roman" w:cs="Times New Roman"/>
          <w:sz w:val="20"/>
        </w:rPr>
        <w:t>анные столбцы таблицы могут не присутствовать в случае отсутствия финансирования мероприятий со стороны краевого и/или федерального бюджетов</w:t>
      </w: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425906" w:rsidSect="002042F3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3E4DB5" w:rsidRPr="00914036" w:rsidRDefault="003E4DB5" w:rsidP="003E4D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92A75">
        <w:rPr>
          <w:rFonts w:ascii="Times New Roman" w:hAnsi="Times New Roman" w:cs="Times New Roman"/>
          <w:sz w:val="26"/>
          <w:szCs w:val="26"/>
        </w:rPr>
        <w:t>6</w:t>
      </w:r>
    </w:p>
    <w:p w:rsidR="003E4DB5" w:rsidRPr="00914036" w:rsidRDefault="003E4DB5" w:rsidP="003E4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к Порядку разработки, утверждения</w:t>
      </w:r>
    </w:p>
    <w:p w:rsidR="003E4DB5" w:rsidRPr="00914036" w:rsidRDefault="003E4DB5" w:rsidP="003E4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 xml:space="preserve">реализации и </w:t>
      </w:r>
      <w:r w:rsidR="003D2236">
        <w:rPr>
          <w:rFonts w:ascii="Times New Roman" w:hAnsi="Times New Roman" w:cs="Times New Roman"/>
          <w:sz w:val="26"/>
          <w:szCs w:val="26"/>
        </w:rPr>
        <w:t>проведения</w:t>
      </w:r>
      <w:r w:rsidRPr="00914036">
        <w:rPr>
          <w:rFonts w:ascii="Times New Roman" w:hAnsi="Times New Roman" w:cs="Times New Roman"/>
          <w:sz w:val="26"/>
          <w:szCs w:val="26"/>
        </w:rPr>
        <w:t xml:space="preserve"> оценки </w:t>
      </w:r>
    </w:p>
    <w:p w:rsidR="003E4DB5" w:rsidRPr="00914036" w:rsidRDefault="003E4DB5" w:rsidP="003E4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</w:p>
    <w:p w:rsidR="003E4DB5" w:rsidRPr="00914036" w:rsidRDefault="003E4DB5" w:rsidP="003E4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425906" w:rsidRDefault="003E4DB5" w:rsidP="003E4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0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900C1E" w:rsidRPr="00801F4B" w:rsidRDefault="00900C1E" w:rsidP="00900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12" w:name="Par700"/>
      <w:bookmarkEnd w:id="12"/>
      <w:r w:rsidRPr="00801F4B">
        <w:rPr>
          <w:rFonts w:ascii="Times New Roman" w:hAnsi="Times New Roman" w:cs="Times New Roman"/>
          <w:b/>
          <w:caps/>
        </w:rPr>
        <w:t>ОТЧЕТ</w:t>
      </w:r>
    </w:p>
    <w:p w:rsidR="00900C1E" w:rsidRPr="00801F4B" w:rsidRDefault="00900C1E" w:rsidP="00900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01F4B">
        <w:rPr>
          <w:rFonts w:ascii="Times New Roman" w:hAnsi="Times New Roman" w:cs="Times New Roman"/>
          <w:b/>
          <w:caps/>
        </w:rPr>
        <w:t>о реализации муниципальных программ по индикаторам</w:t>
      </w:r>
    </w:p>
    <w:p w:rsidR="00900C1E" w:rsidRPr="00841589" w:rsidRDefault="00900C1E" w:rsidP="00900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1F4B">
        <w:rPr>
          <w:rFonts w:ascii="Times New Roman" w:hAnsi="Times New Roman" w:cs="Times New Roman"/>
          <w:b/>
          <w:caps/>
        </w:rPr>
        <w:t>результативности</w:t>
      </w:r>
    </w:p>
    <w:p w:rsidR="00425906" w:rsidRDefault="00A66CEA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425906" w:rsidRDefault="00900C1E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1589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МП</w:t>
      </w:r>
      <w:r w:rsidRPr="00841589">
        <w:rPr>
          <w:rFonts w:ascii="Times New Roman" w:hAnsi="Times New Roman" w:cs="Times New Roman"/>
        </w:rPr>
        <w:t xml:space="preserve">, наименование </w:t>
      </w:r>
      <w:r>
        <w:rPr>
          <w:rFonts w:ascii="Times New Roman" w:hAnsi="Times New Roman" w:cs="Times New Roman"/>
        </w:rPr>
        <w:t>ответственного исполнителя (разработчика) МП</w:t>
      </w:r>
      <w:r w:rsidRPr="00841589">
        <w:rPr>
          <w:rFonts w:ascii="Times New Roman" w:hAnsi="Times New Roman" w:cs="Times New Roman"/>
        </w:rPr>
        <w:t>)</w:t>
      </w:r>
    </w:p>
    <w:p w:rsidR="00A66CEA" w:rsidRDefault="00A66CEA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425906" w:rsidRPr="00900C1E" w:rsidRDefault="00A66CEA" w:rsidP="004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0C1E">
        <w:rPr>
          <w:rFonts w:ascii="Times New Roman" w:hAnsi="Times New Roman" w:cs="Times New Roman"/>
        </w:rPr>
        <w:t xml:space="preserve"> </w:t>
      </w:r>
      <w:r w:rsidR="00425906" w:rsidRPr="00900C1E">
        <w:rPr>
          <w:rFonts w:ascii="Times New Roman" w:hAnsi="Times New Roman" w:cs="Times New Roman"/>
        </w:rPr>
        <w:t>(отчетный период)</w:t>
      </w:r>
    </w:p>
    <w:p w:rsidR="00425906" w:rsidRPr="000767BE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567"/>
        <w:gridCol w:w="2526"/>
        <w:gridCol w:w="876"/>
        <w:gridCol w:w="1276"/>
        <w:gridCol w:w="2551"/>
        <w:gridCol w:w="1870"/>
        <w:gridCol w:w="2808"/>
      </w:tblGrid>
      <w:tr w:rsidR="000767BE" w:rsidTr="000767BE">
        <w:trPr>
          <w:trHeight w:val="956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Подпрограммы,   индикаторы   </w:t>
            </w:r>
            <w:r w:rsidRPr="002C7810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Фактическое  значение  целевого индикатора за год, предыдущий началу реализации  программы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0767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 результативности МП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0767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от  планового  за отчетный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 (%)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з</w:t>
            </w: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начение целевого индикатора результативности 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&lt;*</w:t>
            </w:r>
            <w:r w:rsidRPr="00F131E9">
              <w:rPr>
                <w:rFonts w:ascii="Times New Roman" w:hAnsi="Times New Roman" w:cs="Times New Roman"/>
                <w:sz w:val="14"/>
                <w:szCs w:val="16"/>
              </w:rPr>
              <w:t>&gt;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0767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Примечание (причины отклонения от плановых значений, тенденции изменения  индикаторов)</w:t>
            </w:r>
            <w:r w:rsidR="0042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BA1">
              <w:rPr>
                <w:rFonts w:ascii="Times New Roman" w:hAnsi="Times New Roman" w:cs="Times New Roman"/>
                <w:sz w:val="14"/>
                <w:szCs w:val="16"/>
              </w:rPr>
              <w:t>&lt;**</w:t>
            </w:r>
            <w:r w:rsidR="00427BA1" w:rsidRPr="00F131E9">
              <w:rPr>
                <w:rFonts w:ascii="Times New Roman" w:hAnsi="Times New Roman" w:cs="Times New Roman"/>
                <w:sz w:val="14"/>
                <w:szCs w:val="16"/>
              </w:rPr>
              <w:t>&gt;</w:t>
            </w: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BE" w:rsidRPr="002C7810" w:rsidRDefault="000767BE" w:rsidP="00BD5E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МП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Индикатор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Индикатор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2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2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BE" w:rsidTr="000767B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B453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0">
              <w:rPr>
                <w:rFonts w:ascii="Times New Roman" w:hAnsi="Times New Roman" w:cs="Times New Roman"/>
                <w:sz w:val="20"/>
                <w:szCs w:val="20"/>
              </w:rPr>
              <w:t xml:space="preserve">и т.д.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BE" w:rsidRPr="002C7810" w:rsidRDefault="000767BE" w:rsidP="002042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7BE" w:rsidRDefault="000767BE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_____________</w:t>
      </w:r>
      <w:r w:rsidR="00427BA1">
        <w:rPr>
          <w:rFonts w:ascii="Times New Roman" w:hAnsi="Times New Roman" w:cs="Times New Roman"/>
          <w:sz w:val="14"/>
          <w:szCs w:val="16"/>
        </w:rPr>
        <w:t>________________</w:t>
      </w:r>
    </w:p>
    <w:p w:rsidR="00425906" w:rsidRPr="00427BA1" w:rsidRDefault="000767BE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7BA1">
        <w:rPr>
          <w:rFonts w:ascii="Times New Roman" w:hAnsi="Times New Roman" w:cs="Times New Roman"/>
          <w:sz w:val="16"/>
          <w:szCs w:val="16"/>
        </w:rPr>
        <w:t xml:space="preserve">&lt;*&gt;  </w:t>
      </w:r>
      <w:r w:rsidR="00427BA1" w:rsidRPr="00427BA1">
        <w:rPr>
          <w:rFonts w:ascii="Times New Roman" w:hAnsi="Times New Roman" w:cs="Times New Roman"/>
          <w:sz w:val="16"/>
          <w:szCs w:val="16"/>
        </w:rPr>
        <w:t>данный столбец заполняется только при подготовке  квартального отчета и по итогам 9 месяцев</w:t>
      </w:r>
    </w:p>
    <w:p w:rsidR="00427BA1" w:rsidRPr="00427BA1" w:rsidRDefault="00427BA1" w:rsidP="004259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  <w:sectPr w:rsidR="00427BA1" w:rsidRPr="00427BA1" w:rsidSect="002042F3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r w:rsidRPr="00427BA1">
        <w:rPr>
          <w:rFonts w:ascii="Times New Roman" w:hAnsi="Times New Roman" w:cs="Times New Roman"/>
          <w:sz w:val="16"/>
          <w:szCs w:val="16"/>
        </w:rPr>
        <w:t>&lt;**&gt; данный столбец заполняется только при подготовке годового отчета</w:t>
      </w:r>
    </w:p>
    <w:p w:rsidR="00C71369" w:rsidRPr="00914036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04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92A75">
        <w:rPr>
          <w:rFonts w:ascii="Times New Roman" w:hAnsi="Times New Roman" w:cs="Times New Roman"/>
          <w:sz w:val="26"/>
          <w:szCs w:val="26"/>
        </w:rPr>
        <w:t>7</w:t>
      </w:r>
    </w:p>
    <w:p w:rsidR="00C71369" w:rsidRPr="00914036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к Порядку разработки, утверждения</w:t>
      </w:r>
    </w:p>
    <w:p w:rsidR="00C71369" w:rsidRPr="00914036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 xml:space="preserve">реализации и </w:t>
      </w:r>
      <w:r w:rsidR="003D2236">
        <w:rPr>
          <w:rFonts w:ascii="Times New Roman" w:hAnsi="Times New Roman" w:cs="Times New Roman"/>
          <w:sz w:val="26"/>
          <w:szCs w:val="26"/>
        </w:rPr>
        <w:t>проведения</w:t>
      </w:r>
      <w:r w:rsidRPr="00914036">
        <w:rPr>
          <w:rFonts w:ascii="Times New Roman" w:hAnsi="Times New Roman" w:cs="Times New Roman"/>
          <w:sz w:val="26"/>
          <w:szCs w:val="26"/>
        </w:rPr>
        <w:t xml:space="preserve"> оценки </w:t>
      </w:r>
    </w:p>
    <w:p w:rsidR="00C71369" w:rsidRPr="00914036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</w:p>
    <w:p w:rsidR="00C71369" w:rsidRPr="00914036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71369" w:rsidRPr="00914036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C71369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71369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Критерии, используемые при оценке эффективности реализации МП и порядок их расчета</w:t>
      </w:r>
    </w:p>
    <w:p w:rsidR="00C71369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3936"/>
        <w:gridCol w:w="1595"/>
        <w:gridCol w:w="3933"/>
      </w:tblGrid>
      <w:tr w:rsidR="00013639" w:rsidTr="00C91506">
        <w:tc>
          <w:tcPr>
            <w:tcW w:w="5531" w:type="dxa"/>
            <w:gridSpan w:val="2"/>
          </w:tcPr>
          <w:p w:rsidR="00013639" w:rsidRPr="002C72A3" w:rsidRDefault="00013639" w:rsidP="002C72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Критерии оценки эффективности </w:t>
            </w:r>
            <w:r>
              <w:rPr>
                <w:bCs/>
                <w:sz w:val="26"/>
                <w:szCs w:val="26"/>
                <w:lang w:val="en-US"/>
              </w:rPr>
              <w:t>Q</w:t>
            </w:r>
            <w:r>
              <w:rPr>
                <w:bCs/>
                <w:sz w:val="26"/>
                <w:szCs w:val="26"/>
                <w:vertAlign w:val="subscript"/>
                <w:lang w:val="en-US"/>
              </w:rPr>
              <w:t>i</w:t>
            </w:r>
            <w:r w:rsidR="002C72A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33" w:type="dxa"/>
          </w:tcPr>
          <w:p w:rsidR="00013639" w:rsidRPr="00961217" w:rsidRDefault="00013639" w:rsidP="00013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Формула расчета</w:t>
            </w:r>
          </w:p>
        </w:tc>
      </w:tr>
      <w:tr w:rsidR="00013639" w:rsidTr="00C91506">
        <w:tc>
          <w:tcPr>
            <w:tcW w:w="3936" w:type="dxa"/>
          </w:tcPr>
          <w:p w:rsidR="00013639" w:rsidRPr="00961217" w:rsidRDefault="00013639" w:rsidP="00C71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достижения целей и решения задач МП</w:t>
            </w:r>
          </w:p>
        </w:tc>
        <w:tc>
          <w:tcPr>
            <w:tcW w:w="1595" w:type="dxa"/>
          </w:tcPr>
          <w:p w:rsidR="00013639" w:rsidRPr="00013639" w:rsidRDefault="00013639" w:rsidP="00C71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bscript"/>
              </w:rPr>
            </w:pPr>
            <w:r>
              <w:rPr>
                <w:bCs/>
                <w:sz w:val="26"/>
                <w:szCs w:val="26"/>
                <w:lang w:val="en-US"/>
              </w:rPr>
              <w:t>Q</w:t>
            </w:r>
            <w:r>
              <w:rPr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933" w:type="dxa"/>
            <w:vAlign w:val="center"/>
          </w:tcPr>
          <w:p w:rsidR="00013639" w:rsidRPr="00961217" w:rsidRDefault="00F41B18" w:rsidP="007341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f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общ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pi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общ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</m:e>
                </m:nary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общ</m:t>
                    </m:r>
                  </m:sup>
                </m:sSubSup>
              </m:oMath>
            </m:oMathPara>
          </w:p>
        </w:tc>
      </w:tr>
      <w:tr w:rsidR="00013639" w:rsidTr="00C91506">
        <w:tc>
          <w:tcPr>
            <w:tcW w:w="3936" w:type="dxa"/>
          </w:tcPr>
          <w:p w:rsidR="00013639" w:rsidRPr="00961217" w:rsidRDefault="00013639" w:rsidP="00013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достижения целей и решения задач подпрограмм</w:t>
            </w:r>
          </w:p>
        </w:tc>
        <w:tc>
          <w:tcPr>
            <w:tcW w:w="1595" w:type="dxa"/>
          </w:tcPr>
          <w:p w:rsidR="00013639" w:rsidRPr="00961217" w:rsidRDefault="00013639" w:rsidP="00C71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Q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933" w:type="dxa"/>
            <w:vAlign w:val="center"/>
          </w:tcPr>
          <w:p w:rsidR="00013639" w:rsidRPr="00961217" w:rsidRDefault="00F41B18" w:rsidP="002A55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fj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ппi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pj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ппi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i</m:t>
                        </m:r>
                      </m:sup>
                    </m:sSubSup>
                  </m:e>
                </m:nary>
              </m:oMath>
            </m:oMathPara>
          </w:p>
        </w:tc>
      </w:tr>
      <w:tr w:rsidR="00013639" w:rsidTr="00C91506">
        <w:tc>
          <w:tcPr>
            <w:tcW w:w="3936" w:type="dxa"/>
          </w:tcPr>
          <w:p w:rsidR="00013639" w:rsidRPr="00961217" w:rsidRDefault="00013639" w:rsidP="00C71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реализации бюджетных средств</w:t>
            </w:r>
          </w:p>
        </w:tc>
        <w:tc>
          <w:tcPr>
            <w:tcW w:w="1595" w:type="dxa"/>
          </w:tcPr>
          <w:p w:rsidR="00013639" w:rsidRPr="00013639" w:rsidRDefault="00013639" w:rsidP="00C71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bscript"/>
              </w:rPr>
            </w:pPr>
            <w:r>
              <w:rPr>
                <w:bCs/>
                <w:sz w:val="26"/>
                <w:szCs w:val="26"/>
                <w:lang w:val="en-US"/>
              </w:rPr>
              <w:t>Q</w:t>
            </w:r>
            <w:r>
              <w:rPr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933" w:type="dxa"/>
            <w:vAlign w:val="center"/>
          </w:tcPr>
          <w:p w:rsidR="00013639" w:rsidRPr="00961217" w:rsidRDefault="00F41B18" w:rsidP="00FE4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</w:tc>
      </w:tr>
      <w:tr w:rsidR="00013639" w:rsidTr="00C91506">
        <w:tc>
          <w:tcPr>
            <w:tcW w:w="3936" w:type="dxa"/>
          </w:tcPr>
          <w:p w:rsidR="00013639" w:rsidRPr="00961217" w:rsidRDefault="00013639" w:rsidP="00C71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эффективность и результативность МП</w:t>
            </w:r>
          </w:p>
        </w:tc>
        <w:tc>
          <w:tcPr>
            <w:tcW w:w="1595" w:type="dxa"/>
          </w:tcPr>
          <w:p w:rsidR="00013639" w:rsidRPr="00013639" w:rsidRDefault="00013639" w:rsidP="00C71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F</w:t>
            </w:r>
          </w:p>
        </w:tc>
        <w:tc>
          <w:tcPr>
            <w:tcW w:w="3933" w:type="dxa"/>
            <w:vAlign w:val="center"/>
          </w:tcPr>
          <w:p w:rsidR="00013639" w:rsidRPr="00CE6BC7" w:rsidRDefault="00CE6BC7" w:rsidP="00C915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F=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m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m</m:t>
                        </m:r>
                      </m:den>
                    </m:f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</w:tbl>
    <w:p w:rsidR="00C71369" w:rsidRDefault="00C71369" w:rsidP="00C71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91506" w:rsidRDefault="00C91506" w:rsidP="00C9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Обозначения в формулах:</w:t>
      </w:r>
    </w:p>
    <w:p w:rsidR="009F0F35" w:rsidRDefault="009F0F35" w:rsidP="00C9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Pr="009F0F35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количество индикаторов в МП </w:t>
      </w:r>
      <w:r w:rsidR="009050FC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подпрограмме</w:t>
      </w:r>
      <w:r w:rsidR="009050FC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9F0F35" w:rsidRDefault="00F41B18" w:rsidP="009F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fi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9F0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0F35" w:rsidRPr="009F0F35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F0F35">
        <w:rPr>
          <w:rFonts w:ascii="Times New Roman" w:hAnsi="Times New Roman" w:cs="Times New Roman"/>
          <w:bCs/>
          <w:sz w:val="26"/>
          <w:szCs w:val="26"/>
        </w:rPr>
        <w:t xml:space="preserve"> фактическое значение </w:t>
      </w:r>
      <w:r w:rsidR="009F0F3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9F0F35">
        <w:rPr>
          <w:rFonts w:ascii="Times New Roman" w:hAnsi="Times New Roman" w:cs="Times New Roman"/>
          <w:bCs/>
          <w:sz w:val="26"/>
          <w:szCs w:val="26"/>
        </w:rPr>
        <w:t>-го индикатора достижения целей и задач МП;</w:t>
      </w:r>
    </w:p>
    <w:p w:rsidR="009F0F35" w:rsidRDefault="00F41B18" w:rsidP="009F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9F0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0F35" w:rsidRPr="009F0F35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F0F35">
        <w:rPr>
          <w:rFonts w:ascii="Times New Roman" w:hAnsi="Times New Roman" w:cs="Times New Roman"/>
          <w:bCs/>
          <w:sz w:val="26"/>
          <w:szCs w:val="26"/>
        </w:rPr>
        <w:t xml:space="preserve"> плановое значение </w:t>
      </w:r>
      <w:r w:rsidR="009F0F3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9F0F35">
        <w:rPr>
          <w:rFonts w:ascii="Times New Roman" w:hAnsi="Times New Roman" w:cs="Times New Roman"/>
          <w:bCs/>
          <w:sz w:val="26"/>
          <w:szCs w:val="26"/>
        </w:rPr>
        <w:t>-го индикатора достижения целей и задач МП;</w:t>
      </w:r>
    </w:p>
    <w:p w:rsidR="009F0F35" w:rsidRDefault="00F41B18" w:rsidP="009F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общ</m:t>
            </m:r>
          </m:sup>
        </m:sSubSup>
      </m:oMath>
      <w:r w:rsidR="009F0F35">
        <w:rPr>
          <w:rFonts w:ascii="Times New Roman" w:hAnsi="Times New Roman" w:cs="Times New Roman"/>
          <w:bCs/>
          <w:sz w:val="26"/>
          <w:szCs w:val="26"/>
        </w:rPr>
        <w:t xml:space="preserve"> – структурный удельный вес </w:t>
      </w:r>
      <w:r w:rsidR="009F0F3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9F0F35">
        <w:rPr>
          <w:rFonts w:ascii="Times New Roman" w:hAnsi="Times New Roman" w:cs="Times New Roman"/>
          <w:bCs/>
          <w:sz w:val="26"/>
          <w:szCs w:val="26"/>
        </w:rPr>
        <w:t>-го индикатора в МП</w:t>
      </w:r>
      <w:r w:rsidR="007341B6">
        <w:rPr>
          <w:rFonts w:ascii="Times New Roman" w:hAnsi="Times New Roman" w:cs="Times New Roman"/>
          <w:bCs/>
          <w:sz w:val="26"/>
          <w:szCs w:val="26"/>
        </w:rPr>
        <w:t>;</w:t>
      </w:r>
    </w:p>
    <w:p w:rsidR="007341B6" w:rsidRDefault="00F41B18" w:rsidP="0073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fj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ппi</m:t>
            </m:r>
          </m:sup>
        </m:sSubSup>
      </m:oMath>
      <w:r w:rsidR="007341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41B6" w:rsidRPr="009F0F35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7341B6">
        <w:rPr>
          <w:rFonts w:ascii="Times New Roman" w:hAnsi="Times New Roman" w:cs="Times New Roman"/>
          <w:bCs/>
          <w:sz w:val="26"/>
          <w:szCs w:val="26"/>
        </w:rPr>
        <w:t xml:space="preserve"> фактическое значение </w:t>
      </w:r>
      <w:r w:rsidR="002A5516">
        <w:rPr>
          <w:rFonts w:ascii="Times New Roman" w:hAnsi="Times New Roman" w:cs="Times New Roman"/>
          <w:bCs/>
          <w:sz w:val="26"/>
          <w:szCs w:val="26"/>
          <w:lang w:val="en-US"/>
        </w:rPr>
        <w:t>j</w:t>
      </w:r>
      <w:r w:rsidR="007341B6">
        <w:rPr>
          <w:rFonts w:ascii="Times New Roman" w:hAnsi="Times New Roman" w:cs="Times New Roman"/>
          <w:bCs/>
          <w:sz w:val="26"/>
          <w:szCs w:val="26"/>
        </w:rPr>
        <w:t xml:space="preserve">-го индикатора достижения целей и задач </w:t>
      </w:r>
      <w:r w:rsidR="007341B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7341B6" w:rsidRPr="007341B6">
        <w:rPr>
          <w:rFonts w:ascii="Times New Roman" w:hAnsi="Times New Roman" w:cs="Times New Roman"/>
          <w:bCs/>
          <w:sz w:val="26"/>
          <w:szCs w:val="26"/>
        </w:rPr>
        <w:t>-</w:t>
      </w:r>
      <w:r w:rsidR="007341B6">
        <w:rPr>
          <w:rFonts w:ascii="Times New Roman" w:hAnsi="Times New Roman" w:cs="Times New Roman"/>
          <w:bCs/>
          <w:sz w:val="26"/>
          <w:szCs w:val="26"/>
        </w:rPr>
        <w:t>ой подпрограммы;</w:t>
      </w:r>
    </w:p>
    <w:p w:rsidR="007341B6" w:rsidRDefault="00F41B18" w:rsidP="0073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ппi</m:t>
            </m:r>
          </m:sup>
        </m:sSubSup>
      </m:oMath>
      <w:r w:rsidR="007341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41B6" w:rsidRPr="009F0F35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7341B6">
        <w:rPr>
          <w:rFonts w:ascii="Times New Roman" w:hAnsi="Times New Roman" w:cs="Times New Roman"/>
          <w:bCs/>
          <w:sz w:val="26"/>
          <w:szCs w:val="26"/>
        </w:rPr>
        <w:t xml:space="preserve"> плановое значение </w:t>
      </w:r>
      <w:r w:rsidR="002A5516">
        <w:rPr>
          <w:rFonts w:ascii="Times New Roman" w:hAnsi="Times New Roman" w:cs="Times New Roman"/>
          <w:bCs/>
          <w:sz w:val="26"/>
          <w:szCs w:val="26"/>
          <w:lang w:val="en-US"/>
        </w:rPr>
        <w:t>j</w:t>
      </w:r>
      <w:r w:rsidR="007341B6">
        <w:rPr>
          <w:rFonts w:ascii="Times New Roman" w:hAnsi="Times New Roman" w:cs="Times New Roman"/>
          <w:bCs/>
          <w:sz w:val="26"/>
          <w:szCs w:val="26"/>
        </w:rPr>
        <w:t xml:space="preserve">-го индикатора достижения целей и задач </w:t>
      </w:r>
      <w:r w:rsidR="002A551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2A5516" w:rsidRPr="007341B6">
        <w:rPr>
          <w:rFonts w:ascii="Times New Roman" w:hAnsi="Times New Roman" w:cs="Times New Roman"/>
          <w:bCs/>
          <w:sz w:val="26"/>
          <w:szCs w:val="26"/>
        </w:rPr>
        <w:t>-</w:t>
      </w:r>
      <w:r w:rsidR="002A5516">
        <w:rPr>
          <w:rFonts w:ascii="Times New Roman" w:hAnsi="Times New Roman" w:cs="Times New Roman"/>
          <w:bCs/>
          <w:sz w:val="26"/>
          <w:szCs w:val="26"/>
        </w:rPr>
        <w:t>ой подпрограммы</w:t>
      </w:r>
      <w:r w:rsidR="007341B6">
        <w:rPr>
          <w:rFonts w:ascii="Times New Roman" w:hAnsi="Times New Roman" w:cs="Times New Roman"/>
          <w:bCs/>
          <w:sz w:val="26"/>
          <w:szCs w:val="26"/>
        </w:rPr>
        <w:t>;</w:t>
      </w:r>
    </w:p>
    <w:p w:rsidR="007341B6" w:rsidRDefault="00F41B18" w:rsidP="0073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ппi</m:t>
            </m:r>
          </m:sup>
        </m:sSubSup>
      </m:oMath>
      <w:r w:rsidR="007341B6">
        <w:rPr>
          <w:rFonts w:ascii="Times New Roman" w:hAnsi="Times New Roman" w:cs="Times New Roman"/>
          <w:bCs/>
          <w:sz w:val="26"/>
          <w:szCs w:val="26"/>
        </w:rPr>
        <w:t xml:space="preserve"> – структурный удельный вес </w:t>
      </w:r>
      <w:r w:rsidR="002A5516">
        <w:rPr>
          <w:rFonts w:ascii="Times New Roman" w:hAnsi="Times New Roman" w:cs="Times New Roman"/>
          <w:bCs/>
          <w:sz w:val="26"/>
          <w:szCs w:val="26"/>
          <w:lang w:val="en-US"/>
        </w:rPr>
        <w:t>j</w:t>
      </w:r>
      <w:r w:rsidR="007341B6">
        <w:rPr>
          <w:rFonts w:ascii="Times New Roman" w:hAnsi="Times New Roman" w:cs="Times New Roman"/>
          <w:bCs/>
          <w:sz w:val="26"/>
          <w:szCs w:val="26"/>
        </w:rPr>
        <w:t xml:space="preserve">-го индикатора в </w:t>
      </w:r>
      <w:r w:rsidR="002A551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2A5516" w:rsidRPr="007341B6">
        <w:rPr>
          <w:rFonts w:ascii="Times New Roman" w:hAnsi="Times New Roman" w:cs="Times New Roman"/>
          <w:bCs/>
          <w:sz w:val="26"/>
          <w:szCs w:val="26"/>
        </w:rPr>
        <w:t>-</w:t>
      </w:r>
      <w:r w:rsidR="002A5516">
        <w:rPr>
          <w:rFonts w:ascii="Times New Roman" w:hAnsi="Times New Roman" w:cs="Times New Roman"/>
          <w:bCs/>
          <w:sz w:val="26"/>
          <w:szCs w:val="26"/>
        </w:rPr>
        <w:t>ой подпрограммы</w:t>
      </w:r>
      <w:r w:rsidR="007341B6">
        <w:rPr>
          <w:rFonts w:ascii="Times New Roman" w:hAnsi="Times New Roman" w:cs="Times New Roman"/>
          <w:bCs/>
          <w:sz w:val="26"/>
          <w:szCs w:val="26"/>
        </w:rPr>
        <w:t>;</w:t>
      </w:r>
    </w:p>
    <w:p w:rsidR="009050FC" w:rsidRDefault="009050FC" w:rsidP="0073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FE4CCC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k</w:t>
      </w:r>
      <w:r w:rsidRPr="009050FC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>фактический объем затрат бюджетных средств на реализацию МП</w:t>
      </w:r>
      <w:r w:rsidR="00D61D26">
        <w:rPr>
          <w:rFonts w:ascii="Times New Roman" w:hAnsi="Times New Roman" w:cs="Times New Roman"/>
          <w:bCs/>
          <w:sz w:val="26"/>
          <w:szCs w:val="26"/>
        </w:rPr>
        <w:t xml:space="preserve"> (кассовое исполнение)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9050FC" w:rsidRDefault="009050FC" w:rsidP="0073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p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плановый объем затрат бюджетных средств на реализацию МП;</w:t>
      </w:r>
    </w:p>
    <w:p w:rsidR="009050FC" w:rsidRPr="009050FC" w:rsidRDefault="009050FC" w:rsidP="0073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количество подпрограмм МП.</w:t>
      </w:r>
    </w:p>
    <w:p w:rsidR="007341B6" w:rsidRPr="007341B6" w:rsidRDefault="007341B6" w:rsidP="009F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0F35" w:rsidRPr="009F0F35" w:rsidRDefault="009F0F35" w:rsidP="009F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1369" w:rsidRDefault="00C71369">
      <w:pPr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br w:type="page"/>
      </w:r>
    </w:p>
    <w:p w:rsidR="008275A5" w:rsidRPr="00914036" w:rsidRDefault="008275A5" w:rsidP="00827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04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92A75">
        <w:rPr>
          <w:rFonts w:ascii="Times New Roman" w:hAnsi="Times New Roman" w:cs="Times New Roman"/>
          <w:sz w:val="26"/>
          <w:szCs w:val="26"/>
        </w:rPr>
        <w:t>8</w:t>
      </w:r>
    </w:p>
    <w:p w:rsidR="008275A5" w:rsidRPr="00914036" w:rsidRDefault="008275A5" w:rsidP="00827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к Порядку разработки, утверждения</w:t>
      </w:r>
    </w:p>
    <w:p w:rsidR="008275A5" w:rsidRPr="00914036" w:rsidRDefault="008275A5" w:rsidP="00827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 xml:space="preserve">реализации и </w:t>
      </w:r>
      <w:r w:rsidR="003D2236">
        <w:rPr>
          <w:rFonts w:ascii="Times New Roman" w:hAnsi="Times New Roman" w:cs="Times New Roman"/>
          <w:sz w:val="26"/>
          <w:szCs w:val="26"/>
        </w:rPr>
        <w:t>проведения</w:t>
      </w:r>
      <w:r w:rsidRPr="00914036">
        <w:rPr>
          <w:rFonts w:ascii="Times New Roman" w:hAnsi="Times New Roman" w:cs="Times New Roman"/>
          <w:sz w:val="26"/>
          <w:szCs w:val="26"/>
        </w:rPr>
        <w:t xml:space="preserve"> оценки </w:t>
      </w:r>
    </w:p>
    <w:p w:rsidR="008275A5" w:rsidRPr="00914036" w:rsidRDefault="008275A5" w:rsidP="00827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</w:p>
    <w:p w:rsidR="008275A5" w:rsidRPr="00914036" w:rsidRDefault="008275A5" w:rsidP="00827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9127D6" w:rsidRDefault="008275A5" w:rsidP="008275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0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8275A5" w:rsidRDefault="008275A5" w:rsidP="008275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275A5" w:rsidRPr="008275A5" w:rsidRDefault="008275A5" w:rsidP="008275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СВОДНАЯ ОЦЕНКА ЭФФЕКТИВНОСТИ И РЕЗУЛЬТАТИВНОСТИ РЕАЛИЗАЦИИИ МП</w:t>
      </w:r>
    </w:p>
    <w:p w:rsidR="008275A5" w:rsidRDefault="00687983" w:rsidP="006879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687983" w:rsidRPr="00687983" w:rsidRDefault="00687983" w:rsidP="0068798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983">
        <w:rPr>
          <w:rFonts w:ascii="Times New Roman" w:hAnsi="Times New Roman" w:cs="Times New Roman"/>
          <w:sz w:val="26"/>
          <w:szCs w:val="26"/>
        </w:rPr>
        <w:t>Определение степени достижения целей и решения задач МП</w:t>
      </w:r>
    </w:p>
    <w:tbl>
      <w:tblPr>
        <w:tblStyle w:val="af0"/>
        <w:tblW w:w="0" w:type="auto"/>
        <w:tblLook w:val="04A0"/>
      </w:tblPr>
      <w:tblGrid>
        <w:gridCol w:w="675"/>
        <w:gridCol w:w="2127"/>
        <w:gridCol w:w="1275"/>
        <w:gridCol w:w="1418"/>
        <w:gridCol w:w="1619"/>
        <w:gridCol w:w="2492"/>
      </w:tblGrid>
      <w:tr w:rsidR="00687983" w:rsidTr="00DD3B51">
        <w:tc>
          <w:tcPr>
            <w:tcW w:w="675" w:type="dxa"/>
            <w:vAlign w:val="center"/>
          </w:tcPr>
          <w:p w:rsidR="00687983" w:rsidRDefault="00687983" w:rsidP="00687983">
            <w:pPr>
              <w:jc w:val="center"/>
            </w:pPr>
            <w:r>
              <w:t>№ п/п</w:t>
            </w:r>
          </w:p>
        </w:tc>
        <w:tc>
          <w:tcPr>
            <w:tcW w:w="2127" w:type="dxa"/>
            <w:vAlign w:val="center"/>
          </w:tcPr>
          <w:p w:rsidR="00687983" w:rsidRDefault="00687983" w:rsidP="00687983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1275" w:type="dxa"/>
            <w:vAlign w:val="center"/>
          </w:tcPr>
          <w:p w:rsidR="00687983" w:rsidRDefault="00687983" w:rsidP="00687983">
            <w:pPr>
              <w:jc w:val="center"/>
            </w:pPr>
            <w:r>
              <w:t>План</w:t>
            </w:r>
          </w:p>
        </w:tc>
        <w:tc>
          <w:tcPr>
            <w:tcW w:w="1418" w:type="dxa"/>
            <w:vAlign w:val="center"/>
          </w:tcPr>
          <w:p w:rsidR="00687983" w:rsidRDefault="00687983" w:rsidP="00687983">
            <w:pPr>
              <w:jc w:val="center"/>
            </w:pPr>
            <w:r>
              <w:t>Факт</w:t>
            </w:r>
          </w:p>
        </w:tc>
        <w:tc>
          <w:tcPr>
            <w:tcW w:w="1619" w:type="dxa"/>
            <w:vAlign w:val="center"/>
          </w:tcPr>
          <w:p w:rsidR="00687983" w:rsidRDefault="00687983" w:rsidP="00687983">
            <w:pPr>
              <w:jc w:val="center"/>
            </w:pPr>
            <w:r>
              <w:t xml:space="preserve">Уд вес,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18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2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6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26"/>
                    </w:rPr>
                    <m:t>общ</m:t>
                  </m:r>
                </m:sup>
              </m:sSubSup>
            </m:oMath>
          </w:p>
        </w:tc>
        <w:tc>
          <w:tcPr>
            <w:tcW w:w="2492" w:type="dxa"/>
            <w:vAlign w:val="center"/>
          </w:tcPr>
          <w:p w:rsidR="00687983" w:rsidRPr="00687983" w:rsidRDefault="00F41B18" w:rsidP="00CE5AB3">
            <w:pPr>
              <w:jc w:val="center"/>
              <w:rPr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bCs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общ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bCs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общ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bCs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общ</m:t>
                    </m:r>
                  </m:sup>
                </m:sSubSup>
              </m:oMath>
            </m:oMathPara>
          </w:p>
        </w:tc>
      </w:tr>
      <w:tr w:rsidR="00687983" w:rsidTr="00DD3B51">
        <w:tc>
          <w:tcPr>
            <w:tcW w:w="675" w:type="dxa"/>
            <w:vAlign w:val="center"/>
          </w:tcPr>
          <w:p w:rsidR="00687983" w:rsidRDefault="00687983" w:rsidP="00687983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687983" w:rsidRDefault="00687983" w:rsidP="00687983">
            <w:pPr>
              <w:jc w:val="both"/>
            </w:pPr>
            <w:r>
              <w:t>Целевой индикатор 1</w:t>
            </w:r>
          </w:p>
        </w:tc>
        <w:tc>
          <w:tcPr>
            <w:tcW w:w="1275" w:type="dxa"/>
          </w:tcPr>
          <w:p w:rsidR="00687983" w:rsidRDefault="00687983" w:rsidP="00687983">
            <w:pPr>
              <w:jc w:val="both"/>
            </w:pPr>
          </w:p>
        </w:tc>
        <w:tc>
          <w:tcPr>
            <w:tcW w:w="1418" w:type="dxa"/>
          </w:tcPr>
          <w:p w:rsidR="00687983" w:rsidRDefault="00687983" w:rsidP="00687983">
            <w:pPr>
              <w:jc w:val="both"/>
            </w:pPr>
          </w:p>
        </w:tc>
        <w:tc>
          <w:tcPr>
            <w:tcW w:w="1619" w:type="dxa"/>
          </w:tcPr>
          <w:p w:rsidR="00687983" w:rsidRDefault="00687983" w:rsidP="00687983">
            <w:pPr>
              <w:jc w:val="both"/>
            </w:pPr>
          </w:p>
        </w:tc>
        <w:tc>
          <w:tcPr>
            <w:tcW w:w="2492" w:type="dxa"/>
          </w:tcPr>
          <w:p w:rsidR="00687983" w:rsidRDefault="00687983" w:rsidP="00687983">
            <w:pPr>
              <w:jc w:val="both"/>
            </w:pPr>
          </w:p>
        </w:tc>
      </w:tr>
      <w:tr w:rsidR="00687983" w:rsidTr="00DD3B51">
        <w:tc>
          <w:tcPr>
            <w:tcW w:w="675" w:type="dxa"/>
            <w:vAlign w:val="center"/>
          </w:tcPr>
          <w:p w:rsidR="00687983" w:rsidRDefault="00687983" w:rsidP="00687983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687983" w:rsidRDefault="00687983" w:rsidP="00687983">
            <w:pPr>
              <w:jc w:val="both"/>
            </w:pPr>
            <w:r>
              <w:t>Целевой индикатор 2</w:t>
            </w:r>
          </w:p>
        </w:tc>
        <w:tc>
          <w:tcPr>
            <w:tcW w:w="1275" w:type="dxa"/>
          </w:tcPr>
          <w:p w:rsidR="00687983" w:rsidRDefault="00687983" w:rsidP="00687983">
            <w:pPr>
              <w:jc w:val="both"/>
            </w:pPr>
          </w:p>
        </w:tc>
        <w:tc>
          <w:tcPr>
            <w:tcW w:w="1418" w:type="dxa"/>
          </w:tcPr>
          <w:p w:rsidR="00687983" w:rsidRDefault="00687983" w:rsidP="00687983">
            <w:pPr>
              <w:jc w:val="both"/>
            </w:pPr>
          </w:p>
        </w:tc>
        <w:tc>
          <w:tcPr>
            <w:tcW w:w="1619" w:type="dxa"/>
          </w:tcPr>
          <w:p w:rsidR="00687983" w:rsidRDefault="00687983" w:rsidP="00687983">
            <w:pPr>
              <w:jc w:val="both"/>
            </w:pPr>
          </w:p>
        </w:tc>
        <w:tc>
          <w:tcPr>
            <w:tcW w:w="2492" w:type="dxa"/>
          </w:tcPr>
          <w:p w:rsidR="00687983" w:rsidRDefault="00687983" w:rsidP="00687983">
            <w:pPr>
              <w:jc w:val="both"/>
            </w:pPr>
          </w:p>
        </w:tc>
      </w:tr>
      <w:tr w:rsidR="00687983" w:rsidTr="00DD3B51">
        <w:tc>
          <w:tcPr>
            <w:tcW w:w="675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  <w: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</w:tr>
      <w:tr w:rsidR="00687983" w:rsidTr="00DD3B51">
        <w:tc>
          <w:tcPr>
            <w:tcW w:w="675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983" w:rsidRPr="00687983" w:rsidRDefault="00687983" w:rsidP="00687983">
            <w:pPr>
              <w:jc w:val="both"/>
              <w:rPr>
                <w:vertAlign w:val="subscript"/>
              </w:rPr>
            </w:pPr>
            <w:r>
              <w:t xml:space="preserve">Значение </w:t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87983" w:rsidRDefault="00687983" w:rsidP="00687983">
            <w:pPr>
              <w:jc w:val="both"/>
            </w:pPr>
          </w:p>
        </w:tc>
      </w:tr>
    </w:tbl>
    <w:p w:rsidR="00DD3B51" w:rsidRDefault="00DD3B51" w:rsidP="00DD3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59A1" w:rsidRDefault="00A659A1" w:rsidP="00A659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A659A1" w:rsidRPr="00687983" w:rsidRDefault="00A659A1" w:rsidP="00A659A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983">
        <w:rPr>
          <w:rFonts w:ascii="Times New Roman" w:hAnsi="Times New Roman" w:cs="Times New Roman"/>
          <w:sz w:val="26"/>
          <w:szCs w:val="26"/>
        </w:rPr>
        <w:t xml:space="preserve">Определение степени достижения целей и решения задач </w:t>
      </w:r>
      <w:r>
        <w:rPr>
          <w:rFonts w:ascii="Times New Roman" w:hAnsi="Times New Roman" w:cs="Times New Roman"/>
          <w:sz w:val="26"/>
          <w:szCs w:val="26"/>
        </w:rPr>
        <w:t>подпрограмм</w:t>
      </w:r>
    </w:p>
    <w:tbl>
      <w:tblPr>
        <w:tblStyle w:val="af0"/>
        <w:tblW w:w="0" w:type="auto"/>
        <w:tblLook w:val="04A0"/>
      </w:tblPr>
      <w:tblGrid>
        <w:gridCol w:w="675"/>
        <w:gridCol w:w="2127"/>
        <w:gridCol w:w="1275"/>
        <w:gridCol w:w="748"/>
        <w:gridCol w:w="1619"/>
        <w:gridCol w:w="2492"/>
      </w:tblGrid>
      <w:tr w:rsidR="00A659A1" w:rsidTr="00CE5AB3">
        <w:tc>
          <w:tcPr>
            <w:tcW w:w="675" w:type="dxa"/>
            <w:vAlign w:val="center"/>
          </w:tcPr>
          <w:p w:rsidR="00A659A1" w:rsidRDefault="00A659A1" w:rsidP="00B4538E">
            <w:pPr>
              <w:jc w:val="center"/>
            </w:pPr>
            <w:r>
              <w:t>№ п/п</w:t>
            </w:r>
          </w:p>
        </w:tc>
        <w:tc>
          <w:tcPr>
            <w:tcW w:w="2127" w:type="dxa"/>
            <w:vAlign w:val="center"/>
          </w:tcPr>
          <w:p w:rsidR="00A659A1" w:rsidRDefault="00A659A1" w:rsidP="00B4538E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1275" w:type="dxa"/>
            <w:vAlign w:val="center"/>
          </w:tcPr>
          <w:p w:rsidR="00A659A1" w:rsidRDefault="00A659A1" w:rsidP="00B4538E">
            <w:pPr>
              <w:jc w:val="center"/>
            </w:pPr>
            <w:r>
              <w:t>План</w:t>
            </w:r>
          </w:p>
        </w:tc>
        <w:tc>
          <w:tcPr>
            <w:tcW w:w="748" w:type="dxa"/>
            <w:vAlign w:val="center"/>
          </w:tcPr>
          <w:p w:rsidR="00A659A1" w:rsidRDefault="00A659A1" w:rsidP="00B4538E">
            <w:pPr>
              <w:jc w:val="center"/>
            </w:pPr>
            <w:r>
              <w:t>Факт</w:t>
            </w:r>
          </w:p>
        </w:tc>
        <w:tc>
          <w:tcPr>
            <w:tcW w:w="1619" w:type="dxa"/>
            <w:vAlign w:val="center"/>
          </w:tcPr>
          <w:p w:rsidR="00A659A1" w:rsidRDefault="00A659A1" w:rsidP="00A659A1">
            <w:pPr>
              <w:jc w:val="center"/>
            </w:pPr>
            <w:r>
              <w:t xml:space="preserve">Уд вес,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Cs w:val="26"/>
                    </w:rPr>
                    <m:t>ппi</m:t>
                  </m:r>
                </m:sup>
              </m:sSubSup>
            </m:oMath>
          </w:p>
        </w:tc>
        <w:tc>
          <w:tcPr>
            <w:tcW w:w="2492" w:type="dxa"/>
            <w:vAlign w:val="center"/>
          </w:tcPr>
          <w:p w:rsidR="00A659A1" w:rsidRPr="00687983" w:rsidRDefault="00F41B18" w:rsidP="00CE5AB3">
            <w:pPr>
              <w:jc w:val="center"/>
              <w:rPr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bCs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fj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theme="minorBidi"/>
                            <w:sz w:val="26"/>
                            <w:szCs w:val="26"/>
                          </w:rPr>
                          <m:t>пп</m:t>
                        </m:r>
                        <m:r>
                          <w:rPr>
                            <w:rFonts w:ascii="Cambria Math" w:eastAsiaTheme="minorEastAsia" w:hAnsi="Cambria Math" w:cstheme="minorBidi"/>
                            <w:sz w:val="26"/>
                            <w:szCs w:val="26"/>
                            <w:lang w:val="en-US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theme="minorBidi"/>
                            <w:bCs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pj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ппi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bCs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Н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26"/>
                        <w:szCs w:val="26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 w:cstheme="minorBidi"/>
                        <w:sz w:val="26"/>
                        <w:szCs w:val="26"/>
                      </w:rPr>
                      <m:t>пп</m:t>
                    </m:r>
                    <m:r>
                      <w:rPr>
                        <w:rFonts w:ascii="Cambria Math" w:eastAsiaTheme="minorEastAsia" w:hAnsi="Cambria Math" w:cstheme="minorBidi"/>
                        <w:sz w:val="26"/>
                        <w:szCs w:val="26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</w:tr>
      <w:tr w:rsidR="004128C5" w:rsidTr="00CE5AB3">
        <w:tc>
          <w:tcPr>
            <w:tcW w:w="675" w:type="dxa"/>
            <w:vAlign w:val="center"/>
          </w:tcPr>
          <w:p w:rsidR="004128C5" w:rsidRDefault="004128C5" w:rsidP="00B4538E">
            <w:pPr>
              <w:jc w:val="center"/>
            </w:pPr>
            <w:r>
              <w:t>1.</w:t>
            </w:r>
          </w:p>
        </w:tc>
        <w:tc>
          <w:tcPr>
            <w:tcW w:w="2127" w:type="dxa"/>
          </w:tcPr>
          <w:p w:rsidR="004128C5" w:rsidRPr="004128C5" w:rsidRDefault="004128C5" w:rsidP="00B4538E">
            <w:pPr>
              <w:jc w:val="both"/>
            </w:pPr>
            <w:r>
              <w:t>Наименование подпрограммы 1</w:t>
            </w:r>
          </w:p>
        </w:tc>
        <w:tc>
          <w:tcPr>
            <w:tcW w:w="1275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748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1619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2492" w:type="dxa"/>
          </w:tcPr>
          <w:p w:rsidR="004128C5" w:rsidRDefault="004128C5" w:rsidP="00B4538E">
            <w:pPr>
              <w:jc w:val="both"/>
            </w:pPr>
          </w:p>
        </w:tc>
      </w:tr>
      <w:tr w:rsidR="00A659A1" w:rsidTr="00CE5AB3">
        <w:tc>
          <w:tcPr>
            <w:tcW w:w="675" w:type="dxa"/>
            <w:vAlign w:val="center"/>
          </w:tcPr>
          <w:p w:rsidR="00A659A1" w:rsidRDefault="00A659A1" w:rsidP="00B4538E">
            <w:pPr>
              <w:jc w:val="center"/>
            </w:pPr>
            <w:r>
              <w:t>1</w:t>
            </w:r>
            <w:r w:rsidR="004128C5">
              <w:t>.1</w:t>
            </w:r>
          </w:p>
        </w:tc>
        <w:tc>
          <w:tcPr>
            <w:tcW w:w="2127" w:type="dxa"/>
          </w:tcPr>
          <w:p w:rsidR="00A659A1" w:rsidRDefault="00A659A1" w:rsidP="00B4538E">
            <w:pPr>
              <w:jc w:val="both"/>
            </w:pPr>
            <w:r>
              <w:t>Целевой индикатор 1</w:t>
            </w:r>
          </w:p>
        </w:tc>
        <w:tc>
          <w:tcPr>
            <w:tcW w:w="1275" w:type="dxa"/>
          </w:tcPr>
          <w:p w:rsidR="00A659A1" w:rsidRDefault="00A659A1" w:rsidP="00B4538E">
            <w:pPr>
              <w:jc w:val="both"/>
            </w:pPr>
          </w:p>
        </w:tc>
        <w:tc>
          <w:tcPr>
            <w:tcW w:w="748" w:type="dxa"/>
          </w:tcPr>
          <w:p w:rsidR="00A659A1" w:rsidRDefault="00A659A1" w:rsidP="00B4538E">
            <w:pPr>
              <w:jc w:val="both"/>
            </w:pPr>
          </w:p>
        </w:tc>
        <w:tc>
          <w:tcPr>
            <w:tcW w:w="1619" w:type="dxa"/>
          </w:tcPr>
          <w:p w:rsidR="00A659A1" w:rsidRDefault="00A659A1" w:rsidP="00B4538E">
            <w:pPr>
              <w:jc w:val="both"/>
            </w:pPr>
          </w:p>
        </w:tc>
        <w:tc>
          <w:tcPr>
            <w:tcW w:w="2492" w:type="dxa"/>
          </w:tcPr>
          <w:p w:rsidR="00A659A1" w:rsidRDefault="00A659A1" w:rsidP="00B4538E">
            <w:pPr>
              <w:jc w:val="both"/>
            </w:pPr>
          </w:p>
        </w:tc>
      </w:tr>
      <w:tr w:rsidR="00A659A1" w:rsidTr="00CE5AB3">
        <w:tc>
          <w:tcPr>
            <w:tcW w:w="675" w:type="dxa"/>
            <w:vAlign w:val="center"/>
          </w:tcPr>
          <w:p w:rsidR="00A659A1" w:rsidRDefault="004128C5" w:rsidP="00B4538E">
            <w:pPr>
              <w:jc w:val="center"/>
            </w:pPr>
            <w:r>
              <w:t>1.2</w:t>
            </w:r>
          </w:p>
        </w:tc>
        <w:tc>
          <w:tcPr>
            <w:tcW w:w="2127" w:type="dxa"/>
          </w:tcPr>
          <w:p w:rsidR="00A659A1" w:rsidRDefault="00A659A1" w:rsidP="00B4538E">
            <w:pPr>
              <w:jc w:val="both"/>
            </w:pPr>
            <w:r>
              <w:t>Целевой индикатор 2</w:t>
            </w:r>
          </w:p>
        </w:tc>
        <w:tc>
          <w:tcPr>
            <w:tcW w:w="1275" w:type="dxa"/>
          </w:tcPr>
          <w:p w:rsidR="00A659A1" w:rsidRDefault="00A659A1" w:rsidP="00B4538E">
            <w:pPr>
              <w:jc w:val="both"/>
            </w:pPr>
          </w:p>
        </w:tc>
        <w:tc>
          <w:tcPr>
            <w:tcW w:w="748" w:type="dxa"/>
          </w:tcPr>
          <w:p w:rsidR="00A659A1" w:rsidRDefault="00A659A1" w:rsidP="00B4538E">
            <w:pPr>
              <w:jc w:val="both"/>
            </w:pPr>
          </w:p>
        </w:tc>
        <w:tc>
          <w:tcPr>
            <w:tcW w:w="1619" w:type="dxa"/>
          </w:tcPr>
          <w:p w:rsidR="00A659A1" w:rsidRDefault="00A659A1" w:rsidP="00B4538E">
            <w:pPr>
              <w:jc w:val="both"/>
            </w:pPr>
          </w:p>
        </w:tc>
        <w:tc>
          <w:tcPr>
            <w:tcW w:w="2492" w:type="dxa"/>
          </w:tcPr>
          <w:p w:rsidR="00A659A1" w:rsidRDefault="00A659A1" w:rsidP="00B4538E">
            <w:pPr>
              <w:jc w:val="both"/>
            </w:pPr>
          </w:p>
        </w:tc>
      </w:tr>
      <w:tr w:rsidR="00A659A1" w:rsidTr="00CE5AB3">
        <w:tc>
          <w:tcPr>
            <w:tcW w:w="675" w:type="dxa"/>
            <w:tcBorders>
              <w:bottom w:val="single" w:sz="4" w:space="0" w:color="auto"/>
            </w:tcBorders>
          </w:tcPr>
          <w:p w:rsidR="00A659A1" w:rsidRDefault="00A659A1" w:rsidP="00B4538E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59A1" w:rsidRDefault="00A659A1" w:rsidP="00B4538E">
            <w:pPr>
              <w:jc w:val="both"/>
            </w:pPr>
            <w: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A1" w:rsidRDefault="00A659A1" w:rsidP="00B4538E">
            <w:pPr>
              <w:jc w:val="both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659A1" w:rsidRDefault="00A659A1" w:rsidP="00B4538E">
            <w:pPr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659A1" w:rsidRDefault="00A659A1" w:rsidP="00B4538E">
            <w:pPr>
              <w:jc w:val="both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A659A1" w:rsidRDefault="00A659A1" w:rsidP="00B4538E">
            <w:pPr>
              <w:jc w:val="both"/>
            </w:pPr>
          </w:p>
        </w:tc>
      </w:tr>
      <w:tr w:rsidR="004128C5" w:rsidTr="00CE5AB3">
        <w:tc>
          <w:tcPr>
            <w:tcW w:w="675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28C5" w:rsidRPr="00CE5AB3" w:rsidRDefault="00CE5AB3" w:rsidP="00CE5AB3">
            <w:pPr>
              <w:jc w:val="both"/>
            </w:pPr>
            <w:r>
              <w:t xml:space="preserve">Значение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</m:e>
              </m:nary>
            </m:oMath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</w:tr>
      <w:tr w:rsidR="004128C5" w:rsidTr="00CE5AB3">
        <w:tc>
          <w:tcPr>
            <w:tcW w:w="675" w:type="dxa"/>
            <w:vAlign w:val="center"/>
          </w:tcPr>
          <w:p w:rsidR="004128C5" w:rsidRDefault="004128C5" w:rsidP="00B4538E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4128C5" w:rsidRPr="004128C5" w:rsidRDefault="004128C5" w:rsidP="00B4538E">
            <w:pPr>
              <w:jc w:val="both"/>
            </w:pPr>
            <w:r>
              <w:t>Наименование подпрограммы 2</w:t>
            </w:r>
          </w:p>
        </w:tc>
        <w:tc>
          <w:tcPr>
            <w:tcW w:w="1275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748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1619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2492" w:type="dxa"/>
          </w:tcPr>
          <w:p w:rsidR="004128C5" w:rsidRDefault="004128C5" w:rsidP="00B4538E">
            <w:pPr>
              <w:jc w:val="both"/>
            </w:pPr>
          </w:p>
        </w:tc>
      </w:tr>
      <w:tr w:rsidR="004128C5" w:rsidTr="00CE5AB3">
        <w:tc>
          <w:tcPr>
            <w:tcW w:w="675" w:type="dxa"/>
            <w:vAlign w:val="center"/>
          </w:tcPr>
          <w:p w:rsidR="004128C5" w:rsidRDefault="004128C5" w:rsidP="00B4538E">
            <w:pPr>
              <w:jc w:val="center"/>
            </w:pPr>
            <w:r>
              <w:t>2.1</w:t>
            </w:r>
          </w:p>
        </w:tc>
        <w:tc>
          <w:tcPr>
            <w:tcW w:w="2127" w:type="dxa"/>
          </w:tcPr>
          <w:p w:rsidR="004128C5" w:rsidRDefault="004128C5" w:rsidP="00B4538E">
            <w:pPr>
              <w:jc w:val="both"/>
            </w:pPr>
            <w:r>
              <w:t>Целевой индикатор 1</w:t>
            </w:r>
          </w:p>
        </w:tc>
        <w:tc>
          <w:tcPr>
            <w:tcW w:w="1275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748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1619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2492" w:type="dxa"/>
          </w:tcPr>
          <w:p w:rsidR="004128C5" w:rsidRDefault="004128C5" w:rsidP="00B4538E">
            <w:pPr>
              <w:jc w:val="both"/>
            </w:pPr>
          </w:p>
        </w:tc>
      </w:tr>
      <w:tr w:rsidR="004128C5" w:rsidTr="00CE5AB3">
        <w:tc>
          <w:tcPr>
            <w:tcW w:w="675" w:type="dxa"/>
            <w:vAlign w:val="center"/>
          </w:tcPr>
          <w:p w:rsidR="004128C5" w:rsidRDefault="004128C5" w:rsidP="00B4538E">
            <w:pPr>
              <w:jc w:val="center"/>
            </w:pPr>
            <w:r>
              <w:t>2.2</w:t>
            </w:r>
          </w:p>
        </w:tc>
        <w:tc>
          <w:tcPr>
            <w:tcW w:w="2127" w:type="dxa"/>
          </w:tcPr>
          <w:p w:rsidR="004128C5" w:rsidRDefault="004128C5" w:rsidP="00B4538E">
            <w:pPr>
              <w:jc w:val="both"/>
            </w:pPr>
            <w:r>
              <w:t>Целевой индикатор 2</w:t>
            </w:r>
          </w:p>
        </w:tc>
        <w:tc>
          <w:tcPr>
            <w:tcW w:w="1275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748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1619" w:type="dxa"/>
          </w:tcPr>
          <w:p w:rsidR="004128C5" w:rsidRDefault="004128C5" w:rsidP="00B4538E">
            <w:pPr>
              <w:jc w:val="both"/>
            </w:pPr>
          </w:p>
        </w:tc>
        <w:tc>
          <w:tcPr>
            <w:tcW w:w="2492" w:type="dxa"/>
          </w:tcPr>
          <w:p w:rsidR="004128C5" w:rsidRDefault="004128C5" w:rsidP="00B4538E">
            <w:pPr>
              <w:jc w:val="both"/>
            </w:pPr>
          </w:p>
        </w:tc>
      </w:tr>
      <w:tr w:rsidR="004128C5" w:rsidTr="00CE5AB3">
        <w:tc>
          <w:tcPr>
            <w:tcW w:w="675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  <w: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4128C5" w:rsidRDefault="004128C5" w:rsidP="00B4538E">
            <w:pPr>
              <w:jc w:val="both"/>
            </w:pPr>
          </w:p>
        </w:tc>
      </w:tr>
      <w:tr w:rsidR="00CE5AB3" w:rsidTr="00CE5AB3">
        <w:tc>
          <w:tcPr>
            <w:tcW w:w="675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5AB3" w:rsidRPr="00CE5AB3" w:rsidRDefault="00CE5AB3" w:rsidP="00CE5AB3">
            <w:pPr>
              <w:jc w:val="both"/>
              <w:rPr>
                <w:vertAlign w:val="subscript"/>
                <w:lang w:val="en-US"/>
              </w:rPr>
            </w:pPr>
            <w:r>
              <w:t xml:space="preserve">Значение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</w:tr>
      <w:tr w:rsidR="00CE5AB3" w:rsidTr="00CE5AB3">
        <w:tc>
          <w:tcPr>
            <w:tcW w:w="675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5AB3" w:rsidRPr="00CE5AB3" w:rsidRDefault="00CE5AB3" w:rsidP="00B4538E">
            <w:pPr>
              <w:jc w:val="both"/>
            </w:pPr>
            <w: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</w:tr>
      <w:tr w:rsidR="00CE5AB3" w:rsidTr="00CE5AB3">
        <w:tc>
          <w:tcPr>
            <w:tcW w:w="675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5AB3" w:rsidRPr="00687983" w:rsidRDefault="00CE5AB3" w:rsidP="00B4538E">
            <w:pPr>
              <w:jc w:val="both"/>
              <w:rPr>
                <w:vertAlign w:val="subscript"/>
              </w:rPr>
            </w:pPr>
            <w:r>
              <w:t xml:space="preserve">Значение </w:t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CE5AB3" w:rsidRDefault="00CE5AB3" w:rsidP="00B4538E">
            <w:pPr>
              <w:jc w:val="both"/>
            </w:pPr>
          </w:p>
        </w:tc>
      </w:tr>
    </w:tbl>
    <w:p w:rsidR="00A659A1" w:rsidRDefault="00A659A1" w:rsidP="00A659A1">
      <w:pPr>
        <w:spacing w:after="0" w:line="240" w:lineRule="auto"/>
        <w:rPr>
          <w:rFonts w:ascii="Times New Roman" w:hAnsi="Times New Roman" w:cs="Times New Roman"/>
        </w:rPr>
      </w:pPr>
    </w:p>
    <w:p w:rsidR="00CE5AB3" w:rsidRDefault="00CE5AB3" w:rsidP="00CE5A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CE5AB3" w:rsidRDefault="00CE5AB3" w:rsidP="00CE5AB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983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>
        <w:rPr>
          <w:rFonts w:ascii="Times New Roman" w:hAnsi="Times New Roman" w:cs="Times New Roman"/>
          <w:sz w:val="26"/>
          <w:szCs w:val="26"/>
        </w:rPr>
        <w:t>рейтинг эффективности реализации МП</w:t>
      </w:r>
    </w:p>
    <w:tbl>
      <w:tblPr>
        <w:tblStyle w:val="af0"/>
        <w:tblW w:w="0" w:type="auto"/>
        <w:tblLook w:val="04A0"/>
      </w:tblPr>
      <w:tblGrid>
        <w:gridCol w:w="1610"/>
        <w:gridCol w:w="1609"/>
        <w:gridCol w:w="1610"/>
        <w:gridCol w:w="1610"/>
        <w:gridCol w:w="2741"/>
      </w:tblGrid>
      <w:tr w:rsidR="00151F07" w:rsidTr="00151F07">
        <w:tc>
          <w:tcPr>
            <w:tcW w:w="1610" w:type="dxa"/>
          </w:tcPr>
          <w:p w:rsidR="00151F07" w:rsidRPr="00CE5AB3" w:rsidRDefault="00151F07" w:rsidP="00CE5AB3">
            <w:pPr>
              <w:spacing w:after="120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>
              <w:rPr>
                <w:sz w:val="26"/>
                <w:szCs w:val="26"/>
              </w:rPr>
              <w:t xml:space="preserve">Значение </w:t>
            </w:r>
            <w:r>
              <w:rPr>
                <w:sz w:val="26"/>
                <w:szCs w:val="26"/>
                <w:lang w:val="en-US"/>
              </w:rPr>
              <w:t>Q</w:t>
            </w:r>
            <w:r>
              <w:rPr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1609" w:type="dxa"/>
          </w:tcPr>
          <w:p w:rsidR="00151F07" w:rsidRDefault="00151F07">
            <w:r w:rsidRPr="009D46EC">
              <w:rPr>
                <w:sz w:val="26"/>
                <w:szCs w:val="26"/>
              </w:rPr>
              <w:t xml:space="preserve">Значение </w:t>
            </w:r>
            <w:r w:rsidRPr="009D46EC">
              <w:rPr>
                <w:sz w:val="26"/>
                <w:szCs w:val="26"/>
                <w:lang w:val="en-US"/>
              </w:rPr>
              <w:t>Q</w:t>
            </w:r>
            <w:r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610" w:type="dxa"/>
          </w:tcPr>
          <w:p w:rsidR="00151F07" w:rsidRPr="00CE5AB3" w:rsidRDefault="00151F07" w:rsidP="00CE5AB3">
            <w:pPr>
              <w:rPr>
                <w:vertAlign w:val="subscript"/>
              </w:rPr>
            </w:pPr>
            <w:r w:rsidRPr="009D46EC">
              <w:rPr>
                <w:sz w:val="26"/>
                <w:szCs w:val="26"/>
              </w:rPr>
              <w:t xml:space="preserve">Значение </w:t>
            </w:r>
            <w:r w:rsidRPr="009D46EC">
              <w:rPr>
                <w:sz w:val="26"/>
                <w:szCs w:val="26"/>
                <w:lang w:val="en-US"/>
              </w:rPr>
              <w:t>Q</w:t>
            </w:r>
            <w:r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610" w:type="dxa"/>
          </w:tcPr>
          <w:p w:rsidR="00151F07" w:rsidRPr="00CE5AB3" w:rsidRDefault="00151F07" w:rsidP="00CE5AB3">
            <w:pPr>
              <w:rPr>
                <w:lang w:val="en-US"/>
              </w:rPr>
            </w:pPr>
            <w:r w:rsidRPr="009D46EC">
              <w:rPr>
                <w:sz w:val="26"/>
                <w:szCs w:val="26"/>
              </w:rPr>
              <w:t xml:space="preserve">Значение </w:t>
            </w: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2741" w:type="dxa"/>
          </w:tcPr>
          <w:p w:rsidR="00151F07" w:rsidRDefault="00151F07" w:rsidP="00CE5AB3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151F07" w:rsidTr="00151F07">
        <w:tc>
          <w:tcPr>
            <w:tcW w:w="1610" w:type="dxa"/>
          </w:tcPr>
          <w:p w:rsidR="00151F07" w:rsidRDefault="00151F07" w:rsidP="00CE5AB3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151F07" w:rsidRDefault="00151F07" w:rsidP="00CE5AB3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151F07" w:rsidRDefault="00151F07" w:rsidP="00CE5AB3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151F07" w:rsidRDefault="00151F07" w:rsidP="00CE5AB3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151F07" w:rsidRDefault="00151F07" w:rsidP="00CE5AB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 соответствии с п.6.6</w:t>
            </w:r>
            <w:r w:rsidR="007A029C">
              <w:rPr>
                <w:sz w:val="26"/>
                <w:szCs w:val="26"/>
              </w:rPr>
              <w:t xml:space="preserve"> настоящего Порядка</w:t>
            </w:r>
          </w:p>
        </w:tc>
      </w:tr>
    </w:tbl>
    <w:p w:rsidR="00CE5AB3" w:rsidRPr="00687983" w:rsidRDefault="00CE5AB3" w:rsidP="00CE5AB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5AB3" w:rsidRPr="00687983" w:rsidRDefault="00CE5AB3" w:rsidP="00A659A1">
      <w:pPr>
        <w:spacing w:after="0" w:line="240" w:lineRule="auto"/>
        <w:rPr>
          <w:rFonts w:ascii="Times New Roman" w:hAnsi="Times New Roman" w:cs="Times New Roman"/>
        </w:rPr>
      </w:pPr>
    </w:p>
    <w:sectPr w:rsidR="00CE5AB3" w:rsidRPr="00687983" w:rsidSect="00425906">
      <w:headerReference w:type="even" r:id="rId13"/>
      <w:headerReference w:type="default" r:id="rId14"/>
      <w:pgSz w:w="11906" w:h="16838"/>
      <w:pgMar w:top="1134" w:right="567" w:bottom="1134" w:left="1843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2D" w:rsidRDefault="00FD7C2D" w:rsidP="0029696B">
      <w:pPr>
        <w:spacing w:after="0" w:line="240" w:lineRule="auto"/>
      </w:pPr>
      <w:r>
        <w:separator/>
      </w:r>
    </w:p>
  </w:endnote>
  <w:endnote w:type="continuationSeparator" w:id="0">
    <w:p w:rsidR="00FD7C2D" w:rsidRDefault="00FD7C2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2D" w:rsidRDefault="00FD7C2D" w:rsidP="0029696B">
      <w:pPr>
        <w:spacing w:after="0" w:line="240" w:lineRule="auto"/>
      </w:pPr>
      <w:r>
        <w:separator/>
      </w:r>
    </w:p>
  </w:footnote>
  <w:footnote w:type="continuationSeparator" w:id="0">
    <w:p w:rsidR="00FD7C2D" w:rsidRDefault="00FD7C2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31" w:rsidRDefault="00F41B18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03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331" w:rsidRDefault="00AA03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31" w:rsidRDefault="00AA033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F9B"/>
    <w:multiLevelType w:val="hybridMultilevel"/>
    <w:tmpl w:val="0F5482C4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B05DA7"/>
    <w:multiLevelType w:val="hybridMultilevel"/>
    <w:tmpl w:val="4E7EA666"/>
    <w:lvl w:ilvl="0" w:tplc="297CD6B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9A748F"/>
    <w:multiLevelType w:val="hybridMultilevel"/>
    <w:tmpl w:val="B15CB6EE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F601B0"/>
    <w:multiLevelType w:val="hybridMultilevel"/>
    <w:tmpl w:val="B1B6300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F76C7B"/>
    <w:multiLevelType w:val="hybridMultilevel"/>
    <w:tmpl w:val="095455E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C6112B"/>
    <w:multiLevelType w:val="hybridMultilevel"/>
    <w:tmpl w:val="BA34F8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9E3665"/>
    <w:multiLevelType w:val="hybridMultilevel"/>
    <w:tmpl w:val="03DA018E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E08BB"/>
    <w:multiLevelType w:val="hybridMultilevel"/>
    <w:tmpl w:val="36C8117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957737"/>
    <w:multiLevelType w:val="hybridMultilevel"/>
    <w:tmpl w:val="87B01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E76EFE"/>
    <w:multiLevelType w:val="hybridMultilevel"/>
    <w:tmpl w:val="881C25C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A750430"/>
    <w:multiLevelType w:val="hybridMultilevel"/>
    <w:tmpl w:val="9EA6DD50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9809F2"/>
    <w:multiLevelType w:val="hybridMultilevel"/>
    <w:tmpl w:val="82FC79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7C4834"/>
    <w:multiLevelType w:val="hybridMultilevel"/>
    <w:tmpl w:val="25AA3C86"/>
    <w:lvl w:ilvl="0" w:tplc="2D44DA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2F501A"/>
    <w:multiLevelType w:val="hybridMultilevel"/>
    <w:tmpl w:val="7C9C0780"/>
    <w:lvl w:ilvl="0" w:tplc="2D44DA5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635C1886"/>
    <w:multiLevelType w:val="hybridMultilevel"/>
    <w:tmpl w:val="00866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9E2FA0"/>
    <w:multiLevelType w:val="hybridMultilevel"/>
    <w:tmpl w:val="7AA8E3EA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5B57053"/>
    <w:multiLevelType w:val="hybridMultilevel"/>
    <w:tmpl w:val="CB6C632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1B3020"/>
    <w:multiLevelType w:val="hybridMultilevel"/>
    <w:tmpl w:val="EC0061AC"/>
    <w:lvl w:ilvl="0" w:tplc="2D44D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0238B9"/>
    <w:multiLevelType w:val="hybridMultilevel"/>
    <w:tmpl w:val="7CA4FB5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AC4129A"/>
    <w:multiLevelType w:val="hybridMultilevel"/>
    <w:tmpl w:val="7F149B08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5A714F"/>
    <w:multiLevelType w:val="hybridMultilevel"/>
    <w:tmpl w:val="547A390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0"/>
  </w:num>
  <w:num w:numId="5">
    <w:abstractNumId w:val="18"/>
  </w:num>
  <w:num w:numId="6">
    <w:abstractNumId w:val="4"/>
  </w:num>
  <w:num w:numId="7">
    <w:abstractNumId w:val="17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15"/>
  </w:num>
  <w:num w:numId="19">
    <w:abstractNumId w:val="8"/>
  </w:num>
  <w:num w:numId="20">
    <w:abstractNumId w:val="0"/>
  </w:num>
  <w:num w:numId="21">
    <w:abstractNumId w:val="1"/>
  </w:num>
  <w:num w:numId="22">
    <w:abstractNumId w:val="12"/>
  </w:num>
  <w:num w:numId="23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3A5"/>
    <w:rsid w:val="00000524"/>
    <w:rsid w:val="00004995"/>
    <w:rsid w:val="000122B8"/>
    <w:rsid w:val="00013639"/>
    <w:rsid w:val="000227A2"/>
    <w:rsid w:val="00022BBB"/>
    <w:rsid w:val="000251A5"/>
    <w:rsid w:val="00036D43"/>
    <w:rsid w:val="000443C4"/>
    <w:rsid w:val="00044773"/>
    <w:rsid w:val="00056E9B"/>
    <w:rsid w:val="00062A5F"/>
    <w:rsid w:val="0006379A"/>
    <w:rsid w:val="00066E2F"/>
    <w:rsid w:val="00071579"/>
    <w:rsid w:val="000767BE"/>
    <w:rsid w:val="00080A14"/>
    <w:rsid w:val="00083CBF"/>
    <w:rsid w:val="000929E3"/>
    <w:rsid w:val="000A46BF"/>
    <w:rsid w:val="000B6283"/>
    <w:rsid w:val="000B75AD"/>
    <w:rsid w:val="000C3AA6"/>
    <w:rsid w:val="000D0EF4"/>
    <w:rsid w:val="000D1659"/>
    <w:rsid w:val="000D5CCC"/>
    <w:rsid w:val="000F23DC"/>
    <w:rsid w:val="000F7284"/>
    <w:rsid w:val="00117495"/>
    <w:rsid w:val="00120D51"/>
    <w:rsid w:val="001261E4"/>
    <w:rsid w:val="00132E7F"/>
    <w:rsid w:val="00137305"/>
    <w:rsid w:val="0015082C"/>
    <w:rsid w:val="00151F07"/>
    <w:rsid w:val="0017741F"/>
    <w:rsid w:val="00181AD7"/>
    <w:rsid w:val="00195F7A"/>
    <w:rsid w:val="00197903"/>
    <w:rsid w:val="001A083D"/>
    <w:rsid w:val="001A37FA"/>
    <w:rsid w:val="001A4A71"/>
    <w:rsid w:val="001D621E"/>
    <w:rsid w:val="001E00F3"/>
    <w:rsid w:val="001E2549"/>
    <w:rsid w:val="001E2E56"/>
    <w:rsid w:val="001E2E72"/>
    <w:rsid w:val="001E36EB"/>
    <w:rsid w:val="001E46DA"/>
    <w:rsid w:val="001F1722"/>
    <w:rsid w:val="001F6CE1"/>
    <w:rsid w:val="00200FE8"/>
    <w:rsid w:val="002042F3"/>
    <w:rsid w:val="002058C3"/>
    <w:rsid w:val="0021468D"/>
    <w:rsid w:val="00216D3E"/>
    <w:rsid w:val="002205F0"/>
    <w:rsid w:val="00222A66"/>
    <w:rsid w:val="00227BD2"/>
    <w:rsid w:val="002310E6"/>
    <w:rsid w:val="00236C1D"/>
    <w:rsid w:val="00241460"/>
    <w:rsid w:val="00246840"/>
    <w:rsid w:val="0025326F"/>
    <w:rsid w:val="00254178"/>
    <w:rsid w:val="00255C67"/>
    <w:rsid w:val="002635A3"/>
    <w:rsid w:val="00267EA9"/>
    <w:rsid w:val="00273AE9"/>
    <w:rsid w:val="00274B63"/>
    <w:rsid w:val="002801A7"/>
    <w:rsid w:val="00287AAF"/>
    <w:rsid w:val="00295CFB"/>
    <w:rsid w:val="002960F3"/>
    <w:rsid w:val="0029696B"/>
    <w:rsid w:val="002A2776"/>
    <w:rsid w:val="002A5516"/>
    <w:rsid w:val="002A57E9"/>
    <w:rsid w:val="002B5DA6"/>
    <w:rsid w:val="002C72A3"/>
    <w:rsid w:val="002C7810"/>
    <w:rsid w:val="002D24C6"/>
    <w:rsid w:val="002F1907"/>
    <w:rsid w:val="002F1F50"/>
    <w:rsid w:val="00302A43"/>
    <w:rsid w:val="00304E7D"/>
    <w:rsid w:val="00330309"/>
    <w:rsid w:val="00330449"/>
    <w:rsid w:val="00332A84"/>
    <w:rsid w:val="0033788C"/>
    <w:rsid w:val="003430D3"/>
    <w:rsid w:val="00344C7A"/>
    <w:rsid w:val="003462A6"/>
    <w:rsid w:val="00363FDC"/>
    <w:rsid w:val="0037002E"/>
    <w:rsid w:val="00372142"/>
    <w:rsid w:val="00372D60"/>
    <w:rsid w:val="00380C6E"/>
    <w:rsid w:val="003830A9"/>
    <w:rsid w:val="0039274C"/>
    <w:rsid w:val="00396807"/>
    <w:rsid w:val="00397B21"/>
    <w:rsid w:val="003A439B"/>
    <w:rsid w:val="003A718F"/>
    <w:rsid w:val="003B1248"/>
    <w:rsid w:val="003B7685"/>
    <w:rsid w:val="003C15C9"/>
    <w:rsid w:val="003C1CE6"/>
    <w:rsid w:val="003C5D9E"/>
    <w:rsid w:val="003D2236"/>
    <w:rsid w:val="003D3A8D"/>
    <w:rsid w:val="003D4E6C"/>
    <w:rsid w:val="003D7BDF"/>
    <w:rsid w:val="003E11F7"/>
    <w:rsid w:val="003E4DB5"/>
    <w:rsid w:val="003E5721"/>
    <w:rsid w:val="003E78E5"/>
    <w:rsid w:val="003F1D05"/>
    <w:rsid w:val="003F33D9"/>
    <w:rsid w:val="004063E7"/>
    <w:rsid w:val="004128C5"/>
    <w:rsid w:val="004253D2"/>
    <w:rsid w:val="00425906"/>
    <w:rsid w:val="00427BA1"/>
    <w:rsid w:val="00436252"/>
    <w:rsid w:val="0044286D"/>
    <w:rsid w:val="00446DA5"/>
    <w:rsid w:val="0044729E"/>
    <w:rsid w:val="004545B3"/>
    <w:rsid w:val="004579F4"/>
    <w:rsid w:val="0046158B"/>
    <w:rsid w:val="00471482"/>
    <w:rsid w:val="004750AE"/>
    <w:rsid w:val="004773B2"/>
    <w:rsid w:val="00480A33"/>
    <w:rsid w:val="00484564"/>
    <w:rsid w:val="0048602D"/>
    <w:rsid w:val="004907CF"/>
    <w:rsid w:val="00492818"/>
    <w:rsid w:val="004A2BC7"/>
    <w:rsid w:val="004B1D3B"/>
    <w:rsid w:val="004B2FE3"/>
    <w:rsid w:val="004B6A51"/>
    <w:rsid w:val="004C7700"/>
    <w:rsid w:val="004D1244"/>
    <w:rsid w:val="004D4540"/>
    <w:rsid w:val="004D5183"/>
    <w:rsid w:val="004D703F"/>
    <w:rsid w:val="004E23E5"/>
    <w:rsid w:val="004E7AF2"/>
    <w:rsid w:val="004F29FE"/>
    <w:rsid w:val="004F3406"/>
    <w:rsid w:val="004F3F8E"/>
    <w:rsid w:val="0050048D"/>
    <w:rsid w:val="00500CBE"/>
    <w:rsid w:val="00501BC0"/>
    <w:rsid w:val="00506225"/>
    <w:rsid w:val="00506850"/>
    <w:rsid w:val="0052435E"/>
    <w:rsid w:val="00530048"/>
    <w:rsid w:val="00542030"/>
    <w:rsid w:val="00543A94"/>
    <w:rsid w:val="00550A72"/>
    <w:rsid w:val="00552BD3"/>
    <w:rsid w:val="005618B6"/>
    <w:rsid w:val="00563781"/>
    <w:rsid w:val="00564242"/>
    <w:rsid w:val="00567B7A"/>
    <w:rsid w:val="00581A6D"/>
    <w:rsid w:val="00581E82"/>
    <w:rsid w:val="005835EE"/>
    <w:rsid w:val="005A0644"/>
    <w:rsid w:val="005B34DF"/>
    <w:rsid w:val="005B58D7"/>
    <w:rsid w:val="005D1A1D"/>
    <w:rsid w:val="005D1A7A"/>
    <w:rsid w:val="005E2491"/>
    <w:rsid w:val="005E6A99"/>
    <w:rsid w:val="005F047E"/>
    <w:rsid w:val="005F058F"/>
    <w:rsid w:val="005F1BE0"/>
    <w:rsid w:val="00635C01"/>
    <w:rsid w:val="00637CC4"/>
    <w:rsid w:val="0064048C"/>
    <w:rsid w:val="00645DF9"/>
    <w:rsid w:val="00660FE3"/>
    <w:rsid w:val="0066114F"/>
    <w:rsid w:val="00680420"/>
    <w:rsid w:val="006830F6"/>
    <w:rsid w:val="00687983"/>
    <w:rsid w:val="00690EDF"/>
    <w:rsid w:val="006923A5"/>
    <w:rsid w:val="00692A75"/>
    <w:rsid w:val="006948AD"/>
    <w:rsid w:val="006963FA"/>
    <w:rsid w:val="006A59E4"/>
    <w:rsid w:val="006A614D"/>
    <w:rsid w:val="006B02C9"/>
    <w:rsid w:val="006B2E27"/>
    <w:rsid w:val="006D7094"/>
    <w:rsid w:val="006D7D38"/>
    <w:rsid w:val="006E0B03"/>
    <w:rsid w:val="006E60DE"/>
    <w:rsid w:val="006E6BB7"/>
    <w:rsid w:val="006F13E5"/>
    <w:rsid w:val="00702AA6"/>
    <w:rsid w:val="007073CF"/>
    <w:rsid w:val="00726436"/>
    <w:rsid w:val="007341B6"/>
    <w:rsid w:val="0075336C"/>
    <w:rsid w:val="00753CC0"/>
    <w:rsid w:val="007540BB"/>
    <w:rsid w:val="00757160"/>
    <w:rsid w:val="0076171F"/>
    <w:rsid w:val="0076424A"/>
    <w:rsid w:val="007666EF"/>
    <w:rsid w:val="007718A3"/>
    <w:rsid w:val="00776D6C"/>
    <w:rsid w:val="00777D20"/>
    <w:rsid w:val="0078480E"/>
    <w:rsid w:val="007855D1"/>
    <w:rsid w:val="007A029C"/>
    <w:rsid w:val="007A041E"/>
    <w:rsid w:val="007A0FB5"/>
    <w:rsid w:val="007A429E"/>
    <w:rsid w:val="007B0CD7"/>
    <w:rsid w:val="007C2DC5"/>
    <w:rsid w:val="007C532B"/>
    <w:rsid w:val="007D27DA"/>
    <w:rsid w:val="007E482B"/>
    <w:rsid w:val="007E5A2F"/>
    <w:rsid w:val="007E74C4"/>
    <w:rsid w:val="007F52AF"/>
    <w:rsid w:val="00801F4B"/>
    <w:rsid w:val="008073D7"/>
    <w:rsid w:val="00814105"/>
    <w:rsid w:val="008275A5"/>
    <w:rsid w:val="008314CB"/>
    <w:rsid w:val="00834095"/>
    <w:rsid w:val="008355EB"/>
    <w:rsid w:val="00836785"/>
    <w:rsid w:val="00841589"/>
    <w:rsid w:val="00846568"/>
    <w:rsid w:val="0085451E"/>
    <w:rsid w:val="008573FF"/>
    <w:rsid w:val="00857CFE"/>
    <w:rsid w:val="00864160"/>
    <w:rsid w:val="00872893"/>
    <w:rsid w:val="00887863"/>
    <w:rsid w:val="008952BE"/>
    <w:rsid w:val="008A20AA"/>
    <w:rsid w:val="008A7DE1"/>
    <w:rsid w:val="008C20A2"/>
    <w:rsid w:val="008C2299"/>
    <w:rsid w:val="008C386E"/>
    <w:rsid w:val="008C39FE"/>
    <w:rsid w:val="008D64F0"/>
    <w:rsid w:val="008E1635"/>
    <w:rsid w:val="008E3AD1"/>
    <w:rsid w:val="008E3B61"/>
    <w:rsid w:val="008E6069"/>
    <w:rsid w:val="008F7D41"/>
    <w:rsid w:val="0090054B"/>
    <w:rsid w:val="00900C1E"/>
    <w:rsid w:val="009050E3"/>
    <w:rsid w:val="009050FC"/>
    <w:rsid w:val="00907281"/>
    <w:rsid w:val="009127D6"/>
    <w:rsid w:val="00914036"/>
    <w:rsid w:val="00926AE6"/>
    <w:rsid w:val="0093390E"/>
    <w:rsid w:val="00936749"/>
    <w:rsid w:val="00937E4F"/>
    <w:rsid w:val="00944EF4"/>
    <w:rsid w:val="00950EC0"/>
    <w:rsid w:val="009521DA"/>
    <w:rsid w:val="00961217"/>
    <w:rsid w:val="00963AC2"/>
    <w:rsid w:val="00967D12"/>
    <w:rsid w:val="00970B09"/>
    <w:rsid w:val="00981B0D"/>
    <w:rsid w:val="00985472"/>
    <w:rsid w:val="0098596A"/>
    <w:rsid w:val="00986F28"/>
    <w:rsid w:val="009A0821"/>
    <w:rsid w:val="009A38A1"/>
    <w:rsid w:val="009A6535"/>
    <w:rsid w:val="009B036D"/>
    <w:rsid w:val="009B0781"/>
    <w:rsid w:val="009B7831"/>
    <w:rsid w:val="009C3F5A"/>
    <w:rsid w:val="009E6799"/>
    <w:rsid w:val="009F0F35"/>
    <w:rsid w:val="00A00F37"/>
    <w:rsid w:val="00A21C3A"/>
    <w:rsid w:val="00A3100B"/>
    <w:rsid w:val="00A318D2"/>
    <w:rsid w:val="00A41BA7"/>
    <w:rsid w:val="00A4311D"/>
    <w:rsid w:val="00A5264C"/>
    <w:rsid w:val="00A659A1"/>
    <w:rsid w:val="00A66CEA"/>
    <w:rsid w:val="00A74236"/>
    <w:rsid w:val="00A832E4"/>
    <w:rsid w:val="00A907AF"/>
    <w:rsid w:val="00AA0331"/>
    <w:rsid w:val="00AA1612"/>
    <w:rsid w:val="00AA1F11"/>
    <w:rsid w:val="00AA6A79"/>
    <w:rsid w:val="00AB37D0"/>
    <w:rsid w:val="00AE1764"/>
    <w:rsid w:val="00AE30AF"/>
    <w:rsid w:val="00AF3FDB"/>
    <w:rsid w:val="00B048AA"/>
    <w:rsid w:val="00B0624A"/>
    <w:rsid w:val="00B24D8F"/>
    <w:rsid w:val="00B24E0F"/>
    <w:rsid w:val="00B264BF"/>
    <w:rsid w:val="00B30842"/>
    <w:rsid w:val="00B3147E"/>
    <w:rsid w:val="00B325CC"/>
    <w:rsid w:val="00B34324"/>
    <w:rsid w:val="00B35092"/>
    <w:rsid w:val="00B35D18"/>
    <w:rsid w:val="00B4538E"/>
    <w:rsid w:val="00B4780A"/>
    <w:rsid w:val="00B50510"/>
    <w:rsid w:val="00B50BCF"/>
    <w:rsid w:val="00B64EB9"/>
    <w:rsid w:val="00B726C3"/>
    <w:rsid w:val="00B748CB"/>
    <w:rsid w:val="00B7526A"/>
    <w:rsid w:val="00B86B97"/>
    <w:rsid w:val="00BA1620"/>
    <w:rsid w:val="00BA2C06"/>
    <w:rsid w:val="00BA3D6F"/>
    <w:rsid w:val="00BA409E"/>
    <w:rsid w:val="00BA51E0"/>
    <w:rsid w:val="00BB213C"/>
    <w:rsid w:val="00BB640E"/>
    <w:rsid w:val="00BC230B"/>
    <w:rsid w:val="00BC491A"/>
    <w:rsid w:val="00BD311D"/>
    <w:rsid w:val="00BD5EF4"/>
    <w:rsid w:val="00BF21EC"/>
    <w:rsid w:val="00BF263A"/>
    <w:rsid w:val="00BF6822"/>
    <w:rsid w:val="00C06304"/>
    <w:rsid w:val="00C11F26"/>
    <w:rsid w:val="00C1335F"/>
    <w:rsid w:val="00C24FF3"/>
    <w:rsid w:val="00C335D6"/>
    <w:rsid w:val="00C40C70"/>
    <w:rsid w:val="00C60740"/>
    <w:rsid w:val="00C63D50"/>
    <w:rsid w:val="00C63D61"/>
    <w:rsid w:val="00C652D1"/>
    <w:rsid w:val="00C71369"/>
    <w:rsid w:val="00C72EDC"/>
    <w:rsid w:val="00C744F2"/>
    <w:rsid w:val="00C7644E"/>
    <w:rsid w:val="00C90D38"/>
    <w:rsid w:val="00C91506"/>
    <w:rsid w:val="00C91670"/>
    <w:rsid w:val="00CB06AC"/>
    <w:rsid w:val="00CC451A"/>
    <w:rsid w:val="00CD4426"/>
    <w:rsid w:val="00CD75DC"/>
    <w:rsid w:val="00CE5AB3"/>
    <w:rsid w:val="00CE6BC7"/>
    <w:rsid w:val="00CF2DD8"/>
    <w:rsid w:val="00CF3872"/>
    <w:rsid w:val="00CF6F1D"/>
    <w:rsid w:val="00CF7C5F"/>
    <w:rsid w:val="00D068CD"/>
    <w:rsid w:val="00D11E39"/>
    <w:rsid w:val="00D176B4"/>
    <w:rsid w:val="00D22064"/>
    <w:rsid w:val="00D2558B"/>
    <w:rsid w:val="00D258EA"/>
    <w:rsid w:val="00D26571"/>
    <w:rsid w:val="00D26B15"/>
    <w:rsid w:val="00D34AB5"/>
    <w:rsid w:val="00D35DBF"/>
    <w:rsid w:val="00D36079"/>
    <w:rsid w:val="00D40C9B"/>
    <w:rsid w:val="00D5099D"/>
    <w:rsid w:val="00D51CC2"/>
    <w:rsid w:val="00D61D26"/>
    <w:rsid w:val="00D62F43"/>
    <w:rsid w:val="00D65B05"/>
    <w:rsid w:val="00D74CE2"/>
    <w:rsid w:val="00D77218"/>
    <w:rsid w:val="00D85A74"/>
    <w:rsid w:val="00D95F9F"/>
    <w:rsid w:val="00DA1035"/>
    <w:rsid w:val="00DA1DC3"/>
    <w:rsid w:val="00DA47C5"/>
    <w:rsid w:val="00DA59B2"/>
    <w:rsid w:val="00DB4CC8"/>
    <w:rsid w:val="00DC5EBC"/>
    <w:rsid w:val="00DD3B51"/>
    <w:rsid w:val="00DE3FA6"/>
    <w:rsid w:val="00DE5A82"/>
    <w:rsid w:val="00E00478"/>
    <w:rsid w:val="00E065CA"/>
    <w:rsid w:val="00E1043B"/>
    <w:rsid w:val="00E122AC"/>
    <w:rsid w:val="00E13DA3"/>
    <w:rsid w:val="00E16F33"/>
    <w:rsid w:val="00E37B03"/>
    <w:rsid w:val="00E43036"/>
    <w:rsid w:val="00E54C1D"/>
    <w:rsid w:val="00E551FD"/>
    <w:rsid w:val="00E55882"/>
    <w:rsid w:val="00E60C06"/>
    <w:rsid w:val="00E669CE"/>
    <w:rsid w:val="00E71E57"/>
    <w:rsid w:val="00E750FB"/>
    <w:rsid w:val="00E75A54"/>
    <w:rsid w:val="00E769DC"/>
    <w:rsid w:val="00E80330"/>
    <w:rsid w:val="00E82D03"/>
    <w:rsid w:val="00E85877"/>
    <w:rsid w:val="00E87040"/>
    <w:rsid w:val="00E916AA"/>
    <w:rsid w:val="00E94D23"/>
    <w:rsid w:val="00E97B98"/>
    <w:rsid w:val="00EA2EA0"/>
    <w:rsid w:val="00EA3A43"/>
    <w:rsid w:val="00EA3B97"/>
    <w:rsid w:val="00EA4C6B"/>
    <w:rsid w:val="00EB1C49"/>
    <w:rsid w:val="00EB6637"/>
    <w:rsid w:val="00EB7C70"/>
    <w:rsid w:val="00EC019F"/>
    <w:rsid w:val="00EC678D"/>
    <w:rsid w:val="00EC7054"/>
    <w:rsid w:val="00EC720F"/>
    <w:rsid w:val="00ED3252"/>
    <w:rsid w:val="00EE003B"/>
    <w:rsid w:val="00EF51CE"/>
    <w:rsid w:val="00F072C0"/>
    <w:rsid w:val="00F131E9"/>
    <w:rsid w:val="00F145ED"/>
    <w:rsid w:val="00F41460"/>
    <w:rsid w:val="00F41B18"/>
    <w:rsid w:val="00F43168"/>
    <w:rsid w:val="00F449F0"/>
    <w:rsid w:val="00F54869"/>
    <w:rsid w:val="00F54B3F"/>
    <w:rsid w:val="00F6063C"/>
    <w:rsid w:val="00F71D67"/>
    <w:rsid w:val="00F75379"/>
    <w:rsid w:val="00F815F8"/>
    <w:rsid w:val="00F82B2B"/>
    <w:rsid w:val="00F91022"/>
    <w:rsid w:val="00F93A4F"/>
    <w:rsid w:val="00FA264E"/>
    <w:rsid w:val="00FB170F"/>
    <w:rsid w:val="00FC3D14"/>
    <w:rsid w:val="00FC5107"/>
    <w:rsid w:val="00FC5483"/>
    <w:rsid w:val="00FD70E2"/>
    <w:rsid w:val="00FD7C2D"/>
    <w:rsid w:val="00FE1485"/>
    <w:rsid w:val="00FE4CCC"/>
    <w:rsid w:val="00FF3D68"/>
    <w:rsid w:val="00FF41D9"/>
    <w:rsid w:val="00FF463E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4259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a">
    <w:name w:val="Placeholder Text"/>
    <w:basedOn w:val="a0"/>
    <w:uiPriority w:val="99"/>
    <w:semiHidden/>
    <w:rsid w:val="00F54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11FA5F002603E307C599284FA06C1FB21832FA6DAE819BEB5AF9496E39F21531D4B0CFAAEDAD495DFCmBN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1334CFA1B3BA0E7E10815B59A185F71363B84A0EFF63E5118A2A99FBTEv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1334CFA1B3BA0E7E10815B59A185F71363B84A0EFF63E5118A2A99FBTEv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1334CFA1B3BA0E7E109F564FCDDAFE156BE74108F860BA46887BCCF5E82BDAC372EC8630718DA67C67TDvA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74D5-A482-4753-AF4F-03086BEB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KryachkoTS</cp:lastModifiedBy>
  <cp:revision>3</cp:revision>
  <cp:lastPrinted>2013-07-09T06:47:00Z</cp:lastPrinted>
  <dcterms:created xsi:type="dcterms:W3CDTF">2013-07-11T04:04:00Z</dcterms:created>
  <dcterms:modified xsi:type="dcterms:W3CDTF">2013-07-11T04:06:00Z</dcterms:modified>
</cp:coreProperties>
</file>