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Pr="0061464E" w:rsidRDefault="00E648F9" w:rsidP="006146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31.07.</w:t>
      </w:r>
      <w:r w:rsidR="00DD0E5B" w:rsidRPr="0061464E">
        <w:rPr>
          <w:rFonts w:ascii="Times New Roman" w:hAnsi="Times New Roman"/>
          <w:sz w:val="26"/>
          <w:szCs w:val="26"/>
        </w:rPr>
        <w:t>20</w:t>
      </w:r>
      <w:r w:rsidR="00A60807" w:rsidRPr="0061464E">
        <w:rPr>
          <w:rFonts w:ascii="Times New Roman" w:hAnsi="Times New Roman"/>
          <w:sz w:val="26"/>
          <w:szCs w:val="26"/>
        </w:rPr>
        <w:t>2</w:t>
      </w:r>
      <w:r w:rsidR="00846B22" w:rsidRPr="0061464E">
        <w:rPr>
          <w:rFonts w:ascii="Times New Roman" w:hAnsi="Times New Roman"/>
          <w:sz w:val="26"/>
          <w:szCs w:val="26"/>
        </w:rPr>
        <w:t>4</w:t>
      </w:r>
      <w:r w:rsidR="00DD0E5B" w:rsidRPr="0061464E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DD0E5B" w:rsidRPr="0061464E">
        <w:rPr>
          <w:rFonts w:ascii="Times New Roman" w:hAnsi="Times New Roman"/>
          <w:sz w:val="26"/>
          <w:szCs w:val="26"/>
        </w:rPr>
        <w:t xml:space="preserve">                   г. Но</w:t>
      </w:r>
      <w:r>
        <w:rPr>
          <w:rFonts w:ascii="Times New Roman" w:hAnsi="Times New Roman"/>
          <w:sz w:val="26"/>
          <w:szCs w:val="26"/>
        </w:rPr>
        <w:t xml:space="preserve">рильск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№ 364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</w:t>
      </w:r>
      <w:r w:rsidR="0072525F">
        <w:rPr>
          <w:rFonts w:ascii="Times New Roman" w:hAnsi="Times New Roman"/>
          <w:sz w:val="26"/>
        </w:rPr>
        <w:t>й</w:t>
      </w:r>
      <w:r w:rsidRPr="00266EEB">
        <w:rPr>
          <w:rFonts w:ascii="Times New Roman" w:hAnsi="Times New Roman"/>
          <w:sz w:val="26"/>
        </w:rPr>
        <w:t xml:space="preserve"> в </w:t>
      </w:r>
      <w:r w:rsidR="00883876">
        <w:rPr>
          <w:rFonts w:ascii="Times New Roman" w:hAnsi="Times New Roman"/>
          <w:sz w:val="26"/>
        </w:rPr>
        <w:t>п</w:t>
      </w:r>
      <w:r w:rsidR="00253567">
        <w:rPr>
          <w:rFonts w:ascii="Times New Roman" w:hAnsi="Times New Roman"/>
          <w:sz w:val="26"/>
        </w:rPr>
        <w:t>остановление</w:t>
      </w:r>
      <w:r w:rsidR="00A60807">
        <w:rPr>
          <w:rFonts w:ascii="Times New Roman" w:hAnsi="Times New Roman"/>
          <w:sz w:val="26"/>
        </w:rPr>
        <w:t xml:space="preserve"> Администрации города Норильска </w:t>
      </w:r>
      <w:r w:rsidR="00164742">
        <w:rPr>
          <w:rFonts w:ascii="Times New Roman" w:hAnsi="Times New Roman"/>
          <w:sz w:val="26"/>
        </w:rPr>
        <w:t xml:space="preserve">                         </w:t>
      </w:r>
      <w:r w:rsidR="00A60807">
        <w:rPr>
          <w:rFonts w:ascii="Times New Roman" w:hAnsi="Times New Roman"/>
          <w:sz w:val="26"/>
        </w:rPr>
        <w:t xml:space="preserve">от </w:t>
      </w:r>
      <w:r w:rsidR="00253567">
        <w:rPr>
          <w:rFonts w:ascii="Times New Roman" w:hAnsi="Times New Roman"/>
          <w:sz w:val="26"/>
        </w:rPr>
        <w:t>11.11.2013</w:t>
      </w:r>
      <w:r w:rsidR="00A60807">
        <w:rPr>
          <w:rFonts w:ascii="Times New Roman" w:hAnsi="Times New Roman"/>
          <w:sz w:val="26"/>
        </w:rPr>
        <w:t xml:space="preserve"> № </w:t>
      </w:r>
      <w:r w:rsidR="00253567">
        <w:rPr>
          <w:rFonts w:ascii="Times New Roman" w:hAnsi="Times New Roman"/>
          <w:sz w:val="26"/>
        </w:rPr>
        <w:t>497</w:t>
      </w:r>
      <w:r w:rsidR="00A60807">
        <w:rPr>
          <w:rFonts w:ascii="Times New Roman" w:hAnsi="Times New Roman"/>
          <w:sz w:val="26"/>
        </w:rPr>
        <w:t xml:space="preserve"> </w:t>
      </w:r>
    </w:p>
    <w:p w:rsidR="0030637C" w:rsidRPr="00266EEB" w:rsidRDefault="0030637C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53567" w:rsidRDefault="0030637C" w:rsidP="0012260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30637C">
        <w:rPr>
          <w:rFonts w:ascii="Times New Roman" w:hAnsi="Times New Roman"/>
          <w:sz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законодательства,</w:t>
      </w:r>
      <w:r w:rsidR="00253567" w:rsidRPr="00266EEB">
        <w:rPr>
          <w:rFonts w:ascii="Times New Roman" w:hAnsi="Times New Roman"/>
          <w:sz w:val="26"/>
        </w:rPr>
        <w:t xml:space="preserve"> 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70E" w:rsidRPr="00263F0D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D3A8C">
        <w:rPr>
          <w:rFonts w:ascii="Times New Roman" w:hAnsi="Times New Roman"/>
          <w:sz w:val="26"/>
          <w:szCs w:val="26"/>
        </w:rPr>
        <w:t xml:space="preserve">1. Внести </w:t>
      </w:r>
      <w:r w:rsidR="008F4294" w:rsidRPr="00AD3A8C">
        <w:rPr>
          <w:rFonts w:ascii="Times New Roman" w:hAnsi="Times New Roman"/>
          <w:sz w:val="26"/>
          <w:szCs w:val="26"/>
        </w:rPr>
        <w:t>в</w:t>
      </w:r>
      <w:r w:rsidR="006062A6" w:rsidRPr="00AD3A8C">
        <w:rPr>
          <w:rFonts w:ascii="Times New Roman" w:hAnsi="Times New Roman"/>
          <w:sz w:val="26"/>
          <w:szCs w:val="26"/>
        </w:rPr>
        <w:t xml:space="preserve"> </w:t>
      </w:r>
      <w:r w:rsidR="006062A6" w:rsidRPr="00AD3A8C">
        <w:rPr>
          <w:rFonts w:ascii="Times New Roman" w:hAnsi="Times New Roman"/>
          <w:sz w:val="26"/>
        </w:rPr>
        <w:t>постановлени</w:t>
      </w:r>
      <w:r w:rsidR="008F4294" w:rsidRPr="00AD3A8C">
        <w:rPr>
          <w:rFonts w:ascii="Times New Roman" w:hAnsi="Times New Roman"/>
          <w:sz w:val="26"/>
        </w:rPr>
        <w:t>е</w:t>
      </w:r>
      <w:r w:rsidR="006062A6" w:rsidRPr="00AD3A8C">
        <w:rPr>
          <w:rFonts w:ascii="Times New Roman" w:hAnsi="Times New Roman"/>
          <w:sz w:val="26"/>
        </w:rPr>
        <w:t xml:space="preserve"> Администрации города Норильска от 11.11.2013 </w:t>
      </w:r>
      <w:r w:rsidR="008F4294" w:rsidRPr="00AD3A8C">
        <w:rPr>
          <w:rFonts w:ascii="Times New Roman" w:hAnsi="Times New Roman"/>
          <w:sz w:val="26"/>
        </w:rPr>
        <w:t xml:space="preserve">   </w:t>
      </w:r>
      <w:r w:rsidR="006062A6" w:rsidRPr="00AD3A8C">
        <w:rPr>
          <w:rFonts w:ascii="Times New Roman" w:hAnsi="Times New Roman"/>
          <w:sz w:val="26"/>
        </w:rPr>
        <w:t>№ 497 «Об организации временного трудоустройства граждан»</w:t>
      </w:r>
      <w:r w:rsidR="008F4294" w:rsidRPr="00AD3A8C">
        <w:rPr>
          <w:rFonts w:ascii="Times New Roman" w:hAnsi="Times New Roman"/>
          <w:sz w:val="26"/>
        </w:rPr>
        <w:t xml:space="preserve"> </w:t>
      </w:r>
      <w:r w:rsidR="00164742">
        <w:rPr>
          <w:rFonts w:ascii="Times New Roman" w:hAnsi="Times New Roman"/>
          <w:sz w:val="26"/>
        </w:rPr>
        <w:t xml:space="preserve">                                                </w:t>
      </w:r>
      <w:r w:rsidR="008F4294" w:rsidRPr="00AD3A8C">
        <w:rPr>
          <w:rFonts w:ascii="Times New Roman" w:hAnsi="Times New Roman"/>
          <w:sz w:val="26"/>
        </w:rPr>
        <w:t>(далее – Постановление)</w:t>
      </w:r>
      <w:r w:rsidRPr="00AD3A8C">
        <w:rPr>
          <w:rFonts w:ascii="Times New Roman" w:eastAsia="Calibri" w:hAnsi="Times New Roman"/>
          <w:sz w:val="26"/>
          <w:szCs w:val="26"/>
          <w:lang w:eastAsia="en-US"/>
        </w:rPr>
        <w:t>, следующ</w:t>
      </w:r>
      <w:r w:rsidR="008F4294" w:rsidRPr="00AD3A8C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AD3A8C">
        <w:rPr>
          <w:rFonts w:ascii="Times New Roman" w:eastAsia="Calibri" w:hAnsi="Times New Roman"/>
          <w:sz w:val="26"/>
          <w:szCs w:val="26"/>
          <w:lang w:eastAsia="en-US"/>
        </w:rPr>
        <w:t>е изменени</w:t>
      </w:r>
      <w:r w:rsidR="008F4294" w:rsidRPr="00AD3A8C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AD3A8C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72525F" w:rsidRPr="0026059D" w:rsidRDefault="0072525F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59D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0622D3">
        <w:rPr>
          <w:rFonts w:ascii="Times New Roman" w:hAnsi="Times New Roman"/>
          <w:sz w:val="26"/>
          <w:szCs w:val="26"/>
        </w:rPr>
        <w:t xml:space="preserve">В </w:t>
      </w:r>
      <w:r w:rsidR="000622D3" w:rsidRPr="000622D3">
        <w:rPr>
          <w:rFonts w:ascii="Times New Roman" w:hAnsi="Times New Roman"/>
          <w:sz w:val="26"/>
          <w:szCs w:val="26"/>
        </w:rPr>
        <w:t>преамбул</w:t>
      </w:r>
      <w:r w:rsidR="000622D3">
        <w:rPr>
          <w:rFonts w:ascii="Times New Roman" w:hAnsi="Times New Roman"/>
          <w:sz w:val="26"/>
          <w:szCs w:val="26"/>
        </w:rPr>
        <w:t xml:space="preserve">е </w:t>
      </w:r>
      <w:r w:rsidR="008F4294">
        <w:rPr>
          <w:rFonts w:ascii="Times New Roman" w:hAnsi="Times New Roman"/>
          <w:sz w:val="26"/>
          <w:szCs w:val="26"/>
        </w:rPr>
        <w:t>П</w:t>
      </w:r>
      <w:r w:rsidR="000622D3">
        <w:rPr>
          <w:rFonts w:ascii="Times New Roman" w:hAnsi="Times New Roman"/>
          <w:sz w:val="26"/>
        </w:rPr>
        <w:t>остановления слова «статьей 7.2 Закона Российской Федерации от 19.04.1991 № 1032-1 «О занятости населения в Российской Федерации»</w:t>
      </w:r>
      <w:r w:rsidR="00AD3A8C">
        <w:rPr>
          <w:rFonts w:ascii="Times New Roman" w:hAnsi="Times New Roman"/>
          <w:sz w:val="26"/>
        </w:rPr>
        <w:t>»</w:t>
      </w:r>
      <w:r w:rsidR="000622D3">
        <w:rPr>
          <w:rFonts w:ascii="Times New Roman" w:hAnsi="Times New Roman"/>
          <w:sz w:val="26"/>
        </w:rPr>
        <w:t xml:space="preserve"> заменить словами «статьей 11 Федерального закона от 12.12.2023 </w:t>
      </w:r>
      <w:r w:rsidR="008F4294">
        <w:rPr>
          <w:rFonts w:ascii="Times New Roman" w:hAnsi="Times New Roman"/>
          <w:sz w:val="26"/>
        </w:rPr>
        <w:t xml:space="preserve">            </w:t>
      </w:r>
      <w:r w:rsidR="000622D3">
        <w:rPr>
          <w:rFonts w:ascii="Times New Roman" w:hAnsi="Times New Roman"/>
          <w:sz w:val="26"/>
        </w:rPr>
        <w:t>№ 565-ФЗ «О занятости населения в Российской Федерации»</w:t>
      </w:r>
      <w:r w:rsidR="00AD3A8C">
        <w:rPr>
          <w:rFonts w:ascii="Times New Roman" w:hAnsi="Times New Roman"/>
          <w:sz w:val="26"/>
        </w:rPr>
        <w:t>»</w:t>
      </w:r>
      <w:r w:rsidR="000622D3">
        <w:rPr>
          <w:rFonts w:ascii="Times New Roman" w:hAnsi="Times New Roman"/>
          <w:sz w:val="26"/>
          <w:szCs w:val="26"/>
        </w:rPr>
        <w:t>.</w:t>
      </w:r>
    </w:p>
    <w:p w:rsidR="006062A6" w:rsidRDefault="006062A6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Pr="00266EEB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>в Порядок предоставления средств из бюджета муниципального образования город Норильск на возмещение затрат работодателей на организацию временного трудоустройства безработных и ищущих рабо</w:t>
      </w:r>
      <w:r w:rsidR="00761BD2">
        <w:rPr>
          <w:rFonts w:ascii="Times New Roman" w:hAnsi="Times New Roman"/>
          <w:sz w:val="26"/>
          <w:szCs w:val="26"/>
        </w:rPr>
        <w:t>ту граждан (общественные работы;</w:t>
      </w:r>
      <w:r>
        <w:rPr>
          <w:rFonts w:ascii="Times New Roman" w:hAnsi="Times New Roman"/>
          <w:sz w:val="26"/>
          <w:szCs w:val="26"/>
        </w:rPr>
        <w:t xml:space="preserve"> временное трудоустройство безработных и ищущих работу граждан, испытывающих трудности в поиске работы, включая лиц из числа </w:t>
      </w:r>
      <w:r w:rsidR="00164742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детей-сирот и детей, оставшихся без попечения родителей в возрасте от 18 до 23 лет; временное трудоустройство граждан в возрасте от 14 до 18 лет в свободное от учебы время), утвержденный </w:t>
      </w:r>
      <w:r w:rsidR="008F4294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остановлением </w:t>
      </w:r>
      <w:r>
        <w:rPr>
          <w:rFonts w:ascii="Times New Roman" w:hAnsi="Times New Roman"/>
          <w:sz w:val="26"/>
        </w:rPr>
        <w:t>(далее – Порядок), следующие изменения:</w:t>
      </w:r>
    </w:p>
    <w:p w:rsidR="0072525F" w:rsidRDefault="000622D3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 xml:space="preserve">. В пункте </w:t>
      </w:r>
      <w:r w:rsidR="003531B3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 xml:space="preserve">.1 Порядка слова </w:t>
      </w:r>
      <w:r w:rsidR="00CD014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531B3">
        <w:rPr>
          <w:rFonts w:ascii="Times New Roman" w:hAnsi="Times New Roman"/>
          <w:sz w:val="26"/>
        </w:rPr>
        <w:t xml:space="preserve">статьей 7.2 Закона Российской Федерации </w:t>
      </w:r>
      <w:r w:rsidR="00164742">
        <w:rPr>
          <w:rFonts w:ascii="Times New Roman" w:hAnsi="Times New Roman"/>
          <w:sz w:val="26"/>
        </w:rPr>
        <w:t xml:space="preserve">   </w:t>
      </w:r>
      <w:r w:rsidR="003531B3">
        <w:rPr>
          <w:rFonts w:ascii="Times New Roman" w:hAnsi="Times New Roman"/>
          <w:sz w:val="26"/>
        </w:rPr>
        <w:t>от 19.04.1991 № 1032-1 «О занятости населения в Российской Федерации»</w:t>
      </w:r>
      <w:r w:rsidR="00AD3A8C">
        <w:rPr>
          <w:rFonts w:ascii="Times New Roman" w:hAnsi="Times New Roman"/>
          <w:sz w:val="26"/>
        </w:rPr>
        <w:t>»</w:t>
      </w:r>
      <w:r w:rsidR="003531B3">
        <w:rPr>
          <w:rFonts w:ascii="Times New Roman" w:hAnsi="Times New Roman"/>
          <w:sz w:val="26"/>
        </w:rPr>
        <w:t xml:space="preserve"> заменить словами «статьей 11 Федерального закона от 12.12.2023 № 565-ФЗ «О занятости населения в Российской Федерации»</w:t>
      </w:r>
      <w:r w:rsidR="00AD3A8C">
        <w:rPr>
          <w:rFonts w:ascii="Times New Roman" w:hAnsi="Times New Roman"/>
          <w:sz w:val="26"/>
        </w:rPr>
        <w:t>»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531B3" w:rsidRDefault="003531B3" w:rsidP="0035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 Пункт 1.3 Порядка изложить в следующей редакции:</w:t>
      </w:r>
    </w:p>
    <w:p w:rsidR="003531B3" w:rsidRDefault="003531B3" w:rsidP="0035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«1.3. Под общественными работами понимается трудовая деятельность, имеющая общественно полезную направленность и организуемая в качестве дополнительной социальной поддержки граждан, зарегистрированных в органах службы занятости в целях поиска подходящей работы.</w:t>
      </w:r>
    </w:p>
    <w:p w:rsidR="003531B3" w:rsidRDefault="00725773" w:rsidP="0035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3531B3">
        <w:rPr>
          <w:rFonts w:ascii="Times New Roman" w:eastAsiaTheme="minorHAnsi" w:hAnsi="Times New Roman"/>
          <w:sz w:val="26"/>
          <w:szCs w:val="26"/>
          <w:lang w:eastAsia="en-US"/>
        </w:rPr>
        <w:t xml:space="preserve"> общественным работам не относится деятельность, связанная </w:t>
      </w:r>
      <w:r w:rsidR="00164742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</w:t>
      </w:r>
      <w:r w:rsidR="003531B3">
        <w:rPr>
          <w:rFonts w:ascii="Times New Roman" w:eastAsiaTheme="minorHAnsi" w:hAnsi="Times New Roman"/>
          <w:sz w:val="26"/>
          <w:szCs w:val="26"/>
          <w:lang w:eastAsia="en-US"/>
        </w:rPr>
        <w:t>с необходимостью срочной ликвидации последствий аварий, стихийных бедствий, катастроф и других чрезвычайных ситуаций и (или) требующая специальной подготовки граждан.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725773" w:rsidRDefault="00725773" w:rsidP="00725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Pr="00266EEB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 xml:space="preserve">в </w:t>
      </w:r>
      <w:r w:rsidR="00AD3A8C">
        <w:rPr>
          <w:rFonts w:ascii="Times New Roman" w:hAnsi="Times New Roman"/>
          <w:sz w:val="26"/>
          <w:szCs w:val="26"/>
        </w:rPr>
        <w:t>типовую форму д</w:t>
      </w:r>
      <w:r>
        <w:rPr>
          <w:rFonts w:ascii="Times New Roman" w:hAnsi="Times New Roman"/>
          <w:sz w:val="26"/>
          <w:szCs w:val="26"/>
        </w:rPr>
        <w:t>оговор</w:t>
      </w:r>
      <w:r w:rsidR="00AD3A8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 совместной деятельности </w:t>
      </w:r>
      <w:r w:rsidR="00164742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>по организации временного трудоустройства несовершеннолетних граждан в возрасте от 14 до 18 лет в свободное от учебы время, утвержденн</w:t>
      </w:r>
      <w:r w:rsidR="00AD3A8C">
        <w:rPr>
          <w:rFonts w:ascii="Times New Roman" w:hAnsi="Times New Roman"/>
          <w:sz w:val="26"/>
          <w:szCs w:val="26"/>
        </w:rPr>
        <w:t>ую</w:t>
      </w:r>
      <w:r>
        <w:rPr>
          <w:rFonts w:ascii="Times New Roman" w:hAnsi="Times New Roman"/>
          <w:sz w:val="26"/>
          <w:szCs w:val="26"/>
        </w:rPr>
        <w:t xml:space="preserve"> </w:t>
      </w:r>
      <w:r w:rsidR="008F4294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остановлением </w:t>
      </w:r>
      <w:r w:rsidR="00AD3A8C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</w:rPr>
        <w:t>(далее – Договор), следующ</w:t>
      </w:r>
      <w:r w:rsidR="008F4294">
        <w:rPr>
          <w:rFonts w:ascii="Times New Roman" w:hAnsi="Times New Roman"/>
          <w:sz w:val="26"/>
        </w:rPr>
        <w:t>ее</w:t>
      </w:r>
      <w:r>
        <w:rPr>
          <w:rFonts w:ascii="Times New Roman" w:hAnsi="Times New Roman"/>
          <w:sz w:val="26"/>
        </w:rPr>
        <w:t xml:space="preserve"> изменени</w:t>
      </w:r>
      <w:r w:rsidR="008F4294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:</w:t>
      </w:r>
    </w:p>
    <w:p w:rsidR="003531B3" w:rsidRPr="00725773" w:rsidRDefault="00725773" w:rsidP="00725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3.1. В пункте 1.1 Договора слова «</w:t>
      </w:r>
      <w:r>
        <w:rPr>
          <w:rFonts w:ascii="Times New Roman" w:hAnsi="Times New Roman"/>
          <w:sz w:val="26"/>
        </w:rPr>
        <w:t xml:space="preserve">Законом Российской Федерации </w:t>
      </w:r>
      <w:r w:rsidR="00164742"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  <w:sz w:val="26"/>
        </w:rPr>
        <w:t>от 19.04.1991 № 1032-1 «О занятости населения в Российской Федерации»</w:t>
      </w:r>
      <w:r w:rsidR="00A3528C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заменить словами «Федеральным законом от 12.12.2023 № 565-ФЗ «О занятости населения в Российской Федерации»</w:t>
      </w:r>
      <w:r w:rsidR="00A3528C">
        <w:rPr>
          <w:rFonts w:ascii="Times New Roman" w:hAnsi="Times New Roman"/>
          <w:sz w:val="26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D080B" w:rsidRDefault="006C66D2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D0E5B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 w:rsidR="00364A72">
        <w:rPr>
          <w:rFonts w:ascii="Times New Roman" w:hAnsi="Times New Roman"/>
          <w:sz w:val="26"/>
          <w:szCs w:val="26"/>
        </w:rPr>
        <w:t>п</w:t>
      </w:r>
      <w:r w:rsidR="00DD0E5B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</w:t>
      </w:r>
      <w:r w:rsidR="00164742">
        <w:rPr>
          <w:rFonts w:ascii="Times New Roman" w:hAnsi="Times New Roman"/>
          <w:sz w:val="26"/>
          <w:szCs w:val="26"/>
        </w:rPr>
        <w:t xml:space="preserve">                   </w:t>
      </w:r>
      <w:r w:rsidR="00DD0E5B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6C66D2" w:rsidRDefault="006C66D2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D080B">
        <w:rPr>
          <w:rFonts w:ascii="Times New Roman" w:hAnsi="Times New Roman"/>
          <w:sz w:val="26"/>
          <w:szCs w:val="26"/>
        </w:rPr>
        <w:t xml:space="preserve">. </w:t>
      </w:r>
      <w:r w:rsidR="00ED080B" w:rsidRPr="00ED080B">
        <w:rPr>
          <w:rFonts w:ascii="Times New Roman" w:hAnsi="Times New Roman"/>
          <w:sz w:val="26"/>
          <w:szCs w:val="26"/>
        </w:rPr>
        <w:t xml:space="preserve">Настоящее </w:t>
      </w:r>
      <w:r w:rsidR="00364A72">
        <w:rPr>
          <w:rFonts w:ascii="Times New Roman" w:hAnsi="Times New Roman"/>
          <w:sz w:val="26"/>
          <w:szCs w:val="26"/>
        </w:rPr>
        <w:t>п</w:t>
      </w:r>
      <w:r w:rsidR="00ED080B" w:rsidRPr="00ED080B">
        <w:rPr>
          <w:rFonts w:ascii="Times New Roman" w:hAnsi="Times New Roman"/>
          <w:sz w:val="26"/>
          <w:szCs w:val="26"/>
        </w:rPr>
        <w:t>остановление вступает в силу</w:t>
      </w:r>
      <w:r>
        <w:rPr>
          <w:rFonts w:ascii="Times New Roman" w:hAnsi="Times New Roman"/>
          <w:sz w:val="26"/>
          <w:szCs w:val="26"/>
        </w:rPr>
        <w:t xml:space="preserve"> со дня </w:t>
      </w:r>
      <w:r w:rsidR="00032A1A">
        <w:rPr>
          <w:rFonts w:ascii="Times New Roman" w:hAnsi="Times New Roman"/>
          <w:sz w:val="26"/>
          <w:szCs w:val="26"/>
        </w:rPr>
        <w:t>его издания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164742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>и распространяет свое действие на правоот</w:t>
      </w:r>
      <w:r w:rsidR="00CD0149">
        <w:rPr>
          <w:rFonts w:ascii="Times New Roman" w:hAnsi="Times New Roman"/>
          <w:sz w:val="26"/>
          <w:szCs w:val="26"/>
        </w:rPr>
        <w:t xml:space="preserve">ношения, возникшие с 01.01.2024, </w:t>
      </w:r>
      <w:r w:rsidR="00164742">
        <w:rPr>
          <w:rFonts w:ascii="Times New Roman" w:hAnsi="Times New Roman"/>
          <w:sz w:val="26"/>
          <w:szCs w:val="26"/>
        </w:rPr>
        <w:t xml:space="preserve">                       </w:t>
      </w:r>
      <w:r w:rsidR="008F4294">
        <w:rPr>
          <w:rFonts w:ascii="Times New Roman" w:hAnsi="Times New Roman"/>
          <w:sz w:val="26"/>
          <w:szCs w:val="26"/>
        </w:rPr>
        <w:t>за исключением п</w:t>
      </w:r>
      <w:r w:rsidR="00CD0149">
        <w:rPr>
          <w:rFonts w:ascii="Times New Roman" w:hAnsi="Times New Roman"/>
          <w:sz w:val="26"/>
          <w:szCs w:val="26"/>
        </w:rPr>
        <w:t>ункт</w:t>
      </w:r>
      <w:r w:rsidR="008F4294">
        <w:rPr>
          <w:rFonts w:ascii="Times New Roman" w:hAnsi="Times New Roman"/>
          <w:sz w:val="26"/>
          <w:szCs w:val="26"/>
        </w:rPr>
        <w:t>ов</w:t>
      </w:r>
      <w:r w:rsidR="00CD0149">
        <w:rPr>
          <w:rFonts w:ascii="Times New Roman" w:hAnsi="Times New Roman"/>
          <w:sz w:val="26"/>
          <w:szCs w:val="26"/>
        </w:rPr>
        <w:t xml:space="preserve"> 1.1</w:t>
      </w:r>
      <w:r w:rsidR="008F4294">
        <w:rPr>
          <w:rFonts w:ascii="Times New Roman" w:hAnsi="Times New Roman"/>
          <w:sz w:val="26"/>
          <w:szCs w:val="26"/>
        </w:rPr>
        <w:t xml:space="preserve">, </w:t>
      </w:r>
      <w:r w:rsidR="00CD0149">
        <w:rPr>
          <w:rFonts w:ascii="Times New Roman" w:hAnsi="Times New Roman"/>
          <w:sz w:val="26"/>
          <w:szCs w:val="26"/>
        </w:rPr>
        <w:t>2.1</w:t>
      </w:r>
      <w:r w:rsidR="00BE575E">
        <w:rPr>
          <w:rFonts w:ascii="Times New Roman" w:hAnsi="Times New Roman"/>
          <w:sz w:val="26"/>
          <w:szCs w:val="26"/>
        </w:rPr>
        <w:t>, 3.1</w:t>
      </w:r>
      <w:r w:rsidR="00CD0149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8F4294">
        <w:rPr>
          <w:rFonts w:ascii="Times New Roman" w:hAnsi="Times New Roman"/>
          <w:sz w:val="26"/>
          <w:szCs w:val="26"/>
        </w:rPr>
        <w:t xml:space="preserve">, вступающих в силу </w:t>
      </w:r>
      <w:r w:rsidR="00CD0149">
        <w:rPr>
          <w:rFonts w:ascii="Times New Roman" w:hAnsi="Times New Roman"/>
          <w:sz w:val="26"/>
          <w:szCs w:val="26"/>
        </w:rPr>
        <w:t>с 01.01.2025.</w:t>
      </w:r>
      <w:r w:rsidR="00ED080B" w:rsidRPr="00ED080B">
        <w:rPr>
          <w:rFonts w:ascii="Times New Roman" w:hAnsi="Times New Roman"/>
          <w:sz w:val="26"/>
          <w:szCs w:val="26"/>
        </w:rPr>
        <w:t xml:space="preserve"> </w:t>
      </w:r>
    </w:p>
    <w:p w:rsidR="0012260F" w:rsidRDefault="0012260F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6C66D2" w:rsidRDefault="006C66D2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927AE7" w:rsidRDefault="00927AE7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0C2253" w:rsidRDefault="00ED080B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</w:rPr>
      </w:pPr>
      <w:r w:rsidRPr="00E21657">
        <w:rPr>
          <w:rFonts w:ascii="Times New Roman" w:hAnsi="Times New Roman"/>
          <w:sz w:val="26"/>
          <w:szCs w:val="26"/>
        </w:rPr>
        <w:t>Глав</w:t>
      </w:r>
      <w:r w:rsidR="000D3D47" w:rsidRPr="00E21657">
        <w:rPr>
          <w:rFonts w:ascii="Times New Roman" w:hAnsi="Times New Roman"/>
          <w:sz w:val="26"/>
          <w:szCs w:val="26"/>
        </w:rPr>
        <w:t>ы</w:t>
      </w:r>
      <w:r w:rsidRPr="00E21657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="00E21657" w:rsidRPr="00E21657">
        <w:rPr>
          <w:rFonts w:ascii="Times New Roman" w:hAnsi="Times New Roman"/>
          <w:sz w:val="26"/>
          <w:szCs w:val="26"/>
        </w:rPr>
        <w:t xml:space="preserve">                       Д.В. Карасев</w:t>
      </w:r>
    </w:p>
    <w:p w:rsidR="0072525F" w:rsidRDefault="0072525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C66D2" w:rsidRDefault="006C66D2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6C66D2" w:rsidSect="00C4572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F4" w:rsidRDefault="002C36F4" w:rsidP="0082262B">
      <w:pPr>
        <w:spacing w:after="0" w:line="240" w:lineRule="auto"/>
      </w:pPr>
      <w:r>
        <w:separator/>
      </w:r>
    </w:p>
  </w:endnote>
  <w:endnote w:type="continuationSeparator" w:id="0">
    <w:p w:rsidR="002C36F4" w:rsidRDefault="002C36F4" w:rsidP="0082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F4" w:rsidRDefault="002C36F4" w:rsidP="0082262B">
      <w:pPr>
        <w:spacing w:after="0" w:line="240" w:lineRule="auto"/>
      </w:pPr>
      <w:r>
        <w:separator/>
      </w:r>
    </w:p>
  </w:footnote>
  <w:footnote w:type="continuationSeparator" w:id="0">
    <w:p w:rsidR="002C36F4" w:rsidRDefault="002C36F4" w:rsidP="0082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2A1A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22D3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2260F"/>
    <w:rsid w:val="001304E7"/>
    <w:rsid w:val="00133F29"/>
    <w:rsid w:val="00135F23"/>
    <w:rsid w:val="00142788"/>
    <w:rsid w:val="00143663"/>
    <w:rsid w:val="00147C82"/>
    <w:rsid w:val="00150C87"/>
    <w:rsid w:val="001517FB"/>
    <w:rsid w:val="00163032"/>
    <w:rsid w:val="0016474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567"/>
    <w:rsid w:val="00253974"/>
    <w:rsid w:val="002542EE"/>
    <w:rsid w:val="00257206"/>
    <w:rsid w:val="00261374"/>
    <w:rsid w:val="0026328D"/>
    <w:rsid w:val="00263F0D"/>
    <w:rsid w:val="00265C92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C36F4"/>
    <w:rsid w:val="002D1A7A"/>
    <w:rsid w:val="002D5F40"/>
    <w:rsid w:val="002D618C"/>
    <w:rsid w:val="002D6A4E"/>
    <w:rsid w:val="002F17D9"/>
    <w:rsid w:val="002F6116"/>
    <w:rsid w:val="003044F2"/>
    <w:rsid w:val="0030637C"/>
    <w:rsid w:val="00313FB5"/>
    <w:rsid w:val="003244D9"/>
    <w:rsid w:val="00327DA8"/>
    <w:rsid w:val="00337A69"/>
    <w:rsid w:val="0034033C"/>
    <w:rsid w:val="00352628"/>
    <w:rsid w:val="003531B3"/>
    <w:rsid w:val="00364A72"/>
    <w:rsid w:val="00365333"/>
    <w:rsid w:val="00373932"/>
    <w:rsid w:val="00377086"/>
    <w:rsid w:val="00381112"/>
    <w:rsid w:val="00386CE0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7D40"/>
    <w:rsid w:val="006062A6"/>
    <w:rsid w:val="00606572"/>
    <w:rsid w:val="0061464E"/>
    <w:rsid w:val="006277AA"/>
    <w:rsid w:val="0064460B"/>
    <w:rsid w:val="00645D2B"/>
    <w:rsid w:val="00652041"/>
    <w:rsid w:val="00676D4E"/>
    <w:rsid w:val="006944D9"/>
    <w:rsid w:val="006B6B66"/>
    <w:rsid w:val="006C2C65"/>
    <w:rsid w:val="006C66D2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5EE7"/>
    <w:rsid w:val="007168FD"/>
    <w:rsid w:val="00720D3B"/>
    <w:rsid w:val="0072525F"/>
    <w:rsid w:val="00725773"/>
    <w:rsid w:val="00742112"/>
    <w:rsid w:val="007439E4"/>
    <w:rsid w:val="00747BDF"/>
    <w:rsid w:val="00755905"/>
    <w:rsid w:val="00755A68"/>
    <w:rsid w:val="00761BD2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2FF2"/>
    <w:rsid w:val="007F3619"/>
    <w:rsid w:val="007F534C"/>
    <w:rsid w:val="007F5EF8"/>
    <w:rsid w:val="00801782"/>
    <w:rsid w:val="008029FD"/>
    <w:rsid w:val="00805B8B"/>
    <w:rsid w:val="008062A6"/>
    <w:rsid w:val="008077FB"/>
    <w:rsid w:val="008143D3"/>
    <w:rsid w:val="0082262B"/>
    <w:rsid w:val="0082402D"/>
    <w:rsid w:val="0083513A"/>
    <w:rsid w:val="00840D99"/>
    <w:rsid w:val="00846B22"/>
    <w:rsid w:val="00851EB3"/>
    <w:rsid w:val="008641D1"/>
    <w:rsid w:val="00865F8B"/>
    <w:rsid w:val="0087743A"/>
    <w:rsid w:val="00883876"/>
    <w:rsid w:val="00884987"/>
    <w:rsid w:val="00885762"/>
    <w:rsid w:val="0089023B"/>
    <w:rsid w:val="008B3893"/>
    <w:rsid w:val="008D0A67"/>
    <w:rsid w:val="008E03E7"/>
    <w:rsid w:val="008F3647"/>
    <w:rsid w:val="008F4294"/>
    <w:rsid w:val="008F7CE0"/>
    <w:rsid w:val="009040D7"/>
    <w:rsid w:val="00922B4A"/>
    <w:rsid w:val="00924C65"/>
    <w:rsid w:val="009259A4"/>
    <w:rsid w:val="00927AE7"/>
    <w:rsid w:val="0093173B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26D9B"/>
    <w:rsid w:val="00A32FF8"/>
    <w:rsid w:val="00A3528C"/>
    <w:rsid w:val="00A43BA0"/>
    <w:rsid w:val="00A4757C"/>
    <w:rsid w:val="00A53A92"/>
    <w:rsid w:val="00A60807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7912"/>
    <w:rsid w:val="00AD3A8C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E080E"/>
    <w:rsid w:val="00BE52B8"/>
    <w:rsid w:val="00BE575E"/>
    <w:rsid w:val="00BF2D5F"/>
    <w:rsid w:val="00BF71C2"/>
    <w:rsid w:val="00C03D5A"/>
    <w:rsid w:val="00C07FF8"/>
    <w:rsid w:val="00C42D7E"/>
    <w:rsid w:val="00C45726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B1EA9"/>
    <w:rsid w:val="00CC2ADA"/>
    <w:rsid w:val="00CC52FE"/>
    <w:rsid w:val="00CD0149"/>
    <w:rsid w:val="00CD2C34"/>
    <w:rsid w:val="00CF01ED"/>
    <w:rsid w:val="00CF1BC7"/>
    <w:rsid w:val="00CF2C86"/>
    <w:rsid w:val="00D10548"/>
    <w:rsid w:val="00D10FB5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481B"/>
    <w:rsid w:val="00DE7A22"/>
    <w:rsid w:val="00DF17D2"/>
    <w:rsid w:val="00DF7A4F"/>
    <w:rsid w:val="00E068B3"/>
    <w:rsid w:val="00E077D4"/>
    <w:rsid w:val="00E1492B"/>
    <w:rsid w:val="00E21657"/>
    <w:rsid w:val="00E25762"/>
    <w:rsid w:val="00E2696E"/>
    <w:rsid w:val="00E32368"/>
    <w:rsid w:val="00E618E0"/>
    <w:rsid w:val="00E63B0F"/>
    <w:rsid w:val="00E648F9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65D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262B"/>
    <w:pPr>
      <w:ind w:left="720"/>
      <w:contextualSpacing/>
    </w:pPr>
  </w:style>
  <w:style w:type="table" w:styleId="ac">
    <w:name w:val="Table Grid"/>
    <w:basedOn w:val="a1"/>
    <w:uiPriority w:val="59"/>
    <w:rsid w:val="0082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2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6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DDCD-1B05-47B4-9FA3-598B259E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8</cp:revision>
  <cp:lastPrinted>2024-07-01T08:08:00Z</cp:lastPrinted>
  <dcterms:created xsi:type="dcterms:W3CDTF">2024-07-01T05:03:00Z</dcterms:created>
  <dcterms:modified xsi:type="dcterms:W3CDTF">2024-07-31T04:16:00Z</dcterms:modified>
</cp:coreProperties>
</file>