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DD0" w:rsidRPr="00AF235D" w:rsidRDefault="00E40381">
      <w:pPr>
        <w:pStyle w:val="a6"/>
        <w:jc w:val="center"/>
      </w:pPr>
      <w:r w:rsidRPr="00AF235D">
        <w:rPr>
          <w:noProof/>
          <w:szCs w:val="26"/>
        </w:rPr>
        <w:drawing>
          <wp:inline distT="0" distB="0" distL="0" distR="0">
            <wp:extent cx="466728" cy="561971"/>
            <wp:effectExtent l="0" t="0" r="9522" b="0"/>
            <wp:docPr id="1" name="Рисунок 1" descr="Герб"/>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466728" cy="561971"/>
                    </a:xfrm>
                    <a:prstGeom prst="rect">
                      <a:avLst/>
                    </a:prstGeom>
                    <a:noFill/>
                    <a:ln>
                      <a:noFill/>
                      <a:prstDash/>
                    </a:ln>
                  </pic:spPr>
                </pic:pic>
              </a:graphicData>
            </a:graphic>
          </wp:inline>
        </w:drawing>
      </w:r>
    </w:p>
    <w:p w:rsidR="002B6DB9" w:rsidRPr="00AF235D" w:rsidRDefault="002B6DB9" w:rsidP="002B6DB9">
      <w:pPr>
        <w:widowControl w:val="0"/>
        <w:autoSpaceDE w:val="0"/>
        <w:jc w:val="center"/>
        <w:outlineLvl w:val="1"/>
        <w:rPr>
          <w:sz w:val="26"/>
          <w:szCs w:val="26"/>
        </w:rPr>
      </w:pPr>
      <w:r w:rsidRPr="00AF235D">
        <w:rPr>
          <w:sz w:val="26"/>
          <w:szCs w:val="26"/>
        </w:rPr>
        <w:t>КРАСНОЯРСКИЙ КРАЙ</w:t>
      </w:r>
    </w:p>
    <w:p w:rsidR="00912DD0" w:rsidRPr="00AF235D" w:rsidRDefault="002B6DB9" w:rsidP="002B6DB9">
      <w:pPr>
        <w:pStyle w:val="a6"/>
        <w:jc w:val="center"/>
        <w:rPr>
          <w:szCs w:val="26"/>
        </w:rPr>
      </w:pPr>
      <w:r w:rsidRPr="00AF235D">
        <w:rPr>
          <w:szCs w:val="26"/>
        </w:rPr>
        <w:t>АДМИНИСТРАЦИЯ ГОРОДА НОРИЛЬСКА</w:t>
      </w:r>
    </w:p>
    <w:p w:rsidR="002B6DB9" w:rsidRPr="00AF235D" w:rsidRDefault="002B6DB9" w:rsidP="002B6DB9">
      <w:pPr>
        <w:pStyle w:val="a6"/>
        <w:jc w:val="center"/>
        <w:rPr>
          <w:szCs w:val="26"/>
        </w:rPr>
      </w:pPr>
    </w:p>
    <w:p w:rsidR="00912DD0" w:rsidRPr="00AF235D" w:rsidRDefault="00E40381">
      <w:pPr>
        <w:pStyle w:val="a6"/>
        <w:jc w:val="center"/>
      </w:pPr>
      <w:r w:rsidRPr="00AF235D">
        <w:rPr>
          <w:b/>
          <w:sz w:val="28"/>
          <w:szCs w:val="28"/>
        </w:rPr>
        <w:t>ПОСТАНОВЛЕНИЕ</w:t>
      </w:r>
    </w:p>
    <w:p w:rsidR="00912DD0" w:rsidRPr="00AF235D" w:rsidRDefault="00912DD0">
      <w:pPr>
        <w:pStyle w:val="a6"/>
        <w:tabs>
          <w:tab w:val="left" w:pos="1276"/>
        </w:tabs>
        <w:jc w:val="center"/>
        <w:rPr>
          <w:szCs w:val="26"/>
        </w:rPr>
      </w:pPr>
    </w:p>
    <w:p w:rsidR="00912DD0" w:rsidRPr="00AF235D" w:rsidRDefault="00547821" w:rsidP="005648E5">
      <w:pPr>
        <w:pStyle w:val="a6"/>
        <w:tabs>
          <w:tab w:val="clear" w:pos="4153"/>
          <w:tab w:val="clear" w:pos="8306"/>
          <w:tab w:val="left" w:pos="4253"/>
          <w:tab w:val="left" w:pos="7513"/>
        </w:tabs>
      </w:pPr>
      <w:r>
        <w:t>18.12.</w:t>
      </w:r>
      <w:r w:rsidR="00E40381" w:rsidRPr="00AF235D">
        <w:t>20</w:t>
      </w:r>
      <w:r w:rsidR="00432866" w:rsidRPr="00AF235D">
        <w:t>2</w:t>
      </w:r>
      <w:r w:rsidR="004A4783" w:rsidRPr="00AF235D">
        <w:t>5</w:t>
      </w:r>
      <w:r w:rsidR="00432866" w:rsidRPr="00AF235D">
        <w:t xml:space="preserve">       </w:t>
      </w:r>
      <w:r w:rsidR="008C42CE" w:rsidRPr="00AF235D">
        <w:t xml:space="preserve">              </w:t>
      </w:r>
      <w:r>
        <w:t xml:space="preserve">        </w:t>
      </w:r>
      <w:r w:rsidR="008C42CE" w:rsidRPr="00AF235D">
        <w:t xml:space="preserve">         </w:t>
      </w:r>
      <w:r w:rsidR="00432866" w:rsidRPr="00AF235D">
        <w:t xml:space="preserve">     </w:t>
      </w:r>
      <w:r w:rsidR="00E40381" w:rsidRPr="00AF235D">
        <w:t xml:space="preserve">г. Норильск                           </w:t>
      </w:r>
      <w:r w:rsidR="00DD263D" w:rsidRPr="00AF235D">
        <w:tab/>
        <w:t xml:space="preserve">  </w:t>
      </w:r>
      <w:r w:rsidR="00432866" w:rsidRPr="00AF235D">
        <w:t xml:space="preserve">   </w:t>
      </w:r>
      <w:r w:rsidR="008C42CE" w:rsidRPr="00AF235D">
        <w:t xml:space="preserve">          № </w:t>
      </w:r>
      <w:r>
        <w:t>531</w:t>
      </w:r>
    </w:p>
    <w:p w:rsidR="00912DD0" w:rsidRDefault="00912DD0">
      <w:pPr>
        <w:rPr>
          <w:sz w:val="26"/>
          <w:szCs w:val="26"/>
        </w:rPr>
      </w:pPr>
    </w:p>
    <w:p w:rsidR="000C6F40" w:rsidRPr="00AF235D" w:rsidRDefault="000C6F40">
      <w:pPr>
        <w:rPr>
          <w:sz w:val="26"/>
          <w:szCs w:val="26"/>
        </w:rPr>
      </w:pPr>
    </w:p>
    <w:p w:rsidR="00912DD0" w:rsidRPr="00AF235D" w:rsidRDefault="00E40381" w:rsidP="005648E5">
      <w:pPr>
        <w:tabs>
          <w:tab w:val="left" w:pos="0"/>
        </w:tabs>
        <w:ind w:right="-2"/>
        <w:jc w:val="both"/>
        <w:rPr>
          <w:sz w:val="26"/>
          <w:szCs w:val="26"/>
        </w:rPr>
      </w:pPr>
      <w:r w:rsidRPr="00AF235D">
        <w:rPr>
          <w:sz w:val="26"/>
          <w:szCs w:val="26"/>
        </w:rPr>
        <w:t>О внесении изменени</w:t>
      </w:r>
      <w:r w:rsidR="000C6F40">
        <w:rPr>
          <w:sz w:val="26"/>
          <w:szCs w:val="26"/>
        </w:rPr>
        <w:t>я</w:t>
      </w:r>
      <w:r w:rsidRPr="00AF235D">
        <w:rPr>
          <w:sz w:val="26"/>
          <w:szCs w:val="26"/>
        </w:rPr>
        <w:t xml:space="preserve"> в постановление Администрации города Норильска от </w:t>
      </w:r>
      <w:r w:rsidR="00416182" w:rsidRPr="00AF235D">
        <w:rPr>
          <w:sz w:val="26"/>
          <w:szCs w:val="26"/>
        </w:rPr>
        <w:t>0</w:t>
      </w:r>
      <w:r w:rsidR="00D00511" w:rsidRPr="00AF235D">
        <w:rPr>
          <w:sz w:val="26"/>
          <w:szCs w:val="26"/>
        </w:rPr>
        <w:t>9</w:t>
      </w:r>
      <w:r w:rsidR="00416182" w:rsidRPr="00AF235D">
        <w:rPr>
          <w:sz w:val="26"/>
          <w:szCs w:val="26"/>
        </w:rPr>
        <w:t>.12</w:t>
      </w:r>
      <w:r w:rsidRPr="00AF235D">
        <w:rPr>
          <w:sz w:val="26"/>
          <w:szCs w:val="26"/>
        </w:rPr>
        <w:t>.20</w:t>
      </w:r>
      <w:r w:rsidR="00D00511" w:rsidRPr="00AF235D">
        <w:rPr>
          <w:sz w:val="26"/>
          <w:szCs w:val="26"/>
        </w:rPr>
        <w:t>21</w:t>
      </w:r>
      <w:r w:rsidRPr="00AF235D">
        <w:rPr>
          <w:sz w:val="26"/>
          <w:szCs w:val="26"/>
        </w:rPr>
        <w:t xml:space="preserve"> № </w:t>
      </w:r>
      <w:r w:rsidR="006050E8" w:rsidRPr="00AF235D">
        <w:rPr>
          <w:sz w:val="26"/>
          <w:szCs w:val="26"/>
        </w:rPr>
        <w:t>59</w:t>
      </w:r>
      <w:r w:rsidR="00D00511" w:rsidRPr="00AF235D">
        <w:rPr>
          <w:sz w:val="26"/>
          <w:szCs w:val="26"/>
        </w:rPr>
        <w:t>9</w:t>
      </w:r>
    </w:p>
    <w:p w:rsidR="00912DD0" w:rsidRPr="000C6F40" w:rsidRDefault="004B7CB4" w:rsidP="00D31915">
      <w:pPr>
        <w:tabs>
          <w:tab w:val="left" w:pos="6855"/>
        </w:tabs>
        <w:rPr>
          <w:sz w:val="26"/>
          <w:szCs w:val="26"/>
        </w:rPr>
      </w:pPr>
      <w:r w:rsidRPr="000C6F40">
        <w:rPr>
          <w:sz w:val="26"/>
          <w:szCs w:val="26"/>
        </w:rPr>
        <w:t xml:space="preserve"> </w:t>
      </w:r>
      <w:r w:rsidR="00D31915" w:rsidRPr="000C6F40">
        <w:rPr>
          <w:sz w:val="26"/>
          <w:szCs w:val="26"/>
        </w:rPr>
        <w:tab/>
      </w:r>
    </w:p>
    <w:p w:rsidR="00396EBE" w:rsidRPr="000C6F40" w:rsidRDefault="00396EBE">
      <w:pPr>
        <w:rPr>
          <w:sz w:val="26"/>
          <w:szCs w:val="26"/>
        </w:rPr>
      </w:pPr>
    </w:p>
    <w:p w:rsidR="00912DD0" w:rsidRPr="00AF235D" w:rsidRDefault="000C6F40">
      <w:pPr>
        <w:tabs>
          <w:tab w:val="left" w:pos="1276"/>
        </w:tabs>
        <w:autoSpaceDE w:val="0"/>
        <w:ind w:firstLine="709"/>
        <w:jc w:val="both"/>
      </w:pPr>
      <w:r w:rsidRPr="009F4087">
        <w:rPr>
          <w:sz w:val="26"/>
          <w:szCs w:val="26"/>
        </w:rPr>
        <w:t>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 распоряжением Администрации города Норильска от 19.07.2013 № 3864 «Об утверждении Перечня муниципальных программ муниципального образования город Норильск»</w:t>
      </w:r>
      <w:r w:rsidR="004A4783" w:rsidRPr="00AF235D">
        <w:rPr>
          <w:sz w:val="26"/>
          <w:szCs w:val="26"/>
        </w:rPr>
        <w:t>,</w:t>
      </w:r>
    </w:p>
    <w:p w:rsidR="00912DD0" w:rsidRPr="00AF235D" w:rsidRDefault="00E40381">
      <w:pPr>
        <w:jc w:val="both"/>
        <w:rPr>
          <w:sz w:val="26"/>
          <w:szCs w:val="26"/>
        </w:rPr>
      </w:pPr>
      <w:r w:rsidRPr="00AF235D">
        <w:rPr>
          <w:sz w:val="26"/>
          <w:szCs w:val="26"/>
        </w:rPr>
        <w:t>ПОСТАНОВЛЯЮ:</w:t>
      </w:r>
    </w:p>
    <w:p w:rsidR="00912DD0" w:rsidRPr="00AF235D" w:rsidRDefault="00912DD0">
      <w:pPr>
        <w:jc w:val="both"/>
        <w:rPr>
          <w:sz w:val="22"/>
          <w:szCs w:val="22"/>
        </w:rPr>
      </w:pPr>
    </w:p>
    <w:p w:rsidR="00D31915" w:rsidRPr="00AF235D" w:rsidRDefault="00D31915">
      <w:pPr>
        <w:jc w:val="both"/>
        <w:rPr>
          <w:sz w:val="22"/>
          <w:szCs w:val="22"/>
        </w:rPr>
      </w:pPr>
    </w:p>
    <w:p w:rsidR="00912DD0" w:rsidRPr="00AF235D" w:rsidRDefault="00E40381" w:rsidP="00D31915">
      <w:pPr>
        <w:pStyle w:val="a4"/>
        <w:numPr>
          <w:ilvl w:val="0"/>
          <w:numId w:val="13"/>
        </w:numPr>
        <w:tabs>
          <w:tab w:val="left" w:pos="0"/>
          <w:tab w:val="left" w:pos="993"/>
        </w:tabs>
        <w:ind w:left="0" w:right="-2" w:firstLine="709"/>
        <w:jc w:val="both"/>
        <w:rPr>
          <w:sz w:val="26"/>
          <w:szCs w:val="26"/>
        </w:rPr>
      </w:pPr>
      <w:r w:rsidRPr="00AF235D">
        <w:rPr>
          <w:sz w:val="26"/>
          <w:szCs w:val="26"/>
        </w:rPr>
        <w:t xml:space="preserve">Внести в </w:t>
      </w:r>
      <w:r w:rsidR="00D31915" w:rsidRPr="00AF235D">
        <w:rPr>
          <w:sz w:val="26"/>
          <w:szCs w:val="26"/>
        </w:rPr>
        <w:t>постановление Администрации города Норильска от 09.12.2021 №</w:t>
      </w:r>
      <w:r w:rsidR="000C6F40">
        <w:rPr>
          <w:sz w:val="26"/>
          <w:szCs w:val="26"/>
        </w:rPr>
        <w:t> </w:t>
      </w:r>
      <w:r w:rsidR="00D31915" w:rsidRPr="00AF235D">
        <w:rPr>
          <w:sz w:val="26"/>
          <w:szCs w:val="26"/>
        </w:rPr>
        <w:t xml:space="preserve">599 </w:t>
      </w:r>
      <w:r w:rsidR="002160C7" w:rsidRPr="00AF235D">
        <w:rPr>
          <w:sz w:val="26"/>
          <w:szCs w:val="26"/>
        </w:rPr>
        <w:t>«</w:t>
      </w:r>
      <w:r w:rsidR="00D31915" w:rsidRPr="00AF235D">
        <w:rPr>
          <w:sz w:val="26"/>
          <w:szCs w:val="26"/>
        </w:rPr>
        <w:t xml:space="preserve">Об утверждении муниципальной программы </w:t>
      </w:r>
      <w:r w:rsidR="002160C7" w:rsidRPr="00AF235D">
        <w:rPr>
          <w:sz w:val="26"/>
          <w:szCs w:val="26"/>
        </w:rPr>
        <w:t>«</w:t>
      </w:r>
      <w:r w:rsidR="00D00511" w:rsidRPr="00AF235D">
        <w:rPr>
          <w:sz w:val="26"/>
          <w:szCs w:val="26"/>
        </w:rPr>
        <w:t>Комплексное социально-экономическое развитие города Норильска</w:t>
      </w:r>
      <w:r w:rsidR="002160C7" w:rsidRPr="00AF235D">
        <w:rPr>
          <w:sz w:val="26"/>
          <w:szCs w:val="26"/>
        </w:rPr>
        <w:t>»</w:t>
      </w:r>
      <w:r w:rsidR="00042E68" w:rsidRPr="00AF235D">
        <w:rPr>
          <w:sz w:val="26"/>
          <w:szCs w:val="26"/>
        </w:rPr>
        <w:t xml:space="preserve"> (далее – Постановление)</w:t>
      </w:r>
      <w:r w:rsidRPr="00AF235D">
        <w:rPr>
          <w:sz w:val="26"/>
          <w:szCs w:val="26"/>
        </w:rPr>
        <w:t xml:space="preserve"> следующ</w:t>
      </w:r>
      <w:r w:rsidR="00D31915" w:rsidRPr="00AF235D">
        <w:rPr>
          <w:sz w:val="26"/>
          <w:szCs w:val="26"/>
        </w:rPr>
        <w:t>е</w:t>
      </w:r>
      <w:r w:rsidRPr="00AF235D">
        <w:rPr>
          <w:sz w:val="26"/>
          <w:szCs w:val="26"/>
        </w:rPr>
        <w:t>е изменени</w:t>
      </w:r>
      <w:r w:rsidR="00D31915" w:rsidRPr="00AF235D">
        <w:rPr>
          <w:sz w:val="26"/>
          <w:szCs w:val="26"/>
        </w:rPr>
        <w:t>е</w:t>
      </w:r>
      <w:r w:rsidRPr="00AF235D">
        <w:rPr>
          <w:sz w:val="26"/>
          <w:szCs w:val="26"/>
        </w:rPr>
        <w:t>:</w:t>
      </w:r>
      <w:r w:rsidR="00ED7AC9" w:rsidRPr="00AF235D">
        <w:rPr>
          <w:sz w:val="26"/>
          <w:szCs w:val="26"/>
        </w:rPr>
        <w:t xml:space="preserve"> </w:t>
      </w:r>
    </w:p>
    <w:p w:rsidR="00D31915" w:rsidRPr="00AF235D" w:rsidRDefault="00D31915" w:rsidP="00D31915">
      <w:pPr>
        <w:tabs>
          <w:tab w:val="left" w:pos="993"/>
        </w:tabs>
        <w:ind w:firstLine="709"/>
        <w:jc w:val="both"/>
        <w:rPr>
          <w:sz w:val="26"/>
          <w:szCs w:val="26"/>
        </w:rPr>
      </w:pPr>
      <w:r w:rsidRPr="00AF235D">
        <w:rPr>
          <w:sz w:val="26"/>
          <w:szCs w:val="26"/>
        </w:rPr>
        <w:t xml:space="preserve">1.1. Муниципальную программу </w:t>
      </w:r>
      <w:r w:rsidR="002160C7" w:rsidRPr="00AF235D">
        <w:rPr>
          <w:sz w:val="26"/>
          <w:szCs w:val="26"/>
        </w:rPr>
        <w:t>«</w:t>
      </w:r>
      <w:r w:rsidRPr="00AF235D">
        <w:rPr>
          <w:sz w:val="26"/>
          <w:szCs w:val="26"/>
        </w:rPr>
        <w:t>Комплексное социально-экономическое развитие города Норильска</w:t>
      </w:r>
      <w:r w:rsidR="002160C7" w:rsidRPr="00AF235D">
        <w:rPr>
          <w:sz w:val="26"/>
          <w:szCs w:val="26"/>
        </w:rPr>
        <w:t>»</w:t>
      </w:r>
      <w:r w:rsidRPr="00AF235D">
        <w:rPr>
          <w:sz w:val="26"/>
          <w:szCs w:val="26"/>
        </w:rPr>
        <w:t>, утвержденную Постановлением, изложить в редакции согласно приложению к настоящему постановлению.</w:t>
      </w:r>
    </w:p>
    <w:p w:rsidR="00D31915" w:rsidRPr="00AF235D" w:rsidRDefault="00D31915" w:rsidP="00D31915">
      <w:pPr>
        <w:tabs>
          <w:tab w:val="left" w:pos="993"/>
        </w:tabs>
        <w:ind w:firstLine="709"/>
        <w:jc w:val="both"/>
        <w:rPr>
          <w:sz w:val="26"/>
          <w:szCs w:val="26"/>
        </w:rPr>
      </w:pPr>
      <w:r w:rsidRPr="00AF235D">
        <w:rPr>
          <w:sz w:val="26"/>
          <w:szCs w:val="26"/>
        </w:rPr>
        <w:t xml:space="preserve">2. Опубликовать настоящее постановление в газете </w:t>
      </w:r>
      <w:r w:rsidR="002160C7" w:rsidRPr="00AF235D">
        <w:rPr>
          <w:sz w:val="26"/>
          <w:szCs w:val="26"/>
        </w:rPr>
        <w:t>«</w:t>
      </w:r>
      <w:r w:rsidRPr="00AF235D">
        <w:rPr>
          <w:sz w:val="26"/>
          <w:szCs w:val="26"/>
        </w:rPr>
        <w:t>Заполярная правда</w:t>
      </w:r>
      <w:r w:rsidR="002160C7" w:rsidRPr="00AF235D">
        <w:rPr>
          <w:sz w:val="26"/>
          <w:szCs w:val="26"/>
        </w:rPr>
        <w:t>»</w:t>
      </w:r>
      <w:r w:rsidRPr="00AF235D">
        <w:rPr>
          <w:sz w:val="26"/>
          <w:szCs w:val="26"/>
        </w:rPr>
        <w:t xml:space="preserve"> и разместить его на официальном сайте муниципального образования город Норильск.</w:t>
      </w:r>
    </w:p>
    <w:p w:rsidR="00D31915" w:rsidRPr="00AF235D" w:rsidRDefault="00D31915" w:rsidP="0026505C">
      <w:pPr>
        <w:pStyle w:val="a4"/>
        <w:tabs>
          <w:tab w:val="left" w:pos="0"/>
          <w:tab w:val="left" w:pos="993"/>
        </w:tabs>
        <w:ind w:left="709" w:right="-2"/>
        <w:jc w:val="both"/>
        <w:rPr>
          <w:sz w:val="26"/>
          <w:szCs w:val="26"/>
        </w:rPr>
      </w:pPr>
      <w:r w:rsidRPr="00AF235D">
        <w:rPr>
          <w:sz w:val="26"/>
          <w:szCs w:val="26"/>
        </w:rPr>
        <w:t>3. Настоящее постановление вступает в силу с 01.01.202</w:t>
      </w:r>
      <w:r w:rsidR="004A4783" w:rsidRPr="00AF235D">
        <w:rPr>
          <w:sz w:val="26"/>
          <w:szCs w:val="26"/>
        </w:rPr>
        <w:t>6</w:t>
      </w:r>
      <w:r w:rsidRPr="00AF235D">
        <w:rPr>
          <w:sz w:val="26"/>
          <w:szCs w:val="26"/>
        </w:rPr>
        <w:t>.</w:t>
      </w:r>
    </w:p>
    <w:p w:rsidR="00D31915" w:rsidRPr="00AF235D" w:rsidRDefault="00D31915" w:rsidP="00D31915">
      <w:pPr>
        <w:pStyle w:val="a4"/>
        <w:tabs>
          <w:tab w:val="left" w:pos="0"/>
        </w:tabs>
        <w:ind w:left="1065" w:right="-2"/>
        <w:jc w:val="both"/>
        <w:rPr>
          <w:sz w:val="26"/>
          <w:szCs w:val="26"/>
        </w:rPr>
      </w:pPr>
    </w:p>
    <w:p w:rsidR="00D31915" w:rsidRDefault="00D31915" w:rsidP="00D31915">
      <w:pPr>
        <w:pStyle w:val="a4"/>
        <w:tabs>
          <w:tab w:val="left" w:pos="0"/>
        </w:tabs>
        <w:ind w:left="1065" w:right="-2"/>
        <w:jc w:val="both"/>
        <w:rPr>
          <w:sz w:val="26"/>
          <w:szCs w:val="26"/>
        </w:rPr>
      </w:pPr>
    </w:p>
    <w:p w:rsidR="000C6F40" w:rsidRPr="00AF235D" w:rsidRDefault="000C6F40" w:rsidP="00D31915">
      <w:pPr>
        <w:pStyle w:val="a4"/>
        <w:tabs>
          <w:tab w:val="left" w:pos="0"/>
        </w:tabs>
        <w:ind w:left="1065" w:right="-2"/>
        <w:jc w:val="both"/>
        <w:rPr>
          <w:sz w:val="26"/>
          <w:szCs w:val="26"/>
        </w:rPr>
      </w:pPr>
    </w:p>
    <w:p w:rsidR="00D31915" w:rsidRPr="00AF235D" w:rsidRDefault="00D31915" w:rsidP="00D31915">
      <w:pPr>
        <w:jc w:val="both"/>
        <w:rPr>
          <w:sz w:val="26"/>
          <w:szCs w:val="26"/>
        </w:rPr>
      </w:pPr>
      <w:r w:rsidRPr="00AF235D">
        <w:rPr>
          <w:sz w:val="26"/>
          <w:szCs w:val="26"/>
        </w:rPr>
        <w:t xml:space="preserve">Глава города Норильска   </w:t>
      </w:r>
      <w:r w:rsidRPr="00AF235D">
        <w:rPr>
          <w:sz w:val="26"/>
          <w:szCs w:val="26"/>
        </w:rPr>
        <w:tab/>
        <w:t xml:space="preserve">                                                                   Д.В. Карасев </w:t>
      </w:r>
    </w:p>
    <w:p w:rsidR="00D31915" w:rsidRPr="00AF235D" w:rsidRDefault="00D31915" w:rsidP="00D31915">
      <w:pPr>
        <w:jc w:val="both"/>
        <w:rPr>
          <w:sz w:val="20"/>
          <w:szCs w:val="20"/>
        </w:rPr>
      </w:pPr>
    </w:p>
    <w:p w:rsidR="00D31915" w:rsidRPr="00AF235D" w:rsidRDefault="00D31915" w:rsidP="00D31915">
      <w:pPr>
        <w:jc w:val="both"/>
        <w:rPr>
          <w:sz w:val="20"/>
          <w:szCs w:val="20"/>
        </w:rPr>
      </w:pPr>
    </w:p>
    <w:p w:rsidR="00D31915" w:rsidRPr="00AF235D" w:rsidRDefault="00D31915" w:rsidP="00D31915">
      <w:pPr>
        <w:jc w:val="both"/>
        <w:rPr>
          <w:sz w:val="20"/>
          <w:szCs w:val="20"/>
        </w:rPr>
      </w:pPr>
    </w:p>
    <w:p w:rsidR="00D31915" w:rsidRPr="00AF235D" w:rsidRDefault="00D31915" w:rsidP="00D31915">
      <w:pPr>
        <w:jc w:val="both"/>
        <w:rPr>
          <w:sz w:val="20"/>
          <w:szCs w:val="20"/>
        </w:rPr>
      </w:pPr>
    </w:p>
    <w:p w:rsidR="00D31915" w:rsidRPr="00AF235D" w:rsidRDefault="00D31915" w:rsidP="00D31915">
      <w:pPr>
        <w:jc w:val="both"/>
        <w:rPr>
          <w:sz w:val="20"/>
          <w:szCs w:val="20"/>
        </w:rPr>
      </w:pPr>
    </w:p>
    <w:p w:rsidR="00D31915" w:rsidRPr="00AF235D" w:rsidRDefault="00D31915" w:rsidP="00D31915">
      <w:pPr>
        <w:jc w:val="both"/>
        <w:rPr>
          <w:sz w:val="20"/>
          <w:szCs w:val="20"/>
        </w:rPr>
      </w:pPr>
    </w:p>
    <w:p w:rsidR="00D31915" w:rsidRPr="00AF235D" w:rsidRDefault="00D31915" w:rsidP="00D31915">
      <w:pPr>
        <w:jc w:val="both"/>
        <w:rPr>
          <w:sz w:val="20"/>
          <w:szCs w:val="20"/>
        </w:rPr>
      </w:pPr>
    </w:p>
    <w:p w:rsidR="00D31915" w:rsidRPr="00AF235D" w:rsidRDefault="00D31915" w:rsidP="00D31915">
      <w:pPr>
        <w:jc w:val="both"/>
        <w:rPr>
          <w:sz w:val="20"/>
          <w:szCs w:val="20"/>
        </w:rPr>
      </w:pPr>
    </w:p>
    <w:p w:rsidR="00D31915" w:rsidRPr="00AF235D" w:rsidRDefault="00D31915" w:rsidP="00D31915">
      <w:pPr>
        <w:jc w:val="both"/>
        <w:rPr>
          <w:sz w:val="20"/>
          <w:szCs w:val="20"/>
        </w:rPr>
      </w:pPr>
    </w:p>
    <w:p w:rsidR="00D31915" w:rsidRPr="00AF235D" w:rsidRDefault="00D31915" w:rsidP="00D31915">
      <w:pPr>
        <w:jc w:val="both"/>
        <w:rPr>
          <w:sz w:val="20"/>
          <w:szCs w:val="20"/>
        </w:rPr>
      </w:pPr>
    </w:p>
    <w:p w:rsidR="00D31915" w:rsidRDefault="00D31915" w:rsidP="00D31915">
      <w:pPr>
        <w:jc w:val="both"/>
        <w:rPr>
          <w:sz w:val="20"/>
          <w:szCs w:val="20"/>
        </w:rPr>
      </w:pPr>
    </w:p>
    <w:p w:rsidR="000C6F40" w:rsidRDefault="000C6F40" w:rsidP="00D31915">
      <w:pPr>
        <w:jc w:val="both"/>
        <w:rPr>
          <w:sz w:val="20"/>
          <w:szCs w:val="20"/>
        </w:rPr>
      </w:pPr>
    </w:p>
    <w:p w:rsidR="00216954" w:rsidRPr="00AF235D" w:rsidRDefault="00216954" w:rsidP="00D31915">
      <w:pPr>
        <w:jc w:val="both"/>
        <w:rPr>
          <w:sz w:val="20"/>
          <w:szCs w:val="20"/>
        </w:rPr>
      </w:pPr>
    </w:p>
    <w:p w:rsidR="00041674" w:rsidRPr="000C6F40" w:rsidRDefault="00041674" w:rsidP="00041674">
      <w:pPr>
        <w:widowControl w:val="0"/>
        <w:autoSpaceDE w:val="0"/>
        <w:ind w:left="5387"/>
        <w:rPr>
          <w:sz w:val="26"/>
          <w:szCs w:val="26"/>
        </w:rPr>
      </w:pPr>
      <w:r w:rsidRPr="000C6F40">
        <w:rPr>
          <w:sz w:val="26"/>
          <w:szCs w:val="26"/>
        </w:rPr>
        <w:lastRenderedPageBreak/>
        <w:t xml:space="preserve">Приложение                                                      </w:t>
      </w:r>
    </w:p>
    <w:p w:rsidR="00041674" w:rsidRPr="000C6F40" w:rsidRDefault="00041674" w:rsidP="00041674">
      <w:pPr>
        <w:widowControl w:val="0"/>
        <w:autoSpaceDE w:val="0"/>
        <w:ind w:left="5387"/>
        <w:rPr>
          <w:sz w:val="26"/>
          <w:szCs w:val="26"/>
        </w:rPr>
      </w:pPr>
      <w:r w:rsidRPr="000C6F40">
        <w:rPr>
          <w:sz w:val="26"/>
          <w:szCs w:val="26"/>
        </w:rPr>
        <w:t xml:space="preserve">к постановлению                  </w:t>
      </w:r>
    </w:p>
    <w:p w:rsidR="00041674" w:rsidRPr="000C6F40" w:rsidRDefault="00041674" w:rsidP="00041674">
      <w:pPr>
        <w:widowControl w:val="0"/>
        <w:autoSpaceDE w:val="0"/>
        <w:ind w:left="5387"/>
        <w:rPr>
          <w:sz w:val="26"/>
          <w:szCs w:val="26"/>
        </w:rPr>
      </w:pPr>
      <w:r w:rsidRPr="000C6F40">
        <w:rPr>
          <w:sz w:val="26"/>
          <w:szCs w:val="26"/>
        </w:rPr>
        <w:t xml:space="preserve">Администрации города Норильска </w:t>
      </w:r>
    </w:p>
    <w:p w:rsidR="00041674" w:rsidRPr="000C6F40" w:rsidRDefault="00547821" w:rsidP="00041674">
      <w:pPr>
        <w:widowControl w:val="0"/>
        <w:autoSpaceDE w:val="0"/>
        <w:ind w:left="5387"/>
        <w:rPr>
          <w:sz w:val="26"/>
          <w:szCs w:val="26"/>
        </w:rPr>
      </w:pPr>
      <w:r>
        <w:rPr>
          <w:sz w:val="26"/>
          <w:szCs w:val="26"/>
        </w:rPr>
        <w:t>о</w:t>
      </w:r>
      <w:bookmarkStart w:id="0" w:name="_GoBack"/>
      <w:bookmarkEnd w:id="0"/>
      <w:r>
        <w:rPr>
          <w:sz w:val="26"/>
          <w:szCs w:val="26"/>
        </w:rPr>
        <w:t>т 18.12.</w:t>
      </w:r>
      <w:r w:rsidR="00041674" w:rsidRPr="000C6F40">
        <w:rPr>
          <w:sz w:val="26"/>
          <w:szCs w:val="26"/>
        </w:rPr>
        <w:t>202</w:t>
      </w:r>
      <w:r w:rsidR="00D02088" w:rsidRPr="000C6F40">
        <w:rPr>
          <w:sz w:val="26"/>
          <w:szCs w:val="26"/>
        </w:rPr>
        <w:t>5</w:t>
      </w:r>
      <w:r>
        <w:rPr>
          <w:sz w:val="26"/>
          <w:szCs w:val="26"/>
        </w:rPr>
        <w:t xml:space="preserve"> № 531</w:t>
      </w:r>
      <w:r w:rsidR="00041674" w:rsidRPr="000C6F40">
        <w:rPr>
          <w:sz w:val="26"/>
          <w:szCs w:val="26"/>
        </w:rPr>
        <w:t xml:space="preserve">          </w:t>
      </w:r>
    </w:p>
    <w:p w:rsidR="00041674" w:rsidRPr="000C6F40" w:rsidRDefault="00041674" w:rsidP="00041674">
      <w:pPr>
        <w:widowControl w:val="0"/>
        <w:autoSpaceDE w:val="0"/>
        <w:rPr>
          <w:sz w:val="26"/>
          <w:szCs w:val="26"/>
        </w:rPr>
      </w:pPr>
    </w:p>
    <w:p w:rsidR="00D31915" w:rsidRPr="000C6F40" w:rsidRDefault="00041674" w:rsidP="00D31915">
      <w:pPr>
        <w:widowControl w:val="0"/>
        <w:autoSpaceDE w:val="0"/>
        <w:ind w:left="5387"/>
        <w:rPr>
          <w:sz w:val="26"/>
          <w:szCs w:val="26"/>
        </w:rPr>
      </w:pPr>
      <w:r w:rsidRPr="000C6F40">
        <w:rPr>
          <w:sz w:val="26"/>
          <w:szCs w:val="26"/>
        </w:rPr>
        <w:t xml:space="preserve">УТВЕРЖДЕНО </w:t>
      </w:r>
    </w:p>
    <w:p w:rsidR="00D31915" w:rsidRPr="000C6F40" w:rsidRDefault="00D31915" w:rsidP="00D31915">
      <w:pPr>
        <w:pStyle w:val="ConsPlusNormal"/>
        <w:ind w:left="5387"/>
        <w:rPr>
          <w:rFonts w:ascii="Times New Roman" w:hAnsi="Times New Roman" w:cs="Times New Roman"/>
          <w:sz w:val="26"/>
          <w:szCs w:val="26"/>
        </w:rPr>
      </w:pPr>
      <w:r w:rsidRPr="000C6F40">
        <w:rPr>
          <w:rFonts w:ascii="Times New Roman" w:hAnsi="Times New Roman" w:cs="Times New Roman"/>
          <w:sz w:val="26"/>
          <w:szCs w:val="26"/>
        </w:rPr>
        <w:t xml:space="preserve">постановлением Администрации </w:t>
      </w:r>
    </w:p>
    <w:p w:rsidR="00D31915" w:rsidRPr="000C6F40" w:rsidRDefault="00D31915" w:rsidP="00D31915">
      <w:pPr>
        <w:pStyle w:val="ConsPlusNormal"/>
        <w:ind w:left="5387"/>
        <w:rPr>
          <w:rFonts w:ascii="Times New Roman" w:hAnsi="Times New Roman" w:cs="Times New Roman"/>
          <w:sz w:val="26"/>
          <w:szCs w:val="26"/>
        </w:rPr>
      </w:pPr>
      <w:r w:rsidRPr="000C6F40">
        <w:rPr>
          <w:rFonts w:ascii="Times New Roman" w:hAnsi="Times New Roman" w:cs="Times New Roman"/>
          <w:sz w:val="26"/>
          <w:szCs w:val="26"/>
        </w:rPr>
        <w:t>города Норильска</w:t>
      </w:r>
    </w:p>
    <w:p w:rsidR="00D31915" w:rsidRPr="000C6F40" w:rsidRDefault="00D31915" w:rsidP="00D31915">
      <w:pPr>
        <w:pStyle w:val="ConsPlusNormal"/>
        <w:ind w:left="5387"/>
        <w:rPr>
          <w:rFonts w:ascii="Times New Roman" w:hAnsi="Times New Roman" w:cs="Times New Roman"/>
          <w:sz w:val="26"/>
          <w:szCs w:val="26"/>
        </w:rPr>
      </w:pPr>
      <w:r w:rsidRPr="000C6F40">
        <w:rPr>
          <w:rFonts w:ascii="Times New Roman" w:hAnsi="Times New Roman" w:cs="Times New Roman"/>
          <w:sz w:val="26"/>
          <w:szCs w:val="26"/>
        </w:rPr>
        <w:t>от 09.12.2021 № 599</w:t>
      </w:r>
    </w:p>
    <w:p w:rsidR="00D31915" w:rsidRPr="000C6F40" w:rsidRDefault="00D31915" w:rsidP="00D31915">
      <w:pPr>
        <w:pStyle w:val="ConsPlusNormal"/>
        <w:jc w:val="both"/>
        <w:rPr>
          <w:rFonts w:ascii="Times New Roman" w:hAnsi="Times New Roman" w:cs="Times New Roman"/>
          <w:sz w:val="26"/>
          <w:szCs w:val="26"/>
        </w:rPr>
      </w:pPr>
    </w:p>
    <w:p w:rsidR="00D31915" w:rsidRPr="000C6F40" w:rsidRDefault="00D31915" w:rsidP="00D31915">
      <w:pPr>
        <w:widowControl w:val="0"/>
        <w:autoSpaceDE w:val="0"/>
        <w:adjustRightInd w:val="0"/>
        <w:jc w:val="center"/>
        <w:rPr>
          <w:rFonts w:eastAsia="Calibri"/>
          <w:b/>
          <w:sz w:val="26"/>
          <w:szCs w:val="26"/>
          <w:lang w:eastAsia="en-US"/>
        </w:rPr>
      </w:pPr>
      <w:bookmarkStart w:id="1" w:name="Par44"/>
      <w:bookmarkStart w:id="2" w:name="Par55"/>
      <w:bookmarkEnd w:id="1"/>
      <w:bookmarkEnd w:id="2"/>
      <w:r w:rsidRPr="000C6F40">
        <w:rPr>
          <w:rFonts w:eastAsia="Calibri"/>
          <w:b/>
          <w:sz w:val="26"/>
          <w:szCs w:val="26"/>
          <w:lang w:eastAsia="en-US"/>
        </w:rPr>
        <w:t xml:space="preserve">Муниципальная программа </w:t>
      </w:r>
      <w:r w:rsidR="002160C7" w:rsidRPr="000C6F40">
        <w:rPr>
          <w:rFonts w:eastAsia="Calibri"/>
          <w:b/>
          <w:sz w:val="26"/>
          <w:szCs w:val="26"/>
          <w:lang w:eastAsia="en-US"/>
        </w:rPr>
        <w:t>«</w:t>
      </w:r>
      <w:r w:rsidRPr="000C6F40">
        <w:rPr>
          <w:b/>
          <w:sz w:val="26"/>
          <w:szCs w:val="26"/>
        </w:rPr>
        <w:t>Комплексное социально-экономическое развитие города Норильска</w:t>
      </w:r>
      <w:r w:rsidR="002160C7" w:rsidRPr="000C6F40">
        <w:rPr>
          <w:rFonts w:eastAsia="Calibri"/>
          <w:b/>
          <w:sz w:val="26"/>
          <w:szCs w:val="26"/>
          <w:lang w:eastAsia="en-US"/>
        </w:rPr>
        <w:t>»</w:t>
      </w:r>
      <w:r w:rsidRPr="000C6F40">
        <w:rPr>
          <w:rFonts w:eastAsia="Calibri"/>
          <w:b/>
          <w:sz w:val="26"/>
          <w:szCs w:val="26"/>
          <w:lang w:eastAsia="en-US"/>
        </w:rPr>
        <w:t xml:space="preserve"> </w:t>
      </w:r>
    </w:p>
    <w:p w:rsidR="00D31915" w:rsidRPr="000C6F40" w:rsidRDefault="00D31915" w:rsidP="00D31915">
      <w:pPr>
        <w:pStyle w:val="a4"/>
        <w:tabs>
          <w:tab w:val="left" w:pos="0"/>
        </w:tabs>
        <w:ind w:left="1065" w:right="-2"/>
        <w:jc w:val="both"/>
        <w:rPr>
          <w:sz w:val="26"/>
          <w:szCs w:val="26"/>
        </w:rPr>
      </w:pPr>
    </w:p>
    <w:p w:rsidR="00D31915" w:rsidRPr="000C6F40" w:rsidRDefault="00D31915" w:rsidP="00D31915">
      <w:pPr>
        <w:contextualSpacing/>
        <w:jc w:val="center"/>
        <w:rPr>
          <w:sz w:val="26"/>
          <w:szCs w:val="26"/>
        </w:rPr>
      </w:pPr>
      <w:r w:rsidRPr="000C6F40">
        <w:rPr>
          <w:sz w:val="26"/>
          <w:szCs w:val="26"/>
        </w:rPr>
        <w:t>ПАСПОРТ</w:t>
      </w:r>
    </w:p>
    <w:p w:rsidR="00D31915" w:rsidRPr="000C6F40" w:rsidRDefault="00D31915" w:rsidP="00D31915">
      <w:pPr>
        <w:ind w:left="720"/>
        <w:contextualSpacing/>
        <w:jc w:val="center"/>
        <w:rPr>
          <w:sz w:val="26"/>
          <w:szCs w:val="26"/>
        </w:rPr>
      </w:pPr>
      <w:r w:rsidRPr="000C6F40">
        <w:rPr>
          <w:sz w:val="26"/>
          <w:szCs w:val="26"/>
        </w:rPr>
        <w:t xml:space="preserve">МУНИЦИПАЛЬНОЙ ПРОГРАММЫ </w:t>
      </w:r>
    </w:p>
    <w:p w:rsidR="00D31915" w:rsidRPr="000C6F40" w:rsidRDefault="002160C7" w:rsidP="00D31915">
      <w:pPr>
        <w:ind w:left="720"/>
        <w:contextualSpacing/>
        <w:jc w:val="center"/>
        <w:rPr>
          <w:sz w:val="26"/>
          <w:szCs w:val="26"/>
        </w:rPr>
      </w:pPr>
      <w:r w:rsidRPr="000C6F40">
        <w:rPr>
          <w:sz w:val="26"/>
          <w:szCs w:val="26"/>
        </w:rPr>
        <w:t>«</w:t>
      </w:r>
      <w:r w:rsidR="00D31915" w:rsidRPr="000C6F40">
        <w:rPr>
          <w:sz w:val="26"/>
          <w:szCs w:val="26"/>
        </w:rPr>
        <w:t>КОМПЛЕКСНОЕ СОЦИАЛЬНО-ЭКОНОМИЧЕСКОЕ РАЗВИТИЕ ГОРОДА НОРИЛЬСКА</w:t>
      </w:r>
      <w:r w:rsidRPr="000C6F40">
        <w:rPr>
          <w:sz w:val="26"/>
          <w:szCs w:val="26"/>
        </w:rPr>
        <w:t>»</w:t>
      </w:r>
      <w:r w:rsidR="00D31915" w:rsidRPr="000C6F40">
        <w:rPr>
          <w:sz w:val="26"/>
          <w:szCs w:val="26"/>
        </w:rPr>
        <w:t xml:space="preserve"> (далее – МП)</w:t>
      </w:r>
    </w:p>
    <w:p w:rsidR="00926FA8" w:rsidRPr="000C6F40" w:rsidRDefault="00926FA8" w:rsidP="00643A3D">
      <w:pPr>
        <w:jc w:val="both"/>
        <w:rPr>
          <w:sz w:val="26"/>
          <w:szCs w:val="2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7366"/>
      </w:tblGrid>
      <w:tr w:rsidR="00E31D54" w:rsidRPr="000C6F40" w:rsidTr="00E41A99">
        <w:tc>
          <w:tcPr>
            <w:tcW w:w="2268" w:type="dxa"/>
          </w:tcPr>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Основание для разработки муниципальной программы (наименование, номер и дата правового акта, утверждающего Перечень МП)</w:t>
            </w:r>
          </w:p>
        </w:tc>
        <w:tc>
          <w:tcPr>
            <w:tcW w:w="7366" w:type="dxa"/>
          </w:tcPr>
          <w:p w:rsidR="00C6750C"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Распоряжение Администрации города Норильска от 19.07.2013 </w:t>
            </w:r>
          </w:p>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3864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Об утверждении Перечня муниципальных программ муниципального образования город Норильск</w:t>
            </w:r>
            <w:r w:rsidR="002160C7" w:rsidRPr="000C6F40">
              <w:rPr>
                <w:rFonts w:ascii="Times New Roman" w:hAnsi="Times New Roman" w:cs="Times New Roman"/>
                <w:color w:val="000000" w:themeColor="text1"/>
                <w:sz w:val="26"/>
                <w:szCs w:val="26"/>
              </w:rPr>
              <w:t>»</w:t>
            </w:r>
          </w:p>
        </w:tc>
      </w:tr>
      <w:tr w:rsidR="00E31D54" w:rsidRPr="000C6F40" w:rsidTr="00E41A99">
        <w:tc>
          <w:tcPr>
            <w:tcW w:w="2268" w:type="dxa"/>
          </w:tcPr>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Заказчик муниципальной программы</w:t>
            </w:r>
          </w:p>
        </w:tc>
        <w:tc>
          <w:tcPr>
            <w:tcW w:w="7366" w:type="dxa"/>
          </w:tcPr>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Администрация города Норильска</w:t>
            </w:r>
          </w:p>
        </w:tc>
      </w:tr>
      <w:tr w:rsidR="00E31D54" w:rsidRPr="000C6F40" w:rsidTr="00E41A99">
        <w:tc>
          <w:tcPr>
            <w:tcW w:w="2268" w:type="dxa"/>
          </w:tcPr>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Ответственный исполнитель (разработчик) муниципальной программы</w:t>
            </w:r>
          </w:p>
        </w:tc>
        <w:tc>
          <w:tcPr>
            <w:tcW w:w="7366" w:type="dxa"/>
          </w:tcPr>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Управление по реновации Администрации города Норильска (далее - Управление по реновации)</w:t>
            </w:r>
          </w:p>
        </w:tc>
      </w:tr>
      <w:tr w:rsidR="00E31D54" w:rsidRPr="000C6F40" w:rsidTr="00E41A99">
        <w:tc>
          <w:tcPr>
            <w:tcW w:w="2268" w:type="dxa"/>
          </w:tcPr>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Соисполнитель муниципальной программы</w:t>
            </w:r>
          </w:p>
        </w:tc>
        <w:tc>
          <w:tcPr>
            <w:tcW w:w="7366" w:type="dxa"/>
          </w:tcPr>
          <w:p w:rsidR="00E31D54" w:rsidRPr="000C6F40" w:rsidRDefault="00E31D54" w:rsidP="002B6DB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Управление городского хозяйства Администрации города Норильска, Муниципальное казенное учреждение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Управление жилищно-коммунального хозяйства</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(далее - МКУ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УЖКХ</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tc>
      </w:tr>
      <w:tr w:rsidR="00E31D54" w:rsidRPr="000C6F40" w:rsidTr="00E41A99">
        <w:tc>
          <w:tcPr>
            <w:tcW w:w="2268" w:type="dxa"/>
          </w:tcPr>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Участники муниципальной программы</w:t>
            </w:r>
          </w:p>
        </w:tc>
        <w:tc>
          <w:tcPr>
            <w:tcW w:w="7366" w:type="dxa"/>
          </w:tcPr>
          <w:p w:rsidR="00E31D54" w:rsidRPr="000C6F40" w:rsidRDefault="00E31D54" w:rsidP="002B6DB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Управление по реновации, Управление городского хозяйства Администрации города Норильска, МКУ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УЖКХ</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ПАО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ГМК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Норильский никель</w:t>
            </w:r>
            <w:r w:rsidR="002160C7" w:rsidRPr="000C6F40">
              <w:rPr>
                <w:rFonts w:ascii="Times New Roman" w:hAnsi="Times New Roman" w:cs="Times New Roman"/>
                <w:color w:val="000000" w:themeColor="text1"/>
                <w:sz w:val="26"/>
                <w:szCs w:val="26"/>
              </w:rPr>
              <w:t>»</w:t>
            </w:r>
          </w:p>
        </w:tc>
      </w:tr>
      <w:tr w:rsidR="00E31D54" w:rsidRPr="000C6F40" w:rsidTr="00E41A99">
        <w:tc>
          <w:tcPr>
            <w:tcW w:w="2268" w:type="dxa"/>
          </w:tcPr>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Подпрограммы и отдельные мероприятия </w:t>
            </w:r>
            <w:r w:rsidRPr="000C6F40">
              <w:rPr>
                <w:rFonts w:ascii="Times New Roman" w:hAnsi="Times New Roman" w:cs="Times New Roman"/>
                <w:color w:val="000000" w:themeColor="text1"/>
                <w:sz w:val="26"/>
                <w:szCs w:val="26"/>
              </w:rPr>
              <w:lastRenderedPageBreak/>
              <w:t>муниципальной программы</w:t>
            </w:r>
          </w:p>
        </w:tc>
        <w:tc>
          <w:tcPr>
            <w:tcW w:w="7366" w:type="dxa"/>
          </w:tcPr>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lastRenderedPageBreak/>
              <w:t xml:space="preserve">Подпрограмма 1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Реновация жилищного фонда муниципального образования город Норильск</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Подпрограмма 3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Модернизация жилищно-коммунального </w:t>
            </w:r>
            <w:r w:rsidRPr="000C6F40">
              <w:rPr>
                <w:rFonts w:ascii="Times New Roman" w:hAnsi="Times New Roman" w:cs="Times New Roman"/>
                <w:color w:val="000000" w:themeColor="text1"/>
                <w:sz w:val="26"/>
                <w:szCs w:val="26"/>
              </w:rPr>
              <w:lastRenderedPageBreak/>
              <w:t>хозяйства, восстановление его инженерной и коммунальной инфраструктуры</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Подпрограмма 4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Развитие социальной инфраструктуры территории</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Подпрограмма 5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Обеспечение безопасности на территории муниципального образования город Норильск</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Отдельное мероприятие 1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Обеспечение выполнения функций органами местного самоуправления в части вопросов местного значения</w:t>
            </w:r>
            <w:r w:rsidR="002160C7" w:rsidRPr="000C6F40">
              <w:rPr>
                <w:rFonts w:ascii="Times New Roman" w:hAnsi="Times New Roman" w:cs="Times New Roman"/>
                <w:color w:val="000000" w:themeColor="text1"/>
                <w:sz w:val="26"/>
                <w:szCs w:val="26"/>
              </w:rPr>
              <w:t>»</w:t>
            </w:r>
          </w:p>
        </w:tc>
      </w:tr>
      <w:tr w:rsidR="00E31D54" w:rsidRPr="000C6F40" w:rsidTr="00E41A99">
        <w:tc>
          <w:tcPr>
            <w:tcW w:w="2268" w:type="dxa"/>
          </w:tcPr>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lastRenderedPageBreak/>
              <w:t>Цель муниципальной программы</w:t>
            </w:r>
          </w:p>
        </w:tc>
        <w:tc>
          <w:tcPr>
            <w:tcW w:w="7366" w:type="dxa"/>
          </w:tcPr>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Улучшение качественной структуры жилья и условий проживания граждан, в том числе развитие социальной и инженерной инфраструктуры</w:t>
            </w:r>
          </w:p>
        </w:tc>
      </w:tr>
      <w:tr w:rsidR="00E31D54" w:rsidRPr="000C6F40" w:rsidTr="00E41A99">
        <w:tc>
          <w:tcPr>
            <w:tcW w:w="2268" w:type="dxa"/>
          </w:tcPr>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Задачи муниципальной программы</w:t>
            </w:r>
          </w:p>
        </w:tc>
        <w:tc>
          <w:tcPr>
            <w:tcW w:w="7366" w:type="dxa"/>
          </w:tcPr>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1. Воспроизводство и обновление жилищного фонда, предотвращение роста аварийного жилищного фонда;</w:t>
            </w:r>
          </w:p>
          <w:p w:rsidR="00E31D54" w:rsidRPr="000C6F40" w:rsidRDefault="002B6DB9"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2.Р</w:t>
            </w:r>
            <w:r w:rsidR="00E31D54" w:rsidRPr="000C6F40">
              <w:rPr>
                <w:rFonts w:ascii="Times New Roman" w:hAnsi="Times New Roman" w:cs="Times New Roman"/>
                <w:color w:val="000000" w:themeColor="text1"/>
                <w:sz w:val="26"/>
                <w:szCs w:val="26"/>
              </w:rPr>
              <w:t>еформирование и модернизация жилищно-коммунального хозяйства, восстановление его инженерной и коммунальной инфраструктуры;</w:t>
            </w:r>
          </w:p>
          <w:p w:rsidR="00E31D54" w:rsidRPr="000C6F40" w:rsidRDefault="002B6DB9"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3</w:t>
            </w:r>
            <w:r w:rsidR="00E31D54" w:rsidRPr="000C6F40">
              <w:rPr>
                <w:rFonts w:ascii="Times New Roman" w:hAnsi="Times New Roman" w:cs="Times New Roman"/>
                <w:color w:val="000000" w:themeColor="text1"/>
                <w:sz w:val="26"/>
                <w:szCs w:val="26"/>
              </w:rPr>
              <w:t>. Развитие социальной инфраструктуры;</w:t>
            </w:r>
          </w:p>
          <w:p w:rsidR="00E31D54" w:rsidRPr="000C6F40" w:rsidRDefault="002B6DB9" w:rsidP="002B6DB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4</w:t>
            </w:r>
            <w:r w:rsidR="00E31D54" w:rsidRPr="000C6F40">
              <w:rPr>
                <w:rFonts w:ascii="Times New Roman" w:hAnsi="Times New Roman" w:cs="Times New Roman"/>
                <w:color w:val="000000" w:themeColor="text1"/>
                <w:sz w:val="26"/>
                <w:szCs w:val="26"/>
              </w:rPr>
              <w:t>. Обеспечение безопасности на территории города Норильска путем создания необходимой инфраструктуры</w:t>
            </w:r>
            <w:r w:rsidR="007450CA" w:rsidRPr="000C6F40">
              <w:rPr>
                <w:rFonts w:ascii="Times New Roman" w:hAnsi="Times New Roman" w:cs="Times New Roman"/>
                <w:color w:val="000000" w:themeColor="text1"/>
                <w:sz w:val="26"/>
                <w:szCs w:val="26"/>
              </w:rPr>
              <w:t>.</w:t>
            </w:r>
          </w:p>
        </w:tc>
      </w:tr>
      <w:tr w:rsidR="00E31D54" w:rsidRPr="000C6F40" w:rsidTr="00E41A99">
        <w:tc>
          <w:tcPr>
            <w:tcW w:w="2268" w:type="dxa"/>
          </w:tcPr>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Срок реализации муниципальной программы</w:t>
            </w:r>
          </w:p>
        </w:tc>
        <w:tc>
          <w:tcPr>
            <w:tcW w:w="7366" w:type="dxa"/>
          </w:tcPr>
          <w:p w:rsidR="00E31D54" w:rsidRPr="000C6F40" w:rsidRDefault="00E31D54" w:rsidP="00E41A99">
            <w:pPr>
              <w:pStyle w:val="ConsPlusNormal"/>
              <w:rPr>
                <w:rFonts w:ascii="Times New Roman" w:hAnsi="Times New Roman" w:cs="Times New Roman"/>
                <w:color w:val="000000" w:themeColor="text1"/>
                <w:sz w:val="26"/>
                <w:szCs w:val="26"/>
              </w:rPr>
            </w:pPr>
          </w:p>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2021 - 202</w:t>
            </w:r>
            <w:r w:rsidR="007450CA" w:rsidRPr="000C6F40">
              <w:rPr>
                <w:rFonts w:ascii="Times New Roman" w:hAnsi="Times New Roman" w:cs="Times New Roman"/>
                <w:color w:val="000000" w:themeColor="text1"/>
                <w:sz w:val="26"/>
                <w:szCs w:val="26"/>
              </w:rPr>
              <w:t>8</w:t>
            </w:r>
            <w:r w:rsidRPr="000C6F40">
              <w:rPr>
                <w:rFonts w:ascii="Times New Roman" w:hAnsi="Times New Roman" w:cs="Times New Roman"/>
                <w:color w:val="000000" w:themeColor="text1"/>
                <w:sz w:val="26"/>
                <w:szCs w:val="26"/>
              </w:rPr>
              <w:t xml:space="preserve"> годы</w:t>
            </w:r>
          </w:p>
          <w:p w:rsidR="00E31D54" w:rsidRPr="000C6F40" w:rsidRDefault="00E31D54" w:rsidP="00E41A99">
            <w:pPr>
              <w:pStyle w:val="ConsPlusNormal"/>
              <w:rPr>
                <w:rFonts w:ascii="Times New Roman" w:hAnsi="Times New Roman" w:cs="Times New Roman"/>
                <w:color w:val="000000" w:themeColor="text1"/>
                <w:sz w:val="26"/>
                <w:szCs w:val="26"/>
              </w:rPr>
            </w:pPr>
          </w:p>
        </w:tc>
      </w:tr>
      <w:tr w:rsidR="00E31D54" w:rsidRPr="000C6F40" w:rsidTr="00E41A99">
        <w:tc>
          <w:tcPr>
            <w:tcW w:w="2268" w:type="dxa"/>
          </w:tcPr>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Объемы и источники финансирования МП по годам реализации (тыс. руб.)</w:t>
            </w:r>
          </w:p>
        </w:tc>
        <w:tc>
          <w:tcPr>
            <w:tcW w:w="7366" w:type="dxa"/>
          </w:tcPr>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Общий объем финансирования муниципальной программы на период 2022 - 202</w:t>
            </w:r>
            <w:r w:rsidR="007450CA" w:rsidRPr="000C6F40">
              <w:rPr>
                <w:rFonts w:ascii="Times New Roman" w:hAnsi="Times New Roman" w:cs="Times New Roman"/>
                <w:color w:val="000000" w:themeColor="text1"/>
                <w:sz w:val="26"/>
                <w:szCs w:val="26"/>
              </w:rPr>
              <w:t>8</w:t>
            </w:r>
            <w:r w:rsidRPr="000C6F40">
              <w:rPr>
                <w:rFonts w:ascii="Times New Roman" w:hAnsi="Times New Roman" w:cs="Times New Roman"/>
                <w:color w:val="000000" w:themeColor="text1"/>
                <w:sz w:val="26"/>
                <w:szCs w:val="26"/>
              </w:rPr>
              <w:t xml:space="preserve"> годов за счет всех источников финансирования составит </w:t>
            </w:r>
            <w:r w:rsidR="00BD5B71" w:rsidRPr="000C6F40">
              <w:rPr>
                <w:rFonts w:ascii="Times New Roman" w:hAnsi="Times New Roman" w:cs="Times New Roman"/>
                <w:color w:val="000000" w:themeColor="text1"/>
                <w:sz w:val="26"/>
                <w:szCs w:val="26"/>
              </w:rPr>
              <w:t>25 829 340,</w:t>
            </w:r>
            <w:r w:rsidR="00A31624" w:rsidRPr="000C6F40">
              <w:rPr>
                <w:rFonts w:ascii="Times New Roman" w:hAnsi="Times New Roman" w:cs="Times New Roman"/>
                <w:color w:val="000000" w:themeColor="text1"/>
                <w:sz w:val="26"/>
                <w:szCs w:val="26"/>
              </w:rPr>
              <w:t>6</w:t>
            </w:r>
            <w:r w:rsidR="00BD5B71" w:rsidRPr="000C6F40">
              <w:rPr>
                <w:rFonts w:ascii="Times New Roman" w:hAnsi="Times New Roman" w:cs="Times New Roman"/>
                <w:color w:val="000000" w:themeColor="text1"/>
                <w:sz w:val="26"/>
                <w:szCs w:val="26"/>
              </w:rPr>
              <w:t xml:space="preserve"> </w:t>
            </w:r>
            <w:r w:rsidRPr="000C6F40">
              <w:rPr>
                <w:rFonts w:ascii="Times New Roman" w:hAnsi="Times New Roman" w:cs="Times New Roman"/>
                <w:color w:val="000000" w:themeColor="text1"/>
                <w:sz w:val="26"/>
                <w:szCs w:val="26"/>
              </w:rPr>
              <w:t xml:space="preserve">тыс. руб. &lt;****&gt;, в том числе по годам: </w:t>
            </w:r>
          </w:p>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за счет средств федерального бюджета – </w:t>
            </w:r>
            <w:r w:rsidR="00C04EB3" w:rsidRPr="000C6F40">
              <w:rPr>
                <w:rFonts w:ascii="Times New Roman" w:hAnsi="Times New Roman" w:cs="Times New Roman"/>
                <w:color w:val="000000" w:themeColor="text1"/>
                <w:sz w:val="26"/>
                <w:szCs w:val="26"/>
              </w:rPr>
              <w:t>5 145 054,1</w:t>
            </w:r>
            <w:r w:rsidR="007D355F" w:rsidRPr="000C6F40">
              <w:rPr>
                <w:rFonts w:ascii="Times New Roman" w:hAnsi="Times New Roman" w:cs="Times New Roman"/>
                <w:color w:val="000000" w:themeColor="text1"/>
                <w:sz w:val="26"/>
                <w:szCs w:val="26"/>
              </w:rPr>
              <w:t xml:space="preserve"> </w:t>
            </w:r>
            <w:r w:rsidRPr="000C6F40">
              <w:rPr>
                <w:rFonts w:ascii="Times New Roman" w:hAnsi="Times New Roman" w:cs="Times New Roman"/>
                <w:color w:val="000000" w:themeColor="text1"/>
                <w:sz w:val="26"/>
                <w:szCs w:val="26"/>
              </w:rPr>
              <w:t>тыс. руб. в том числе по годам:</w:t>
            </w:r>
          </w:p>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- 2022 – 202</w:t>
            </w:r>
            <w:r w:rsidR="00AD1005" w:rsidRPr="000C6F40">
              <w:rPr>
                <w:rFonts w:ascii="Times New Roman" w:hAnsi="Times New Roman" w:cs="Times New Roman"/>
                <w:color w:val="000000" w:themeColor="text1"/>
                <w:sz w:val="26"/>
                <w:szCs w:val="26"/>
              </w:rPr>
              <w:t>4</w:t>
            </w:r>
            <w:r w:rsidRPr="000C6F40">
              <w:rPr>
                <w:rFonts w:ascii="Times New Roman" w:hAnsi="Times New Roman" w:cs="Times New Roman"/>
                <w:color w:val="000000" w:themeColor="text1"/>
                <w:sz w:val="26"/>
                <w:szCs w:val="26"/>
              </w:rPr>
              <w:t xml:space="preserve"> годы – </w:t>
            </w:r>
            <w:r w:rsidR="00AD1005" w:rsidRPr="000C6F40">
              <w:rPr>
                <w:rFonts w:ascii="Times New Roman" w:hAnsi="Times New Roman" w:cs="Times New Roman"/>
                <w:color w:val="000000" w:themeColor="text1"/>
                <w:sz w:val="26"/>
                <w:szCs w:val="26"/>
              </w:rPr>
              <w:t>2 145 054,1</w:t>
            </w:r>
            <w:r w:rsidRPr="000C6F40">
              <w:rPr>
                <w:rFonts w:ascii="Times New Roman" w:hAnsi="Times New Roman" w:cs="Times New Roman"/>
                <w:color w:val="000000" w:themeColor="text1"/>
                <w:sz w:val="26"/>
                <w:szCs w:val="26"/>
              </w:rPr>
              <w:t xml:space="preserve"> тыс. руб.;</w:t>
            </w:r>
          </w:p>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- 2025 год – </w:t>
            </w:r>
            <w:r w:rsidR="007D355F" w:rsidRPr="000C6F40">
              <w:rPr>
                <w:rFonts w:ascii="Times New Roman" w:hAnsi="Times New Roman" w:cs="Times New Roman"/>
                <w:color w:val="000000" w:themeColor="text1"/>
                <w:sz w:val="26"/>
                <w:szCs w:val="26"/>
              </w:rPr>
              <w:t xml:space="preserve">1 000 000,0 </w:t>
            </w:r>
            <w:r w:rsidRPr="000C6F40">
              <w:rPr>
                <w:rFonts w:ascii="Times New Roman" w:hAnsi="Times New Roman" w:cs="Times New Roman"/>
                <w:color w:val="000000" w:themeColor="text1"/>
                <w:sz w:val="26"/>
                <w:szCs w:val="26"/>
              </w:rPr>
              <w:t>тыс. руб.;</w:t>
            </w:r>
          </w:p>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- 2026 год – </w:t>
            </w:r>
            <w:r w:rsidR="007D355F" w:rsidRPr="000C6F40">
              <w:rPr>
                <w:rFonts w:ascii="Times New Roman" w:hAnsi="Times New Roman" w:cs="Times New Roman"/>
                <w:color w:val="000000" w:themeColor="text1"/>
                <w:sz w:val="26"/>
                <w:szCs w:val="26"/>
              </w:rPr>
              <w:t>1 000 000,0</w:t>
            </w:r>
            <w:r w:rsidR="00850646" w:rsidRPr="000C6F40">
              <w:rPr>
                <w:rFonts w:ascii="Times New Roman" w:hAnsi="Times New Roman" w:cs="Times New Roman"/>
                <w:color w:val="000000" w:themeColor="text1"/>
                <w:sz w:val="26"/>
                <w:szCs w:val="26"/>
              </w:rPr>
              <w:t xml:space="preserve"> тыс. руб.;</w:t>
            </w:r>
          </w:p>
          <w:p w:rsidR="00850646" w:rsidRPr="000C6F40" w:rsidRDefault="00850646"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- 2027 год - </w:t>
            </w:r>
            <w:r w:rsidR="001A3FE1" w:rsidRPr="000C6F40">
              <w:rPr>
                <w:rFonts w:ascii="Times New Roman" w:hAnsi="Times New Roman" w:cs="Times New Roman"/>
                <w:color w:val="000000" w:themeColor="text1"/>
                <w:sz w:val="26"/>
                <w:szCs w:val="26"/>
              </w:rPr>
              <w:t xml:space="preserve"> </w:t>
            </w:r>
            <w:r w:rsidRPr="000C6F40">
              <w:rPr>
                <w:rFonts w:ascii="Times New Roman" w:hAnsi="Times New Roman" w:cs="Times New Roman"/>
                <w:color w:val="000000" w:themeColor="text1"/>
                <w:sz w:val="26"/>
                <w:szCs w:val="26"/>
              </w:rPr>
              <w:t>1 000 000,0</w:t>
            </w:r>
            <w:r w:rsidR="00C04EB3" w:rsidRPr="000C6F40">
              <w:rPr>
                <w:rFonts w:ascii="Times New Roman" w:hAnsi="Times New Roman" w:cs="Times New Roman"/>
                <w:color w:val="000000" w:themeColor="text1"/>
                <w:sz w:val="26"/>
                <w:szCs w:val="26"/>
              </w:rPr>
              <w:t xml:space="preserve"> тыс. руб.</w:t>
            </w:r>
          </w:p>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за счет средств краевого бюджета – </w:t>
            </w:r>
            <w:r w:rsidR="00C04EB3" w:rsidRPr="000C6F40">
              <w:rPr>
                <w:rFonts w:ascii="Times New Roman" w:hAnsi="Times New Roman" w:cs="Times New Roman"/>
                <w:color w:val="000000" w:themeColor="text1"/>
                <w:sz w:val="26"/>
                <w:szCs w:val="26"/>
              </w:rPr>
              <w:t>2 793 458,</w:t>
            </w:r>
            <w:r w:rsidR="00A31624" w:rsidRPr="000C6F40">
              <w:rPr>
                <w:rFonts w:ascii="Times New Roman" w:hAnsi="Times New Roman" w:cs="Times New Roman"/>
                <w:color w:val="000000" w:themeColor="text1"/>
                <w:sz w:val="26"/>
                <w:szCs w:val="26"/>
              </w:rPr>
              <w:t>7</w:t>
            </w:r>
            <w:r w:rsidR="00C04EB3" w:rsidRPr="000C6F40">
              <w:rPr>
                <w:rFonts w:ascii="Times New Roman" w:hAnsi="Times New Roman" w:cs="Times New Roman"/>
                <w:color w:val="000000" w:themeColor="text1"/>
                <w:sz w:val="26"/>
                <w:szCs w:val="26"/>
              </w:rPr>
              <w:t xml:space="preserve"> </w:t>
            </w:r>
            <w:r w:rsidRPr="000C6F40">
              <w:rPr>
                <w:rFonts w:ascii="Times New Roman" w:hAnsi="Times New Roman" w:cs="Times New Roman"/>
                <w:color w:val="000000" w:themeColor="text1"/>
                <w:sz w:val="26"/>
                <w:szCs w:val="26"/>
              </w:rPr>
              <w:t>тыс. руб., в том числе по годам:</w:t>
            </w:r>
          </w:p>
          <w:p w:rsidR="00E31D54" w:rsidRPr="000C6F40" w:rsidRDefault="00E55737"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- 2022 – 202</w:t>
            </w:r>
            <w:r w:rsidR="008C6079" w:rsidRPr="000C6F40">
              <w:rPr>
                <w:rFonts w:ascii="Times New Roman" w:hAnsi="Times New Roman" w:cs="Times New Roman"/>
                <w:color w:val="000000" w:themeColor="text1"/>
                <w:sz w:val="26"/>
                <w:szCs w:val="26"/>
              </w:rPr>
              <w:t>4</w:t>
            </w:r>
            <w:r w:rsidRPr="000C6F40">
              <w:rPr>
                <w:rFonts w:ascii="Times New Roman" w:hAnsi="Times New Roman" w:cs="Times New Roman"/>
                <w:color w:val="000000" w:themeColor="text1"/>
                <w:sz w:val="26"/>
                <w:szCs w:val="26"/>
              </w:rPr>
              <w:t xml:space="preserve"> годы </w:t>
            </w:r>
            <w:r w:rsidR="00E31D54" w:rsidRPr="000C6F40">
              <w:rPr>
                <w:rFonts w:ascii="Times New Roman" w:hAnsi="Times New Roman" w:cs="Times New Roman"/>
                <w:color w:val="000000" w:themeColor="text1"/>
                <w:sz w:val="26"/>
                <w:szCs w:val="26"/>
              </w:rPr>
              <w:t xml:space="preserve">– </w:t>
            </w:r>
            <w:r w:rsidR="008C6079" w:rsidRPr="000C6F40">
              <w:rPr>
                <w:rFonts w:ascii="Times New Roman" w:hAnsi="Times New Roman" w:cs="Times New Roman"/>
                <w:color w:val="000000" w:themeColor="text1"/>
                <w:sz w:val="26"/>
                <w:szCs w:val="26"/>
              </w:rPr>
              <w:t xml:space="preserve">380 000,0 </w:t>
            </w:r>
            <w:r w:rsidR="00E31D54" w:rsidRPr="000C6F40">
              <w:rPr>
                <w:rFonts w:ascii="Times New Roman" w:hAnsi="Times New Roman" w:cs="Times New Roman"/>
                <w:color w:val="000000" w:themeColor="text1"/>
                <w:sz w:val="26"/>
                <w:szCs w:val="26"/>
              </w:rPr>
              <w:t>тыс. руб.;</w:t>
            </w:r>
          </w:p>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- 2025 год – </w:t>
            </w:r>
            <w:r w:rsidR="001A3FE1" w:rsidRPr="000C6F40">
              <w:rPr>
                <w:rFonts w:ascii="Times New Roman" w:hAnsi="Times New Roman" w:cs="Times New Roman"/>
                <w:color w:val="000000" w:themeColor="text1"/>
                <w:sz w:val="26"/>
                <w:szCs w:val="26"/>
              </w:rPr>
              <w:t xml:space="preserve">625 166,0 </w:t>
            </w:r>
            <w:r w:rsidRPr="000C6F40">
              <w:rPr>
                <w:rFonts w:ascii="Times New Roman" w:hAnsi="Times New Roman" w:cs="Times New Roman"/>
                <w:color w:val="000000" w:themeColor="text1"/>
                <w:sz w:val="26"/>
                <w:szCs w:val="26"/>
              </w:rPr>
              <w:t>тыс. руб.;</w:t>
            </w:r>
          </w:p>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- 2026 год – </w:t>
            </w:r>
            <w:r w:rsidR="009A2AD9" w:rsidRPr="000C6F40">
              <w:rPr>
                <w:rFonts w:ascii="Times New Roman" w:hAnsi="Times New Roman" w:cs="Times New Roman"/>
                <w:color w:val="000000" w:themeColor="text1"/>
                <w:sz w:val="26"/>
                <w:szCs w:val="26"/>
              </w:rPr>
              <w:t>281 24</w:t>
            </w:r>
            <w:r w:rsidR="00A31624" w:rsidRPr="000C6F40">
              <w:rPr>
                <w:rFonts w:ascii="Times New Roman" w:hAnsi="Times New Roman" w:cs="Times New Roman"/>
                <w:color w:val="000000" w:themeColor="text1"/>
                <w:sz w:val="26"/>
                <w:szCs w:val="26"/>
              </w:rPr>
              <w:t>3</w:t>
            </w:r>
            <w:r w:rsidR="009A2AD9" w:rsidRPr="000C6F40">
              <w:rPr>
                <w:rFonts w:ascii="Times New Roman" w:hAnsi="Times New Roman" w:cs="Times New Roman"/>
                <w:color w:val="000000" w:themeColor="text1"/>
                <w:sz w:val="26"/>
                <w:szCs w:val="26"/>
              </w:rPr>
              <w:t>,</w:t>
            </w:r>
            <w:r w:rsidR="00A31624" w:rsidRPr="000C6F40">
              <w:rPr>
                <w:rFonts w:ascii="Times New Roman" w:hAnsi="Times New Roman" w:cs="Times New Roman"/>
                <w:color w:val="000000" w:themeColor="text1"/>
                <w:sz w:val="26"/>
                <w:szCs w:val="26"/>
              </w:rPr>
              <w:t>0</w:t>
            </w:r>
            <w:r w:rsidR="009A2AD9" w:rsidRPr="000C6F40">
              <w:rPr>
                <w:rFonts w:ascii="Times New Roman" w:hAnsi="Times New Roman" w:cs="Times New Roman"/>
                <w:color w:val="000000" w:themeColor="text1"/>
                <w:sz w:val="26"/>
                <w:szCs w:val="26"/>
              </w:rPr>
              <w:t xml:space="preserve"> </w:t>
            </w:r>
            <w:r w:rsidRPr="000C6F40">
              <w:rPr>
                <w:rFonts w:ascii="Times New Roman" w:hAnsi="Times New Roman" w:cs="Times New Roman"/>
                <w:color w:val="000000" w:themeColor="text1"/>
                <w:sz w:val="26"/>
                <w:szCs w:val="26"/>
              </w:rPr>
              <w:t>тыс. руб.</w:t>
            </w:r>
            <w:r w:rsidR="00E55737" w:rsidRPr="000C6F40">
              <w:rPr>
                <w:rFonts w:ascii="Times New Roman" w:hAnsi="Times New Roman" w:cs="Times New Roman"/>
                <w:color w:val="000000" w:themeColor="text1"/>
                <w:sz w:val="26"/>
                <w:szCs w:val="26"/>
              </w:rPr>
              <w:t>;</w:t>
            </w:r>
          </w:p>
          <w:p w:rsidR="00E55737" w:rsidRPr="000C6F40" w:rsidRDefault="00E55737"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- 2027 год – </w:t>
            </w:r>
            <w:r w:rsidR="00C04EB3" w:rsidRPr="000C6F40">
              <w:rPr>
                <w:rFonts w:ascii="Times New Roman" w:hAnsi="Times New Roman" w:cs="Times New Roman"/>
                <w:color w:val="000000" w:themeColor="text1"/>
                <w:sz w:val="26"/>
                <w:szCs w:val="26"/>
              </w:rPr>
              <w:t>905 343,4</w:t>
            </w:r>
            <w:r w:rsidR="009A2AD9" w:rsidRPr="000C6F40">
              <w:rPr>
                <w:rFonts w:ascii="Times New Roman" w:hAnsi="Times New Roman" w:cs="Times New Roman"/>
                <w:color w:val="000000" w:themeColor="text1"/>
                <w:sz w:val="26"/>
                <w:szCs w:val="26"/>
              </w:rPr>
              <w:t xml:space="preserve"> </w:t>
            </w:r>
            <w:r w:rsidRPr="000C6F40">
              <w:rPr>
                <w:rFonts w:ascii="Times New Roman" w:hAnsi="Times New Roman" w:cs="Times New Roman"/>
                <w:color w:val="000000" w:themeColor="text1"/>
                <w:sz w:val="26"/>
                <w:szCs w:val="26"/>
              </w:rPr>
              <w:t>тыс. руб.</w:t>
            </w:r>
            <w:r w:rsidR="009A2AD9" w:rsidRPr="000C6F40">
              <w:rPr>
                <w:rFonts w:ascii="Times New Roman" w:hAnsi="Times New Roman" w:cs="Times New Roman"/>
                <w:color w:val="000000" w:themeColor="text1"/>
                <w:sz w:val="26"/>
                <w:szCs w:val="26"/>
              </w:rPr>
              <w:t>;</w:t>
            </w:r>
          </w:p>
          <w:p w:rsidR="009A2AD9" w:rsidRPr="000C6F40" w:rsidRDefault="009A2AD9"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- 2028 год – </w:t>
            </w:r>
            <w:r w:rsidR="00C04EB3" w:rsidRPr="000C6F40">
              <w:rPr>
                <w:rFonts w:ascii="Times New Roman" w:hAnsi="Times New Roman" w:cs="Times New Roman"/>
                <w:color w:val="000000" w:themeColor="text1"/>
                <w:sz w:val="26"/>
                <w:szCs w:val="26"/>
              </w:rPr>
              <w:t>601 706,3</w:t>
            </w:r>
            <w:r w:rsidRPr="000C6F40">
              <w:rPr>
                <w:rFonts w:ascii="Times New Roman" w:hAnsi="Times New Roman" w:cs="Times New Roman"/>
                <w:color w:val="000000" w:themeColor="text1"/>
                <w:sz w:val="26"/>
                <w:szCs w:val="26"/>
              </w:rPr>
              <w:t xml:space="preserve"> тыс. руб.</w:t>
            </w:r>
          </w:p>
          <w:p w:rsidR="00D15C08" w:rsidRPr="000C6F40" w:rsidRDefault="00D15C08" w:rsidP="00D15C08">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за счет средств местного бюджета – </w:t>
            </w:r>
            <w:r w:rsidR="001B208D" w:rsidRPr="000C6F40">
              <w:rPr>
                <w:rFonts w:ascii="Times New Roman" w:hAnsi="Times New Roman" w:cs="Times New Roman"/>
                <w:color w:val="000000" w:themeColor="text1"/>
                <w:sz w:val="26"/>
                <w:szCs w:val="26"/>
              </w:rPr>
              <w:t xml:space="preserve">5 447 170,9 </w:t>
            </w:r>
            <w:r w:rsidRPr="000C6F40">
              <w:rPr>
                <w:rFonts w:ascii="Times New Roman" w:hAnsi="Times New Roman" w:cs="Times New Roman"/>
                <w:color w:val="000000" w:themeColor="text1"/>
                <w:sz w:val="26"/>
                <w:szCs w:val="26"/>
              </w:rPr>
              <w:t>тыс. руб., в том числе по годам:</w:t>
            </w:r>
          </w:p>
          <w:p w:rsidR="00D15C08" w:rsidRPr="000C6F40" w:rsidRDefault="00D15C08" w:rsidP="00D15C08">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- 2021 год – 49 332,9 тыс. руб. &lt;**&gt; указан справочно, не включен в общий объем финансирования;</w:t>
            </w:r>
          </w:p>
          <w:p w:rsidR="00D15C08" w:rsidRPr="000C6F40" w:rsidRDefault="00D15C08" w:rsidP="00D15C08">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- 2022 – 202</w:t>
            </w:r>
            <w:r w:rsidR="00401524" w:rsidRPr="000C6F40">
              <w:rPr>
                <w:rFonts w:ascii="Times New Roman" w:hAnsi="Times New Roman" w:cs="Times New Roman"/>
                <w:color w:val="000000" w:themeColor="text1"/>
                <w:sz w:val="26"/>
                <w:szCs w:val="26"/>
              </w:rPr>
              <w:t>4</w:t>
            </w:r>
            <w:r w:rsidRPr="000C6F40">
              <w:rPr>
                <w:rFonts w:ascii="Times New Roman" w:hAnsi="Times New Roman" w:cs="Times New Roman"/>
                <w:color w:val="000000" w:themeColor="text1"/>
                <w:sz w:val="26"/>
                <w:szCs w:val="26"/>
              </w:rPr>
              <w:t xml:space="preserve"> годы – </w:t>
            </w:r>
            <w:r w:rsidR="00401524" w:rsidRPr="000C6F40">
              <w:rPr>
                <w:rFonts w:ascii="Times New Roman" w:hAnsi="Times New Roman" w:cs="Times New Roman"/>
                <w:color w:val="000000" w:themeColor="text1"/>
                <w:sz w:val="26"/>
                <w:szCs w:val="26"/>
              </w:rPr>
              <w:t xml:space="preserve">3 520 306,7 </w:t>
            </w:r>
            <w:r w:rsidRPr="000C6F40">
              <w:rPr>
                <w:rFonts w:ascii="Times New Roman" w:hAnsi="Times New Roman" w:cs="Times New Roman"/>
                <w:color w:val="000000" w:themeColor="text1"/>
                <w:sz w:val="26"/>
                <w:szCs w:val="26"/>
              </w:rPr>
              <w:t>тыс. руб. &lt;***&gt;</w:t>
            </w:r>
            <w:r w:rsidR="00401524" w:rsidRPr="000C6F40">
              <w:rPr>
                <w:rFonts w:ascii="Times New Roman" w:hAnsi="Times New Roman" w:cs="Times New Roman"/>
                <w:color w:val="000000" w:themeColor="text1"/>
                <w:sz w:val="26"/>
                <w:szCs w:val="26"/>
              </w:rPr>
              <w:t>;</w:t>
            </w:r>
          </w:p>
          <w:p w:rsidR="00D15C08" w:rsidRPr="000C6F40" w:rsidRDefault="00D15C08" w:rsidP="00D15C08">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lastRenderedPageBreak/>
              <w:t xml:space="preserve">- 2025 год – </w:t>
            </w:r>
            <w:r w:rsidR="000B2D78" w:rsidRPr="000C6F40">
              <w:rPr>
                <w:rFonts w:ascii="Times New Roman" w:hAnsi="Times New Roman" w:cs="Times New Roman"/>
                <w:color w:val="000000" w:themeColor="text1"/>
                <w:sz w:val="26"/>
                <w:szCs w:val="26"/>
              </w:rPr>
              <w:t xml:space="preserve">800 641,1 </w:t>
            </w:r>
            <w:r w:rsidRPr="000C6F40">
              <w:rPr>
                <w:rFonts w:ascii="Times New Roman" w:hAnsi="Times New Roman" w:cs="Times New Roman"/>
                <w:color w:val="000000" w:themeColor="text1"/>
                <w:sz w:val="26"/>
                <w:szCs w:val="26"/>
              </w:rPr>
              <w:t>тыс. руб.;</w:t>
            </w:r>
          </w:p>
          <w:p w:rsidR="00D15C08" w:rsidRPr="000C6F40" w:rsidRDefault="00D15C08" w:rsidP="00D15C08">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- 2026 год -  </w:t>
            </w:r>
            <w:r w:rsidR="001B208D" w:rsidRPr="000C6F40">
              <w:rPr>
                <w:rFonts w:ascii="Times New Roman" w:hAnsi="Times New Roman" w:cs="Times New Roman"/>
                <w:color w:val="000000" w:themeColor="text1"/>
                <w:sz w:val="26"/>
                <w:szCs w:val="26"/>
              </w:rPr>
              <w:t xml:space="preserve">382 997,4 </w:t>
            </w:r>
            <w:r w:rsidRPr="000C6F40">
              <w:rPr>
                <w:rFonts w:ascii="Times New Roman" w:hAnsi="Times New Roman" w:cs="Times New Roman"/>
                <w:color w:val="000000" w:themeColor="text1"/>
                <w:sz w:val="26"/>
                <w:szCs w:val="26"/>
              </w:rPr>
              <w:t>тыс. руб.;</w:t>
            </w:r>
          </w:p>
          <w:p w:rsidR="00D15C08" w:rsidRPr="000C6F40" w:rsidRDefault="00D15C08" w:rsidP="00D15C08">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- 2027 год – </w:t>
            </w:r>
            <w:r w:rsidR="001B208D" w:rsidRPr="000C6F40">
              <w:rPr>
                <w:rFonts w:ascii="Times New Roman" w:hAnsi="Times New Roman" w:cs="Times New Roman"/>
                <w:color w:val="000000" w:themeColor="text1"/>
                <w:sz w:val="26"/>
                <w:szCs w:val="26"/>
              </w:rPr>
              <w:t xml:space="preserve">384 881,4 </w:t>
            </w:r>
            <w:r w:rsidRPr="000C6F40">
              <w:rPr>
                <w:rFonts w:ascii="Times New Roman" w:hAnsi="Times New Roman" w:cs="Times New Roman"/>
                <w:color w:val="000000" w:themeColor="text1"/>
                <w:sz w:val="26"/>
                <w:szCs w:val="26"/>
              </w:rPr>
              <w:t>тыс. руб.</w:t>
            </w:r>
            <w:r w:rsidR="000B2D78" w:rsidRPr="000C6F40">
              <w:rPr>
                <w:rFonts w:ascii="Times New Roman" w:hAnsi="Times New Roman" w:cs="Times New Roman"/>
                <w:color w:val="000000" w:themeColor="text1"/>
                <w:sz w:val="26"/>
                <w:szCs w:val="26"/>
              </w:rPr>
              <w:t>;</w:t>
            </w:r>
          </w:p>
          <w:p w:rsidR="000B2D78" w:rsidRPr="000C6F40" w:rsidRDefault="000B2D78" w:rsidP="00D15C08">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- 2028 год – </w:t>
            </w:r>
            <w:r w:rsidR="001B208D" w:rsidRPr="000C6F40">
              <w:rPr>
                <w:rFonts w:ascii="Times New Roman" w:hAnsi="Times New Roman" w:cs="Times New Roman"/>
                <w:color w:val="000000" w:themeColor="text1"/>
                <w:sz w:val="26"/>
                <w:szCs w:val="26"/>
              </w:rPr>
              <w:t xml:space="preserve">358 344,3 </w:t>
            </w:r>
            <w:r w:rsidRPr="000C6F40">
              <w:rPr>
                <w:rFonts w:ascii="Times New Roman" w:hAnsi="Times New Roman" w:cs="Times New Roman"/>
                <w:color w:val="000000" w:themeColor="text1"/>
                <w:sz w:val="26"/>
                <w:szCs w:val="26"/>
              </w:rPr>
              <w:t>тыс. руб.</w:t>
            </w:r>
          </w:p>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за счет внебюджетных средств ПАО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ГМК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Норильский никель</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 </w:t>
            </w:r>
            <w:r w:rsidR="00466BD8" w:rsidRPr="000C6F40">
              <w:rPr>
                <w:rFonts w:ascii="Times New Roman" w:hAnsi="Times New Roman" w:cs="Times New Roman"/>
                <w:color w:val="000000" w:themeColor="text1"/>
                <w:sz w:val="26"/>
                <w:szCs w:val="26"/>
              </w:rPr>
              <w:t xml:space="preserve">12 443 656,9 </w:t>
            </w:r>
            <w:r w:rsidRPr="000C6F40">
              <w:rPr>
                <w:rFonts w:ascii="Times New Roman" w:hAnsi="Times New Roman" w:cs="Times New Roman"/>
                <w:color w:val="000000" w:themeColor="text1"/>
                <w:sz w:val="26"/>
                <w:szCs w:val="26"/>
              </w:rPr>
              <w:t>тыс. руб., в том числе по годам:</w:t>
            </w:r>
          </w:p>
          <w:p w:rsidR="00E31D54" w:rsidRPr="000C6F40" w:rsidRDefault="00E55737"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- 2022 – 202</w:t>
            </w:r>
            <w:r w:rsidR="00046312" w:rsidRPr="000C6F40">
              <w:rPr>
                <w:rFonts w:ascii="Times New Roman" w:hAnsi="Times New Roman" w:cs="Times New Roman"/>
                <w:color w:val="000000" w:themeColor="text1"/>
                <w:sz w:val="26"/>
                <w:szCs w:val="26"/>
              </w:rPr>
              <w:t>4</w:t>
            </w:r>
            <w:r w:rsidRPr="000C6F40">
              <w:rPr>
                <w:rFonts w:ascii="Times New Roman" w:hAnsi="Times New Roman" w:cs="Times New Roman"/>
                <w:color w:val="000000" w:themeColor="text1"/>
                <w:sz w:val="26"/>
                <w:szCs w:val="26"/>
              </w:rPr>
              <w:t xml:space="preserve"> годы – </w:t>
            </w:r>
            <w:r w:rsidR="00046312" w:rsidRPr="000C6F40">
              <w:rPr>
                <w:rFonts w:ascii="Times New Roman" w:hAnsi="Times New Roman" w:cs="Times New Roman"/>
                <w:color w:val="000000" w:themeColor="text1"/>
                <w:sz w:val="26"/>
                <w:szCs w:val="26"/>
              </w:rPr>
              <w:t xml:space="preserve">12 443 656,9 </w:t>
            </w:r>
            <w:r w:rsidR="00E31D54" w:rsidRPr="000C6F40">
              <w:rPr>
                <w:rFonts w:ascii="Times New Roman" w:hAnsi="Times New Roman" w:cs="Times New Roman"/>
                <w:color w:val="000000" w:themeColor="text1"/>
                <w:sz w:val="26"/>
                <w:szCs w:val="26"/>
              </w:rPr>
              <w:t>тыс. руб.;</w:t>
            </w:r>
          </w:p>
          <w:p w:rsidR="0004533A" w:rsidRPr="000C6F40" w:rsidRDefault="0004533A"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- 2025 - 202</w:t>
            </w:r>
            <w:r w:rsidR="0099566B" w:rsidRPr="000C6F40">
              <w:rPr>
                <w:rFonts w:ascii="Times New Roman" w:hAnsi="Times New Roman" w:cs="Times New Roman"/>
                <w:color w:val="000000" w:themeColor="text1"/>
                <w:sz w:val="26"/>
                <w:szCs w:val="26"/>
              </w:rPr>
              <w:t>8</w:t>
            </w:r>
            <w:r w:rsidRPr="000C6F40">
              <w:rPr>
                <w:rFonts w:ascii="Times New Roman" w:hAnsi="Times New Roman" w:cs="Times New Roman"/>
                <w:color w:val="000000" w:themeColor="text1"/>
                <w:sz w:val="26"/>
                <w:szCs w:val="26"/>
              </w:rPr>
              <w:t xml:space="preserve"> годы - объемы финансирования будут уточняться в процессе реализации мероприятий.</w:t>
            </w:r>
          </w:p>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&lt;***&gt; средства ПАО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ГМК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Норильский никель</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w:t>
            </w:r>
          </w:p>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&lt;****&gt; средства федерального, краевого бюджетов и внебюджетных источников на финансирование Подпрограммы № 2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Переселение граждан, проживающих в городе Норильск, в районы с благоприятными природными и социально-экономическими условиями</w:t>
            </w:r>
            <w:r w:rsidR="002160C7" w:rsidRPr="000C6F40">
              <w:rPr>
                <w:rFonts w:ascii="Times New Roman" w:hAnsi="Times New Roman" w:cs="Times New Roman"/>
                <w:color w:val="000000" w:themeColor="text1"/>
                <w:sz w:val="26"/>
                <w:szCs w:val="26"/>
              </w:rPr>
              <w:t>»</w:t>
            </w:r>
            <w:r w:rsidR="0099566B" w:rsidRPr="000C6F40">
              <w:rPr>
                <w:rFonts w:ascii="Times New Roman" w:hAnsi="Times New Roman" w:cs="Times New Roman"/>
                <w:color w:val="000000" w:themeColor="text1"/>
                <w:sz w:val="26"/>
                <w:szCs w:val="26"/>
              </w:rPr>
              <w:t xml:space="preserve"> </w:t>
            </w:r>
            <w:r w:rsidRPr="000C6F40">
              <w:rPr>
                <w:rFonts w:ascii="Times New Roman" w:hAnsi="Times New Roman" w:cs="Times New Roman"/>
                <w:color w:val="000000" w:themeColor="text1"/>
                <w:sz w:val="26"/>
                <w:szCs w:val="26"/>
              </w:rPr>
              <w:t>в бюджет муниципального образов</w:t>
            </w:r>
            <w:r w:rsidR="0099566B" w:rsidRPr="000C6F40">
              <w:rPr>
                <w:rFonts w:ascii="Times New Roman" w:hAnsi="Times New Roman" w:cs="Times New Roman"/>
                <w:color w:val="000000" w:themeColor="text1"/>
                <w:sz w:val="26"/>
                <w:szCs w:val="26"/>
              </w:rPr>
              <w:t>ания город Норильск не поступали</w:t>
            </w:r>
            <w:r w:rsidRPr="000C6F40">
              <w:rPr>
                <w:rFonts w:ascii="Times New Roman" w:hAnsi="Times New Roman" w:cs="Times New Roman"/>
                <w:color w:val="000000" w:themeColor="text1"/>
                <w:sz w:val="26"/>
                <w:szCs w:val="26"/>
              </w:rPr>
              <w:t xml:space="preserve"> и в общем объеме ф</w:t>
            </w:r>
            <w:r w:rsidR="0099566B" w:rsidRPr="000C6F40">
              <w:rPr>
                <w:rFonts w:ascii="Times New Roman" w:hAnsi="Times New Roman" w:cs="Times New Roman"/>
                <w:color w:val="000000" w:themeColor="text1"/>
                <w:sz w:val="26"/>
                <w:szCs w:val="26"/>
              </w:rPr>
              <w:t>инансирования МП не учитывались</w:t>
            </w:r>
          </w:p>
        </w:tc>
      </w:tr>
      <w:tr w:rsidR="00E31D54" w:rsidRPr="000C6F40" w:rsidTr="00E41A99">
        <w:tc>
          <w:tcPr>
            <w:tcW w:w="2268" w:type="dxa"/>
          </w:tcPr>
          <w:p w:rsidR="00E31D54" w:rsidRPr="000C6F40" w:rsidRDefault="00E31D54" w:rsidP="00E41A99">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lastRenderedPageBreak/>
              <w:t>Основные ожидаемые результаты муниципальной программы (индикаторы результативности муниципальной программы с ожидаемыми значениями на конец периода реализации муниципальной программы)</w:t>
            </w:r>
          </w:p>
        </w:tc>
        <w:tc>
          <w:tcPr>
            <w:tcW w:w="7366" w:type="dxa"/>
          </w:tcPr>
          <w:p w:rsidR="00A97310" w:rsidRPr="000C6F40" w:rsidRDefault="00A97310" w:rsidP="00A97310">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1. Количество объектов жилищного строительства, на которых ведутся строительно-монтажные работы (за счет бюджетных средств) в 2026 году </w:t>
            </w:r>
            <w:r w:rsidR="00C93F8E" w:rsidRPr="000C6F40">
              <w:rPr>
                <w:rFonts w:ascii="Times New Roman" w:hAnsi="Times New Roman" w:cs="Times New Roman"/>
                <w:color w:val="000000" w:themeColor="text1"/>
                <w:sz w:val="26"/>
                <w:szCs w:val="26"/>
              </w:rPr>
              <w:t>4</w:t>
            </w:r>
            <w:r w:rsidRPr="000C6F40">
              <w:rPr>
                <w:rFonts w:ascii="Times New Roman" w:hAnsi="Times New Roman" w:cs="Times New Roman"/>
                <w:color w:val="000000" w:themeColor="text1"/>
                <w:sz w:val="26"/>
                <w:szCs w:val="26"/>
              </w:rPr>
              <w:t xml:space="preserve"> ед., в 2027 году </w:t>
            </w:r>
            <w:r w:rsidR="00C93F8E" w:rsidRPr="000C6F40">
              <w:rPr>
                <w:rFonts w:ascii="Times New Roman" w:hAnsi="Times New Roman" w:cs="Times New Roman"/>
                <w:color w:val="000000" w:themeColor="text1"/>
                <w:sz w:val="26"/>
                <w:szCs w:val="26"/>
              </w:rPr>
              <w:t>4</w:t>
            </w:r>
            <w:r w:rsidRPr="000C6F40">
              <w:rPr>
                <w:rFonts w:ascii="Times New Roman" w:hAnsi="Times New Roman" w:cs="Times New Roman"/>
                <w:color w:val="000000" w:themeColor="text1"/>
                <w:sz w:val="26"/>
                <w:szCs w:val="26"/>
              </w:rPr>
              <w:t xml:space="preserve"> ед., в 2028 году </w:t>
            </w:r>
            <w:r w:rsidR="00C93F8E" w:rsidRPr="000C6F40">
              <w:rPr>
                <w:rFonts w:ascii="Times New Roman" w:hAnsi="Times New Roman" w:cs="Times New Roman"/>
                <w:color w:val="000000" w:themeColor="text1"/>
                <w:sz w:val="26"/>
                <w:szCs w:val="26"/>
              </w:rPr>
              <w:t>2 ед.</w:t>
            </w:r>
          </w:p>
          <w:p w:rsidR="00E31D54" w:rsidRPr="000C6F40" w:rsidRDefault="00A97310" w:rsidP="0099566B">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2. Ввод в эксплуатацию малоэтажных, среднеэтажных и многоэтажных жилых домов в результате</w:t>
            </w:r>
            <w:r w:rsidR="0099566B" w:rsidRPr="000C6F40">
              <w:rPr>
                <w:rFonts w:ascii="Times New Roman" w:hAnsi="Times New Roman" w:cs="Times New Roman"/>
                <w:color w:val="000000" w:themeColor="text1"/>
                <w:sz w:val="26"/>
                <w:szCs w:val="26"/>
              </w:rPr>
              <w:t xml:space="preserve"> строительства и реконструкции 3</w:t>
            </w:r>
            <w:r w:rsidRPr="000C6F40">
              <w:rPr>
                <w:rFonts w:ascii="Times New Roman" w:hAnsi="Times New Roman" w:cs="Times New Roman"/>
                <w:color w:val="000000" w:themeColor="text1"/>
                <w:sz w:val="26"/>
                <w:szCs w:val="26"/>
              </w:rPr>
              <w:t xml:space="preserve"> ед. в </w:t>
            </w:r>
            <w:r w:rsidR="0099566B" w:rsidRPr="000C6F40">
              <w:rPr>
                <w:rFonts w:ascii="Times New Roman" w:hAnsi="Times New Roman" w:cs="Times New Roman"/>
                <w:color w:val="000000" w:themeColor="text1"/>
                <w:sz w:val="26"/>
                <w:szCs w:val="26"/>
              </w:rPr>
              <w:t>2027 году</w:t>
            </w:r>
            <w:r w:rsidRPr="000C6F40">
              <w:rPr>
                <w:rFonts w:ascii="Times New Roman" w:hAnsi="Times New Roman" w:cs="Times New Roman"/>
                <w:color w:val="000000" w:themeColor="text1"/>
                <w:sz w:val="26"/>
                <w:szCs w:val="26"/>
              </w:rPr>
              <w:t xml:space="preserve"> за счет бюджетных средств (при условии ежегодного финансир</w:t>
            </w:r>
            <w:r w:rsidR="0099566B" w:rsidRPr="000C6F40">
              <w:rPr>
                <w:rFonts w:ascii="Times New Roman" w:hAnsi="Times New Roman" w:cs="Times New Roman"/>
                <w:color w:val="000000" w:themeColor="text1"/>
                <w:sz w:val="26"/>
                <w:szCs w:val="26"/>
              </w:rPr>
              <w:t>ования из вышестоящих бюджетов)</w:t>
            </w:r>
          </w:p>
        </w:tc>
      </w:tr>
    </w:tbl>
    <w:p w:rsidR="009344F9" w:rsidRPr="000C6F40" w:rsidRDefault="009344F9" w:rsidP="00D31915">
      <w:pPr>
        <w:widowControl w:val="0"/>
        <w:autoSpaceDE w:val="0"/>
        <w:jc w:val="center"/>
        <w:rPr>
          <w:sz w:val="26"/>
          <w:szCs w:val="26"/>
        </w:rPr>
      </w:pPr>
    </w:p>
    <w:p w:rsidR="00D31915" w:rsidRPr="000C6F40" w:rsidRDefault="00D31915" w:rsidP="00D31915">
      <w:pPr>
        <w:widowControl w:val="0"/>
        <w:autoSpaceDE w:val="0"/>
        <w:jc w:val="center"/>
        <w:rPr>
          <w:sz w:val="26"/>
          <w:szCs w:val="26"/>
        </w:rPr>
      </w:pPr>
      <w:r w:rsidRPr="000C6F40">
        <w:rPr>
          <w:sz w:val="26"/>
          <w:szCs w:val="26"/>
        </w:rPr>
        <w:t>2. ТЕКУЩЕЕ СОСТОЯНИЕ</w:t>
      </w:r>
    </w:p>
    <w:p w:rsidR="00D31915" w:rsidRPr="000C6F40" w:rsidRDefault="00D31915" w:rsidP="00D31915">
      <w:pPr>
        <w:jc w:val="both"/>
        <w:rPr>
          <w:sz w:val="26"/>
          <w:szCs w:val="26"/>
        </w:rPr>
      </w:pP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Норильск включен в сухопутные территории Арктической зоны Российской Федерации (в соответствии с Указом Президента Российской Федерации от 2 мая 2014 г. </w:t>
      </w:r>
      <w:r w:rsidR="00C6750C"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296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О сухопутных территориях Арктической зоны Российской Федерации</w:t>
      </w:r>
      <w:r w:rsidR="002160C7" w:rsidRPr="000C6F40">
        <w:rPr>
          <w:rFonts w:ascii="Times New Roman" w:hAnsi="Times New Roman" w:cs="Times New Roman"/>
          <w:color w:val="000000" w:themeColor="text1"/>
          <w:sz w:val="26"/>
          <w:szCs w:val="26"/>
        </w:rPr>
        <w:t>»</w:t>
      </w:r>
      <w:r w:rsidR="00C6750C" w:rsidRPr="000C6F40">
        <w:rPr>
          <w:rFonts w:ascii="Times New Roman" w:hAnsi="Times New Roman" w:cs="Times New Roman"/>
          <w:color w:val="000000" w:themeColor="text1"/>
          <w:sz w:val="26"/>
          <w:szCs w:val="26"/>
        </w:rPr>
        <w:t xml:space="preserve">). </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В состав муниципального образования город Норильск входят город Норильск с жилыми районами Оганер (10 км от центра города), Кайеркан (20 км), Талнах (25 </w:t>
      </w:r>
      <w:r w:rsidRPr="000C6F40">
        <w:rPr>
          <w:rFonts w:ascii="Times New Roman" w:hAnsi="Times New Roman" w:cs="Times New Roman"/>
          <w:color w:val="000000" w:themeColor="text1"/>
          <w:sz w:val="26"/>
          <w:szCs w:val="26"/>
        </w:rPr>
        <w:lastRenderedPageBreak/>
        <w:t>км) и городской поселок Снежногорск (140 км).</w:t>
      </w:r>
    </w:p>
    <w:p w:rsidR="00A14491" w:rsidRPr="000C6F40" w:rsidRDefault="00A14491" w:rsidP="0099566B">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Норильск относится к 3 категории монопрофильных муниципальных образований Российской Федерации - моногорода со стабильной социально-экономической ситуацией, с градообразующим предприятием Заполярным филиалом ПАО)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ГМК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Норильский никель</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(далее - Компания), которая является одной из крупнейших компаний по производству драгоце</w:t>
      </w:r>
      <w:r w:rsidR="0099566B" w:rsidRPr="000C6F40">
        <w:rPr>
          <w:rFonts w:ascii="Times New Roman" w:hAnsi="Times New Roman" w:cs="Times New Roman"/>
          <w:color w:val="000000" w:themeColor="text1"/>
          <w:sz w:val="26"/>
          <w:szCs w:val="26"/>
        </w:rPr>
        <w:t>нных и цветных металлов в Росси</w:t>
      </w:r>
      <w:r w:rsidR="00E23B91" w:rsidRPr="000C6F40">
        <w:rPr>
          <w:rFonts w:ascii="Times New Roman" w:hAnsi="Times New Roman" w:cs="Times New Roman"/>
          <w:color w:val="000000" w:themeColor="text1"/>
          <w:sz w:val="26"/>
          <w:szCs w:val="26"/>
        </w:rPr>
        <w:t>и</w:t>
      </w:r>
      <w:r w:rsidR="0099566B" w:rsidRPr="000C6F40">
        <w:rPr>
          <w:rFonts w:ascii="Times New Roman" w:hAnsi="Times New Roman" w:cs="Times New Roman"/>
          <w:color w:val="000000" w:themeColor="text1"/>
          <w:sz w:val="26"/>
          <w:szCs w:val="26"/>
        </w:rPr>
        <w:t xml:space="preserve">. </w:t>
      </w:r>
      <w:r w:rsidRPr="000C6F40">
        <w:rPr>
          <w:rFonts w:ascii="Times New Roman" w:hAnsi="Times New Roman" w:cs="Times New Roman"/>
          <w:color w:val="000000" w:themeColor="text1"/>
          <w:sz w:val="26"/>
          <w:szCs w:val="26"/>
        </w:rPr>
        <w:t xml:space="preserve"> </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Основные проблемы жизнеобеспечения города обусловлены суровыми климатическими условиями, приводящими к значительному сокращению сроков эксплуатации зданий и сооружений. Ситуация усугубляется тем, что под влиянием климатических и антропогенных факторов снижается несущая способность вечномерзлых грунтов, что приводит к деформации и разрушению фундаментов зданий. Существует острая необходимость значительных финансовых вложений на содержание и ремонт инфраструктуры, разработку и реализацию технических решений проблемы растепления грунтов, улучшение состояния жилищного фонда, новое жилищное строительство.</w:t>
      </w:r>
    </w:p>
    <w:p w:rsidR="006F4F17"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Обеспечение муниципального образования коммунальными услугами осуществляется из централизованных источников до потребителей по магистральным и распределительным сетям. </w:t>
      </w:r>
    </w:p>
    <w:p w:rsidR="006F4F17"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Отсутствие нового строительства и недостаточное финансирование также приводят к повышению износа основных фондов жилищно-коммунального хозяйства и социальной сферы: здравоохранения, культуры, спорта, образования и социальной защиты. </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Как и жилые дома, большинство зданий социальной инфраструктуры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В сфере здравоохранения в связи с существующим риском развития непрогнозируемых деформаций (возможностью обрушения конструкций) здания КГБУЗ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Норильская городская поликлиника </w:t>
      </w:r>
      <w:r w:rsidR="00C6750C"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1</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имеется острая необходимость в строительстве нового здания. </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Безусловно, одними из важных вопросов для города, требующих неотложного решения, являются развитие нового жилищного строительства, переселение граждан из ветхого и аварийного жилищного фонда, модернизация объектов жилищно-коммунального хозяйства и социальной инфраструктуры, капитальный ремонт многоквартирных домов, благоустройство территории.</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Кроме того, необходимость принятия комплексных мер объясняется развитием территории как ключевой базы многопрофильного освоения арктических территорий Красноярского края, что, в свою очередь, невозможно решить без наличия качественной среды проживания, а также стоящими перед ПАО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ГМК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Норильский никель</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задачами по реализации долгосрочного инвестиционного плана глубокой модернизации производства и создания новых рабочих мест.</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20.02.2021 было заключено новое четырехстороннее соглашение о взаимодействии и сотрудничестве между Министерством Российской Федерации по развитию Дальнего Востока и Арктики, Красноярским краем, муниципальным образованием город Норильск и ПАО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ГМК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Норильский Никель</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Соглашением предусмотрена реализация комплексных мер социально-экономического развития муниципального образования город Норильск на период до 2024 года и перспективу до 2035 года. Финансирование осуществляется за счет </w:t>
      </w:r>
      <w:r w:rsidRPr="000C6F40">
        <w:rPr>
          <w:rFonts w:ascii="Times New Roman" w:hAnsi="Times New Roman" w:cs="Times New Roman"/>
          <w:color w:val="000000" w:themeColor="text1"/>
          <w:sz w:val="26"/>
          <w:szCs w:val="26"/>
        </w:rPr>
        <w:lastRenderedPageBreak/>
        <w:t xml:space="preserve">средств федерального бюджета, консолидированного бюджета Красноярского края и средств ПАО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ГМК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Норильский Никель</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Кроме того, Соглашением обозначено рассмотрение возможности обеспечения совместного финансирования мероприятий комплексного развития города после 2025 года.</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В результате совместно проведенной работы всех заинтересованных лиц по Соглашению и в целях реализации мероприятий Соглашения в декабре 2021 года Распоряжением Правительства Российской Федерации был утвержден Комплексный план социально-экономического развития муниципального образования город Норильск.</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В качестве инструмента по реализации Комплексного плана разработана муниципальная программа, включающая все обозначенные в Комплексном плане направления и мероприятия.</w:t>
      </w:r>
    </w:p>
    <w:p w:rsidR="00D12653"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Решение задач, обозначенных в рамках 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r w:rsidR="00D12653" w:rsidRPr="000C6F40">
        <w:rPr>
          <w:rFonts w:ascii="Times New Roman" w:hAnsi="Times New Roman" w:cs="Times New Roman"/>
          <w:color w:val="000000" w:themeColor="text1"/>
          <w:sz w:val="26"/>
          <w:szCs w:val="26"/>
        </w:rPr>
        <w:t>.</w:t>
      </w:r>
    </w:p>
    <w:p w:rsidR="00D31915" w:rsidRPr="000C6F40" w:rsidRDefault="00D31915" w:rsidP="00D31915">
      <w:pPr>
        <w:widowControl w:val="0"/>
        <w:autoSpaceDE w:val="0"/>
        <w:ind w:firstLine="709"/>
        <w:jc w:val="both"/>
        <w:rPr>
          <w:sz w:val="26"/>
          <w:szCs w:val="26"/>
        </w:rPr>
      </w:pPr>
    </w:p>
    <w:p w:rsidR="00D31915" w:rsidRPr="000C6F40" w:rsidRDefault="00D31915" w:rsidP="00D31915">
      <w:pPr>
        <w:autoSpaceDE w:val="0"/>
        <w:adjustRightInd w:val="0"/>
        <w:ind w:left="10" w:right="10" w:firstLine="706"/>
        <w:jc w:val="center"/>
        <w:rPr>
          <w:sz w:val="26"/>
          <w:szCs w:val="26"/>
        </w:rPr>
      </w:pPr>
      <w:r w:rsidRPr="000C6F40">
        <w:rPr>
          <w:sz w:val="26"/>
          <w:szCs w:val="26"/>
        </w:rPr>
        <w:t xml:space="preserve">3. ЦЕЛИ, ЗАДАЧИ </w:t>
      </w:r>
      <w:r w:rsidR="006F4F17" w:rsidRPr="000C6F40">
        <w:rPr>
          <w:sz w:val="26"/>
          <w:szCs w:val="26"/>
        </w:rPr>
        <w:t xml:space="preserve">И ПОДПРОГРАММЫ </w:t>
      </w:r>
      <w:r w:rsidR="00442E64" w:rsidRPr="000C6F40">
        <w:rPr>
          <w:sz w:val="26"/>
          <w:szCs w:val="26"/>
        </w:rPr>
        <w:t>МП</w:t>
      </w:r>
    </w:p>
    <w:p w:rsidR="00D31915" w:rsidRPr="000C6F40" w:rsidRDefault="00D31915" w:rsidP="00D31915">
      <w:pPr>
        <w:widowControl w:val="0"/>
        <w:autoSpaceDE w:val="0"/>
        <w:ind w:firstLine="709"/>
        <w:jc w:val="both"/>
        <w:rPr>
          <w:sz w:val="26"/>
          <w:szCs w:val="26"/>
        </w:rPr>
      </w:pP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Целью муниципальной программы является улучшение качественной структуры жилья и условий проживания граждан, в том числе развитие социальной и инженерной инфраструктур.</w:t>
      </w:r>
    </w:p>
    <w:p w:rsidR="00A14491" w:rsidRPr="000C6F40" w:rsidRDefault="006F4F17"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Достижение цели обеспечивается за счет решения следующих задач</w:t>
      </w:r>
      <w:r w:rsidRPr="000C6F40">
        <w:rPr>
          <w:sz w:val="26"/>
          <w:szCs w:val="26"/>
        </w:rPr>
        <w:t xml:space="preserve"> </w:t>
      </w:r>
      <w:r w:rsidRPr="000C6F40">
        <w:rPr>
          <w:rFonts w:ascii="Times New Roman" w:hAnsi="Times New Roman" w:cs="Times New Roman"/>
          <w:sz w:val="26"/>
          <w:szCs w:val="26"/>
        </w:rPr>
        <w:t>МП</w:t>
      </w:r>
      <w:r w:rsidR="00A14491" w:rsidRPr="000C6F40">
        <w:rPr>
          <w:rFonts w:ascii="Times New Roman" w:hAnsi="Times New Roman" w:cs="Times New Roman"/>
          <w:color w:val="000000" w:themeColor="text1"/>
          <w:sz w:val="26"/>
          <w:szCs w:val="26"/>
        </w:rPr>
        <w:t>:</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1. Воспроизводст</w:t>
      </w:r>
      <w:r w:rsidR="00AF235D" w:rsidRPr="000C6F40">
        <w:rPr>
          <w:rFonts w:ascii="Times New Roman" w:hAnsi="Times New Roman" w:cs="Times New Roman"/>
          <w:color w:val="000000" w:themeColor="text1"/>
          <w:sz w:val="26"/>
          <w:szCs w:val="26"/>
        </w:rPr>
        <w:t xml:space="preserve">во и обновление жилищного фонда </w:t>
      </w:r>
      <w:r w:rsidRPr="000C6F40">
        <w:rPr>
          <w:rFonts w:ascii="Times New Roman" w:hAnsi="Times New Roman" w:cs="Times New Roman"/>
          <w:color w:val="000000" w:themeColor="text1"/>
          <w:sz w:val="26"/>
          <w:szCs w:val="26"/>
        </w:rPr>
        <w:t xml:space="preserve">- через реализацию мероприятий подпрограммы 1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Реновация жилищного фонда муниципального образования город Норильск</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p w:rsidR="00A14491" w:rsidRPr="000C6F40" w:rsidRDefault="006F4F17"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2. </w:t>
      </w:r>
      <w:r w:rsidR="00A14491" w:rsidRPr="000C6F40">
        <w:rPr>
          <w:rFonts w:ascii="Times New Roman" w:hAnsi="Times New Roman" w:cs="Times New Roman"/>
          <w:color w:val="000000" w:themeColor="text1"/>
          <w:sz w:val="26"/>
          <w:szCs w:val="26"/>
        </w:rPr>
        <w:t xml:space="preserve">Реформирование и модернизация жилищно-коммунального хозяйства, восстановление его инженерной и коммунальной инфраструктур, включая реконструкцию коллекторного хозяйства, </w:t>
      </w:r>
      <w:r w:rsidR="002924BF" w:rsidRPr="000C6F40">
        <w:rPr>
          <w:rFonts w:ascii="Times New Roman" w:hAnsi="Times New Roman" w:cs="Times New Roman"/>
          <w:color w:val="000000" w:themeColor="text1"/>
          <w:sz w:val="26"/>
          <w:szCs w:val="26"/>
        </w:rPr>
        <w:t>мероприятий</w:t>
      </w:r>
      <w:r w:rsidR="00A14491" w:rsidRPr="000C6F40">
        <w:rPr>
          <w:rFonts w:ascii="Times New Roman" w:hAnsi="Times New Roman" w:cs="Times New Roman"/>
          <w:color w:val="000000" w:themeColor="text1"/>
          <w:sz w:val="26"/>
          <w:szCs w:val="26"/>
        </w:rPr>
        <w:t xml:space="preserve"> по термостабилизации грунтов под многоквартирными домами (МКД) и социальными объектами через реализацию мероприятий подпрограммы 3 </w:t>
      </w:r>
      <w:r w:rsidR="002160C7" w:rsidRPr="000C6F40">
        <w:rPr>
          <w:rFonts w:ascii="Times New Roman" w:hAnsi="Times New Roman" w:cs="Times New Roman"/>
          <w:color w:val="000000" w:themeColor="text1"/>
          <w:sz w:val="26"/>
          <w:szCs w:val="26"/>
        </w:rPr>
        <w:t>«</w:t>
      </w:r>
      <w:r w:rsidR="00A14491" w:rsidRPr="000C6F40">
        <w:rPr>
          <w:rFonts w:ascii="Times New Roman" w:hAnsi="Times New Roman" w:cs="Times New Roman"/>
          <w:color w:val="000000" w:themeColor="text1"/>
          <w:sz w:val="26"/>
          <w:szCs w:val="26"/>
        </w:rPr>
        <w:t>Модернизация жилищно-коммунального хозяйства, восстановление его инженерной и коммунальной инфраструктуры</w:t>
      </w:r>
      <w:r w:rsidR="002160C7" w:rsidRPr="000C6F40">
        <w:rPr>
          <w:rFonts w:ascii="Times New Roman" w:hAnsi="Times New Roman" w:cs="Times New Roman"/>
          <w:color w:val="000000" w:themeColor="text1"/>
          <w:sz w:val="26"/>
          <w:szCs w:val="26"/>
        </w:rPr>
        <w:t>»</w:t>
      </w:r>
      <w:r w:rsidR="00A14491" w:rsidRPr="000C6F40">
        <w:rPr>
          <w:rFonts w:ascii="Times New Roman" w:hAnsi="Times New Roman" w:cs="Times New Roman"/>
          <w:color w:val="000000" w:themeColor="text1"/>
          <w:sz w:val="26"/>
          <w:szCs w:val="26"/>
        </w:rPr>
        <w:t>.</w:t>
      </w:r>
    </w:p>
    <w:p w:rsidR="00A14491" w:rsidRPr="000C6F40" w:rsidRDefault="006F4F17"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3</w:t>
      </w:r>
      <w:r w:rsidR="00A14491" w:rsidRPr="000C6F40">
        <w:rPr>
          <w:rFonts w:ascii="Times New Roman" w:hAnsi="Times New Roman" w:cs="Times New Roman"/>
          <w:color w:val="000000" w:themeColor="text1"/>
          <w:sz w:val="26"/>
          <w:szCs w:val="26"/>
        </w:rPr>
        <w:t xml:space="preserve">. Развитие социальной инфраструктуры объектов образования, здравоохранения, социальной защиты - через реализацию мероприятий подпрограммы 4 </w:t>
      </w:r>
      <w:r w:rsidR="002160C7" w:rsidRPr="000C6F40">
        <w:rPr>
          <w:rFonts w:ascii="Times New Roman" w:hAnsi="Times New Roman" w:cs="Times New Roman"/>
          <w:color w:val="000000" w:themeColor="text1"/>
          <w:sz w:val="26"/>
          <w:szCs w:val="26"/>
        </w:rPr>
        <w:t>«</w:t>
      </w:r>
      <w:r w:rsidR="00A14491" w:rsidRPr="000C6F40">
        <w:rPr>
          <w:rFonts w:ascii="Times New Roman" w:hAnsi="Times New Roman" w:cs="Times New Roman"/>
          <w:color w:val="000000" w:themeColor="text1"/>
          <w:sz w:val="26"/>
          <w:szCs w:val="26"/>
        </w:rPr>
        <w:t>Развитие социальной инфраструктуры территории</w:t>
      </w:r>
      <w:r w:rsidR="002160C7" w:rsidRPr="000C6F40">
        <w:rPr>
          <w:rFonts w:ascii="Times New Roman" w:hAnsi="Times New Roman" w:cs="Times New Roman"/>
          <w:color w:val="000000" w:themeColor="text1"/>
          <w:sz w:val="26"/>
          <w:szCs w:val="26"/>
        </w:rPr>
        <w:t>»</w:t>
      </w:r>
      <w:r w:rsidR="00A14491" w:rsidRPr="000C6F40">
        <w:rPr>
          <w:rFonts w:ascii="Times New Roman" w:hAnsi="Times New Roman" w:cs="Times New Roman"/>
          <w:color w:val="000000" w:themeColor="text1"/>
          <w:sz w:val="26"/>
          <w:szCs w:val="26"/>
        </w:rPr>
        <w:t>.</w:t>
      </w:r>
    </w:p>
    <w:p w:rsidR="00A14491" w:rsidRPr="000C6F40" w:rsidRDefault="006F4F17"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4</w:t>
      </w:r>
      <w:r w:rsidR="00A14491" w:rsidRPr="000C6F40">
        <w:rPr>
          <w:rFonts w:ascii="Times New Roman" w:hAnsi="Times New Roman" w:cs="Times New Roman"/>
          <w:color w:val="000000" w:themeColor="text1"/>
          <w:sz w:val="26"/>
          <w:szCs w:val="26"/>
        </w:rPr>
        <w:t xml:space="preserve">. Обеспечение безопасности на территории города Норильска, включая </w:t>
      </w:r>
      <w:r w:rsidR="00AF235D" w:rsidRPr="000C6F40">
        <w:rPr>
          <w:rFonts w:ascii="Times New Roman" w:hAnsi="Times New Roman" w:cs="Times New Roman"/>
          <w:color w:val="000000" w:themeColor="text1"/>
          <w:sz w:val="26"/>
          <w:szCs w:val="26"/>
        </w:rPr>
        <w:t>разработку проектно-сметной документации на строительство нового водозабора на реке Норильская</w:t>
      </w:r>
      <w:r w:rsidR="00A14491" w:rsidRPr="000C6F40">
        <w:rPr>
          <w:rFonts w:ascii="Times New Roman" w:hAnsi="Times New Roman" w:cs="Times New Roman"/>
          <w:color w:val="000000" w:themeColor="text1"/>
          <w:sz w:val="26"/>
          <w:szCs w:val="26"/>
        </w:rPr>
        <w:t xml:space="preserve"> - через реализацию мероприятий подпрограммы 5 </w:t>
      </w:r>
      <w:r w:rsidR="002160C7" w:rsidRPr="000C6F40">
        <w:rPr>
          <w:rFonts w:ascii="Times New Roman" w:hAnsi="Times New Roman" w:cs="Times New Roman"/>
          <w:color w:val="000000" w:themeColor="text1"/>
          <w:sz w:val="26"/>
          <w:szCs w:val="26"/>
        </w:rPr>
        <w:t>«</w:t>
      </w:r>
      <w:r w:rsidR="00A14491" w:rsidRPr="000C6F40">
        <w:rPr>
          <w:rFonts w:ascii="Times New Roman" w:hAnsi="Times New Roman" w:cs="Times New Roman"/>
          <w:color w:val="000000" w:themeColor="text1"/>
          <w:sz w:val="26"/>
          <w:szCs w:val="26"/>
        </w:rPr>
        <w:t>Обеспечение безопасности на территории муниципального образования город Норильск</w:t>
      </w:r>
      <w:r w:rsidR="002160C7" w:rsidRPr="000C6F40">
        <w:rPr>
          <w:rFonts w:ascii="Times New Roman" w:hAnsi="Times New Roman" w:cs="Times New Roman"/>
          <w:color w:val="000000" w:themeColor="text1"/>
          <w:sz w:val="26"/>
          <w:szCs w:val="26"/>
        </w:rPr>
        <w:t>»</w:t>
      </w:r>
      <w:r w:rsidR="00A14491" w:rsidRPr="000C6F40">
        <w:rPr>
          <w:rFonts w:ascii="Times New Roman" w:hAnsi="Times New Roman" w:cs="Times New Roman"/>
          <w:color w:val="000000" w:themeColor="text1"/>
          <w:sz w:val="26"/>
          <w:szCs w:val="26"/>
        </w:rPr>
        <w:t>.</w:t>
      </w:r>
    </w:p>
    <w:p w:rsidR="00A14491" w:rsidRPr="000C6F40" w:rsidRDefault="006F4F17"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5</w:t>
      </w:r>
      <w:r w:rsidR="00A14491" w:rsidRPr="000C6F40">
        <w:rPr>
          <w:rFonts w:ascii="Times New Roman" w:hAnsi="Times New Roman" w:cs="Times New Roman"/>
          <w:color w:val="000000" w:themeColor="text1"/>
          <w:sz w:val="26"/>
          <w:szCs w:val="26"/>
        </w:rPr>
        <w:t xml:space="preserve">. Кроме подпрограмм, решение задач планируется обеспечить через реализацию отдельного мероприятия 1 </w:t>
      </w:r>
      <w:r w:rsidR="002160C7" w:rsidRPr="000C6F40">
        <w:rPr>
          <w:rFonts w:ascii="Times New Roman" w:hAnsi="Times New Roman" w:cs="Times New Roman"/>
          <w:color w:val="000000" w:themeColor="text1"/>
          <w:sz w:val="26"/>
          <w:szCs w:val="26"/>
        </w:rPr>
        <w:t>«</w:t>
      </w:r>
      <w:r w:rsidR="00A14491" w:rsidRPr="000C6F40">
        <w:rPr>
          <w:rFonts w:ascii="Times New Roman" w:hAnsi="Times New Roman" w:cs="Times New Roman"/>
          <w:color w:val="000000" w:themeColor="text1"/>
          <w:sz w:val="26"/>
          <w:szCs w:val="26"/>
        </w:rPr>
        <w:t>Обеспечение выполнения функций органами местного самоуправления в части вопросов местного значения</w:t>
      </w:r>
      <w:r w:rsidR="002160C7" w:rsidRPr="000C6F40">
        <w:rPr>
          <w:rFonts w:ascii="Times New Roman" w:hAnsi="Times New Roman" w:cs="Times New Roman"/>
          <w:color w:val="000000" w:themeColor="text1"/>
          <w:sz w:val="26"/>
          <w:szCs w:val="26"/>
        </w:rPr>
        <w:t>»</w:t>
      </w:r>
      <w:r w:rsidR="00A14491" w:rsidRPr="000C6F40">
        <w:rPr>
          <w:rFonts w:ascii="Times New Roman" w:hAnsi="Times New Roman" w:cs="Times New Roman"/>
          <w:color w:val="000000" w:themeColor="text1"/>
          <w:sz w:val="26"/>
          <w:szCs w:val="26"/>
        </w:rPr>
        <w:t>.</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Выполнение вышеперечисленных задач позволит решить вопросы с переселением граждан из аварийного жилья, улучшением его качественной структуры и архитектурного облика города, обеспечением населения современным комфортным жильем и социальными объектами, повысит безопасность и улучшит качество жизни населения города Норильска.</w:t>
      </w:r>
    </w:p>
    <w:p w:rsidR="003C752D"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В результате реализации программы к концу 2035 года будет в значительной степени заменен аварийный и неперспективный жилой фонд, а также улучшена </w:t>
      </w:r>
      <w:r w:rsidRPr="000C6F40">
        <w:rPr>
          <w:rFonts w:ascii="Times New Roman" w:hAnsi="Times New Roman" w:cs="Times New Roman"/>
          <w:color w:val="000000" w:themeColor="text1"/>
          <w:sz w:val="26"/>
          <w:szCs w:val="26"/>
        </w:rPr>
        <w:lastRenderedPageBreak/>
        <w:t>социальная инфраструктура территории</w:t>
      </w:r>
      <w:r w:rsidR="003C752D" w:rsidRPr="000C6F40">
        <w:rPr>
          <w:rFonts w:ascii="Times New Roman" w:hAnsi="Times New Roman" w:cs="Times New Roman"/>
          <w:color w:val="000000" w:themeColor="text1"/>
          <w:sz w:val="26"/>
          <w:szCs w:val="26"/>
        </w:rPr>
        <w:t>.</w:t>
      </w:r>
    </w:p>
    <w:p w:rsidR="00D31915" w:rsidRPr="000C6F40" w:rsidRDefault="00D31915" w:rsidP="00D31915">
      <w:pPr>
        <w:widowControl w:val="0"/>
        <w:autoSpaceDE w:val="0"/>
        <w:ind w:firstLine="709"/>
        <w:jc w:val="both"/>
        <w:rPr>
          <w:sz w:val="26"/>
          <w:szCs w:val="26"/>
        </w:rPr>
      </w:pPr>
    </w:p>
    <w:p w:rsidR="00D31915" w:rsidRPr="000C6F40" w:rsidRDefault="00D31915" w:rsidP="00D31915">
      <w:pPr>
        <w:widowControl w:val="0"/>
        <w:autoSpaceDE w:val="0"/>
        <w:jc w:val="center"/>
        <w:rPr>
          <w:sz w:val="26"/>
          <w:szCs w:val="26"/>
        </w:rPr>
      </w:pPr>
      <w:r w:rsidRPr="000C6F40">
        <w:rPr>
          <w:sz w:val="26"/>
          <w:szCs w:val="26"/>
        </w:rPr>
        <w:t>4. МЕХАНИЗМ РЕАЛИЗАЦИИ МУНИЦИПАЛЬНОЙ ПРОГРАММЫ</w:t>
      </w:r>
    </w:p>
    <w:p w:rsidR="00D31915" w:rsidRPr="000C6F40" w:rsidRDefault="00D31915" w:rsidP="00D31915">
      <w:pPr>
        <w:jc w:val="both"/>
        <w:rPr>
          <w:bCs/>
          <w:sz w:val="26"/>
          <w:szCs w:val="26"/>
        </w:rPr>
      </w:pP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Ответственным исполнителем (разработчиком) и координатором в реализации Программы является Управление по реновации.</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Мероприятия МП осуществляются путем:</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проведения конкурсных процедур по заключению договоров на оказание услуг (выполнение работ) в соответствии с Федеральным законом от 05.04.2013 </w:t>
      </w:r>
      <w:r w:rsidR="00C6750C" w:rsidRPr="000C6F40">
        <w:rPr>
          <w:rFonts w:ascii="Times New Roman" w:hAnsi="Times New Roman" w:cs="Times New Roman"/>
          <w:color w:val="000000" w:themeColor="text1"/>
          <w:sz w:val="26"/>
          <w:szCs w:val="26"/>
        </w:rPr>
        <w:t>№</w:t>
      </w:r>
      <w:r w:rsidR="000C6F40">
        <w:rPr>
          <w:rFonts w:ascii="Times New Roman" w:hAnsi="Times New Roman" w:cs="Times New Roman"/>
          <w:color w:val="000000" w:themeColor="text1"/>
          <w:sz w:val="26"/>
          <w:szCs w:val="26"/>
        </w:rPr>
        <w:t> </w:t>
      </w:r>
      <w:r w:rsidRPr="000C6F40">
        <w:rPr>
          <w:rFonts w:ascii="Times New Roman" w:hAnsi="Times New Roman" w:cs="Times New Roman"/>
          <w:color w:val="000000" w:themeColor="text1"/>
          <w:sz w:val="26"/>
          <w:szCs w:val="26"/>
        </w:rPr>
        <w:t xml:space="preserve">44-ФЗ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О контрактной системе в сфере закупок товаров, работ, услуг для обеспечения государственных и муниципальных нужд</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предоставления субсидии муниципальному унитарному предприятию муниципального образования город Норильск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Коммунальные объединенные системы</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предоставления субсидии на 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 муниципального образования город Норильск.</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МП разработана с учетом следующих нормативно-правовых актов:</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Федеральный закон от 06.10.2003 </w:t>
      </w:r>
      <w:r w:rsidR="00C6750C"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131-ФЗ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Об общих принципах организации местного самоуправления в Российской Федерации</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Постановление Совета Федерации от 03.11.2020 </w:t>
      </w:r>
      <w:r w:rsidR="00C6750C"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476-СФ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О социально-экономическом развитии города Норильска в Красноярском крае</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Распоряжение Губернатора Красноярского края от 23.03.2021 </w:t>
      </w:r>
      <w:r w:rsidR="00C6750C"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129-орг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О</w:t>
      </w:r>
      <w:r w:rsidR="000C6F40">
        <w:rPr>
          <w:rFonts w:ascii="Times New Roman" w:hAnsi="Times New Roman" w:cs="Times New Roman"/>
          <w:color w:val="000000" w:themeColor="text1"/>
          <w:sz w:val="26"/>
          <w:szCs w:val="26"/>
        </w:rPr>
        <w:t> </w:t>
      </w:r>
      <w:r w:rsidRPr="000C6F40">
        <w:rPr>
          <w:rFonts w:ascii="Times New Roman" w:hAnsi="Times New Roman" w:cs="Times New Roman"/>
          <w:color w:val="000000" w:themeColor="text1"/>
          <w:sz w:val="26"/>
          <w:szCs w:val="26"/>
        </w:rPr>
        <w:t>создании рабочей группы для определения механизма реализации Комплексного плана социально-экономического развития муниципального образования город Норильск до 2035 года</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Распоряжение Главы города Норильска от 11.11.2020 </w:t>
      </w:r>
      <w:r w:rsidR="00C6750C"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132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Об обеспечении реализации Постановления Совета Федерации Федерального Собрания </w:t>
      </w:r>
      <w:r w:rsidR="002160C7" w:rsidRPr="000C6F40">
        <w:rPr>
          <w:rFonts w:ascii="Times New Roman" w:hAnsi="Times New Roman" w:cs="Times New Roman"/>
          <w:color w:val="000000" w:themeColor="text1"/>
          <w:sz w:val="26"/>
          <w:szCs w:val="26"/>
        </w:rPr>
        <w:t>«</w:t>
      </w:r>
      <w:r w:rsidR="000C6F40">
        <w:rPr>
          <w:rFonts w:ascii="Times New Roman" w:hAnsi="Times New Roman" w:cs="Times New Roman"/>
          <w:color w:val="000000" w:themeColor="text1"/>
          <w:sz w:val="26"/>
          <w:szCs w:val="26"/>
        </w:rPr>
        <w:t>О </w:t>
      </w:r>
      <w:r w:rsidRPr="000C6F40">
        <w:rPr>
          <w:rFonts w:ascii="Times New Roman" w:hAnsi="Times New Roman" w:cs="Times New Roman"/>
          <w:color w:val="000000" w:themeColor="text1"/>
          <w:sz w:val="26"/>
          <w:szCs w:val="26"/>
        </w:rPr>
        <w:t>социально-экономическом развитии города Норильска Красноярского края</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Распоряжение Администрации города Норильска от 29.07.2021 </w:t>
      </w:r>
      <w:r w:rsidR="00C6750C"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78-орг </w:t>
      </w:r>
      <w:r w:rsidR="002160C7" w:rsidRPr="000C6F40">
        <w:rPr>
          <w:rFonts w:ascii="Times New Roman" w:hAnsi="Times New Roman" w:cs="Times New Roman"/>
          <w:color w:val="000000" w:themeColor="text1"/>
          <w:sz w:val="26"/>
          <w:szCs w:val="26"/>
        </w:rPr>
        <w:t>«</w:t>
      </w:r>
      <w:r w:rsidR="000C6F40">
        <w:rPr>
          <w:rFonts w:ascii="Times New Roman" w:hAnsi="Times New Roman" w:cs="Times New Roman"/>
          <w:color w:val="000000" w:themeColor="text1"/>
          <w:sz w:val="26"/>
          <w:szCs w:val="26"/>
        </w:rPr>
        <w:t>Об </w:t>
      </w:r>
      <w:r w:rsidRPr="000C6F40">
        <w:rPr>
          <w:rFonts w:ascii="Times New Roman" w:hAnsi="Times New Roman" w:cs="Times New Roman"/>
          <w:color w:val="000000" w:themeColor="text1"/>
          <w:sz w:val="26"/>
          <w:szCs w:val="26"/>
        </w:rPr>
        <w:t>определении ответственных должностных лиц</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Решение Норильского городского Совета депутатов от 20.06.2023 </w:t>
      </w:r>
      <w:r w:rsidR="00C6750C"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8/6-193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Об утверждении Стратегии социально-экономического развития муниципального образования город Норильск до 2035 года как опорного города Арктики (Восточной Арктики)</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Финансовое обеспечение деятельности Управления по реновации осуществляется в рамках отдельного мероприятия 1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Обеспечение выполнения функций органами местного самоуправления в части вопросов местного значения</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Управление по реновации создано с целью обеспечения системного подхода к реализации комплексных мер социально-экономического развития муниципального образования город Норильск, начиная от этапа проектирования многоквартирных домов и кварталов до ввода в эксплуатацию новых многоквартирных домов.</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lastRenderedPageBreak/>
        <w:t>Основными задачами Управления по реновации являются:</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1. Реализация принятых в установленном действующим законодательством порядке решений по вопросам:</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комплексного развития территории жилой и нежилой застройки муниципального образования город Норильск;</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комплексного развития территории по инициативе правообладателей;</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w:t>
      </w:r>
      <w:r w:rsidR="001E0773" w:rsidRPr="00DC3FBF">
        <w:rPr>
          <w:rFonts w:ascii="Times New Roman" w:hAnsi="Times New Roman" w:cs="Times New Roman"/>
          <w:color w:val="000000" w:themeColor="text1"/>
          <w:sz w:val="26"/>
          <w:szCs w:val="26"/>
        </w:rPr>
        <w:t>строительства (реконструкции),</w:t>
      </w:r>
      <w:r w:rsidR="001E0773">
        <w:rPr>
          <w:rFonts w:ascii="Times New Roman" w:hAnsi="Times New Roman" w:cs="Times New Roman"/>
          <w:color w:val="000000" w:themeColor="text1"/>
          <w:sz w:val="26"/>
          <w:szCs w:val="26"/>
        </w:rPr>
        <w:t xml:space="preserve"> </w:t>
      </w:r>
      <w:r w:rsidR="001E0773" w:rsidRPr="001E0773">
        <w:rPr>
          <w:rFonts w:ascii="Times New Roman" w:hAnsi="Times New Roman" w:cs="Times New Roman"/>
          <w:color w:val="000000" w:themeColor="text1"/>
          <w:sz w:val="26"/>
          <w:szCs w:val="26"/>
        </w:rPr>
        <w:t xml:space="preserve">капитального ремонта объектов </w:t>
      </w:r>
      <w:r w:rsidR="001E0773">
        <w:rPr>
          <w:rFonts w:ascii="Times New Roman" w:hAnsi="Times New Roman" w:cs="Times New Roman"/>
          <w:color w:val="000000" w:themeColor="text1"/>
          <w:sz w:val="26"/>
          <w:szCs w:val="26"/>
        </w:rPr>
        <w:t>жилищного фонда, с</w:t>
      </w:r>
      <w:r w:rsidRPr="000C6F40">
        <w:rPr>
          <w:rFonts w:ascii="Times New Roman" w:hAnsi="Times New Roman" w:cs="Times New Roman"/>
          <w:color w:val="000000" w:themeColor="text1"/>
          <w:sz w:val="26"/>
          <w:szCs w:val="26"/>
        </w:rPr>
        <w:t>троительства (реконструкции)</w:t>
      </w:r>
      <w:r w:rsidR="001E0773">
        <w:rPr>
          <w:rFonts w:ascii="Times New Roman" w:hAnsi="Times New Roman" w:cs="Times New Roman"/>
          <w:color w:val="000000" w:themeColor="text1"/>
          <w:sz w:val="26"/>
          <w:szCs w:val="26"/>
        </w:rPr>
        <w:t xml:space="preserve">, капитального ремонта </w:t>
      </w:r>
      <w:r w:rsidRPr="000C6F40">
        <w:rPr>
          <w:rFonts w:ascii="Times New Roman" w:hAnsi="Times New Roman" w:cs="Times New Roman"/>
          <w:color w:val="000000" w:themeColor="text1"/>
          <w:sz w:val="26"/>
          <w:szCs w:val="26"/>
        </w:rPr>
        <w:t>объектов социального назначения муниципального образования город Норильск, за исключением объектов автомобильных дорог.</w:t>
      </w:r>
    </w:p>
    <w:p w:rsidR="007404D3" w:rsidRPr="007404D3" w:rsidRDefault="00A14491" w:rsidP="007404D3">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2. Осуществление функций </w:t>
      </w:r>
      <w:r w:rsidR="00D610A4">
        <w:rPr>
          <w:rFonts w:ascii="Times New Roman" w:hAnsi="Times New Roman" w:cs="Times New Roman"/>
          <w:color w:val="000000" w:themeColor="text1"/>
          <w:sz w:val="26"/>
          <w:szCs w:val="26"/>
        </w:rPr>
        <w:t>застройщика-</w:t>
      </w:r>
      <w:r w:rsidRPr="000C6F40">
        <w:rPr>
          <w:rFonts w:ascii="Times New Roman" w:hAnsi="Times New Roman" w:cs="Times New Roman"/>
          <w:color w:val="000000" w:themeColor="text1"/>
          <w:sz w:val="26"/>
          <w:szCs w:val="26"/>
        </w:rPr>
        <w:t>заказчика</w:t>
      </w:r>
      <w:r w:rsidR="00D610A4">
        <w:rPr>
          <w:rFonts w:ascii="Times New Roman" w:hAnsi="Times New Roman" w:cs="Times New Roman"/>
          <w:color w:val="000000" w:themeColor="text1"/>
          <w:sz w:val="26"/>
          <w:szCs w:val="26"/>
        </w:rPr>
        <w:t xml:space="preserve"> (технического заказчика)</w:t>
      </w:r>
      <w:r w:rsidRPr="000C6F40">
        <w:rPr>
          <w:rFonts w:ascii="Times New Roman" w:hAnsi="Times New Roman" w:cs="Times New Roman"/>
          <w:color w:val="000000" w:themeColor="text1"/>
          <w:sz w:val="26"/>
          <w:szCs w:val="26"/>
        </w:rPr>
        <w:t xml:space="preserve"> при </w:t>
      </w:r>
      <w:r w:rsidR="007404D3" w:rsidRPr="007404D3">
        <w:rPr>
          <w:rFonts w:ascii="Times New Roman" w:hAnsi="Times New Roman" w:cs="Times New Roman"/>
          <w:color w:val="000000" w:themeColor="text1"/>
          <w:sz w:val="26"/>
          <w:szCs w:val="26"/>
        </w:rPr>
        <w:t>реализации мероприятий по реновации жилищного фонда, расположенного на территории муниципального образования город Норильск, в том числе в случаях:</w:t>
      </w:r>
    </w:p>
    <w:p w:rsidR="007404D3" w:rsidRPr="007404D3" w:rsidRDefault="007404D3" w:rsidP="007404D3">
      <w:pPr>
        <w:pStyle w:val="ConsPlusNormal"/>
        <w:ind w:firstLine="539"/>
        <w:jc w:val="both"/>
        <w:rPr>
          <w:rFonts w:ascii="Times New Roman" w:hAnsi="Times New Roman" w:cs="Times New Roman"/>
          <w:color w:val="000000" w:themeColor="text1"/>
          <w:sz w:val="26"/>
          <w:szCs w:val="26"/>
        </w:rPr>
      </w:pPr>
      <w:r w:rsidRPr="007404D3">
        <w:rPr>
          <w:rFonts w:ascii="Times New Roman" w:hAnsi="Times New Roman" w:cs="Times New Roman"/>
          <w:color w:val="000000" w:themeColor="text1"/>
          <w:sz w:val="26"/>
          <w:szCs w:val="26"/>
        </w:rPr>
        <w:t>- ликвидации (демонтажа) аварийного жилищного фонда;</w:t>
      </w:r>
    </w:p>
    <w:p w:rsidR="00A14491" w:rsidRPr="000C6F40" w:rsidRDefault="007404D3" w:rsidP="007404D3">
      <w:pPr>
        <w:pStyle w:val="ConsPlusNormal"/>
        <w:ind w:firstLine="539"/>
        <w:jc w:val="both"/>
        <w:rPr>
          <w:rFonts w:ascii="Times New Roman" w:hAnsi="Times New Roman" w:cs="Times New Roman"/>
          <w:color w:val="000000" w:themeColor="text1"/>
          <w:sz w:val="26"/>
          <w:szCs w:val="26"/>
        </w:rPr>
      </w:pPr>
      <w:r w:rsidRPr="007404D3">
        <w:rPr>
          <w:rFonts w:ascii="Times New Roman" w:hAnsi="Times New Roman" w:cs="Times New Roman"/>
          <w:color w:val="000000" w:themeColor="text1"/>
          <w:sz w:val="26"/>
          <w:szCs w:val="26"/>
        </w:rPr>
        <w:t>- строительства (реконструкции) многоквартирных домов на территории муниципального образования город Норильск</w:t>
      </w:r>
      <w:r w:rsidR="00A14491" w:rsidRPr="000C6F40">
        <w:rPr>
          <w:rFonts w:ascii="Times New Roman" w:hAnsi="Times New Roman" w:cs="Times New Roman"/>
          <w:color w:val="000000" w:themeColor="text1"/>
          <w:sz w:val="26"/>
          <w:szCs w:val="26"/>
        </w:rPr>
        <w:t>.</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3. Анализ и контроль за выполнением обязательств по договора</w:t>
      </w:r>
      <w:r w:rsidR="00985BA9">
        <w:rPr>
          <w:rFonts w:ascii="Times New Roman" w:hAnsi="Times New Roman" w:cs="Times New Roman"/>
          <w:color w:val="000000" w:themeColor="text1"/>
          <w:sz w:val="26"/>
          <w:szCs w:val="26"/>
        </w:rPr>
        <w:t>м строительства (реконструкции), проведения капитального ремонта в</w:t>
      </w:r>
      <w:r w:rsidRPr="000C6F40">
        <w:rPr>
          <w:rFonts w:ascii="Times New Roman" w:hAnsi="Times New Roman" w:cs="Times New Roman"/>
          <w:color w:val="000000" w:themeColor="text1"/>
          <w:sz w:val="26"/>
          <w:szCs w:val="26"/>
        </w:rPr>
        <w:t xml:space="preserve"> соответствии с </w:t>
      </w:r>
      <w:r w:rsidR="00985BA9">
        <w:rPr>
          <w:rFonts w:ascii="Times New Roman" w:hAnsi="Times New Roman" w:cs="Times New Roman"/>
          <w:color w:val="000000" w:themeColor="text1"/>
          <w:sz w:val="26"/>
          <w:szCs w:val="26"/>
        </w:rPr>
        <w:t xml:space="preserve">Комплексными мерами, </w:t>
      </w:r>
      <w:r w:rsidRPr="000C6F40">
        <w:rPr>
          <w:rFonts w:ascii="Times New Roman" w:hAnsi="Times New Roman" w:cs="Times New Roman"/>
          <w:color w:val="000000" w:themeColor="text1"/>
          <w:sz w:val="26"/>
          <w:szCs w:val="26"/>
        </w:rPr>
        <w:t>Комплексным планом.</w:t>
      </w:r>
      <w:r w:rsidR="00D610A4">
        <w:rPr>
          <w:rFonts w:ascii="Times New Roman" w:hAnsi="Times New Roman" w:cs="Times New Roman"/>
          <w:color w:val="000000" w:themeColor="text1"/>
          <w:sz w:val="26"/>
          <w:szCs w:val="26"/>
        </w:rPr>
        <w:t xml:space="preserve"> </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4. Участие в работе по формированию программ по реновации жилищного фонда, в соответствии с Положением</w:t>
      </w:r>
      <w:r w:rsidR="0038736A">
        <w:rPr>
          <w:rFonts w:ascii="Times New Roman" w:hAnsi="Times New Roman" w:cs="Times New Roman"/>
          <w:color w:val="000000" w:themeColor="text1"/>
          <w:sz w:val="26"/>
          <w:szCs w:val="26"/>
        </w:rPr>
        <w:t>, утвержденным Решением Норильского городского Совета депутатов Красноярского края от 22.06.2021 № 29/5-672 «Об утверждении Положения об управлении по реновации Администрации города Норильска»</w:t>
      </w:r>
      <w:r w:rsidR="007404D3">
        <w:rPr>
          <w:rFonts w:ascii="Times New Roman" w:hAnsi="Times New Roman" w:cs="Times New Roman"/>
          <w:color w:val="000000" w:themeColor="text1"/>
          <w:sz w:val="26"/>
          <w:szCs w:val="26"/>
        </w:rPr>
        <w:t xml:space="preserve"> (далее – Положение об Управлении по реновации)</w:t>
      </w:r>
      <w:r w:rsidRPr="000C6F40">
        <w:rPr>
          <w:rFonts w:ascii="Times New Roman" w:hAnsi="Times New Roman" w:cs="Times New Roman"/>
          <w:color w:val="000000" w:themeColor="text1"/>
          <w:sz w:val="26"/>
          <w:szCs w:val="26"/>
        </w:rPr>
        <w:t>.</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5. Участие в формировании и в организации выполнения перспективных планов и программ социально-экономического развития муниципального образования город Норильск, являющихся основой для подготовки перечня мероприятий Комплексного плана с целью их дальнейшей реализации в части реновации жилищного фонда.</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6. Организация взаимодействия между структурными подразделениями Администрации города Норильска, муниципальными учреждениями и предприятиями, организациями различных форм собственности, индивидуальными предпринимателями, осуществляющими деятельность на территории муниципального образования город Норильск, для решения вопросов по реализации мероприятий, направленных на социально-экономическое развитие муниципального образования город Норильск.</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7. Осуществление отдельных государственных полномочий по вопросам реновации жилищного фонда в соответствии с нормативными правовыми актами Российской Федерации, Красноярского края, муниципальными правовыми актами органов местного самоуправления муниципального образования город Норильск (в случае наделения Администрации города Норильска данными государственными полномочиями).</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В своей деятельности Управление по реновации руководствуется:</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Конституцией Российской Федерации и законодательством Российской Федерации;</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Федеральным законом от 05.04.2013 </w:t>
      </w:r>
      <w:r w:rsidR="00C6750C"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44-ФЗ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О контрактной системе в сфере закупок товаров, работ, услуг для обеспечения государственных и муниципальных нужд</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p w:rsidR="00A14491"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муниципальными правовыми актами органов местного самоуправления </w:t>
      </w:r>
      <w:r w:rsidRPr="000C6F40">
        <w:rPr>
          <w:rFonts w:ascii="Times New Roman" w:hAnsi="Times New Roman" w:cs="Times New Roman"/>
          <w:color w:val="000000" w:themeColor="text1"/>
          <w:sz w:val="26"/>
          <w:szCs w:val="26"/>
        </w:rPr>
        <w:lastRenderedPageBreak/>
        <w:t>муниципального образования город Норильск;</w:t>
      </w:r>
    </w:p>
    <w:p w:rsidR="003C752D" w:rsidRPr="000C6F40" w:rsidRDefault="00A14491" w:rsidP="00A14491">
      <w:pPr>
        <w:pStyle w:val="ConsPlusNormal"/>
        <w:ind w:firstLine="53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w:t>
      </w:r>
      <w:r w:rsidR="007404D3">
        <w:rPr>
          <w:rFonts w:ascii="Times New Roman" w:hAnsi="Times New Roman" w:cs="Times New Roman"/>
          <w:color w:val="000000" w:themeColor="text1"/>
          <w:sz w:val="26"/>
          <w:szCs w:val="26"/>
        </w:rPr>
        <w:t>П</w:t>
      </w:r>
      <w:r w:rsidRPr="000C6F40">
        <w:rPr>
          <w:rFonts w:ascii="Times New Roman" w:hAnsi="Times New Roman" w:cs="Times New Roman"/>
          <w:color w:val="000000" w:themeColor="text1"/>
          <w:sz w:val="26"/>
          <w:szCs w:val="26"/>
        </w:rPr>
        <w:t>оложением об Управлении по реновации.</w:t>
      </w:r>
    </w:p>
    <w:p w:rsidR="00D31915" w:rsidRDefault="00D31915" w:rsidP="00D31915">
      <w:pPr>
        <w:widowControl w:val="0"/>
        <w:autoSpaceDE w:val="0"/>
        <w:ind w:firstLine="709"/>
        <w:jc w:val="both"/>
        <w:rPr>
          <w:sz w:val="26"/>
          <w:szCs w:val="26"/>
        </w:rPr>
      </w:pPr>
    </w:p>
    <w:p w:rsidR="00D31915" w:rsidRPr="000C6F40" w:rsidRDefault="00D31915" w:rsidP="00AF235D">
      <w:pPr>
        <w:widowControl w:val="0"/>
        <w:autoSpaceDE w:val="0"/>
        <w:ind w:firstLine="709"/>
        <w:jc w:val="center"/>
        <w:rPr>
          <w:sz w:val="26"/>
          <w:szCs w:val="26"/>
        </w:rPr>
      </w:pPr>
      <w:r w:rsidRPr="000C6F40">
        <w:rPr>
          <w:sz w:val="26"/>
          <w:szCs w:val="26"/>
        </w:rPr>
        <w:t>5. РЕСУРСНОЕ ОБЕСПЕЧЕНИЕ МУНИЦИПАЛЬНОЙ ПРОГРАММЫ</w:t>
      </w:r>
    </w:p>
    <w:p w:rsidR="00D31915" w:rsidRPr="000C6F40" w:rsidRDefault="00D31915" w:rsidP="00D31915">
      <w:pPr>
        <w:widowControl w:val="0"/>
        <w:autoSpaceDE w:val="0"/>
        <w:ind w:firstLine="709"/>
        <w:rPr>
          <w:sz w:val="26"/>
          <w:szCs w:val="26"/>
        </w:rPr>
      </w:pPr>
    </w:p>
    <w:p w:rsidR="00D31915" w:rsidRPr="000C6F40" w:rsidRDefault="00AF235D" w:rsidP="006633EF">
      <w:pPr>
        <w:widowControl w:val="0"/>
        <w:autoSpaceDE w:val="0"/>
        <w:ind w:firstLine="709"/>
        <w:jc w:val="both"/>
        <w:rPr>
          <w:sz w:val="26"/>
          <w:szCs w:val="26"/>
        </w:rPr>
      </w:pPr>
      <w:r w:rsidRPr="000C6F40">
        <w:rPr>
          <w:rFonts w:eastAsiaTheme="minorHAnsi"/>
          <w:sz w:val="26"/>
          <w:szCs w:val="26"/>
          <w:lang w:eastAsia="en-US"/>
        </w:rPr>
        <w:t>Ресурсное обеспечение затрат и структура финансирования мероприятий за период 2025 – 2028 годов указаны в приложении №1 к настоящей МП</w:t>
      </w:r>
      <w:r w:rsidR="00D31915" w:rsidRPr="000C6F40">
        <w:rPr>
          <w:sz w:val="26"/>
          <w:szCs w:val="26"/>
        </w:rPr>
        <w:t>.</w:t>
      </w:r>
    </w:p>
    <w:p w:rsidR="00D31915" w:rsidRPr="000C6F40" w:rsidRDefault="00D31915" w:rsidP="00D31915">
      <w:pPr>
        <w:widowControl w:val="0"/>
        <w:autoSpaceDE w:val="0"/>
        <w:jc w:val="both"/>
        <w:rPr>
          <w:sz w:val="26"/>
          <w:szCs w:val="26"/>
        </w:rPr>
      </w:pPr>
    </w:p>
    <w:p w:rsidR="00D31915" w:rsidRPr="000C6F40" w:rsidRDefault="00D31915" w:rsidP="00AF235D">
      <w:pPr>
        <w:widowControl w:val="0"/>
        <w:autoSpaceDE w:val="0"/>
        <w:ind w:firstLine="709"/>
        <w:jc w:val="center"/>
        <w:rPr>
          <w:sz w:val="26"/>
          <w:szCs w:val="26"/>
        </w:rPr>
      </w:pPr>
      <w:r w:rsidRPr="000C6F40">
        <w:rPr>
          <w:sz w:val="26"/>
          <w:szCs w:val="26"/>
        </w:rPr>
        <w:t>6. ИНДИКАТОРЫ РЕЗУЛЬТАТИВНОСТИ МУНИЦИПАЛЬНОЙ ПРОГРАММЫ</w:t>
      </w:r>
    </w:p>
    <w:p w:rsidR="00D31915" w:rsidRPr="000C6F40" w:rsidRDefault="00D31915" w:rsidP="00D31915">
      <w:pPr>
        <w:widowControl w:val="0"/>
        <w:autoSpaceDE w:val="0"/>
        <w:ind w:firstLine="709"/>
        <w:rPr>
          <w:sz w:val="26"/>
          <w:szCs w:val="26"/>
        </w:rPr>
      </w:pPr>
    </w:p>
    <w:p w:rsidR="00D31915" w:rsidRPr="000C6F40" w:rsidRDefault="00AF235D" w:rsidP="006633EF">
      <w:pPr>
        <w:widowControl w:val="0"/>
        <w:autoSpaceDE w:val="0"/>
        <w:ind w:firstLine="709"/>
        <w:jc w:val="both"/>
        <w:rPr>
          <w:sz w:val="26"/>
          <w:szCs w:val="26"/>
        </w:rPr>
      </w:pPr>
      <w:r w:rsidRPr="000C6F40">
        <w:rPr>
          <w:sz w:val="26"/>
          <w:szCs w:val="26"/>
        </w:rPr>
        <w:t>Значения целевых индикаторов результативности МП по годам с указанием мероприятий, влияющих на их выполнение, приведены в приложении №3 к настоящей МП.</w:t>
      </w: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0C6F40" w:rsidRDefault="000C6F40" w:rsidP="00C60C66">
      <w:pPr>
        <w:ind w:left="5387"/>
        <w:contextualSpacing/>
        <w:rPr>
          <w:sz w:val="26"/>
          <w:szCs w:val="26"/>
        </w:rPr>
      </w:pPr>
    </w:p>
    <w:p w:rsidR="00C60C66" w:rsidRPr="000C6F40" w:rsidRDefault="00C60C66" w:rsidP="00C60C66">
      <w:pPr>
        <w:ind w:left="5387"/>
        <w:contextualSpacing/>
        <w:rPr>
          <w:sz w:val="26"/>
          <w:szCs w:val="26"/>
        </w:rPr>
      </w:pPr>
      <w:r w:rsidRPr="000C6F40">
        <w:rPr>
          <w:sz w:val="26"/>
          <w:szCs w:val="26"/>
        </w:rPr>
        <w:lastRenderedPageBreak/>
        <w:t>Приложение № 4</w:t>
      </w:r>
    </w:p>
    <w:p w:rsidR="00C60C66" w:rsidRPr="000C6F40" w:rsidRDefault="00C60C66" w:rsidP="00C60C66">
      <w:pPr>
        <w:ind w:left="5387"/>
        <w:contextualSpacing/>
        <w:rPr>
          <w:sz w:val="26"/>
          <w:szCs w:val="26"/>
        </w:rPr>
      </w:pPr>
      <w:r w:rsidRPr="000C6F40">
        <w:rPr>
          <w:sz w:val="26"/>
          <w:szCs w:val="26"/>
        </w:rPr>
        <w:t>к муниципальной программе</w:t>
      </w:r>
    </w:p>
    <w:p w:rsidR="00C60C66" w:rsidRPr="000C6F40" w:rsidRDefault="002160C7" w:rsidP="00C60C66">
      <w:pPr>
        <w:ind w:left="5387"/>
        <w:contextualSpacing/>
        <w:rPr>
          <w:sz w:val="26"/>
          <w:szCs w:val="26"/>
        </w:rPr>
      </w:pPr>
      <w:r w:rsidRPr="000C6F40">
        <w:rPr>
          <w:sz w:val="26"/>
          <w:szCs w:val="26"/>
        </w:rPr>
        <w:t>«</w:t>
      </w:r>
      <w:r w:rsidR="00C60C66" w:rsidRPr="000C6F40">
        <w:rPr>
          <w:sz w:val="26"/>
          <w:szCs w:val="26"/>
        </w:rPr>
        <w:t>Комплексное социально-экономическое развитие города Норильска</w:t>
      </w:r>
      <w:r w:rsidRPr="000C6F40">
        <w:rPr>
          <w:sz w:val="26"/>
          <w:szCs w:val="26"/>
        </w:rPr>
        <w:t>»</w:t>
      </w:r>
      <w:r w:rsidR="00C60C66" w:rsidRPr="000C6F40">
        <w:rPr>
          <w:sz w:val="26"/>
          <w:szCs w:val="26"/>
        </w:rPr>
        <w:t xml:space="preserve"> от 09.12.2021 №599</w:t>
      </w:r>
    </w:p>
    <w:p w:rsidR="00C60C66" w:rsidRPr="000C6F40" w:rsidRDefault="00C60C66" w:rsidP="00C60C66">
      <w:pPr>
        <w:contextualSpacing/>
        <w:rPr>
          <w:sz w:val="26"/>
          <w:szCs w:val="26"/>
        </w:rPr>
      </w:pPr>
    </w:p>
    <w:p w:rsidR="00C60C66" w:rsidRPr="000C6F40" w:rsidRDefault="00C60C66" w:rsidP="00C60C66">
      <w:pPr>
        <w:ind w:left="720"/>
        <w:contextualSpacing/>
        <w:jc w:val="center"/>
        <w:rPr>
          <w:sz w:val="26"/>
          <w:szCs w:val="26"/>
        </w:rPr>
      </w:pPr>
      <w:r w:rsidRPr="000C6F40">
        <w:rPr>
          <w:sz w:val="26"/>
          <w:szCs w:val="26"/>
        </w:rPr>
        <w:t>1. ПАСПОРТ ПОДПРОГРАММЫ 1</w:t>
      </w:r>
    </w:p>
    <w:p w:rsidR="00C60C66" w:rsidRPr="000C6F40" w:rsidRDefault="002160C7" w:rsidP="00C60C66">
      <w:pPr>
        <w:ind w:left="720"/>
        <w:contextualSpacing/>
        <w:jc w:val="center"/>
        <w:rPr>
          <w:sz w:val="26"/>
          <w:szCs w:val="26"/>
        </w:rPr>
      </w:pPr>
      <w:r w:rsidRPr="000C6F40">
        <w:rPr>
          <w:sz w:val="26"/>
          <w:szCs w:val="26"/>
        </w:rPr>
        <w:t>«</w:t>
      </w:r>
      <w:r w:rsidR="00C60C66" w:rsidRPr="000C6F40">
        <w:rPr>
          <w:sz w:val="26"/>
          <w:szCs w:val="26"/>
        </w:rPr>
        <w:t>РЕНОВАЦИЯ ЖИЛИЩНОГО ФОНДА МУНИЦИПАЛЬНОГО ОБРАЗОВАНИЯ ГОРОД НОРИЛЬСК</w:t>
      </w:r>
      <w:r w:rsidRPr="000C6F40">
        <w:rPr>
          <w:sz w:val="26"/>
          <w:szCs w:val="26"/>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7367"/>
      </w:tblGrid>
      <w:tr w:rsidR="00140642" w:rsidRPr="000C6F40" w:rsidTr="00E41A99">
        <w:tc>
          <w:tcPr>
            <w:tcW w:w="2267" w:type="dxa"/>
          </w:tcPr>
          <w:p w:rsidR="00140642" w:rsidRPr="000C6F40" w:rsidRDefault="0014064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Соисполнитель МП (ответственный исполнитель подпрограммы)</w:t>
            </w:r>
          </w:p>
        </w:tc>
        <w:tc>
          <w:tcPr>
            <w:tcW w:w="7367" w:type="dxa"/>
          </w:tcPr>
          <w:p w:rsidR="00140642" w:rsidRPr="000C6F40" w:rsidRDefault="0014064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Управление по реновации Администрации города Норильска (далее Управление по реновации)</w:t>
            </w:r>
          </w:p>
        </w:tc>
      </w:tr>
      <w:tr w:rsidR="00140642" w:rsidRPr="000C6F40" w:rsidTr="00E41A99">
        <w:tc>
          <w:tcPr>
            <w:tcW w:w="2267" w:type="dxa"/>
          </w:tcPr>
          <w:p w:rsidR="00140642" w:rsidRPr="000C6F40" w:rsidRDefault="0014064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Участники подпрограммы МП</w:t>
            </w:r>
          </w:p>
        </w:tc>
        <w:tc>
          <w:tcPr>
            <w:tcW w:w="7367" w:type="dxa"/>
          </w:tcPr>
          <w:p w:rsidR="00140642" w:rsidRPr="000C6F40" w:rsidRDefault="0014064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ПАО </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 xml:space="preserve">ГМК </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НН</w:t>
            </w:r>
            <w:r w:rsidR="002160C7" w:rsidRPr="000C6F40">
              <w:rPr>
                <w:rFonts w:ascii="Times New Roman" w:hAnsi="Times New Roman" w:cs="Times New Roman"/>
                <w:sz w:val="26"/>
                <w:szCs w:val="26"/>
              </w:rPr>
              <w:t>»</w:t>
            </w:r>
          </w:p>
        </w:tc>
      </w:tr>
      <w:tr w:rsidR="00140642" w:rsidRPr="000C6F40" w:rsidTr="00E41A99">
        <w:tc>
          <w:tcPr>
            <w:tcW w:w="2267" w:type="dxa"/>
          </w:tcPr>
          <w:p w:rsidR="00140642" w:rsidRPr="000C6F40" w:rsidRDefault="0014064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Цели подпрограммы МП</w:t>
            </w:r>
          </w:p>
        </w:tc>
        <w:tc>
          <w:tcPr>
            <w:tcW w:w="7367" w:type="dxa"/>
          </w:tcPr>
          <w:p w:rsidR="00140642" w:rsidRPr="000C6F40" w:rsidRDefault="0014064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Воспроизводство и обновление жилищного фонда, предотвращение роста аварийного жилищного фонда;</w:t>
            </w:r>
          </w:p>
          <w:p w:rsidR="00140642" w:rsidRPr="000C6F40" w:rsidRDefault="0014064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Обеспечение переселения граждан из аварийного, ветхого и неперспективного жилья</w:t>
            </w:r>
          </w:p>
        </w:tc>
      </w:tr>
      <w:tr w:rsidR="00140642" w:rsidRPr="000C6F40" w:rsidTr="00E41A99">
        <w:tc>
          <w:tcPr>
            <w:tcW w:w="2267" w:type="dxa"/>
          </w:tcPr>
          <w:p w:rsidR="00140642" w:rsidRPr="000C6F40" w:rsidRDefault="0014064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Задачи подпрограммы МП</w:t>
            </w:r>
          </w:p>
        </w:tc>
        <w:tc>
          <w:tcPr>
            <w:tcW w:w="7367" w:type="dxa"/>
          </w:tcPr>
          <w:p w:rsidR="00140642" w:rsidRPr="000C6F40" w:rsidRDefault="00140642" w:rsidP="00AF235D">
            <w:pPr>
              <w:pStyle w:val="ConsPlusNormal"/>
              <w:rPr>
                <w:rFonts w:ascii="Times New Roman" w:hAnsi="Times New Roman" w:cs="Times New Roman"/>
                <w:sz w:val="26"/>
                <w:szCs w:val="26"/>
              </w:rPr>
            </w:pPr>
            <w:r w:rsidRPr="000C6F40">
              <w:rPr>
                <w:rFonts w:ascii="Times New Roman" w:hAnsi="Times New Roman" w:cs="Times New Roman"/>
                <w:sz w:val="26"/>
                <w:szCs w:val="26"/>
              </w:rPr>
              <w:t>Строительство (реконструкция) и капитальный ремонт о</w:t>
            </w:r>
            <w:r w:rsidR="00AF235D" w:rsidRPr="000C6F40">
              <w:rPr>
                <w:rFonts w:ascii="Times New Roman" w:hAnsi="Times New Roman" w:cs="Times New Roman"/>
                <w:sz w:val="26"/>
                <w:szCs w:val="26"/>
              </w:rPr>
              <w:t>бъектов жилищного строительства</w:t>
            </w:r>
          </w:p>
        </w:tc>
      </w:tr>
      <w:tr w:rsidR="00140642" w:rsidRPr="000C6F40" w:rsidTr="00E41A99">
        <w:tc>
          <w:tcPr>
            <w:tcW w:w="2267" w:type="dxa"/>
          </w:tcPr>
          <w:p w:rsidR="00140642" w:rsidRPr="000C6F40" w:rsidRDefault="0014064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Срок реализации подпрограммы МП</w:t>
            </w:r>
          </w:p>
        </w:tc>
        <w:tc>
          <w:tcPr>
            <w:tcW w:w="7367" w:type="dxa"/>
          </w:tcPr>
          <w:p w:rsidR="00140642" w:rsidRPr="000C6F40" w:rsidRDefault="0014064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2021 - 202</w:t>
            </w:r>
            <w:r w:rsidR="002924BF" w:rsidRPr="000C6F40">
              <w:rPr>
                <w:rFonts w:ascii="Times New Roman" w:hAnsi="Times New Roman" w:cs="Times New Roman"/>
                <w:sz w:val="26"/>
                <w:szCs w:val="26"/>
              </w:rPr>
              <w:t>8</w:t>
            </w:r>
            <w:r w:rsidRPr="000C6F40">
              <w:rPr>
                <w:rFonts w:ascii="Times New Roman" w:hAnsi="Times New Roman" w:cs="Times New Roman"/>
                <w:sz w:val="26"/>
                <w:szCs w:val="26"/>
              </w:rPr>
              <w:t xml:space="preserve"> годы</w:t>
            </w:r>
          </w:p>
          <w:p w:rsidR="00140642" w:rsidRPr="000C6F40" w:rsidRDefault="00140642" w:rsidP="00E41A99">
            <w:pPr>
              <w:pStyle w:val="ConsPlusNormal"/>
              <w:rPr>
                <w:rFonts w:ascii="Times New Roman" w:hAnsi="Times New Roman" w:cs="Times New Roman"/>
                <w:sz w:val="26"/>
                <w:szCs w:val="26"/>
              </w:rPr>
            </w:pPr>
          </w:p>
        </w:tc>
      </w:tr>
      <w:tr w:rsidR="00140642" w:rsidRPr="000C6F40" w:rsidTr="00E41A99">
        <w:tc>
          <w:tcPr>
            <w:tcW w:w="2267" w:type="dxa"/>
          </w:tcPr>
          <w:p w:rsidR="00140642" w:rsidRPr="000C6F40" w:rsidRDefault="0014064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7367" w:type="dxa"/>
          </w:tcPr>
          <w:p w:rsidR="008D2B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t>Общий объем финансирования муниципальной программы на период 2022 - 202</w:t>
            </w:r>
            <w:r w:rsidR="007B5F27" w:rsidRPr="000C6F40">
              <w:rPr>
                <w:rFonts w:ascii="Times New Roman" w:hAnsi="Times New Roman" w:cs="Times New Roman"/>
                <w:sz w:val="26"/>
                <w:szCs w:val="26"/>
              </w:rPr>
              <w:t>8</w:t>
            </w:r>
            <w:r w:rsidRPr="000C6F40">
              <w:rPr>
                <w:rFonts w:ascii="Times New Roman" w:hAnsi="Times New Roman" w:cs="Times New Roman"/>
                <w:sz w:val="26"/>
                <w:szCs w:val="26"/>
              </w:rPr>
              <w:t xml:space="preserve"> годов за счет всех источников финансирования составит </w:t>
            </w:r>
            <w:r w:rsidR="00481CC9" w:rsidRPr="000C6F40">
              <w:rPr>
                <w:rFonts w:ascii="Times New Roman" w:hAnsi="Times New Roman" w:cs="Times New Roman"/>
                <w:sz w:val="26"/>
                <w:szCs w:val="26"/>
              </w:rPr>
              <w:t>15 403 610,5</w:t>
            </w:r>
            <w:r w:rsidRPr="000C6F40">
              <w:rPr>
                <w:rFonts w:ascii="Times New Roman" w:hAnsi="Times New Roman" w:cs="Times New Roman"/>
                <w:sz w:val="26"/>
                <w:szCs w:val="26"/>
              </w:rPr>
              <w:t xml:space="preserve"> тыс. руб., в том числе по годам:</w:t>
            </w:r>
          </w:p>
          <w:p w:rsidR="008D2B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t>2022 - 202</w:t>
            </w:r>
            <w:r w:rsidR="00770234" w:rsidRPr="000C6F40">
              <w:rPr>
                <w:rFonts w:ascii="Times New Roman" w:hAnsi="Times New Roman" w:cs="Times New Roman"/>
                <w:sz w:val="26"/>
                <w:szCs w:val="26"/>
              </w:rPr>
              <w:t>4</w:t>
            </w:r>
            <w:r w:rsidRPr="000C6F40">
              <w:rPr>
                <w:rFonts w:ascii="Times New Roman" w:hAnsi="Times New Roman" w:cs="Times New Roman"/>
                <w:sz w:val="26"/>
                <w:szCs w:val="26"/>
              </w:rPr>
              <w:t xml:space="preserve"> годы – </w:t>
            </w:r>
            <w:r w:rsidR="00770234" w:rsidRPr="000C6F40">
              <w:rPr>
                <w:rFonts w:ascii="Times New Roman" w:hAnsi="Times New Roman" w:cs="Times New Roman"/>
                <w:sz w:val="26"/>
                <w:szCs w:val="26"/>
              </w:rPr>
              <w:t>9 597 164,4</w:t>
            </w:r>
            <w:r w:rsidRPr="000C6F40">
              <w:rPr>
                <w:rFonts w:ascii="Times New Roman" w:hAnsi="Times New Roman" w:cs="Times New Roman"/>
                <w:sz w:val="26"/>
                <w:szCs w:val="26"/>
              </w:rPr>
              <w:t xml:space="preserve"> тыс. руб., из них:</w:t>
            </w:r>
          </w:p>
          <w:p w:rsidR="008D2B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 за счет средств федерального бюджета – </w:t>
            </w:r>
            <w:r w:rsidR="00770234" w:rsidRPr="000C6F40">
              <w:rPr>
                <w:rFonts w:ascii="Times New Roman" w:hAnsi="Times New Roman" w:cs="Times New Roman"/>
                <w:sz w:val="26"/>
                <w:szCs w:val="26"/>
              </w:rPr>
              <w:t>1 776 482,8</w:t>
            </w:r>
            <w:r w:rsidRPr="000C6F40">
              <w:rPr>
                <w:rFonts w:ascii="Times New Roman" w:hAnsi="Times New Roman" w:cs="Times New Roman"/>
                <w:sz w:val="26"/>
                <w:szCs w:val="26"/>
              </w:rPr>
              <w:t xml:space="preserve"> тыс. руб.,</w:t>
            </w:r>
          </w:p>
          <w:p w:rsidR="008D2B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 за счет средств краевого бюджета – </w:t>
            </w:r>
            <w:r w:rsidR="004A2A31" w:rsidRPr="000C6F40">
              <w:rPr>
                <w:rFonts w:ascii="Times New Roman" w:hAnsi="Times New Roman" w:cs="Times New Roman"/>
                <w:sz w:val="26"/>
                <w:szCs w:val="26"/>
              </w:rPr>
              <w:t xml:space="preserve">374 000,0 </w:t>
            </w:r>
            <w:r w:rsidRPr="000C6F40">
              <w:rPr>
                <w:rFonts w:ascii="Times New Roman" w:hAnsi="Times New Roman" w:cs="Times New Roman"/>
                <w:sz w:val="26"/>
                <w:szCs w:val="26"/>
              </w:rPr>
              <w:t>тыс. руб.,</w:t>
            </w:r>
          </w:p>
          <w:p w:rsidR="008D2B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 за счет средств местного бюджета – </w:t>
            </w:r>
            <w:r w:rsidR="004A2A31" w:rsidRPr="000C6F40">
              <w:rPr>
                <w:rFonts w:ascii="Times New Roman" w:hAnsi="Times New Roman" w:cs="Times New Roman"/>
                <w:sz w:val="26"/>
                <w:szCs w:val="26"/>
              </w:rPr>
              <w:t>1 869 678,0</w:t>
            </w:r>
            <w:r w:rsidRPr="000C6F40">
              <w:rPr>
                <w:rFonts w:ascii="Times New Roman" w:hAnsi="Times New Roman" w:cs="Times New Roman"/>
                <w:sz w:val="26"/>
                <w:szCs w:val="26"/>
              </w:rPr>
              <w:t xml:space="preserve"> тыс. руб.,</w:t>
            </w:r>
          </w:p>
          <w:p w:rsidR="008D2B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 за счет средств внебюджетных источников – </w:t>
            </w:r>
            <w:r w:rsidR="004A2A31" w:rsidRPr="000C6F40">
              <w:rPr>
                <w:rFonts w:ascii="Times New Roman" w:hAnsi="Times New Roman" w:cs="Times New Roman"/>
                <w:sz w:val="26"/>
                <w:szCs w:val="26"/>
              </w:rPr>
              <w:t>5 577 003,6</w:t>
            </w:r>
            <w:r w:rsidRPr="000C6F40">
              <w:rPr>
                <w:rFonts w:ascii="Times New Roman" w:hAnsi="Times New Roman" w:cs="Times New Roman"/>
                <w:sz w:val="26"/>
                <w:szCs w:val="26"/>
              </w:rPr>
              <w:t xml:space="preserve"> тыс. руб.;</w:t>
            </w:r>
          </w:p>
          <w:p w:rsidR="008D2B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t>2025 год – 1 866 480,9 тыс. руб., из них:</w:t>
            </w:r>
          </w:p>
          <w:p w:rsidR="008D2B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t>- за счет средств федерального бюджета – 762 857,1 тыс. руб.,</w:t>
            </w:r>
          </w:p>
          <w:p w:rsidR="008D2B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t>- за счет средств краевого бюджета – 529 617,6 тыс. руб.,</w:t>
            </w:r>
          </w:p>
          <w:p w:rsidR="008D2B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t>- за счет средств местного бюджета – 574 006,2 тыс. руб.</w:t>
            </w:r>
          </w:p>
          <w:p w:rsidR="008D2B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2026 год – </w:t>
            </w:r>
            <w:r w:rsidR="005278E2" w:rsidRPr="000C6F40">
              <w:rPr>
                <w:rFonts w:ascii="Times New Roman" w:hAnsi="Times New Roman" w:cs="Times New Roman"/>
                <w:sz w:val="26"/>
                <w:szCs w:val="26"/>
              </w:rPr>
              <w:t>1 271 403,3</w:t>
            </w:r>
            <w:r w:rsidRPr="000C6F40">
              <w:rPr>
                <w:rFonts w:ascii="Times New Roman" w:hAnsi="Times New Roman" w:cs="Times New Roman"/>
                <w:sz w:val="26"/>
                <w:szCs w:val="26"/>
              </w:rPr>
              <w:t xml:space="preserve"> тыс. руб., из них:</w:t>
            </w:r>
          </w:p>
          <w:p w:rsidR="008D2B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t>- за счет средств федерального бюджета – 762 857,1 тыс. руб.,</w:t>
            </w:r>
          </w:p>
          <w:p w:rsidR="008D2B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 - за счет средств краевого бюджета – </w:t>
            </w:r>
            <w:r w:rsidR="00E201F3" w:rsidRPr="000C6F40">
              <w:rPr>
                <w:rFonts w:ascii="Times New Roman" w:hAnsi="Times New Roman" w:cs="Times New Roman"/>
                <w:sz w:val="26"/>
                <w:szCs w:val="26"/>
              </w:rPr>
              <w:t>222 842,1</w:t>
            </w:r>
            <w:r w:rsidRPr="000C6F40">
              <w:rPr>
                <w:rFonts w:ascii="Times New Roman" w:hAnsi="Times New Roman" w:cs="Times New Roman"/>
                <w:sz w:val="26"/>
                <w:szCs w:val="26"/>
              </w:rPr>
              <w:t xml:space="preserve"> тыс. руб.,</w:t>
            </w:r>
          </w:p>
          <w:p w:rsidR="008D2B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 за счет средств местного бюджета – </w:t>
            </w:r>
            <w:r w:rsidR="005278E2" w:rsidRPr="000C6F40">
              <w:rPr>
                <w:rFonts w:ascii="Times New Roman" w:hAnsi="Times New Roman" w:cs="Times New Roman"/>
                <w:sz w:val="26"/>
                <w:szCs w:val="26"/>
              </w:rPr>
              <w:t>285 704,1</w:t>
            </w:r>
            <w:r w:rsidRPr="000C6F40">
              <w:rPr>
                <w:rFonts w:ascii="Times New Roman" w:hAnsi="Times New Roman" w:cs="Times New Roman"/>
                <w:sz w:val="26"/>
                <w:szCs w:val="26"/>
              </w:rPr>
              <w:t xml:space="preserve"> тыс. руб.</w:t>
            </w:r>
          </w:p>
          <w:p w:rsidR="008D2B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2027 год – </w:t>
            </w:r>
            <w:r w:rsidR="00481CC9" w:rsidRPr="000C6F40">
              <w:rPr>
                <w:rFonts w:ascii="Times New Roman" w:hAnsi="Times New Roman" w:cs="Times New Roman"/>
                <w:sz w:val="26"/>
                <w:szCs w:val="26"/>
              </w:rPr>
              <w:t>1 880 796,6</w:t>
            </w:r>
            <w:r w:rsidR="005278E2" w:rsidRPr="000C6F40">
              <w:rPr>
                <w:rFonts w:ascii="Times New Roman" w:hAnsi="Times New Roman" w:cs="Times New Roman"/>
                <w:sz w:val="26"/>
                <w:szCs w:val="26"/>
              </w:rPr>
              <w:t xml:space="preserve"> </w:t>
            </w:r>
            <w:r w:rsidRPr="000C6F40">
              <w:rPr>
                <w:rFonts w:ascii="Times New Roman" w:hAnsi="Times New Roman" w:cs="Times New Roman"/>
                <w:sz w:val="26"/>
                <w:szCs w:val="26"/>
              </w:rPr>
              <w:t>тыс. руб., из них:</w:t>
            </w:r>
          </w:p>
          <w:p w:rsidR="008D2B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t>- за счет средств федерального бюджета – 762 857,1 тыс. руб.,</w:t>
            </w:r>
          </w:p>
          <w:p w:rsidR="008D2B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lastRenderedPageBreak/>
              <w:t xml:space="preserve"> - за счет средств краевого бюджета – </w:t>
            </w:r>
            <w:r w:rsidR="00481CC9" w:rsidRPr="000C6F40">
              <w:rPr>
                <w:rFonts w:ascii="Times New Roman" w:hAnsi="Times New Roman" w:cs="Times New Roman"/>
                <w:sz w:val="26"/>
                <w:szCs w:val="26"/>
              </w:rPr>
              <w:t>838 647,0</w:t>
            </w:r>
            <w:r w:rsidRPr="000C6F40">
              <w:rPr>
                <w:rFonts w:ascii="Times New Roman" w:hAnsi="Times New Roman" w:cs="Times New Roman"/>
                <w:sz w:val="26"/>
                <w:szCs w:val="26"/>
              </w:rPr>
              <w:t xml:space="preserve"> тыс. руб., </w:t>
            </w:r>
          </w:p>
          <w:p w:rsidR="009F1D9F" w:rsidRPr="000C6F40" w:rsidRDefault="008D2B9F" w:rsidP="008D2B9F">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 за счет средств местного бюджета – </w:t>
            </w:r>
            <w:r w:rsidR="005278E2" w:rsidRPr="000C6F40">
              <w:rPr>
                <w:rFonts w:ascii="Times New Roman" w:hAnsi="Times New Roman" w:cs="Times New Roman"/>
                <w:sz w:val="26"/>
                <w:szCs w:val="26"/>
              </w:rPr>
              <w:t xml:space="preserve">279 292,5 </w:t>
            </w:r>
            <w:r w:rsidRPr="000C6F40">
              <w:rPr>
                <w:rFonts w:ascii="Times New Roman" w:hAnsi="Times New Roman" w:cs="Times New Roman"/>
                <w:sz w:val="26"/>
                <w:szCs w:val="26"/>
              </w:rPr>
              <w:t>тыс. руб.</w:t>
            </w:r>
          </w:p>
          <w:p w:rsidR="00E201F3" w:rsidRPr="000C6F40" w:rsidRDefault="00E201F3" w:rsidP="00E201F3">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2028 год – </w:t>
            </w:r>
            <w:r w:rsidR="00481CC9" w:rsidRPr="000C6F40">
              <w:rPr>
                <w:rFonts w:ascii="Times New Roman" w:hAnsi="Times New Roman" w:cs="Times New Roman"/>
                <w:sz w:val="26"/>
                <w:szCs w:val="26"/>
              </w:rPr>
              <w:t xml:space="preserve">787 765,3 </w:t>
            </w:r>
            <w:r w:rsidRPr="000C6F40">
              <w:rPr>
                <w:rFonts w:ascii="Times New Roman" w:hAnsi="Times New Roman" w:cs="Times New Roman"/>
                <w:sz w:val="26"/>
                <w:szCs w:val="26"/>
              </w:rPr>
              <w:t>тыс. руб., из них:</w:t>
            </w:r>
          </w:p>
          <w:p w:rsidR="00E201F3" w:rsidRPr="000C6F40" w:rsidRDefault="00E201F3" w:rsidP="00E201F3">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 за счет средств краевого бюджета – </w:t>
            </w:r>
            <w:r w:rsidR="00481CC9" w:rsidRPr="000C6F40">
              <w:rPr>
                <w:rFonts w:ascii="Times New Roman" w:hAnsi="Times New Roman" w:cs="Times New Roman"/>
                <w:sz w:val="26"/>
                <w:szCs w:val="26"/>
              </w:rPr>
              <w:t>535 009,9</w:t>
            </w:r>
            <w:r w:rsidRPr="000C6F40">
              <w:rPr>
                <w:rFonts w:ascii="Times New Roman" w:hAnsi="Times New Roman" w:cs="Times New Roman"/>
                <w:sz w:val="26"/>
                <w:szCs w:val="26"/>
              </w:rPr>
              <w:t xml:space="preserve"> тыс. руб., </w:t>
            </w:r>
          </w:p>
          <w:p w:rsidR="00E201F3" w:rsidRPr="000C6F40" w:rsidRDefault="00E201F3" w:rsidP="00E201F3">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 за счет средств местного бюджета – </w:t>
            </w:r>
            <w:r w:rsidR="005221BC" w:rsidRPr="000C6F40">
              <w:rPr>
                <w:rFonts w:ascii="Times New Roman" w:hAnsi="Times New Roman" w:cs="Times New Roman"/>
                <w:sz w:val="26"/>
                <w:szCs w:val="26"/>
              </w:rPr>
              <w:t xml:space="preserve">252 755,4 </w:t>
            </w:r>
            <w:r w:rsidRPr="000C6F40">
              <w:rPr>
                <w:rFonts w:ascii="Times New Roman" w:hAnsi="Times New Roman" w:cs="Times New Roman"/>
                <w:sz w:val="26"/>
                <w:szCs w:val="26"/>
              </w:rPr>
              <w:t>тыс. руб.</w:t>
            </w:r>
          </w:p>
        </w:tc>
      </w:tr>
      <w:tr w:rsidR="00140642" w:rsidRPr="000C6F40" w:rsidTr="00E41A99">
        <w:tc>
          <w:tcPr>
            <w:tcW w:w="2267" w:type="dxa"/>
          </w:tcPr>
          <w:p w:rsidR="00140642" w:rsidRPr="000C6F40" w:rsidRDefault="0014064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367" w:type="dxa"/>
          </w:tcPr>
          <w:p w:rsidR="001B1117" w:rsidRPr="000C6F40" w:rsidRDefault="001B1117" w:rsidP="001B1117">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3. Ввод в эксплуатацию малоэтажных, среднеэтажных жилых домов в Центральном районе и районе Талнах в результате строительства в количестве </w:t>
            </w:r>
            <w:r w:rsidR="002924BF" w:rsidRPr="000C6F40">
              <w:rPr>
                <w:rFonts w:ascii="Times New Roman" w:hAnsi="Times New Roman" w:cs="Times New Roman"/>
                <w:sz w:val="26"/>
                <w:szCs w:val="26"/>
              </w:rPr>
              <w:t>3</w:t>
            </w:r>
            <w:r w:rsidRPr="000C6F40">
              <w:rPr>
                <w:rFonts w:ascii="Times New Roman" w:hAnsi="Times New Roman" w:cs="Times New Roman"/>
                <w:sz w:val="26"/>
                <w:szCs w:val="26"/>
              </w:rPr>
              <w:t xml:space="preserve"> ед. в 2027 год</w:t>
            </w:r>
            <w:r w:rsidR="002924BF" w:rsidRPr="000C6F40">
              <w:rPr>
                <w:rFonts w:ascii="Times New Roman" w:hAnsi="Times New Roman" w:cs="Times New Roman"/>
                <w:sz w:val="26"/>
                <w:szCs w:val="26"/>
              </w:rPr>
              <w:t>у</w:t>
            </w:r>
            <w:r w:rsidRPr="000C6F40">
              <w:rPr>
                <w:rFonts w:ascii="Times New Roman" w:hAnsi="Times New Roman" w:cs="Times New Roman"/>
                <w:sz w:val="26"/>
                <w:szCs w:val="26"/>
              </w:rPr>
              <w:t xml:space="preserve"> за счет бюджетных средств (при условии ежегодного финансирования из вышестоящих бюджетов).</w:t>
            </w:r>
          </w:p>
          <w:p w:rsidR="00140642" w:rsidRPr="000C6F40" w:rsidRDefault="001B1117" w:rsidP="001B1117">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4. Количество объектов, на которых осуществляются функции технического заказчика (за счет бюджетных средств) в 2026 году </w:t>
            </w:r>
            <w:r w:rsidR="002924BF" w:rsidRPr="000C6F40">
              <w:rPr>
                <w:rFonts w:ascii="Times New Roman" w:hAnsi="Times New Roman" w:cs="Times New Roman"/>
                <w:sz w:val="26"/>
                <w:szCs w:val="26"/>
              </w:rPr>
              <w:t>4</w:t>
            </w:r>
            <w:r w:rsidRPr="000C6F40">
              <w:rPr>
                <w:rFonts w:ascii="Times New Roman" w:hAnsi="Times New Roman" w:cs="Times New Roman"/>
                <w:sz w:val="26"/>
                <w:szCs w:val="26"/>
              </w:rPr>
              <w:t xml:space="preserve"> ед., в 2027 году </w:t>
            </w:r>
            <w:r w:rsidR="002924BF" w:rsidRPr="000C6F40">
              <w:rPr>
                <w:rFonts w:ascii="Times New Roman" w:hAnsi="Times New Roman" w:cs="Times New Roman"/>
                <w:sz w:val="26"/>
                <w:szCs w:val="26"/>
              </w:rPr>
              <w:t>4</w:t>
            </w:r>
            <w:r w:rsidRPr="000C6F40">
              <w:rPr>
                <w:rFonts w:ascii="Times New Roman" w:hAnsi="Times New Roman" w:cs="Times New Roman"/>
                <w:sz w:val="26"/>
                <w:szCs w:val="26"/>
              </w:rPr>
              <w:t xml:space="preserve"> ед.</w:t>
            </w:r>
            <w:r w:rsidR="002924BF" w:rsidRPr="000C6F40">
              <w:rPr>
                <w:rFonts w:ascii="Times New Roman" w:hAnsi="Times New Roman" w:cs="Times New Roman"/>
                <w:sz w:val="26"/>
                <w:szCs w:val="26"/>
              </w:rPr>
              <w:t>, в 2028 году 2 ед.</w:t>
            </w:r>
          </w:p>
        </w:tc>
      </w:tr>
    </w:tbl>
    <w:p w:rsidR="00C60C66" w:rsidRPr="000C6F40" w:rsidRDefault="00C60C66" w:rsidP="00C60C66">
      <w:pPr>
        <w:ind w:left="720"/>
        <w:contextualSpacing/>
        <w:jc w:val="center"/>
        <w:rPr>
          <w:sz w:val="26"/>
          <w:szCs w:val="26"/>
        </w:rPr>
      </w:pPr>
    </w:p>
    <w:p w:rsidR="00C60C66" w:rsidRPr="000C6F40" w:rsidRDefault="00C60C66" w:rsidP="00C60C66">
      <w:pPr>
        <w:widowControl w:val="0"/>
        <w:autoSpaceDE w:val="0"/>
        <w:jc w:val="center"/>
        <w:rPr>
          <w:sz w:val="26"/>
          <w:szCs w:val="26"/>
        </w:rPr>
      </w:pPr>
      <w:r w:rsidRPr="000C6F40">
        <w:rPr>
          <w:sz w:val="26"/>
          <w:szCs w:val="26"/>
        </w:rPr>
        <w:t>2. ТЕКУЩЕЕ СОСТОЯНИЕ</w:t>
      </w:r>
    </w:p>
    <w:p w:rsidR="00C60C66" w:rsidRPr="000C6F40" w:rsidRDefault="00C60C66" w:rsidP="00C60C66">
      <w:pPr>
        <w:ind w:left="720"/>
        <w:contextualSpacing/>
        <w:jc w:val="center"/>
        <w:rPr>
          <w:sz w:val="26"/>
          <w:szCs w:val="26"/>
        </w:rPr>
      </w:pPr>
    </w:p>
    <w:p w:rsidR="00E2460D" w:rsidRPr="000C6F40" w:rsidRDefault="00E2460D" w:rsidP="00E2460D">
      <w:pPr>
        <w:pStyle w:val="ConsPlusNormal"/>
        <w:ind w:firstLine="539"/>
        <w:jc w:val="both"/>
        <w:rPr>
          <w:rFonts w:ascii="Times New Roman" w:hAnsi="Times New Roman" w:cs="Times New Roman"/>
          <w:sz w:val="26"/>
          <w:szCs w:val="26"/>
        </w:rPr>
      </w:pPr>
      <w:r w:rsidRPr="000C6F40">
        <w:rPr>
          <w:rFonts w:ascii="Times New Roman" w:hAnsi="Times New Roman" w:cs="Times New Roman"/>
          <w:sz w:val="26"/>
          <w:szCs w:val="26"/>
        </w:rPr>
        <w:t>Норильск расположен в 300 км к северу от Северного Полярного Круга, в 2400 км от Северного Полюса. Город является одним из пяти самых северных городов мира.</w:t>
      </w:r>
    </w:p>
    <w:p w:rsidR="00E2460D" w:rsidRPr="000C6F40" w:rsidRDefault="000B1981" w:rsidP="00442E64">
      <w:pPr>
        <w:pStyle w:val="ConsPlusNormal"/>
        <w:ind w:firstLine="539"/>
        <w:jc w:val="both"/>
        <w:rPr>
          <w:rFonts w:ascii="Times New Roman" w:hAnsi="Times New Roman" w:cs="Times New Roman"/>
          <w:sz w:val="26"/>
          <w:szCs w:val="26"/>
        </w:rPr>
      </w:pPr>
      <w:r w:rsidRPr="000C6F40">
        <w:rPr>
          <w:rFonts w:ascii="Times New Roman" w:hAnsi="Times New Roman" w:cs="Times New Roman"/>
          <w:sz w:val="26"/>
          <w:szCs w:val="26"/>
        </w:rPr>
        <w:t xml:space="preserve">Массовая застройка города осуществлялась в период с 1940 - 1950 годов и в период 1960 - 1990 годов. Период 1940 - 1950 годов ознаменован строительством монументальных жилых зданий </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сталинской планировки</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 xml:space="preserve"> с лепными архитектурными элементами на фасадах. Более позднее строительство характеризуется возведением так называемых </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хрущевок</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 xml:space="preserve"> и многоэтажных типовых домов. </w:t>
      </w:r>
    </w:p>
    <w:p w:rsidR="000B1981" w:rsidRPr="000C6F40" w:rsidRDefault="000B1981" w:rsidP="000B1981">
      <w:pPr>
        <w:pStyle w:val="ConsPlusNormal"/>
        <w:ind w:firstLine="539"/>
        <w:jc w:val="both"/>
        <w:rPr>
          <w:rFonts w:ascii="Times New Roman" w:hAnsi="Times New Roman" w:cs="Times New Roman"/>
          <w:sz w:val="26"/>
          <w:szCs w:val="26"/>
        </w:rPr>
      </w:pPr>
      <w:r w:rsidRPr="000C6F40">
        <w:rPr>
          <w:rFonts w:ascii="Times New Roman" w:hAnsi="Times New Roman" w:cs="Times New Roman"/>
          <w:sz w:val="26"/>
          <w:szCs w:val="26"/>
        </w:rPr>
        <w:t>Неудовлетворительное состояние жилищного фонда - один из самых острых вопросов, без решения которого невозможно говорить о развитии города.</w:t>
      </w:r>
    </w:p>
    <w:p w:rsidR="000B1981" w:rsidRPr="000C6F40" w:rsidRDefault="00442E64" w:rsidP="000B1981">
      <w:pPr>
        <w:pStyle w:val="ConsPlusNormal"/>
        <w:ind w:firstLine="539"/>
        <w:jc w:val="both"/>
        <w:rPr>
          <w:rFonts w:ascii="Times New Roman" w:hAnsi="Times New Roman" w:cs="Times New Roman"/>
          <w:sz w:val="26"/>
          <w:szCs w:val="26"/>
        </w:rPr>
      </w:pPr>
      <w:r w:rsidRPr="000C6F40">
        <w:rPr>
          <w:rFonts w:ascii="Times New Roman" w:hAnsi="Times New Roman" w:cs="Times New Roman"/>
          <w:sz w:val="26"/>
          <w:szCs w:val="26"/>
        </w:rPr>
        <w:t>Значительная часть</w:t>
      </w:r>
      <w:r w:rsidR="000B1981" w:rsidRPr="000C6F40">
        <w:rPr>
          <w:rFonts w:ascii="Times New Roman" w:hAnsi="Times New Roman" w:cs="Times New Roman"/>
          <w:sz w:val="26"/>
          <w:szCs w:val="26"/>
        </w:rPr>
        <w:t xml:space="preserve"> застройки города имеют </w:t>
      </w:r>
      <w:r w:rsidRPr="000C6F40">
        <w:rPr>
          <w:rFonts w:ascii="Times New Roman" w:hAnsi="Times New Roman" w:cs="Times New Roman"/>
          <w:sz w:val="26"/>
          <w:szCs w:val="26"/>
        </w:rPr>
        <w:t xml:space="preserve">большой </w:t>
      </w:r>
      <w:r w:rsidR="000B1981" w:rsidRPr="000C6F40">
        <w:rPr>
          <w:rFonts w:ascii="Times New Roman" w:hAnsi="Times New Roman" w:cs="Times New Roman"/>
          <w:sz w:val="26"/>
          <w:szCs w:val="26"/>
        </w:rPr>
        <w:t>физический износ несущих конструкций, что требует их сноса или реконструкции в случае исторической ценности объекта.</w:t>
      </w:r>
    </w:p>
    <w:p w:rsidR="000B1981" w:rsidRPr="000C6F40" w:rsidRDefault="000B1981" w:rsidP="000B1981">
      <w:pPr>
        <w:pStyle w:val="ConsPlusNormal"/>
        <w:ind w:firstLine="539"/>
        <w:jc w:val="both"/>
        <w:rPr>
          <w:rFonts w:ascii="Times New Roman" w:hAnsi="Times New Roman" w:cs="Times New Roman"/>
          <w:sz w:val="26"/>
          <w:szCs w:val="26"/>
        </w:rPr>
      </w:pPr>
      <w:r w:rsidRPr="000C6F40">
        <w:rPr>
          <w:rFonts w:ascii="Times New Roman" w:hAnsi="Times New Roman" w:cs="Times New Roman"/>
          <w:sz w:val="26"/>
          <w:szCs w:val="26"/>
        </w:rPr>
        <w:t xml:space="preserve">На особом контроле по состоянию грунтов и несущих конструкций числится </w:t>
      </w:r>
      <w:r w:rsidR="00442E64" w:rsidRPr="000C6F40">
        <w:rPr>
          <w:rFonts w:ascii="Times New Roman" w:hAnsi="Times New Roman" w:cs="Times New Roman"/>
          <w:sz w:val="26"/>
          <w:szCs w:val="26"/>
        </w:rPr>
        <w:t xml:space="preserve">порядка </w:t>
      </w:r>
      <w:r w:rsidRPr="000C6F40">
        <w:rPr>
          <w:rFonts w:ascii="Times New Roman" w:hAnsi="Times New Roman" w:cs="Times New Roman"/>
          <w:sz w:val="26"/>
          <w:szCs w:val="26"/>
        </w:rPr>
        <w:t>25</w:t>
      </w:r>
      <w:r w:rsidR="00442E64" w:rsidRPr="000C6F40">
        <w:rPr>
          <w:rFonts w:ascii="Times New Roman" w:hAnsi="Times New Roman" w:cs="Times New Roman"/>
          <w:sz w:val="26"/>
          <w:szCs w:val="26"/>
        </w:rPr>
        <w:t>0 жилых домов</w:t>
      </w:r>
      <w:r w:rsidRPr="000C6F40">
        <w:rPr>
          <w:rFonts w:ascii="Times New Roman" w:hAnsi="Times New Roman" w:cs="Times New Roman"/>
          <w:sz w:val="26"/>
          <w:szCs w:val="26"/>
        </w:rPr>
        <w:t>.</w:t>
      </w:r>
    </w:p>
    <w:p w:rsidR="000B1981" w:rsidRPr="000C6F40" w:rsidRDefault="000B1981" w:rsidP="000B1981">
      <w:pPr>
        <w:pStyle w:val="ConsPlusNormal"/>
        <w:ind w:firstLine="539"/>
        <w:jc w:val="both"/>
        <w:rPr>
          <w:rFonts w:ascii="Times New Roman" w:hAnsi="Times New Roman" w:cs="Times New Roman"/>
          <w:sz w:val="26"/>
          <w:szCs w:val="26"/>
        </w:rPr>
      </w:pPr>
      <w:r w:rsidRPr="000C6F40">
        <w:rPr>
          <w:rFonts w:ascii="Times New Roman" w:hAnsi="Times New Roman" w:cs="Times New Roman"/>
          <w:sz w:val="26"/>
          <w:szCs w:val="26"/>
        </w:rPr>
        <w:t>На территории города на</w:t>
      </w:r>
      <w:r w:rsidR="00442E64" w:rsidRPr="000C6F40">
        <w:rPr>
          <w:rFonts w:ascii="Times New Roman" w:hAnsi="Times New Roman" w:cs="Times New Roman"/>
          <w:sz w:val="26"/>
          <w:szCs w:val="26"/>
        </w:rPr>
        <w:t>ходя</w:t>
      </w:r>
      <w:r w:rsidRPr="000C6F40">
        <w:rPr>
          <w:rFonts w:ascii="Times New Roman" w:hAnsi="Times New Roman" w:cs="Times New Roman"/>
          <w:sz w:val="26"/>
          <w:szCs w:val="26"/>
        </w:rPr>
        <w:t xml:space="preserve">тся в эксплуатации </w:t>
      </w:r>
      <w:r w:rsidR="00442E64" w:rsidRPr="000C6F40">
        <w:rPr>
          <w:rFonts w:ascii="Times New Roman" w:hAnsi="Times New Roman" w:cs="Times New Roman"/>
          <w:sz w:val="26"/>
          <w:szCs w:val="26"/>
        </w:rPr>
        <w:t>многоквартирные дома</w:t>
      </w:r>
      <w:r w:rsidRPr="000C6F40">
        <w:rPr>
          <w:rFonts w:ascii="Times New Roman" w:hAnsi="Times New Roman" w:cs="Times New Roman"/>
          <w:sz w:val="26"/>
          <w:szCs w:val="26"/>
        </w:rPr>
        <w:t xml:space="preserve"> стеновые панели которых выполнены из газозолобетона. Фактически эти дома прослужили от 37 до 47 лет, тогда как максимальный срок службы составляет 25 - 30 лет. Эффективных технологий по восстановлению интенсивно разрушающихся газозолобетонных панелей нет.</w:t>
      </w:r>
    </w:p>
    <w:p w:rsidR="000B1981" w:rsidRPr="000C6F40" w:rsidRDefault="000B1981" w:rsidP="000B1981">
      <w:pPr>
        <w:pStyle w:val="ConsPlusNormal"/>
        <w:ind w:firstLine="539"/>
        <w:jc w:val="both"/>
        <w:rPr>
          <w:rFonts w:ascii="Times New Roman" w:hAnsi="Times New Roman" w:cs="Times New Roman"/>
          <w:sz w:val="26"/>
          <w:szCs w:val="26"/>
        </w:rPr>
      </w:pPr>
      <w:r w:rsidRPr="000C6F40">
        <w:rPr>
          <w:rFonts w:ascii="Times New Roman" w:hAnsi="Times New Roman" w:cs="Times New Roman"/>
          <w:sz w:val="26"/>
          <w:szCs w:val="26"/>
        </w:rPr>
        <w:t>Таким образом, суровые климатические условия и отсутствие обновления жилищного фонда приводят к ежегодному ухудшению общего состояния жилищного фонда, увеличению общей степени его износа.</w:t>
      </w:r>
    </w:p>
    <w:p w:rsidR="000B1981" w:rsidRPr="000C6F40" w:rsidRDefault="000B1981" w:rsidP="000B1981">
      <w:pPr>
        <w:pStyle w:val="ConsPlusNormal"/>
        <w:ind w:firstLine="539"/>
        <w:jc w:val="both"/>
        <w:rPr>
          <w:rFonts w:ascii="Times New Roman" w:hAnsi="Times New Roman" w:cs="Times New Roman"/>
          <w:sz w:val="26"/>
          <w:szCs w:val="26"/>
        </w:rPr>
      </w:pPr>
      <w:r w:rsidRPr="000C6F40">
        <w:rPr>
          <w:rFonts w:ascii="Times New Roman" w:hAnsi="Times New Roman" w:cs="Times New Roman"/>
          <w:sz w:val="26"/>
          <w:szCs w:val="26"/>
        </w:rPr>
        <w:t xml:space="preserve">Новые строительные проекты в условиях Крайнего Севера на территории города практически не реализуются, поскольку рыночная стоимость недвижимости </w:t>
      </w:r>
      <w:r w:rsidRPr="000C6F40">
        <w:rPr>
          <w:rFonts w:ascii="Times New Roman" w:hAnsi="Times New Roman" w:cs="Times New Roman"/>
          <w:sz w:val="26"/>
          <w:szCs w:val="26"/>
        </w:rPr>
        <w:lastRenderedPageBreak/>
        <w:t>в разы ниже себестоимости строительства, что не привлекает инвесторов, строительство многоквартирных домов за счет личных средств населения не ведется.</w:t>
      </w:r>
    </w:p>
    <w:p w:rsidR="00E2460D" w:rsidRPr="000C6F40" w:rsidRDefault="00AF235D" w:rsidP="000B1981">
      <w:pPr>
        <w:pStyle w:val="ConsPlusNormal"/>
        <w:ind w:firstLine="539"/>
        <w:jc w:val="both"/>
        <w:rPr>
          <w:rFonts w:ascii="Times New Roman" w:hAnsi="Times New Roman" w:cs="Times New Roman"/>
          <w:sz w:val="26"/>
          <w:szCs w:val="26"/>
        </w:rPr>
      </w:pPr>
      <w:r w:rsidRPr="000C6F40">
        <w:rPr>
          <w:rFonts w:ascii="Times New Roman" w:hAnsi="Times New Roman" w:cs="Times New Roman"/>
          <w:sz w:val="26"/>
          <w:szCs w:val="26"/>
        </w:rPr>
        <w:t>П</w:t>
      </w:r>
      <w:r w:rsidR="000B1981" w:rsidRPr="000C6F40">
        <w:rPr>
          <w:rFonts w:ascii="Times New Roman" w:hAnsi="Times New Roman" w:cs="Times New Roman"/>
          <w:sz w:val="26"/>
          <w:szCs w:val="26"/>
        </w:rPr>
        <w:t>редлагаемые подпрограммой мероприятия обусловлены необходимостью улучшить количественные и качественные характеристики жилищного фонда, а также повысить уровень обеспеченности населения жильем</w:t>
      </w:r>
      <w:r w:rsidR="00E2460D" w:rsidRPr="000C6F40">
        <w:rPr>
          <w:rFonts w:ascii="Times New Roman" w:hAnsi="Times New Roman" w:cs="Times New Roman"/>
          <w:sz w:val="26"/>
          <w:szCs w:val="26"/>
        </w:rPr>
        <w:t>.</w:t>
      </w:r>
    </w:p>
    <w:p w:rsidR="00C60C66" w:rsidRPr="000C6F40" w:rsidRDefault="00C60C66" w:rsidP="00C60C66">
      <w:pPr>
        <w:ind w:firstLine="709"/>
        <w:jc w:val="both"/>
        <w:rPr>
          <w:bCs/>
          <w:sz w:val="26"/>
          <w:szCs w:val="26"/>
        </w:rPr>
      </w:pPr>
    </w:p>
    <w:p w:rsidR="00C60C66" w:rsidRPr="000C6F40" w:rsidRDefault="00C60C66" w:rsidP="00C60C66">
      <w:pPr>
        <w:widowControl w:val="0"/>
        <w:autoSpaceDE w:val="0"/>
        <w:jc w:val="center"/>
        <w:rPr>
          <w:sz w:val="26"/>
          <w:szCs w:val="26"/>
        </w:rPr>
      </w:pPr>
      <w:r w:rsidRPr="000C6F40">
        <w:rPr>
          <w:sz w:val="26"/>
          <w:szCs w:val="26"/>
        </w:rPr>
        <w:t>3. ЦЕЛИ</w:t>
      </w:r>
      <w:r w:rsidR="00442E64" w:rsidRPr="000C6F40">
        <w:rPr>
          <w:sz w:val="26"/>
          <w:szCs w:val="26"/>
        </w:rPr>
        <w:t xml:space="preserve"> И</w:t>
      </w:r>
      <w:r w:rsidRPr="000C6F40">
        <w:rPr>
          <w:sz w:val="26"/>
          <w:szCs w:val="26"/>
        </w:rPr>
        <w:t xml:space="preserve"> ЗАДАЧИ ПОДПРОГРАММЫ МП</w:t>
      </w:r>
    </w:p>
    <w:p w:rsidR="00C60C66" w:rsidRPr="000C6F40" w:rsidRDefault="00C60C66" w:rsidP="00C60C66">
      <w:pPr>
        <w:widowControl w:val="0"/>
        <w:autoSpaceDE w:val="0"/>
        <w:jc w:val="center"/>
        <w:rPr>
          <w:sz w:val="26"/>
          <w:szCs w:val="26"/>
        </w:rPr>
      </w:pPr>
    </w:p>
    <w:p w:rsidR="00E2460D" w:rsidRPr="000C6F40" w:rsidRDefault="00E2460D" w:rsidP="00E2460D">
      <w:pPr>
        <w:pStyle w:val="ConsPlusNormal"/>
        <w:ind w:firstLine="540"/>
        <w:jc w:val="both"/>
        <w:rPr>
          <w:rFonts w:ascii="Times New Roman" w:hAnsi="Times New Roman" w:cs="Times New Roman"/>
          <w:sz w:val="26"/>
          <w:szCs w:val="26"/>
        </w:rPr>
      </w:pPr>
      <w:r w:rsidRPr="000C6F40">
        <w:rPr>
          <w:rFonts w:ascii="Times New Roman" w:hAnsi="Times New Roman" w:cs="Times New Roman"/>
          <w:sz w:val="26"/>
          <w:szCs w:val="26"/>
        </w:rPr>
        <w:t>Целью подпрограммы МП является улучшение качественной структуры жилья и условий проживания граждан, предотвращение роста аварийного жилищного фонда.</w:t>
      </w:r>
    </w:p>
    <w:p w:rsidR="00E2460D" w:rsidRPr="000C6F40" w:rsidRDefault="00E2460D" w:rsidP="00AF235D">
      <w:pPr>
        <w:pStyle w:val="ConsPlusNormal"/>
        <w:ind w:firstLine="540"/>
        <w:jc w:val="both"/>
        <w:rPr>
          <w:rFonts w:ascii="Times New Roman" w:hAnsi="Times New Roman" w:cs="Times New Roman"/>
          <w:sz w:val="26"/>
          <w:szCs w:val="26"/>
        </w:rPr>
      </w:pPr>
      <w:r w:rsidRPr="000C6F40">
        <w:rPr>
          <w:rFonts w:ascii="Times New Roman" w:hAnsi="Times New Roman" w:cs="Times New Roman"/>
          <w:sz w:val="26"/>
          <w:szCs w:val="26"/>
        </w:rPr>
        <w:t xml:space="preserve">Реализация МП направлена на достижение </w:t>
      </w:r>
      <w:r w:rsidR="00AF235D" w:rsidRPr="000C6F40">
        <w:rPr>
          <w:rFonts w:ascii="Times New Roman" w:hAnsi="Times New Roman" w:cs="Times New Roman"/>
          <w:sz w:val="26"/>
          <w:szCs w:val="26"/>
        </w:rPr>
        <w:t>задачи по</w:t>
      </w:r>
      <w:r w:rsidRPr="000C6F40">
        <w:rPr>
          <w:rFonts w:ascii="Times New Roman" w:hAnsi="Times New Roman" w:cs="Times New Roman"/>
          <w:sz w:val="26"/>
          <w:szCs w:val="26"/>
        </w:rPr>
        <w:t xml:space="preserve"> </w:t>
      </w:r>
      <w:r w:rsidR="00AF235D" w:rsidRPr="000C6F40">
        <w:rPr>
          <w:rFonts w:ascii="Times New Roman" w:hAnsi="Times New Roman" w:cs="Times New Roman"/>
          <w:sz w:val="26"/>
          <w:szCs w:val="26"/>
        </w:rPr>
        <w:t>с</w:t>
      </w:r>
      <w:r w:rsidRPr="000C6F40">
        <w:rPr>
          <w:rFonts w:ascii="Times New Roman" w:hAnsi="Times New Roman" w:cs="Times New Roman"/>
          <w:sz w:val="26"/>
          <w:szCs w:val="26"/>
        </w:rPr>
        <w:t>троительств</w:t>
      </w:r>
      <w:r w:rsidR="00AF235D" w:rsidRPr="000C6F40">
        <w:rPr>
          <w:rFonts w:ascii="Times New Roman" w:hAnsi="Times New Roman" w:cs="Times New Roman"/>
          <w:sz w:val="26"/>
          <w:szCs w:val="26"/>
        </w:rPr>
        <w:t>у</w:t>
      </w:r>
      <w:r w:rsidRPr="000C6F40">
        <w:rPr>
          <w:rFonts w:ascii="Times New Roman" w:hAnsi="Times New Roman" w:cs="Times New Roman"/>
          <w:sz w:val="26"/>
          <w:szCs w:val="26"/>
        </w:rPr>
        <w:t xml:space="preserve"> (реконструкци</w:t>
      </w:r>
      <w:r w:rsidR="00AF235D" w:rsidRPr="000C6F40">
        <w:rPr>
          <w:rFonts w:ascii="Times New Roman" w:hAnsi="Times New Roman" w:cs="Times New Roman"/>
          <w:sz w:val="26"/>
          <w:szCs w:val="26"/>
        </w:rPr>
        <w:t>и</w:t>
      </w:r>
      <w:r w:rsidRPr="000C6F40">
        <w:rPr>
          <w:rFonts w:ascii="Times New Roman" w:hAnsi="Times New Roman" w:cs="Times New Roman"/>
          <w:sz w:val="26"/>
          <w:szCs w:val="26"/>
        </w:rPr>
        <w:t>) объектов жилищного строительства.</w:t>
      </w:r>
    </w:p>
    <w:p w:rsidR="00E2460D" w:rsidRPr="000C6F40" w:rsidRDefault="00E2460D" w:rsidP="00E2460D">
      <w:pPr>
        <w:pStyle w:val="ConsPlusNormal"/>
        <w:ind w:firstLine="540"/>
        <w:jc w:val="both"/>
        <w:rPr>
          <w:rFonts w:ascii="Times New Roman" w:hAnsi="Times New Roman" w:cs="Times New Roman"/>
          <w:sz w:val="26"/>
          <w:szCs w:val="26"/>
        </w:rPr>
      </w:pPr>
      <w:r w:rsidRPr="000C6F40">
        <w:rPr>
          <w:rFonts w:ascii="Times New Roman" w:hAnsi="Times New Roman" w:cs="Times New Roman"/>
          <w:sz w:val="26"/>
          <w:szCs w:val="26"/>
        </w:rPr>
        <w:t>В рамках решения данной задачи планируется реализация:</w:t>
      </w:r>
    </w:p>
    <w:p w:rsidR="00E2460D" w:rsidRPr="000C6F40" w:rsidRDefault="00E2460D" w:rsidP="00E2460D">
      <w:pPr>
        <w:pStyle w:val="ConsPlusNormal"/>
        <w:ind w:firstLine="540"/>
        <w:jc w:val="both"/>
        <w:rPr>
          <w:rFonts w:ascii="Times New Roman" w:hAnsi="Times New Roman" w:cs="Times New Roman"/>
          <w:sz w:val="26"/>
          <w:szCs w:val="26"/>
        </w:rPr>
      </w:pPr>
      <w:r w:rsidRPr="000C6F40">
        <w:rPr>
          <w:rFonts w:ascii="Times New Roman" w:hAnsi="Times New Roman" w:cs="Times New Roman"/>
          <w:sz w:val="26"/>
          <w:szCs w:val="26"/>
        </w:rPr>
        <w:t xml:space="preserve">Основного мероприятия 1.3 </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Строительство (реконструкция) многоэтажных жилых домов в жилом образовании Оганер</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w:t>
      </w:r>
    </w:p>
    <w:p w:rsidR="00E2460D" w:rsidRPr="000C6F40" w:rsidRDefault="00E2460D" w:rsidP="00E2460D">
      <w:pPr>
        <w:pStyle w:val="ConsPlusNormal"/>
        <w:ind w:firstLine="540"/>
        <w:jc w:val="both"/>
        <w:rPr>
          <w:rFonts w:ascii="Times New Roman" w:hAnsi="Times New Roman" w:cs="Times New Roman"/>
          <w:sz w:val="26"/>
          <w:szCs w:val="26"/>
        </w:rPr>
      </w:pPr>
      <w:r w:rsidRPr="000C6F40">
        <w:rPr>
          <w:rFonts w:ascii="Times New Roman" w:hAnsi="Times New Roman" w:cs="Times New Roman"/>
          <w:sz w:val="26"/>
          <w:szCs w:val="26"/>
        </w:rPr>
        <w:t xml:space="preserve">Основного мероприятия 1.4 </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Строительство (реконструкция) малоэтажных, среднеэтажных жилых домов в Центральном районе и районе Талнах</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w:t>
      </w:r>
    </w:p>
    <w:p w:rsidR="00E2460D" w:rsidRPr="000C6F40" w:rsidRDefault="00E2460D" w:rsidP="00E2460D">
      <w:pPr>
        <w:pStyle w:val="ConsPlusNormal"/>
        <w:ind w:firstLine="540"/>
        <w:jc w:val="both"/>
        <w:rPr>
          <w:rFonts w:ascii="Times New Roman" w:hAnsi="Times New Roman" w:cs="Times New Roman"/>
          <w:sz w:val="26"/>
          <w:szCs w:val="26"/>
        </w:rPr>
      </w:pPr>
      <w:r w:rsidRPr="000C6F40">
        <w:rPr>
          <w:rFonts w:ascii="Times New Roman" w:hAnsi="Times New Roman" w:cs="Times New Roman"/>
          <w:sz w:val="26"/>
          <w:szCs w:val="26"/>
        </w:rPr>
        <w:t xml:space="preserve">Основного мероприятия 1.7 </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Организационные мероприятия, непредвиденные расходы при выполнении работ по строительству (реконструкции) и ремонту объектов</w:t>
      </w:r>
      <w:r w:rsidR="002160C7" w:rsidRPr="000C6F40">
        <w:rPr>
          <w:rFonts w:ascii="Times New Roman" w:hAnsi="Times New Roman" w:cs="Times New Roman"/>
          <w:sz w:val="26"/>
          <w:szCs w:val="26"/>
        </w:rPr>
        <w:t>»</w:t>
      </w:r>
      <w:r w:rsidR="005B54AD" w:rsidRPr="000C6F40">
        <w:rPr>
          <w:rFonts w:ascii="Times New Roman" w:hAnsi="Times New Roman" w:cs="Times New Roman"/>
          <w:sz w:val="26"/>
          <w:szCs w:val="26"/>
        </w:rPr>
        <w:t>;</w:t>
      </w:r>
    </w:p>
    <w:p w:rsidR="00E2460D" w:rsidRPr="000C6F40" w:rsidRDefault="005B54AD" w:rsidP="005B54AD">
      <w:pPr>
        <w:pStyle w:val="ConsPlusNormal"/>
        <w:ind w:firstLine="540"/>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Основное мероприятие 1.8 «Строительство среднеэтажного жилого дома в Центральном районе по ул. Лауреатов, д.56».</w:t>
      </w:r>
    </w:p>
    <w:p w:rsidR="005B54AD" w:rsidRPr="000C6F40" w:rsidRDefault="005B54AD" w:rsidP="005B54AD">
      <w:pPr>
        <w:pStyle w:val="ConsPlusNormal"/>
        <w:ind w:firstLine="540"/>
        <w:rPr>
          <w:rFonts w:ascii="Times New Roman" w:hAnsi="Times New Roman" w:cs="Times New Roman"/>
          <w:sz w:val="26"/>
          <w:szCs w:val="26"/>
        </w:rPr>
      </w:pPr>
    </w:p>
    <w:p w:rsidR="00C60C66" w:rsidRPr="000C6F40" w:rsidRDefault="00C60C66" w:rsidP="00E2460D">
      <w:pPr>
        <w:widowControl w:val="0"/>
        <w:autoSpaceDE w:val="0"/>
        <w:jc w:val="center"/>
        <w:rPr>
          <w:sz w:val="26"/>
          <w:szCs w:val="26"/>
        </w:rPr>
      </w:pPr>
      <w:r w:rsidRPr="000C6F40">
        <w:rPr>
          <w:sz w:val="26"/>
          <w:szCs w:val="26"/>
        </w:rPr>
        <w:t>4. МЕХАНИЗМ РЕАЛИЗАЦИИ ПОДПРОГРАММЫ МП</w:t>
      </w:r>
    </w:p>
    <w:p w:rsidR="00540101" w:rsidRPr="000C6F40" w:rsidRDefault="00540101" w:rsidP="00C60C66">
      <w:pPr>
        <w:widowControl w:val="0"/>
        <w:autoSpaceDE w:val="0"/>
        <w:jc w:val="center"/>
        <w:rPr>
          <w:sz w:val="26"/>
          <w:szCs w:val="26"/>
        </w:rPr>
      </w:pPr>
    </w:p>
    <w:p w:rsidR="00E2460D" w:rsidRPr="000C6F40" w:rsidRDefault="00E2460D" w:rsidP="00E2460D">
      <w:pPr>
        <w:pStyle w:val="ConsPlusNormal"/>
        <w:ind w:firstLine="540"/>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Основным нормативным правовым актом, определяющим расходные обязательства подпрограммы МП, является Федеральный </w:t>
      </w:r>
      <w:hyperlink r:id="rId9">
        <w:r w:rsidRPr="000C6F40">
          <w:rPr>
            <w:rFonts w:ascii="Times New Roman" w:hAnsi="Times New Roman" w:cs="Times New Roman"/>
            <w:color w:val="000000" w:themeColor="text1"/>
            <w:sz w:val="26"/>
            <w:szCs w:val="26"/>
          </w:rPr>
          <w:t>закон</w:t>
        </w:r>
      </w:hyperlink>
      <w:r w:rsidRPr="000C6F40">
        <w:rPr>
          <w:rFonts w:ascii="Times New Roman" w:hAnsi="Times New Roman" w:cs="Times New Roman"/>
          <w:color w:val="000000" w:themeColor="text1"/>
          <w:sz w:val="26"/>
          <w:szCs w:val="26"/>
        </w:rPr>
        <w:t xml:space="preserve"> от 06.10.2003 </w:t>
      </w:r>
      <w:r w:rsidR="00041674"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131-ФЗ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Об общих принципах организации местного самоуправления в Российской Федерации</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p w:rsidR="00E2460D" w:rsidRPr="000C6F40" w:rsidRDefault="00E2460D" w:rsidP="00E2460D">
      <w:pPr>
        <w:pStyle w:val="ConsPlusNormal"/>
        <w:ind w:firstLine="540"/>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Ответственным исполнителем (разработчиком) и главным распорядителем бюджетных средств подпрограммы МП является Управление по реновации Администрации города Норильска.</w:t>
      </w:r>
    </w:p>
    <w:p w:rsidR="00E2460D" w:rsidRPr="000C6F40" w:rsidRDefault="00E2460D" w:rsidP="00E2460D">
      <w:pPr>
        <w:pStyle w:val="ConsPlusNormal"/>
        <w:ind w:firstLine="540"/>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Мероприятия подпрограммы МП осуществляются путем проведения конкурсных процедур по заключению договоров на оказание услуг (выполнение работ) в соответствии с Федеральным </w:t>
      </w:r>
      <w:hyperlink r:id="rId10">
        <w:r w:rsidRPr="000C6F40">
          <w:rPr>
            <w:rFonts w:ascii="Times New Roman" w:hAnsi="Times New Roman" w:cs="Times New Roman"/>
            <w:color w:val="000000" w:themeColor="text1"/>
            <w:sz w:val="26"/>
            <w:szCs w:val="26"/>
          </w:rPr>
          <w:t>законом</w:t>
        </w:r>
      </w:hyperlink>
      <w:r w:rsidRPr="000C6F40">
        <w:rPr>
          <w:rFonts w:ascii="Times New Roman" w:hAnsi="Times New Roman" w:cs="Times New Roman"/>
          <w:color w:val="000000" w:themeColor="text1"/>
          <w:sz w:val="26"/>
          <w:szCs w:val="26"/>
        </w:rPr>
        <w:t xml:space="preserve"> от 05.04.2013 </w:t>
      </w:r>
      <w:r w:rsidR="00041674"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44-ФЗ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О контрактной системе в сфере закупок товаров, работ, услуг для обеспечения государственных и муниципальных нужд</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w:t>
      </w:r>
    </w:p>
    <w:p w:rsidR="00E2460D" w:rsidRPr="000C6F40" w:rsidRDefault="00E2460D" w:rsidP="00E2460D">
      <w:pPr>
        <w:pStyle w:val="ConsPlusNormal"/>
        <w:ind w:firstLine="540"/>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Строительный контроль выполнения строительно-монтажных работ на объектах жилищного строительства в рамках подпрограммы МП осуществляет подрядная организация, привлекаемая на конкурсной основе.</w:t>
      </w:r>
    </w:p>
    <w:p w:rsidR="00E2460D" w:rsidRPr="000C6F40" w:rsidRDefault="007C1C0A" w:rsidP="00E2460D">
      <w:pPr>
        <w:pStyle w:val="ConsPlusNormal"/>
        <w:ind w:firstLine="540"/>
        <w:jc w:val="both"/>
        <w:rPr>
          <w:rFonts w:ascii="Times New Roman" w:hAnsi="Times New Roman" w:cs="Times New Roman"/>
          <w:color w:val="000000" w:themeColor="text1"/>
          <w:sz w:val="26"/>
          <w:szCs w:val="26"/>
        </w:rPr>
      </w:pPr>
      <w:hyperlink w:anchor="P901">
        <w:r w:rsidR="00E2460D" w:rsidRPr="000C6F40">
          <w:rPr>
            <w:rFonts w:ascii="Times New Roman" w:hAnsi="Times New Roman" w:cs="Times New Roman"/>
            <w:color w:val="000000" w:themeColor="text1"/>
            <w:sz w:val="26"/>
            <w:szCs w:val="26"/>
          </w:rPr>
          <w:t>Перечень</w:t>
        </w:r>
      </w:hyperlink>
      <w:r w:rsidR="00E2460D" w:rsidRPr="000C6F40">
        <w:rPr>
          <w:rFonts w:ascii="Times New Roman" w:hAnsi="Times New Roman" w:cs="Times New Roman"/>
          <w:color w:val="000000" w:themeColor="text1"/>
          <w:sz w:val="26"/>
          <w:szCs w:val="26"/>
        </w:rPr>
        <w:t xml:space="preserve"> объектов, подлежащих строительству (реконструкции), приведен в приложении </w:t>
      </w:r>
      <w:r w:rsidR="00041674" w:rsidRPr="000C6F40">
        <w:rPr>
          <w:rFonts w:ascii="Times New Roman" w:hAnsi="Times New Roman" w:cs="Times New Roman"/>
          <w:color w:val="000000" w:themeColor="text1"/>
          <w:sz w:val="26"/>
          <w:szCs w:val="26"/>
        </w:rPr>
        <w:t>№</w:t>
      </w:r>
      <w:r w:rsidR="00E2460D" w:rsidRPr="000C6F40">
        <w:rPr>
          <w:rFonts w:ascii="Times New Roman" w:hAnsi="Times New Roman" w:cs="Times New Roman"/>
          <w:color w:val="000000" w:themeColor="text1"/>
          <w:sz w:val="26"/>
          <w:szCs w:val="26"/>
        </w:rPr>
        <w:t xml:space="preserve"> 2 к МП.</w:t>
      </w:r>
    </w:p>
    <w:p w:rsidR="00E2460D" w:rsidRPr="000C6F40" w:rsidRDefault="00E2460D" w:rsidP="00E2460D">
      <w:pPr>
        <w:pStyle w:val="ConsPlusNormal"/>
        <w:ind w:firstLine="540"/>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Мероприятия подпрограммы реализуются за счет федерального, краевого и местного бюджетов, а также внебюджетных источников - средств ПАО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ГМК </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Норильский никель</w:t>
      </w:r>
      <w:r w:rsidR="002160C7"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и направляются на:</w:t>
      </w:r>
    </w:p>
    <w:p w:rsidR="00E2460D" w:rsidRPr="000C6F40" w:rsidRDefault="00E2460D" w:rsidP="00E2460D">
      <w:pPr>
        <w:pStyle w:val="ConsPlusNormal"/>
        <w:ind w:firstLine="540"/>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проектирование многоквартирных домов;</w:t>
      </w:r>
    </w:p>
    <w:p w:rsidR="00E2460D" w:rsidRPr="000C6F40" w:rsidRDefault="00E2460D" w:rsidP="00E2460D">
      <w:pPr>
        <w:pStyle w:val="ConsPlusNormal"/>
        <w:ind w:firstLine="540"/>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строительство новых многоквартирных домов;</w:t>
      </w:r>
    </w:p>
    <w:p w:rsidR="00E2460D" w:rsidRPr="000C6F40" w:rsidRDefault="00E2460D" w:rsidP="00E2460D">
      <w:pPr>
        <w:pStyle w:val="ConsPlusNormal"/>
        <w:ind w:firstLine="540"/>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lastRenderedPageBreak/>
        <w:t>- выполнение реконструкции жилых домов, с сохранением архитектурного облика;</w:t>
      </w:r>
    </w:p>
    <w:p w:rsidR="00E2460D" w:rsidRPr="000C6F40" w:rsidRDefault="00E2460D" w:rsidP="00E2460D">
      <w:pPr>
        <w:pStyle w:val="ConsPlusNormal"/>
        <w:ind w:firstLine="540"/>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демонтаж существующих конструкций, элементов многоквартирных домов, находящихся в ограниченном работоспособном состоянии;</w:t>
      </w:r>
    </w:p>
    <w:p w:rsidR="00E2460D" w:rsidRPr="000C6F40" w:rsidRDefault="00E2460D" w:rsidP="00E2460D">
      <w:pPr>
        <w:pStyle w:val="ConsPlusNormal"/>
        <w:ind w:firstLine="540"/>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привлечение лиц, которые будут выполнять функции технического заказчика, строительного контроля, авторского надзора.</w:t>
      </w:r>
    </w:p>
    <w:p w:rsidR="00E2460D" w:rsidRPr="000C6F40" w:rsidRDefault="00E2460D" w:rsidP="00E2460D">
      <w:pPr>
        <w:pStyle w:val="ConsPlusNormal"/>
        <w:jc w:val="both"/>
        <w:rPr>
          <w:rFonts w:ascii="Times New Roman" w:hAnsi="Times New Roman" w:cs="Times New Roman"/>
          <w:color w:val="000000" w:themeColor="text1"/>
          <w:sz w:val="26"/>
          <w:szCs w:val="26"/>
        </w:rPr>
      </w:pPr>
    </w:p>
    <w:p w:rsidR="00E2460D" w:rsidRPr="000C6F40" w:rsidRDefault="00E2460D" w:rsidP="00E2460D">
      <w:pPr>
        <w:pStyle w:val="ConsPlusNormal"/>
        <w:jc w:val="center"/>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Основное мероприятие 1.3</w:t>
      </w:r>
    </w:p>
    <w:p w:rsidR="00E2460D" w:rsidRPr="000C6F40" w:rsidRDefault="002160C7" w:rsidP="00E2460D">
      <w:pPr>
        <w:pStyle w:val="ConsPlusNormal"/>
        <w:jc w:val="center"/>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w:t>
      </w:r>
      <w:r w:rsidR="00E2460D" w:rsidRPr="000C6F40">
        <w:rPr>
          <w:rFonts w:ascii="Times New Roman" w:hAnsi="Times New Roman" w:cs="Times New Roman"/>
          <w:color w:val="000000" w:themeColor="text1"/>
          <w:sz w:val="26"/>
          <w:szCs w:val="26"/>
        </w:rPr>
        <w:t>Строительство (реконструкция) многоэтажных жилых домов</w:t>
      </w:r>
    </w:p>
    <w:p w:rsidR="00E2460D" w:rsidRPr="000C6F40" w:rsidRDefault="00E2460D" w:rsidP="00E2460D">
      <w:pPr>
        <w:pStyle w:val="ConsPlusNormal"/>
        <w:jc w:val="center"/>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в жилом образовании Оганер</w:t>
      </w:r>
      <w:r w:rsidR="002160C7" w:rsidRPr="000C6F40">
        <w:rPr>
          <w:rFonts w:ascii="Times New Roman" w:hAnsi="Times New Roman" w:cs="Times New Roman"/>
          <w:color w:val="000000" w:themeColor="text1"/>
          <w:sz w:val="26"/>
          <w:szCs w:val="26"/>
        </w:rPr>
        <w:t>»</w:t>
      </w:r>
    </w:p>
    <w:p w:rsidR="00E2460D" w:rsidRPr="000C6F40" w:rsidRDefault="00E2460D" w:rsidP="00E2460D">
      <w:pPr>
        <w:pStyle w:val="ConsPlusNormal"/>
        <w:jc w:val="both"/>
        <w:rPr>
          <w:rFonts w:ascii="Times New Roman" w:hAnsi="Times New Roman" w:cs="Times New Roman"/>
          <w:color w:val="000000" w:themeColor="text1"/>
          <w:sz w:val="26"/>
          <w:szCs w:val="26"/>
        </w:rPr>
      </w:pPr>
    </w:p>
    <w:p w:rsidR="00D52E5B" w:rsidRPr="000C6F40" w:rsidRDefault="00D52E5B" w:rsidP="00D52E5B">
      <w:pPr>
        <w:pStyle w:val="ConsPlusNormal"/>
        <w:ind w:firstLine="540"/>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Площадкой для строительства жилищного комплекса выбрано жилое образование Оганер, которое уже имеет сложившуюся инфраструктуру исходя из количества проживающих жителей (5000 человек). </w:t>
      </w:r>
    </w:p>
    <w:p w:rsidR="00E2460D" w:rsidRPr="000C6F40" w:rsidRDefault="00D52E5B" w:rsidP="00D52E5B">
      <w:pPr>
        <w:pStyle w:val="ConsPlusNormal"/>
        <w:ind w:firstLine="540"/>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Мероприятие по строительству жилых домов будет реализовано за счет средств бюджетов всех уровней и за счет средств внебюджетных источников.</w:t>
      </w:r>
    </w:p>
    <w:p w:rsidR="00E2460D" w:rsidRPr="000C6F40" w:rsidRDefault="00E2460D" w:rsidP="00E2460D">
      <w:pPr>
        <w:pStyle w:val="ConsPlusNormal"/>
        <w:jc w:val="both"/>
        <w:rPr>
          <w:rFonts w:ascii="Times New Roman" w:hAnsi="Times New Roman" w:cs="Times New Roman"/>
          <w:color w:val="000000" w:themeColor="text1"/>
          <w:sz w:val="26"/>
          <w:szCs w:val="26"/>
        </w:rPr>
      </w:pPr>
    </w:p>
    <w:p w:rsidR="00E2460D" w:rsidRPr="000C6F40" w:rsidRDefault="00E2460D" w:rsidP="00E2460D">
      <w:pPr>
        <w:pStyle w:val="ConsPlusNormal"/>
        <w:jc w:val="center"/>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Основное мероприятие 1.4</w:t>
      </w:r>
    </w:p>
    <w:p w:rsidR="00E2460D" w:rsidRPr="000C6F40" w:rsidRDefault="002160C7" w:rsidP="00E2460D">
      <w:pPr>
        <w:pStyle w:val="ConsPlusNormal"/>
        <w:jc w:val="center"/>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w:t>
      </w:r>
      <w:r w:rsidR="00E2460D" w:rsidRPr="000C6F40">
        <w:rPr>
          <w:rFonts w:ascii="Times New Roman" w:hAnsi="Times New Roman" w:cs="Times New Roman"/>
          <w:color w:val="000000" w:themeColor="text1"/>
          <w:sz w:val="26"/>
          <w:szCs w:val="26"/>
        </w:rPr>
        <w:t>Строительство (реконструкция) малоэтажных, среднеэтажных</w:t>
      </w:r>
    </w:p>
    <w:p w:rsidR="00E2460D" w:rsidRPr="000C6F40" w:rsidRDefault="00E2460D" w:rsidP="00E2460D">
      <w:pPr>
        <w:pStyle w:val="ConsPlusNormal"/>
        <w:jc w:val="center"/>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жилых домов в Центральном районе и районе Талнах</w:t>
      </w:r>
      <w:r w:rsidR="002160C7" w:rsidRPr="000C6F40">
        <w:rPr>
          <w:rFonts w:ascii="Times New Roman" w:hAnsi="Times New Roman" w:cs="Times New Roman"/>
          <w:color w:val="000000" w:themeColor="text1"/>
          <w:sz w:val="26"/>
          <w:szCs w:val="26"/>
        </w:rPr>
        <w:t>»</w:t>
      </w:r>
    </w:p>
    <w:p w:rsidR="00E2460D" w:rsidRPr="000C6F40" w:rsidRDefault="00E2460D" w:rsidP="00E2460D">
      <w:pPr>
        <w:pStyle w:val="ConsPlusNormal"/>
        <w:jc w:val="both"/>
        <w:rPr>
          <w:rFonts w:ascii="Times New Roman" w:hAnsi="Times New Roman" w:cs="Times New Roman"/>
          <w:color w:val="000000" w:themeColor="text1"/>
          <w:sz w:val="26"/>
          <w:szCs w:val="26"/>
        </w:rPr>
      </w:pPr>
    </w:p>
    <w:p w:rsidR="00D52E5B" w:rsidRPr="000C6F40" w:rsidRDefault="00D52E5B" w:rsidP="00D52E5B">
      <w:pPr>
        <w:pStyle w:val="ConsPlusNormal"/>
        <w:ind w:firstLine="540"/>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Мероприятием предусматривается строительство малоэтажных и (или) среднеэтажных жилых домов на территории Центрального района и района Талнах.</w:t>
      </w:r>
    </w:p>
    <w:p w:rsidR="00E2460D" w:rsidRPr="000C6F40" w:rsidRDefault="00D52E5B" w:rsidP="00D52E5B">
      <w:pPr>
        <w:pStyle w:val="ConsPlusNormal"/>
        <w:ind w:firstLine="540"/>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Финансирование мероприятия будет направлено на проведение инженерных изысканий выбранных земельных участков, разработку проектной документации, выполнение строительно-монтажных работ по возведению жилых домов</w:t>
      </w:r>
      <w:r w:rsidR="00E2460D" w:rsidRPr="000C6F40">
        <w:rPr>
          <w:rFonts w:ascii="Times New Roman" w:hAnsi="Times New Roman" w:cs="Times New Roman"/>
          <w:color w:val="000000" w:themeColor="text1"/>
          <w:sz w:val="26"/>
          <w:szCs w:val="26"/>
        </w:rPr>
        <w:t>.</w:t>
      </w:r>
    </w:p>
    <w:p w:rsidR="00F569BB" w:rsidRPr="000C6F40" w:rsidRDefault="00F569BB" w:rsidP="00F569BB">
      <w:pPr>
        <w:pStyle w:val="ConsPlusNormal"/>
        <w:ind w:firstLine="540"/>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Мероприятие по строительству жилых домов будет реализовано за счет средств бюджетов всех уровней и за счет средств внебюджетных источников.</w:t>
      </w:r>
    </w:p>
    <w:p w:rsidR="00E2460D" w:rsidRPr="000C6F40" w:rsidRDefault="00E2460D" w:rsidP="00E2460D">
      <w:pPr>
        <w:pStyle w:val="ConsPlusNormal"/>
        <w:jc w:val="both"/>
        <w:rPr>
          <w:rFonts w:ascii="Times New Roman" w:hAnsi="Times New Roman" w:cs="Times New Roman"/>
          <w:color w:val="000000" w:themeColor="text1"/>
          <w:sz w:val="26"/>
          <w:szCs w:val="26"/>
        </w:rPr>
      </w:pPr>
    </w:p>
    <w:p w:rsidR="00E2460D" w:rsidRPr="000C6F40" w:rsidRDefault="00E2460D" w:rsidP="00E2460D">
      <w:pPr>
        <w:pStyle w:val="ConsPlusNormal"/>
        <w:jc w:val="center"/>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Основное мероприятие 1.7 </w:t>
      </w:r>
    </w:p>
    <w:p w:rsidR="00E2460D" w:rsidRPr="000C6F40" w:rsidRDefault="002160C7" w:rsidP="00E2460D">
      <w:pPr>
        <w:pStyle w:val="ConsPlusNormal"/>
        <w:jc w:val="center"/>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w:t>
      </w:r>
      <w:r w:rsidR="00E2460D" w:rsidRPr="000C6F40">
        <w:rPr>
          <w:rFonts w:ascii="Times New Roman" w:hAnsi="Times New Roman" w:cs="Times New Roman"/>
          <w:color w:val="000000" w:themeColor="text1"/>
          <w:sz w:val="26"/>
          <w:szCs w:val="26"/>
        </w:rPr>
        <w:t>Организационные мероприятия, непредвиденные расходы при выполнении работ по строительству (реконструкции) и ремонту объектов</w:t>
      </w:r>
      <w:r w:rsidRPr="000C6F40">
        <w:rPr>
          <w:rFonts w:ascii="Times New Roman" w:hAnsi="Times New Roman" w:cs="Times New Roman"/>
          <w:color w:val="000000" w:themeColor="text1"/>
          <w:sz w:val="26"/>
          <w:szCs w:val="26"/>
        </w:rPr>
        <w:t>»</w:t>
      </w:r>
      <w:r w:rsidR="00E2460D" w:rsidRPr="000C6F40">
        <w:rPr>
          <w:rFonts w:ascii="Times New Roman" w:hAnsi="Times New Roman" w:cs="Times New Roman"/>
          <w:color w:val="000000" w:themeColor="text1"/>
          <w:sz w:val="26"/>
          <w:szCs w:val="26"/>
        </w:rPr>
        <w:t xml:space="preserve"> </w:t>
      </w:r>
    </w:p>
    <w:p w:rsidR="00E2460D" w:rsidRPr="000C6F40" w:rsidRDefault="00E2460D" w:rsidP="00E2460D">
      <w:pPr>
        <w:pStyle w:val="ConsPlusNormal"/>
        <w:jc w:val="center"/>
        <w:rPr>
          <w:rFonts w:ascii="Times New Roman" w:hAnsi="Times New Roman" w:cs="Times New Roman"/>
          <w:color w:val="000000" w:themeColor="text1"/>
          <w:sz w:val="26"/>
          <w:szCs w:val="26"/>
        </w:rPr>
      </w:pPr>
    </w:p>
    <w:p w:rsidR="00E2460D" w:rsidRPr="000C6F40" w:rsidRDefault="0084038C" w:rsidP="00E2460D">
      <w:pPr>
        <w:pStyle w:val="ConsPlusNormal"/>
        <w:ind w:firstLine="540"/>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Мероприятие включает в себя непредвиденные расходы при выполнении работ по строительству (реконструкции) объектов с финансированием за счет средств местного бюджета</w:t>
      </w:r>
      <w:r w:rsidR="00E2460D" w:rsidRPr="000C6F40">
        <w:rPr>
          <w:rFonts w:ascii="Times New Roman" w:hAnsi="Times New Roman" w:cs="Times New Roman"/>
          <w:color w:val="000000" w:themeColor="text1"/>
          <w:sz w:val="26"/>
          <w:szCs w:val="26"/>
        </w:rPr>
        <w:t>.</w:t>
      </w:r>
    </w:p>
    <w:p w:rsidR="005B54AD" w:rsidRPr="000C6F40" w:rsidRDefault="005B54AD" w:rsidP="00E2460D">
      <w:pPr>
        <w:pStyle w:val="ConsPlusNormal"/>
        <w:ind w:firstLine="540"/>
        <w:jc w:val="both"/>
        <w:rPr>
          <w:rFonts w:ascii="Times New Roman" w:hAnsi="Times New Roman" w:cs="Times New Roman"/>
          <w:color w:val="000000" w:themeColor="text1"/>
          <w:sz w:val="26"/>
          <w:szCs w:val="26"/>
        </w:rPr>
      </w:pPr>
    </w:p>
    <w:p w:rsidR="005B54AD" w:rsidRPr="000C6F40" w:rsidRDefault="005B54AD" w:rsidP="005B54AD">
      <w:pPr>
        <w:pStyle w:val="ConsPlusNormal"/>
        <w:ind w:firstLine="540"/>
        <w:jc w:val="center"/>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Основное мероприятие 1.8 </w:t>
      </w:r>
    </w:p>
    <w:p w:rsidR="005B54AD" w:rsidRPr="000C6F40" w:rsidRDefault="005B54AD" w:rsidP="005B54AD">
      <w:pPr>
        <w:pStyle w:val="ConsPlusNormal"/>
        <w:ind w:firstLine="540"/>
        <w:jc w:val="center"/>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«Строительство среднеэтажного жилого дома в Центральном районе по ул. Лауреатов, д.56»</w:t>
      </w:r>
    </w:p>
    <w:p w:rsidR="005B54AD" w:rsidRPr="000C6F40" w:rsidRDefault="005B54AD" w:rsidP="005B54AD">
      <w:pPr>
        <w:pStyle w:val="ConsPlusNormal"/>
        <w:ind w:firstLine="540"/>
        <w:jc w:val="center"/>
        <w:rPr>
          <w:rFonts w:ascii="Times New Roman" w:hAnsi="Times New Roman" w:cs="Times New Roman"/>
          <w:color w:val="000000" w:themeColor="text1"/>
          <w:sz w:val="26"/>
          <w:szCs w:val="26"/>
        </w:rPr>
      </w:pPr>
    </w:p>
    <w:p w:rsidR="005B54AD" w:rsidRPr="000C6F40" w:rsidRDefault="005B54AD" w:rsidP="005B54AD">
      <w:pPr>
        <w:pStyle w:val="ConsPlusNormal"/>
        <w:tabs>
          <w:tab w:val="left" w:pos="993"/>
        </w:tabs>
        <w:ind w:firstLine="709"/>
        <w:jc w:val="both"/>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Мероприятие включает в себя завершение в 2025 году строительства среднеэтажного жилого дома в Центральном районе по ул. Лауреатов, д.56.</w:t>
      </w:r>
    </w:p>
    <w:p w:rsidR="007B00ED" w:rsidRPr="000C6F40" w:rsidRDefault="007B00ED" w:rsidP="00E2460D">
      <w:pPr>
        <w:pStyle w:val="ConsPlusNormal"/>
        <w:ind w:firstLine="540"/>
        <w:jc w:val="both"/>
        <w:rPr>
          <w:rFonts w:ascii="Times New Roman" w:hAnsi="Times New Roman" w:cs="Times New Roman"/>
          <w:color w:val="000000" w:themeColor="text1"/>
          <w:sz w:val="26"/>
          <w:szCs w:val="26"/>
        </w:rPr>
      </w:pPr>
    </w:p>
    <w:p w:rsidR="00C60C66" w:rsidRPr="000C6F40" w:rsidRDefault="00C60C66" w:rsidP="00C60C66">
      <w:pPr>
        <w:widowControl w:val="0"/>
        <w:autoSpaceDE w:val="0"/>
        <w:jc w:val="center"/>
        <w:rPr>
          <w:sz w:val="26"/>
          <w:szCs w:val="26"/>
        </w:rPr>
      </w:pPr>
      <w:r w:rsidRPr="000C6F40">
        <w:rPr>
          <w:sz w:val="26"/>
          <w:szCs w:val="26"/>
        </w:rPr>
        <w:t>5. РЕСУРСНОЕ ОБЕСПЕЧЕНИЕ ПОДПРОГРАММЫ МП</w:t>
      </w:r>
    </w:p>
    <w:p w:rsidR="00C60C66" w:rsidRPr="000C6F40" w:rsidRDefault="00C60C66" w:rsidP="00C60C66">
      <w:pPr>
        <w:widowControl w:val="0"/>
        <w:autoSpaceDE w:val="0"/>
        <w:ind w:firstLine="709"/>
        <w:jc w:val="both"/>
        <w:rPr>
          <w:sz w:val="26"/>
          <w:szCs w:val="26"/>
        </w:rPr>
      </w:pPr>
    </w:p>
    <w:p w:rsidR="00C60C66" w:rsidRPr="000C6F40" w:rsidRDefault="00AF235D" w:rsidP="00C60C66">
      <w:pPr>
        <w:widowControl w:val="0"/>
        <w:autoSpaceDE w:val="0"/>
        <w:ind w:firstLine="709"/>
        <w:jc w:val="both"/>
        <w:rPr>
          <w:sz w:val="26"/>
          <w:szCs w:val="26"/>
        </w:rPr>
      </w:pPr>
      <w:r w:rsidRPr="000C6F40">
        <w:rPr>
          <w:rFonts w:eastAsiaTheme="minorHAnsi"/>
          <w:sz w:val="26"/>
          <w:szCs w:val="26"/>
          <w:lang w:eastAsia="en-US"/>
        </w:rPr>
        <w:t>Ресурсное обеспечение затрат и структура финансирования мероприятий за период 2025 – 2028 годов указаны в приложении №1 к настоящей МП</w:t>
      </w:r>
      <w:r w:rsidR="00C60C66" w:rsidRPr="000C6F40">
        <w:rPr>
          <w:sz w:val="26"/>
          <w:szCs w:val="26"/>
        </w:rPr>
        <w:t>.</w:t>
      </w:r>
    </w:p>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jc w:val="center"/>
        <w:rPr>
          <w:sz w:val="26"/>
          <w:szCs w:val="26"/>
        </w:rPr>
      </w:pPr>
      <w:r w:rsidRPr="000C6F40">
        <w:rPr>
          <w:sz w:val="26"/>
          <w:szCs w:val="26"/>
        </w:rPr>
        <w:lastRenderedPageBreak/>
        <w:t xml:space="preserve">6. ИНДИКАТОРЫ РЕЗУЛЬТАТИВНОСТИ ПОДПРОГРАММЫ МП </w:t>
      </w:r>
    </w:p>
    <w:p w:rsidR="00C60C66" w:rsidRPr="000C6F40" w:rsidRDefault="00C60C66" w:rsidP="00C60C66">
      <w:pPr>
        <w:widowControl w:val="0"/>
        <w:autoSpaceDE w:val="0"/>
        <w:ind w:firstLine="709"/>
        <w:jc w:val="both"/>
        <w:rPr>
          <w:sz w:val="26"/>
          <w:szCs w:val="26"/>
        </w:rPr>
      </w:pPr>
    </w:p>
    <w:p w:rsidR="00C60C66" w:rsidRPr="000C6F40" w:rsidRDefault="00AF235D" w:rsidP="00C60C66">
      <w:pPr>
        <w:widowControl w:val="0"/>
        <w:autoSpaceDE w:val="0"/>
        <w:ind w:firstLine="709"/>
        <w:jc w:val="both"/>
        <w:rPr>
          <w:sz w:val="26"/>
          <w:szCs w:val="26"/>
        </w:rPr>
      </w:pPr>
      <w:r w:rsidRPr="000C6F40">
        <w:rPr>
          <w:sz w:val="26"/>
          <w:szCs w:val="26"/>
        </w:rPr>
        <w:t>Значения целевых индикаторов результативности подпрограммы МП по годам с указанием мероприятий, влияющих на их выполнение, приведены в приложении №3 к настоящей МП.</w:t>
      </w:r>
    </w:p>
    <w:p w:rsidR="00C60C66" w:rsidRPr="000C6F40" w:rsidRDefault="00C60C66" w:rsidP="00C60C66">
      <w:pPr>
        <w:rPr>
          <w:sz w:val="26"/>
          <w:szCs w:val="26"/>
        </w:rPr>
      </w:pPr>
      <w:r w:rsidRPr="000C6F40">
        <w:rPr>
          <w:sz w:val="26"/>
          <w:szCs w:val="26"/>
        </w:rPr>
        <w:br w:type="page"/>
      </w:r>
    </w:p>
    <w:p w:rsidR="000C6F40" w:rsidRDefault="00C60C66" w:rsidP="00C60C66">
      <w:pPr>
        <w:ind w:left="5387"/>
        <w:rPr>
          <w:sz w:val="26"/>
          <w:szCs w:val="26"/>
        </w:rPr>
      </w:pPr>
      <w:r w:rsidRPr="000C6F40">
        <w:rPr>
          <w:sz w:val="26"/>
          <w:szCs w:val="26"/>
        </w:rPr>
        <w:lastRenderedPageBreak/>
        <w:t xml:space="preserve">Приложение № </w:t>
      </w:r>
      <w:r w:rsidR="005B54AD" w:rsidRPr="000C6F40">
        <w:rPr>
          <w:sz w:val="26"/>
          <w:szCs w:val="26"/>
        </w:rPr>
        <w:t>5</w:t>
      </w:r>
      <w:r w:rsidRPr="000C6F40">
        <w:rPr>
          <w:sz w:val="26"/>
          <w:szCs w:val="26"/>
        </w:rPr>
        <w:t xml:space="preserve"> </w:t>
      </w:r>
    </w:p>
    <w:p w:rsidR="00C60C66" w:rsidRPr="000C6F40" w:rsidRDefault="00C60C66" w:rsidP="00C60C66">
      <w:pPr>
        <w:ind w:left="5387"/>
        <w:rPr>
          <w:sz w:val="26"/>
          <w:szCs w:val="26"/>
        </w:rPr>
      </w:pPr>
      <w:r w:rsidRPr="000C6F40">
        <w:rPr>
          <w:sz w:val="26"/>
          <w:szCs w:val="26"/>
        </w:rPr>
        <w:t xml:space="preserve">к муниципальной программе </w:t>
      </w:r>
      <w:r w:rsidR="002160C7" w:rsidRPr="000C6F40">
        <w:rPr>
          <w:sz w:val="26"/>
          <w:szCs w:val="26"/>
        </w:rPr>
        <w:t>«</w:t>
      </w:r>
      <w:r w:rsidRPr="000C6F40">
        <w:rPr>
          <w:sz w:val="26"/>
          <w:szCs w:val="26"/>
        </w:rPr>
        <w:t>Комплексное социально-экономическое развития города Норильска</w:t>
      </w:r>
      <w:r w:rsidR="002160C7" w:rsidRPr="000C6F40">
        <w:rPr>
          <w:sz w:val="26"/>
          <w:szCs w:val="26"/>
        </w:rPr>
        <w:t>»</w:t>
      </w:r>
      <w:r w:rsidRPr="000C6F40">
        <w:rPr>
          <w:sz w:val="26"/>
          <w:szCs w:val="26"/>
        </w:rPr>
        <w:t xml:space="preserve"> от 09.12.2021 №599</w:t>
      </w:r>
    </w:p>
    <w:p w:rsidR="00C60C66" w:rsidRPr="000C6F40" w:rsidRDefault="00C60C66" w:rsidP="00C60C66">
      <w:pPr>
        <w:ind w:left="5387"/>
        <w:contextualSpacing/>
        <w:jc w:val="center"/>
        <w:rPr>
          <w:sz w:val="26"/>
          <w:szCs w:val="26"/>
        </w:rPr>
      </w:pPr>
    </w:p>
    <w:p w:rsidR="00C60C66" w:rsidRPr="000C6F40" w:rsidRDefault="00C60C66" w:rsidP="00C60C66">
      <w:pPr>
        <w:widowControl w:val="0"/>
        <w:autoSpaceDE w:val="0"/>
        <w:jc w:val="center"/>
        <w:rPr>
          <w:sz w:val="26"/>
          <w:szCs w:val="26"/>
        </w:rPr>
      </w:pPr>
      <w:r w:rsidRPr="000C6F40">
        <w:rPr>
          <w:sz w:val="26"/>
          <w:szCs w:val="26"/>
        </w:rPr>
        <w:t xml:space="preserve">1. ПАСПОРТ ПОДПРОГРАММЫ 3 </w:t>
      </w:r>
      <w:r w:rsidR="002160C7" w:rsidRPr="000C6F40">
        <w:rPr>
          <w:sz w:val="26"/>
          <w:szCs w:val="26"/>
        </w:rPr>
        <w:t>«</w:t>
      </w:r>
      <w:r w:rsidRPr="000C6F40">
        <w:rPr>
          <w:sz w:val="26"/>
          <w:szCs w:val="26"/>
        </w:rPr>
        <w:t>МОДЕРНИЗАЦИЯ ЖИЛИЩНО-КОММУНАЛЬНОГО ХОЗЯЙСТВА, ВОССТАНОВЛЕНИЕ ЕГО ИНЖЕНЕРНОЙ И КОММУНАЛЬНОЙ ИНФРАСТРУКТУРЫ</w:t>
      </w:r>
      <w:r w:rsidR="002160C7" w:rsidRPr="000C6F40">
        <w:rPr>
          <w:sz w:val="26"/>
          <w:szCs w:val="26"/>
        </w:rPr>
        <w:t>»</w:t>
      </w:r>
    </w:p>
    <w:p w:rsidR="00C60C66" w:rsidRPr="000C6F40" w:rsidRDefault="00C60C66" w:rsidP="00C60C66">
      <w:pPr>
        <w:widowControl w:val="0"/>
        <w:autoSpaceDE w:val="0"/>
        <w:jc w:val="center"/>
        <w:rPr>
          <w:sz w:val="26"/>
          <w:szCs w:val="2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7367"/>
      </w:tblGrid>
      <w:tr w:rsidR="00320FF2" w:rsidRPr="000C6F40" w:rsidTr="00E41A99">
        <w:tc>
          <w:tcPr>
            <w:tcW w:w="2267" w:type="dxa"/>
          </w:tcPr>
          <w:p w:rsidR="00320FF2" w:rsidRPr="000C6F40" w:rsidRDefault="00320FF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Соисполнитель МП (ответственный исполнитель подпрограммы)</w:t>
            </w:r>
          </w:p>
        </w:tc>
        <w:tc>
          <w:tcPr>
            <w:tcW w:w="7367" w:type="dxa"/>
          </w:tcPr>
          <w:p w:rsidR="00320FF2" w:rsidRPr="000C6F40" w:rsidRDefault="00320FF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Управление городского хозяйства Администрации города Норильска (МКУ </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Управление жилищно-коммунального хозяйства</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w:t>
            </w:r>
          </w:p>
        </w:tc>
      </w:tr>
      <w:tr w:rsidR="00320FF2" w:rsidRPr="000C6F40" w:rsidTr="00E41A99">
        <w:tc>
          <w:tcPr>
            <w:tcW w:w="2267" w:type="dxa"/>
          </w:tcPr>
          <w:p w:rsidR="00320FF2" w:rsidRPr="000C6F40" w:rsidRDefault="00320FF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Участники подпрограммы МП</w:t>
            </w:r>
          </w:p>
        </w:tc>
        <w:tc>
          <w:tcPr>
            <w:tcW w:w="7367" w:type="dxa"/>
          </w:tcPr>
          <w:p w:rsidR="00320FF2" w:rsidRPr="000C6F40" w:rsidRDefault="00320FF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ПАО </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 xml:space="preserve">ГМК </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НН</w:t>
            </w:r>
            <w:r w:rsidR="002160C7" w:rsidRPr="000C6F40">
              <w:rPr>
                <w:rFonts w:ascii="Times New Roman" w:hAnsi="Times New Roman" w:cs="Times New Roman"/>
                <w:sz w:val="26"/>
                <w:szCs w:val="26"/>
              </w:rPr>
              <w:t>»</w:t>
            </w:r>
          </w:p>
        </w:tc>
      </w:tr>
      <w:tr w:rsidR="00320FF2" w:rsidRPr="000C6F40" w:rsidTr="00E41A99">
        <w:tc>
          <w:tcPr>
            <w:tcW w:w="2267" w:type="dxa"/>
          </w:tcPr>
          <w:p w:rsidR="00320FF2" w:rsidRPr="000C6F40" w:rsidRDefault="00320FF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Цели подпрограммы МП</w:t>
            </w:r>
          </w:p>
        </w:tc>
        <w:tc>
          <w:tcPr>
            <w:tcW w:w="7367" w:type="dxa"/>
          </w:tcPr>
          <w:p w:rsidR="00320FF2" w:rsidRPr="000C6F40" w:rsidRDefault="00320FF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Реформирование и модернизация жилищно-коммунального хозяйства, восстановление его инженерной и коммунальной инфраструктуры</w:t>
            </w:r>
          </w:p>
        </w:tc>
      </w:tr>
      <w:tr w:rsidR="00320FF2" w:rsidRPr="000C6F40" w:rsidTr="00E41A99">
        <w:tc>
          <w:tcPr>
            <w:tcW w:w="2267" w:type="dxa"/>
          </w:tcPr>
          <w:p w:rsidR="00320FF2" w:rsidRPr="000C6F40" w:rsidRDefault="00320FF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Задачи подпрограммы МП</w:t>
            </w:r>
          </w:p>
        </w:tc>
        <w:tc>
          <w:tcPr>
            <w:tcW w:w="7367" w:type="dxa"/>
          </w:tcPr>
          <w:p w:rsidR="00320FF2" w:rsidRPr="000C6F40" w:rsidRDefault="00320FF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320FF2" w:rsidRPr="000C6F40" w:rsidRDefault="00320FF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Обеспечение надежной эксплуатации объектов инженерной инфраструктуры муниципального образования город Норильск</w:t>
            </w:r>
          </w:p>
        </w:tc>
      </w:tr>
      <w:tr w:rsidR="00320FF2" w:rsidRPr="000C6F40" w:rsidTr="00E41A99">
        <w:tc>
          <w:tcPr>
            <w:tcW w:w="2267" w:type="dxa"/>
          </w:tcPr>
          <w:p w:rsidR="00320FF2" w:rsidRPr="000C6F40" w:rsidRDefault="00320FF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Срок реализации подпрограммы МП</w:t>
            </w:r>
          </w:p>
        </w:tc>
        <w:tc>
          <w:tcPr>
            <w:tcW w:w="7367" w:type="dxa"/>
          </w:tcPr>
          <w:p w:rsidR="00320FF2" w:rsidRPr="000C6F40" w:rsidRDefault="00320FF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2021 - 202</w:t>
            </w:r>
            <w:r w:rsidR="005B54AD" w:rsidRPr="000C6F40">
              <w:rPr>
                <w:rFonts w:ascii="Times New Roman" w:hAnsi="Times New Roman" w:cs="Times New Roman"/>
                <w:sz w:val="26"/>
                <w:szCs w:val="26"/>
              </w:rPr>
              <w:t>8</w:t>
            </w:r>
            <w:r w:rsidRPr="000C6F40">
              <w:rPr>
                <w:rFonts w:ascii="Times New Roman" w:hAnsi="Times New Roman" w:cs="Times New Roman"/>
                <w:sz w:val="26"/>
                <w:szCs w:val="26"/>
              </w:rPr>
              <w:t xml:space="preserve"> годы</w:t>
            </w:r>
          </w:p>
          <w:p w:rsidR="00320FF2" w:rsidRPr="000C6F40" w:rsidRDefault="00320FF2" w:rsidP="00E41A99">
            <w:pPr>
              <w:pStyle w:val="ConsPlusNormal"/>
              <w:rPr>
                <w:rFonts w:ascii="Times New Roman" w:hAnsi="Times New Roman" w:cs="Times New Roman"/>
                <w:sz w:val="26"/>
                <w:szCs w:val="26"/>
              </w:rPr>
            </w:pPr>
          </w:p>
        </w:tc>
      </w:tr>
      <w:tr w:rsidR="00320FF2" w:rsidRPr="000C6F40" w:rsidTr="00E41A99">
        <w:tc>
          <w:tcPr>
            <w:tcW w:w="2267" w:type="dxa"/>
          </w:tcPr>
          <w:p w:rsidR="00320FF2" w:rsidRPr="000C6F40" w:rsidRDefault="00320FF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7367" w:type="dxa"/>
          </w:tcPr>
          <w:p w:rsidR="007C76A6" w:rsidRPr="000C6F40" w:rsidRDefault="00B54310" w:rsidP="00B54310">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Общий объем финансирования муниципальной программы на период 2022 - 202</w:t>
            </w:r>
            <w:r w:rsidR="007C76A6" w:rsidRPr="000C6F40">
              <w:rPr>
                <w:rFonts w:ascii="Times New Roman" w:hAnsi="Times New Roman" w:cs="Times New Roman"/>
                <w:color w:val="000000" w:themeColor="text1"/>
                <w:sz w:val="26"/>
                <w:szCs w:val="26"/>
              </w:rPr>
              <w:t>8</w:t>
            </w:r>
            <w:r w:rsidRPr="000C6F40">
              <w:rPr>
                <w:rFonts w:ascii="Times New Roman" w:hAnsi="Times New Roman" w:cs="Times New Roman"/>
                <w:color w:val="000000" w:themeColor="text1"/>
                <w:sz w:val="26"/>
                <w:szCs w:val="26"/>
              </w:rPr>
              <w:t xml:space="preserve"> годов за счет всех источников финансирования составит </w:t>
            </w:r>
          </w:p>
          <w:p w:rsidR="00B54310" w:rsidRPr="000C6F40" w:rsidRDefault="00D84A85" w:rsidP="00B54310">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4 151 746,</w:t>
            </w:r>
            <w:r w:rsidR="000726C1" w:rsidRPr="000C6F40">
              <w:rPr>
                <w:rFonts w:ascii="Times New Roman" w:hAnsi="Times New Roman" w:cs="Times New Roman"/>
                <w:color w:val="000000" w:themeColor="text1"/>
                <w:sz w:val="26"/>
                <w:szCs w:val="26"/>
              </w:rPr>
              <w:t>8</w:t>
            </w:r>
            <w:r w:rsidR="007C76A6" w:rsidRPr="000C6F40">
              <w:rPr>
                <w:rFonts w:ascii="Times New Roman" w:hAnsi="Times New Roman" w:cs="Times New Roman"/>
                <w:color w:val="000000" w:themeColor="text1"/>
                <w:sz w:val="26"/>
                <w:szCs w:val="26"/>
              </w:rPr>
              <w:t xml:space="preserve"> </w:t>
            </w:r>
            <w:r w:rsidR="00B54310" w:rsidRPr="000C6F40">
              <w:rPr>
                <w:rFonts w:ascii="Times New Roman" w:hAnsi="Times New Roman" w:cs="Times New Roman"/>
                <w:color w:val="000000" w:themeColor="text1"/>
                <w:sz w:val="26"/>
                <w:szCs w:val="26"/>
              </w:rPr>
              <w:t>тыс. руб., в том числе по годам:</w:t>
            </w:r>
          </w:p>
          <w:p w:rsidR="00B54310" w:rsidRPr="000C6F40" w:rsidRDefault="00B54310" w:rsidP="00B54310">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2022 - 202</w:t>
            </w:r>
            <w:r w:rsidR="009F4DC8" w:rsidRPr="000C6F40">
              <w:rPr>
                <w:rFonts w:ascii="Times New Roman" w:hAnsi="Times New Roman" w:cs="Times New Roman"/>
                <w:color w:val="000000" w:themeColor="text1"/>
                <w:sz w:val="26"/>
                <w:szCs w:val="26"/>
              </w:rPr>
              <w:t>4</w:t>
            </w:r>
            <w:r w:rsidRPr="000C6F40">
              <w:rPr>
                <w:rFonts w:ascii="Times New Roman" w:hAnsi="Times New Roman" w:cs="Times New Roman"/>
                <w:color w:val="000000" w:themeColor="text1"/>
                <w:sz w:val="26"/>
                <w:szCs w:val="26"/>
              </w:rPr>
              <w:t xml:space="preserve"> годы – </w:t>
            </w:r>
            <w:r w:rsidR="009F4DC8" w:rsidRPr="000C6F40">
              <w:rPr>
                <w:rFonts w:ascii="Times New Roman" w:hAnsi="Times New Roman" w:cs="Times New Roman"/>
                <w:color w:val="000000" w:themeColor="text1"/>
                <w:sz w:val="26"/>
                <w:szCs w:val="26"/>
              </w:rPr>
              <w:t xml:space="preserve">2 772 998,9 </w:t>
            </w:r>
            <w:r w:rsidRPr="000C6F40">
              <w:rPr>
                <w:rFonts w:ascii="Times New Roman" w:hAnsi="Times New Roman" w:cs="Times New Roman"/>
                <w:color w:val="000000" w:themeColor="text1"/>
                <w:sz w:val="26"/>
                <w:szCs w:val="26"/>
              </w:rPr>
              <w:t>тыс. руб., из них:</w:t>
            </w:r>
          </w:p>
          <w:p w:rsidR="00B54310" w:rsidRPr="000C6F40" w:rsidRDefault="00B54310" w:rsidP="00B54310">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за счет средств федерального бюджета – </w:t>
            </w:r>
            <w:r w:rsidR="00464EEC" w:rsidRPr="000C6F40">
              <w:rPr>
                <w:rFonts w:ascii="Times New Roman" w:hAnsi="Times New Roman" w:cs="Times New Roman"/>
                <w:color w:val="000000" w:themeColor="text1"/>
                <w:sz w:val="26"/>
                <w:szCs w:val="26"/>
              </w:rPr>
              <w:t>368 571,3</w:t>
            </w:r>
            <w:r w:rsidRPr="000C6F40">
              <w:rPr>
                <w:rFonts w:ascii="Times New Roman" w:hAnsi="Times New Roman" w:cs="Times New Roman"/>
                <w:color w:val="000000" w:themeColor="text1"/>
                <w:sz w:val="26"/>
                <w:szCs w:val="26"/>
              </w:rPr>
              <w:t xml:space="preserve"> тыс. руб.,</w:t>
            </w:r>
          </w:p>
          <w:p w:rsidR="00B54310" w:rsidRPr="000C6F40" w:rsidRDefault="00B54310" w:rsidP="00B54310">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за счет средств краевого бюджета – </w:t>
            </w:r>
            <w:r w:rsidR="00464EEC" w:rsidRPr="000C6F40">
              <w:rPr>
                <w:rFonts w:ascii="Times New Roman" w:hAnsi="Times New Roman" w:cs="Times New Roman"/>
                <w:color w:val="000000" w:themeColor="text1"/>
                <w:sz w:val="26"/>
                <w:szCs w:val="26"/>
              </w:rPr>
              <w:t>6</w:t>
            </w:r>
            <w:r w:rsidRPr="000C6F40">
              <w:rPr>
                <w:rFonts w:ascii="Times New Roman" w:hAnsi="Times New Roman" w:cs="Times New Roman"/>
                <w:color w:val="000000" w:themeColor="text1"/>
                <w:sz w:val="26"/>
                <w:szCs w:val="26"/>
              </w:rPr>
              <w:t xml:space="preserve"> 000,0 тыс. руб.,</w:t>
            </w:r>
          </w:p>
          <w:p w:rsidR="007C76A6" w:rsidRPr="000C6F40" w:rsidRDefault="007C76A6" w:rsidP="007C76A6">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за счет средств местного бюджета – </w:t>
            </w:r>
            <w:r w:rsidR="00464EEC" w:rsidRPr="000C6F40">
              <w:rPr>
                <w:rFonts w:ascii="Times New Roman" w:hAnsi="Times New Roman" w:cs="Times New Roman"/>
                <w:color w:val="000000" w:themeColor="text1"/>
                <w:sz w:val="26"/>
                <w:szCs w:val="26"/>
              </w:rPr>
              <w:t>1 536 199,1</w:t>
            </w:r>
            <w:r w:rsidRPr="000C6F40">
              <w:rPr>
                <w:rFonts w:ascii="Times New Roman" w:hAnsi="Times New Roman" w:cs="Times New Roman"/>
                <w:color w:val="000000" w:themeColor="text1"/>
                <w:sz w:val="26"/>
                <w:szCs w:val="26"/>
              </w:rPr>
              <w:t xml:space="preserve"> тыс. руб.,</w:t>
            </w:r>
          </w:p>
          <w:p w:rsidR="00B54310" w:rsidRPr="000C6F40" w:rsidRDefault="00B54310" w:rsidP="00B54310">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за счет средств внебюджетных источников – </w:t>
            </w:r>
            <w:r w:rsidR="00464EEC" w:rsidRPr="000C6F40">
              <w:rPr>
                <w:rFonts w:ascii="Times New Roman" w:hAnsi="Times New Roman" w:cs="Times New Roman"/>
                <w:color w:val="000000" w:themeColor="text1"/>
                <w:sz w:val="26"/>
                <w:szCs w:val="26"/>
              </w:rPr>
              <w:t xml:space="preserve">862 228,5 </w:t>
            </w:r>
            <w:r w:rsidRPr="000C6F40">
              <w:rPr>
                <w:rFonts w:ascii="Times New Roman" w:hAnsi="Times New Roman" w:cs="Times New Roman"/>
                <w:color w:val="000000" w:themeColor="text1"/>
                <w:sz w:val="26"/>
                <w:szCs w:val="26"/>
              </w:rPr>
              <w:t>тыс. руб.;</w:t>
            </w:r>
          </w:p>
          <w:p w:rsidR="00B54310" w:rsidRPr="000C6F40" w:rsidRDefault="00B54310" w:rsidP="00B54310">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2025 год – 520 874,5 тыс. руб., из них:</w:t>
            </w:r>
          </w:p>
          <w:p w:rsidR="00B54310" w:rsidRPr="000C6F40" w:rsidRDefault="00B54310" w:rsidP="00B54310">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за счет средств федерального бюджета – 237 142,9 тыс. руб.,</w:t>
            </w:r>
          </w:p>
          <w:p w:rsidR="00B54310" w:rsidRPr="000C6F40" w:rsidRDefault="00B54310" w:rsidP="00B54310">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за счет средств краевого бюджета – 95 548,4 тыс. руб.,</w:t>
            </w:r>
          </w:p>
          <w:p w:rsidR="007C76A6" w:rsidRPr="000C6F40" w:rsidRDefault="007C76A6" w:rsidP="007C76A6">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за счет средств местног</w:t>
            </w:r>
            <w:r w:rsidR="00BC1A42" w:rsidRPr="000C6F40">
              <w:rPr>
                <w:rFonts w:ascii="Times New Roman" w:hAnsi="Times New Roman" w:cs="Times New Roman"/>
                <w:color w:val="000000" w:themeColor="text1"/>
                <w:sz w:val="26"/>
                <w:szCs w:val="26"/>
              </w:rPr>
              <w:t>о бюджета – 188 183,2 тыс. руб.</w:t>
            </w:r>
          </w:p>
          <w:p w:rsidR="00B54310" w:rsidRPr="000C6F40" w:rsidRDefault="00B54310" w:rsidP="00B54310">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2026</w:t>
            </w:r>
            <w:r w:rsidR="000726C1" w:rsidRPr="000C6F40">
              <w:rPr>
                <w:rFonts w:ascii="Times New Roman" w:hAnsi="Times New Roman" w:cs="Times New Roman"/>
                <w:color w:val="000000" w:themeColor="text1"/>
                <w:sz w:val="26"/>
                <w:szCs w:val="26"/>
              </w:rPr>
              <w:t xml:space="preserve"> год – 353 944,7</w:t>
            </w:r>
            <w:r w:rsidRPr="000C6F40">
              <w:rPr>
                <w:rFonts w:ascii="Times New Roman" w:hAnsi="Times New Roman" w:cs="Times New Roman"/>
                <w:color w:val="000000" w:themeColor="text1"/>
                <w:sz w:val="26"/>
                <w:szCs w:val="26"/>
              </w:rPr>
              <w:t xml:space="preserve"> тыс. руб., из них:</w:t>
            </w:r>
          </w:p>
          <w:p w:rsidR="00B54310" w:rsidRPr="000C6F40" w:rsidRDefault="00B54310" w:rsidP="00B54310">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за счет средств федерального бюджета – 237 142,9 тыс. руб.,</w:t>
            </w:r>
          </w:p>
          <w:p w:rsidR="00B54310" w:rsidRPr="000C6F40" w:rsidRDefault="00B54310" w:rsidP="00B54310">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lastRenderedPageBreak/>
              <w:t>- за счет средств краевого бюджета – 58 400,</w:t>
            </w:r>
            <w:r w:rsidR="000726C1" w:rsidRPr="000C6F40">
              <w:rPr>
                <w:rFonts w:ascii="Times New Roman" w:hAnsi="Times New Roman" w:cs="Times New Roman"/>
                <w:color w:val="000000" w:themeColor="text1"/>
                <w:sz w:val="26"/>
                <w:szCs w:val="26"/>
              </w:rPr>
              <w:t>9</w:t>
            </w:r>
            <w:r w:rsidRPr="000C6F40">
              <w:rPr>
                <w:rFonts w:ascii="Times New Roman" w:hAnsi="Times New Roman" w:cs="Times New Roman"/>
                <w:color w:val="000000" w:themeColor="text1"/>
                <w:sz w:val="26"/>
                <w:szCs w:val="26"/>
              </w:rPr>
              <w:t xml:space="preserve"> тыс. руб.</w:t>
            </w:r>
            <w:r w:rsidR="00BC1A42" w:rsidRPr="000C6F40">
              <w:rPr>
                <w:rFonts w:ascii="Times New Roman" w:hAnsi="Times New Roman" w:cs="Times New Roman"/>
                <w:color w:val="000000" w:themeColor="text1"/>
                <w:sz w:val="26"/>
                <w:szCs w:val="26"/>
              </w:rPr>
              <w:t>,</w:t>
            </w:r>
          </w:p>
          <w:p w:rsidR="007C76A6" w:rsidRPr="000C6F40" w:rsidRDefault="007C76A6" w:rsidP="007C76A6">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за счет средств местно</w:t>
            </w:r>
            <w:r w:rsidR="00BC1A42" w:rsidRPr="000C6F40">
              <w:rPr>
                <w:rFonts w:ascii="Times New Roman" w:hAnsi="Times New Roman" w:cs="Times New Roman"/>
                <w:color w:val="000000" w:themeColor="text1"/>
                <w:sz w:val="26"/>
                <w:szCs w:val="26"/>
              </w:rPr>
              <w:t>го бюджета – 58 400,9 тыс. руб.</w:t>
            </w:r>
          </w:p>
          <w:p w:rsidR="00B54310" w:rsidRPr="000C6F40" w:rsidRDefault="00B54310" w:rsidP="00B54310">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2027 год – 370 535,8 тыс. руб., из них:</w:t>
            </w:r>
          </w:p>
          <w:p w:rsidR="00B54310" w:rsidRPr="000C6F40" w:rsidRDefault="00B54310" w:rsidP="00B54310">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за счет средств федерального бюджета – 237 142,9 тыс. руб.,</w:t>
            </w:r>
          </w:p>
          <w:p w:rsidR="00B54310" w:rsidRPr="000C6F40" w:rsidRDefault="00B54310" w:rsidP="00B54310">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 за счет средств краевого бюджета – 66 696,4 тыс. руб.</w:t>
            </w:r>
          </w:p>
          <w:p w:rsidR="00BC1A42" w:rsidRPr="000C6F40" w:rsidRDefault="00BC1A42" w:rsidP="00BC1A42">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за счет средств местного бюджета – 66 696,5 тыс. руб.</w:t>
            </w:r>
          </w:p>
          <w:p w:rsidR="00BC1A42" w:rsidRPr="000C6F40" w:rsidRDefault="00BC1A42" w:rsidP="00BC1A42">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2028 год – </w:t>
            </w:r>
            <w:r w:rsidR="00D84A85" w:rsidRPr="000C6F40">
              <w:rPr>
                <w:rFonts w:ascii="Times New Roman" w:hAnsi="Times New Roman" w:cs="Times New Roman"/>
                <w:color w:val="000000" w:themeColor="text1"/>
                <w:sz w:val="26"/>
                <w:szCs w:val="26"/>
              </w:rPr>
              <w:t>133 392,9</w:t>
            </w:r>
            <w:r w:rsidRPr="000C6F40">
              <w:rPr>
                <w:rFonts w:ascii="Times New Roman" w:hAnsi="Times New Roman" w:cs="Times New Roman"/>
                <w:color w:val="000000" w:themeColor="text1"/>
                <w:sz w:val="26"/>
                <w:szCs w:val="26"/>
              </w:rPr>
              <w:t xml:space="preserve"> тыс. руб., из них:</w:t>
            </w:r>
          </w:p>
          <w:p w:rsidR="00BC1A42" w:rsidRPr="000C6F40" w:rsidRDefault="00BC1A42" w:rsidP="00BC1A42">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за счет средств краевого бюджета – 66 696,</w:t>
            </w:r>
            <w:r w:rsidR="001B067D" w:rsidRPr="000C6F40">
              <w:rPr>
                <w:rFonts w:ascii="Times New Roman" w:hAnsi="Times New Roman" w:cs="Times New Roman"/>
                <w:color w:val="000000" w:themeColor="text1"/>
                <w:sz w:val="26"/>
                <w:szCs w:val="26"/>
              </w:rPr>
              <w:t>4</w:t>
            </w:r>
            <w:r w:rsidRPr="000C6F40">
              <w:rPr>
                <w:rFonts w:ascii="Times New Roman" w:hAnsi="Times New Roman" w:cs="Times New Roman"/>
                <w:color w:val="000000" w:themeColor="text1"/>
                <w:sz w:val="26"/>
                <w:szCs w:val="26"/>
              </w:rPr>
              <w:t xml:space="preserve"> тыс. руб.</w:t>
            </w:r>
          </w:p>
          <w:p w:rsidR="00BC1A42" w:rsidRPr="000C6F40" w:rsidRDefault="00BC1A42" w:rsidP="00BC1A42">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за счет средств местного бюджета – 66 696,</w:t>
            </w:r>
            <w:r w:rsidR="001B067D" w:rsidRPr="000C6F40">
              <w:rPr>
                <w:rFonts w:ascii="Times New Roman" w:hAnsi="Times New Roman" w:cs="Times New Roman"/>
                <w:color w:val="000000" w:themeColor="text1"/>
                <w:sz w:val="26"/>
                <w:szCs w:val="26"/>
              </w:rPr>
              <w:t>5</w:t>
            </w:r>
            <w:r w:rsidRPr="000C6F40">
              <w:rPr>
                <w:rFonts w:ascii="Times New Roman" w:hAnsi="Times New Roman" w:cs="Times New Roman"/>
                <w:color w:val="000000" w:themeColor="text1"/>
                <w:sz w:val="26"/>
                <w:szCs w:val="26"/>
              </w:rPr>
              <w:t xml:space="preserve"> тыс. руб.</w:t>
            </w:r>
          </w:p>
          <w:p w:rsidR="00320FF2" w:rsidRPr="000C6F40" w:rsidRDefault="00BC1A42" w:rsidP="00BC1A42">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 </w:t>
            </w:r>
            <w:r w:rsidR="00B54310" w:rsidRPr="000C6F40">
              <w:rPr>
                <w:rFonts w:ascii="Times New Roman" w:hAnsi="Times New Roman" w:cs="Times New Roman"/>
                <w:color w:val="000000" w:themeColor="text1"/>
                <w:sz w:val="26"/>
                <w:szCs w:val="26"/>
              </w:rPr>
              <w:t xml:space="preserve">(&lt;**&gt; средства ПАО </w:t>
            </w:r>
            <w:r w:rsidR="002160C7" w:rsidRPr="000C6F40">
              <w:rPr>
                <w:rFonts w:ascii="Times New Roman" w:hAnsi="Times New Roman" w:cs="Times New Roman"/>
                <w:color w:val="000000" w:themeColor="text1"/>
                <w:sz w:val="26"/>
                <w:szCs w:val="26"/>
              </w:rPr>
              <w:t>«</w:t>
            </w:r>
            <w:r w:rsidR="00B54310" w:rsidRPr="000C6F40">
              <w:rPr>
                <w:rFonts w:ascii="Times New Roman" w:hAnsi="Times New Roman" w:cs="Times New Roman"/>
                <w:color w:val="000000" w:themeColor="text1"/>
                <w:sz w:val="26"/>
                <w:szCs w:val="26"/>
              </w:rPr>
              <w:t xml:space="preserve">ГМК </w:t>
            </w:r>
            <w:r w:rsidR="002160C7" w:rsidRPr="000C6F40">
              <w:rPr>
                <w:rFonts w:ascii="Times New Roman" w:hAnsi="Times New Roman" w:cs="Times New Roman"/>
                <w:color w:val="000000" w:themeColor="text1"/>
                <w:sz w:val="26"/>
                <w:szCs w:val="26"/>
              </w:rPr>
              <w:t>«</w:t>
            </w:r>
            <w:r w:rsidR="00B54310" w:rsidRPr="000C6F40">
              <w:rPr>
                <w:rFonts w:ascii="Times New Roman" w:hAnsi="Times New Roman" w:cs="Times New Roman"/>
                <w:color w:val="000000" w:themeColor="text1"/>
                <w:sz w:val="26"/>
                <w:szCs w:val="26"/>
              </w:rPr>
              <w:t>Норильский никель</w:t>
            </w:r>
            <w:r w:rsidR="002160C7" w:rsidRPr="000C6F40">
              <w:rPr>
                <w:rFonts w:ascii="Times New Roman" w:hAnsi="Times New Roman" w:cs="Times New Roman"/>
                <w:color w:val="000000" w:themeColor="text1"/>
                <w:sz w:val="26"/>
                <w:szCs w:val="26"/>
              </w:rPr>
              <w:t>»</w:t>
            </w:r>
            <w:r w:rsidR="00B54310" w:rsidRPr="000C6F40">
              <w:rPr>
                <w:rFonts w:ascii="Times New Roman" w:hAnsi="Times New Roman" w:cs="Times New Roman"/>
                <w:color w:val="000000" w:themeColor="text1"/>
                <w:sz w:val="26"/>
                <w:szCs w:val="26"/>
              </w:rPr>
              <w:t xml:space="preserve">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w:t>
            </w:r>
            <w:r w:rsidR="002160C7" w:rsidRPr="000C6F40">
              <w:rPr>
                <w:rFonts w:ascii="Times New Roman" w:hAnsi="Times New Roman" w:cs="Times New Roman"/>
                <w:color w:val="000000" w:themeColor="text1"/>
                <w:sz w:val="26"/>
                <w:szCs w:val="26"/>
              </w:rPr>
              <w:t>«</w:t>
            </w:r>
            <w:r w:rsidR="00B54310" w:rsidRPr="000C6F40">
              <w:rPr>
                <w:rFonts w:ascii="Times New Roman" w:hAnsi="Times New Roman" w:cs="Times New Roman"/>
                <w:color w:val="000000" w:themeColor="text1"/>
                <w:sz w:val="26"/>
                <w:szCs w:val="26"/>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r w:rsidR="002160C7" w:rsidRPr="000C6F40">
              <w:rPr>
                <w:rFonts w:ascii="Times New Roman" w:hAnsi="Times New Roman" w:cs="Times New Roman"/>
                <w:color w:val="000000" w:themeColor="text1"/>
                <w:sz w:val="26"/>
                <w:szCs w:val="26"/>
              </w:rPr>
              <w:t>»</w:t>
            </w:r>
          </w:p>
        </w:tc>
      </w:tr>
      <w:tr w:rsidR="00320FF2" w:rsidRPr="000C6F40" w:rsidTr="00E41A99">
        <w:tc>
          <w:tcPr>
            <w:tcW w:w="2267" w:type="dxa"/>
          </w:tcPr>
          <w:p w:rsidR="00320FF2" w:rsidRPr="000C6F40" w:rsidRDefault="00320FF2"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367" w:type="dxa"/>
          </w:tcPr>
          <w:p w:rsidR="00B54310" w:rsidRPr="000C6F40" w:rsidRDefault="00B54310" w:rsidP="00B54310">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1. Количество объектов, на которых проведены работы по термостабилизации грунтов под многоквартирными домами и социальными объектами - </w:t>
            </w:r>
            <w:r w:rsidR="005B54AD" w:rsidRPr="000C6F40">
              <w:rPr>
                <w:rFonts w:ascii="Times New Roman" w:hAnsi="Times New Roman" w:cs="Times New Roman"/>
                <w:sz w:val="26"/>
                <w:szCs w:val="26"/>
              </w:rPr>
              <w:t>8</w:t>
            </w:r>
            <w:r w:rsidRPr="000C6F40">
              <w:rPr>
                <w:rFonts w:ascii="Times New Roman" w:hAnsi="Times New Roman" w:cs="Times New Roman"/>
                <w:sz w:val="26"/>
                <w:szCs w:val="26"/>
              </w:rPr>
              <w:t xml:space="preserve"> объектов за 202</w:t>
            </w:r>
            <w:r w:rsidR="005B54AD" w:rsidRPr="000C6F40">
              <w:rPr>
                <w:rFonts w:ascii="Times New Roman" w:hAnsi="Times New Roman" w:cs="Times New Roman"/>
                <w:sz w:val="26"/>
                <w:szCs w:val="26"/>
              </w:rPr>
              <w:t>6</w:t>
            </w:r>
            <w:r w:rsidRPr="000C6F40">
              <w:rPr>
                <w:rFonts w:ascii="Times New Roman" w:hAnsi="Times New Roman" w:cs="Times New Roman"/>
                <w:sz w:val="26"/>
                <w:szCs w:val="26"/>
              </w:rPr>
              <w:t xml:space="preserve"> - 202</w:t>
            </w:r>
            <w:r w:rsidR="007F6575" w:rsidRPr="000C6F40">
              <w:rPr>
                <w:rFonts w:ascii="Times New Roman" w:hAnsi="Times New Roman" w:cs="Times New Roman"/>
                <w:sz w:val="26"/>
                <w:szCs w:val="26"/>
              </w:rPr>
              <w:t>8</w:t>
            </w:r>
            <w:r w:rsidRPr="000C6F40">
              <w:rPr>
                <w:rFonts w:ascii="Times New Roman" w:hAnsi="Times New Roman" w:cs="Times New Roman"/>
                <w:sz w:val="26"/>
                <w:szCs w:val="26"/>
              </w:rPr>
              <w:t xml:space="preserve"> гг.</w:t>
            </w:r>
          </w:p>
          <w:p w:rsidR="0022695E" w:rsidRPr="000C6F40" w:rsidRDefault="0022695E" w:rsidP="00B54310">
            <w:pPr>
              <w:pStyle w:val="ConsPlusNormal"/>
              <w:rPr>
                <w:rFonts w:ascii="Times New Roman" w:hAnsi="Times New Roman" w:cs="Times New Roman"/>
                <w:sz w:val="26"/>
                <w:szCs w:val="26"/>
              </w:rPr>
            </w:pPr>
          </w:p>
        </w:tc>
      </w:tr>
    </w:tbl>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jc w:val="center"/>
        <w:rPr>
          <w:sz w:val="26"/>
          <w:szCs w:val="26"/>
        </w:rPr>
      </w:pPr>
      <w:bookmarkStart w:id="3" w:name="Par2199"/>
      <w:bookmarkEnd w:id="3"/>
      <w:r w:rsidRPr="000C6F40">
        <w:rPr>
          <w:sz w:val="26"/>
          <w:szCs w:val="26"/>
        </w:rPr>
        <w:t>2. ТЕКУЩЕЕ СОСТОЯНИЕ</w:t>
      </w:r>
    </w:p>
    <w:p w:rsidR="00C60C66" w:rsidRPr="000C6F40" w:rsidRDefault="00C60C66" w:rsidP="00C60C66">
      <w:pPr>
        <w:widowControl w:val="0"/>
        <w:autoSpaceDE w:val="0"/>
        <w:ind w:firstLine="709"/>
        <w:jc w:val="both"/>
        <w:rPr>
          <w:sz w:val="26"/>
          <w:szCs w:val="26"/>
        </w:rPr>
      </w:pPr>
    </w:p>
    <w:p w:rsidR="00426D9C" w:rsidRPr="000C6F40" w:rsidRDefault="00426D9C" w:rsidP="00426D9C">
      <w:pPr>
        <w:widowControl w:val="0"/>
        <w:autoSpaceDE w:val="0"/>
        <w:ind w:firstLine="709"/>
        <w:jc w:val="both"/>
        <w:rPr>
          <w:sz w:val="26"/>
          <w:szCs w:val="26"/>
        </w:rPr>
      </w:pPr>
      <w:r w:rsidRPr="000C6F40">
        <w:rPr>
          <w:sz w:val="26"/>
          <w:szCs w:val="26"/>
        </w:rPr>
        <w:t xml:space="preserve">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w:t>
      </w:r>
      <w:r w:rsidR="002160C7" w:rsidRPr="000C6F40">
        <w:rPr>
          <w:sz w:val="26"/>
          <w:szCs w:val="26"/>
        </w:rPr>
        <w:t>«</w:t>
      </w:r>
      <w:r w:rsidRPr="000C6F40">
        <w:rPr>
          <w:sz w:val="26"/>
          <w:szCs w:val="26"/>
        </w:rPr>
        <w:t xml:space="preserve">Горно-металлургическая компания </w:t>
      </w:r>
      <w:r w:rsidR="002160C7" w:rsidRPr="000C6F40">
        <w:rPr>
          <w:sz w:val="26"/>
          <w:szCs w:val="26"/>
        </w:rPr>
        <w:t>«</w:t>
      </w:r>
      <w:r w:rsidRPr="000C6F40">
        <w:rPr>
          <w:sz w:val="26"/>
          <w:szCs w:val="26"/>
        </w:rPr>
        <w:t>Норильский никель</w:t>
      </w:r>
      <w:r w:rsidR="002160C7" w:rsidRPr="000C6F40">
        <w:rPr>
          <w:sz w:val="26"/>
          <w:szCs w:val="26"/>
        </w:rPr>
        <w:t>»</w:t>
      </w:r>
      <w:r w:rsidRPr="000C6F40">
        <w:rPr>
          <w:sz w:val="26"/>
          <w:szCs w:val="26"/>
        </w:rPr>
        <w:t xml:space="preserve"> (далее - Заполярный филиал).</w:t>
      </w:r>
    </w:p>
    <w:p w:rsidR="00426D9C" w:rsidRPr="000C6F40" w:rsidRDefault="00426D9C" w:rsidP="00426D9C">
      <w:pPr>
        <w:widowControl w:val="0"/>
        <w:autoSpaceDE w:val="0"/>
        <w:ind w:firstLine="709"/>
        <w:jc w:val="both"/>
        <w:rPr>
          <w:sz w:val="26"/>
          <w:szCs w:val="26"/>
        </w:rPr>
      </w:pPr>
      <w:r w:rsidRPr="000C6F40">
        <w:rPr>
          <w:sz w:val="26"/>
          <w:szCs w:val="26"/>
        </w:rPr>
        <w:t>Являясь моногородом, Норильск представляет собой сложную структуру, в которой городской округ и Заполярный филиал - неразрывны.</w:t>
      </w:r>
    </w:p>
    <w:p w:rsidR="00426D9C" w:rsidRPr="000C6F40" w:rsidRDefault="00426D9C" w:rsidP="00426D9C">
      <w:pPr>
        <w:widowControl w:val="0"/>
        <w:autoSpaceDE w:val="0"/>
        <w:ind w:firstLine="709"/>
        <w:jc w:val="both"/>
        <w:rPr>
          <w:sz w:val="26"/>
          <w:szCs w:val="26"/>
        </w:rPr>
      </w:pPr>
      <w:r w:rsidRPr="000C6F40">
        <w:rPr>
          <w:sz w:val="26"/>
          <w:szCs w:val="26"/>
        </w:rPr>
        <w:t xml:space="preserve">Заполярный филиал в полной мере можно отнести к группе финансово 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w:t>
      </w:r>
      <w:r w:rsidRPr="000C6F40">
        <w:rPr>
          <w:sz w:val="26"/>
          <w:szCs w:val="26"/>
        </w:rPr>
        <w:lastRenderedPageBreak/>
        <w:t>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426D9C" w:rsidRPr="000C6F40" w:rsidRDefault="00426D9C" w:rsidP="00426D9C">
      <w:pPr>
        <w:widowControl w:val="0"/>
        <w:autoSpaceDE w:val="0"/>
        <w:ind w:firstLine="709"/>
        <w:jc w:val="both"/>
        <w:rPr>
          <w:sz w:val="26"/>
          <w:szCs w:val="26"/>
        </w:rPr>
      </w:pPr>
      <w:r w:rsidRPr="000C6F40">
        <w:rPr>
          <w:sz w:val="26"/>
          <w:szCs w:val="26"/>
        </w:rPr>
        <w:t>Норильск расположен в 300 км к северу от Северного Полярного Круга, в 2400 км от Северного Полюса. Норильск - один из пяти самых северных городов мира с численностью населения свыше 177 тыс. человек. Почти семь месяцев в году среднемесячные температуры воздуха отрицательные. Зимой морозы достигают -56 градусов по Цельсию.</w:t>
      </w:r>
    </w:p>
    <w:p w:rsidR="00426D9C" w:rsidRPr="000C6F40" w:rsidRDefault="00426D9C" w:rsidP="00426D9C">
      <w:pPr>
        <w:widowControl w:val="0"/>
        <w:autoSpaceDE w:val="0"/>
        <w:ind w:firstLine="709"/>
        <w:jc w:val="both"/>
        <w:rPr>
          <w:sz w:val="26"/>
          <w:szCs w:val="26"/>
        </w:rPr>
      </w:pPr>
      <w:r w:rsidRPr="000C6F40">
        <w:rPr>
          <w:sz w:val="26"/>
          <w:szCs w:val="26"/>
        </w:rPr>
        <w:t>На небольшой глубине от поверхности земли располагается вечная мерзлота, уходящая вниз на 300 - 500 метров. Суровыми арктическими условиями проверяются на прочность люди, строения, техника.</w:t>
      </w:r>
    </w:p>
    <w:p w:rsidR="00426D9C" w:rsidRPr="000C6F40" w:rsidRDefault="00426D9C" w:rsidP="00426D9C">
      <w:pPr>
        <w:widowControl w:val="0"/>
        <w:autoSpaceDE w:val="0"/>
        <w:ind w:firstLine="709"/>
        <w:jc w:val="both"/>
        <w:rPr>
          <w:sz w:val="26"/>
          <w:szCs w:val="26"/>
        </w:rPr>
      </w:pPr>
      <w:r w:rsidRPr="000C6F40">
        <w:rPr>
          <w:sz w:val="26"/>
          <w:szCs w:val="26"/>
        </w:rPr>
        <w:t xml:space="preserve">Город Норильск построен на вечномерзлых грунтах. Начало массового строительства относится к периоду 1940 - концу 1950-х годов. Этот период ознаменован строительством монументальных жилых зданий </w:t>
      </w:r>
      <w:r w:rsidR="002160C7" w:rsidRPr="000C6F40">
        <w:rPr>
          <w:sz w:val="26"/>
          <w:szCs w:val="26"/>
        </w:rPr>
        <w:t>«</w:t>
      </w:r>
      <w:r w:rsidRPr="000C6F40">
        <w:rPr>
          <w:sz w:val="26"/>
          <w:szCs w:val="26"/>
        </w:rPr>
        <w:t>сталинской</w:t>
      </w:r>
      <w:r w:rsidR="002160C7" w:rsidRPr="000C6F40">
        <w:rPr>
          <w:sz w:val="26"/>
          <w:szCs w:val="26"/>
        </w:rPr>
        <w:t>»</w:t>
      </w:r>
      <w:r w:rsidRPr="000C6F40">
        <w:rPr>
          <w:sz w:val="26"/>
          <w:szCs w:val="26"/>
        </w:rPr>
        <w:t xml:space="preserve"> планировки, со столбчатыми фундаментами, возведенными на скальных грунтах. В начале 1960-х годов, благодаря идеям инженера-строителя Михаила Кима, который предложил ставить дома на сваях, используя мерзлоту в качестве основания, жилищное строительство в Норильске приобрело широкие масштабы. </w:t>
      </w:r>
    </w:p>
    <w:p w:rsidR="00426D9C" w:rsidRPr="000C6F40" w:rsidRDefault="00426D9C" w:rsidP="00426D9C">
      <w:pPr>
        <w:widowControl w:val="0"/>
        <w:autoSpaceDE w:val="0"/>
        <w:ind w:firstLine="709"/>
        <w:jc w:val="both"/>
        <w:rPr>
          <w:sz w:val="26"/>
          <w:szCs w:val="26"/>
        </w:rPr>
      </w:pPr>
      <w:r w:rsidRPr="000C6F40">
        <w:rPr>
          <w:sz w:val="26"/>
          <w:szCs w:val="26"/>
        </w:rPr>
        <w:t>Коммунальная инфраструктура: магистральные, внутриквартальные коллекторы проложены в земле, трубопроводы тепло-, водоснабжения и водоотведения проходят как в коллекторах, так и в подпольях многоквартирных домов, социальных и иных объектов муниципального образования город Норильск.</w:t>
      </w:r>
    </w:p>
    <w:p w:rsidR="00426D9C" w:rsidRPr="000C6F40" w:rsidRDefault="00426D9C" w:rsidP="00426D9C">
      <w:pPr>
        <w:widowControl w:val="0"/>
        <w:autoSpaceDE w:val="0"/>
        <w:ind w:firstLine="709"/>
        <w:jc w:val="both"/>
        <w:rPr>
          <w:sz w:val="26"/>
          <w:szCs w:val="26"/>
        </w:rPr>
      </w:pPr>
      <w:r w:rsidRPr="000C6F40">
        <w:rPr>
          <w:sz w:val="26"/>
          <w:szCs w:val="26"/>
        </w:rPr>
        <w:t>В период эксплуатации за зданиями осуществляется геотехнический мониторинг, которым предусмотрены мероприятия по осмотру состояния подполий зданий и расположенных в них коммуникаций, наблюдение за состоянием бетона фундаментов, за температурами грунтов в основании зданий и сооружений, наблюдение за температурой воздуха в подполье, наблюдение за осадками фундаментов.</w:t>
      </w:r>
    </w:p>
    <w:p w:rsidR="00426D9C" w:rsidRPr="000C6F40" w:rsidRDefault="00426D9C" w:rsidP="00426D9C">
      <w:pPr>
        <w:widowControl w:val="0"/>
        <w:autoSpaceDE w:val="0"/>
        <w:ind w:firstLine="709"/>
        <w:jc w:val="both"/>
        <w:rPr>
          <w:sz w:val="26"/>
          <w:szCs w:val="26"/>
        </w:rPr>
      </w:pPr>
      <w:r w:rsidRPr="000C6F40">
        <w:rPr>
          <w:sz w:val="26"/>
          <w:szCs w:val="26"/>
        </w:rPr>
        <w:t>По результатам отчетов геотехнического мониторинга на территории муниципального образования город Норильск выявлены многоквартирные дома, в основании фундаментов, которых под влиянием отепляющих воздействий от эксплуатации зданий и воздействия техногенных факторов (утечки трубопроводов) превышена проектная температура грунтов, имеются деформациями несущих конструкций. По причине растепления грунтов в муниципальном образовании город Норильск ежегодно 1 - 2 многоквартирных дома признаются аварийными и подлежащими сносу. На ряде объектов муниципального образования город Норильск отсутствуют или утрачены температурные скважины для осуществления геотермического мониторинга за состоянием вечномерзлых грунтов. Для своевременного диагностирования проблем состояния вечной мерзлоты необходимо проводить работы по восстановлению температурных скважин.</w:t>
      </w:r>
    </w:p>
    <w:p w:rsidR="00426D9C" w:rsidRPr="000C6F40" w:rsidRDefault="00426D9C" w:rsidP="00426D9C">
      <w:pPr>
        <w:widowControl w:val="0"/>
        <w:autoSpaceDE w:val="0"/>
        <w:ind w:firstLine="709"/>
        <w:jc w:val="both"/>
        <w:rPr>
          <w:sz w:val="26"/>
          <w:szCs w:val="26"/>
        </w:rPr>
      </w:pPr>
      <w:r w:rsidRPr="000C6F40">
        <w:rPr>
          <w:sz w:val="26"/>
          <w:szCs w:val="26"/>
        </w:rPr>
        <w:t xml:space="preserve">Разработка подпрограммы обусловлена необходимостью проведения мероприятий по температурной стабилизации грунтов многоквартирных домов, социальных объектов, возведенных по первому принципу сохранения вечномерзлых грунтов в процессе эксплуатации объектов, а также обеспечению своевременного мониторинга геотермического режима грунтового основания фундаментов. Проведение данных мероприятий направлено на обеспечение сохранности </w:t>
      </w:r>
      <w:r w:rsidRPr="000C6F40">
        <w:rPr>
          <w:sz w:val="26"/>
          <w:szCs w:val="26"/>
        </w:rPr>
        <w:lastRenderedPageBreak/>
        <w:t>жилищного фонда и социальных объектов муниципального образования город Норильск.</w:t>
      </w:r>
    </w:p>
    <w:p w:rsidR="00426D9C" w:rsidRPr="000C6F40" w:rsidRDefault="00426D9C" w:rsidP="00426D9C">
      <w:pPr>
        <w:widowControl w:val="0"/>
        <w:autoSpaceDE w:val="0"/>
        <w:ind w:firstLine="709"/>
        <w:jc w:val="both"/>
        <w:rPr>
          <w:sz w:val="26"/>
          <w:szCs w:val="26"/>
        </w:rPr>
      </w:pPr>
      <w:r w:rsidRPr="000C6F40">
        <w:rPr>
          <w:sz w:val="26"/>
          <w:szCs w:val="26"/>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426D9C" w:rsidRPr="000C6F40" w:rsidRDefault="00426D9C" w:rsidP="00426D9C">
      <w:pPr>
        <w:widowControl w:val="0"/>
        <w:autoSpaceDE w:val="0"/>
        <w:ind w:firstLine="709"/>
        <w:jc w:val="both"/>
        <w:rPr>
          <w:sz w:val="26"/>
          <w:szCs w:val="26"/>
        </w:rPr>
      </w:pPr>
      <w:r w:rsidRPr="000C6F40">
        <w:rPr>
          <w:sz w:val="26"/>
          <w:szCs w:val="26"/>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426D9C" w:rsidRPr="000C6F40" w:rsidRDefault="008C76DD" w:rsidP="00426D9C">
      <w:pPr>
        <w:widowControl w:val="0"/>
        <w:autoSpaceDE w:val="0"/>
        <w:ind w:firstLine="709"/>
        <w:jc w:val="both"/>
        <w:rPr>
          <w:sz w:val="26"/>
          <w:szCs w:val="26"/>
        </w:rPr>
      </w:pPr>
      <w:r w:rsidRPr="000C6F40">
        <w:rPr>
          <w:sz w:val="26"/>
          <w:szCs w:val="26"/>
        </w:rPr>
        <w:t>Значительная часть</w:t>
      </w:r>
      <w:r w:rsidR="00426D9C" w:rsidRPr="000C6F40">
        <w:rPr>
          <w:sz w:val="26"/>
          <w:szCs w:val="26"/>
        </w:rPr>
        <w:t xml:space="preserve">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426D9C" w:rsidRPr="000C6F40" w:rsidRDefault="00426D9C" w:rsidP="00426D9C">
      <w:pPr>
        <w:widowControl w:val="0"/>
        <w:autoSpaceDE w:val="0"/>
        <w:ind w:firstLine="709"/>
        <w:jc w:val="both"/>
        <w:rPr>
          <w:sz w:val="26"/>
          <w:szCs w:val="26"/>
        </w:rPr>
      </w:pPr>
      <w:r w:rsidRPr="000C6F40">
        <w:rPr>
          <w:sz w:val="26"/>
          <w:szCs w:val="26"/>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426D9C" w:rsidRPr="000C6F40" w:rsidRDefault="00426D9C" w:rsidP="00426D9C">
      <w:pPr>
        <w:widowControl w:val="0"/>
        <w:autoSpaceDE w:val="0"/>
        <w:ind w:firstLine="709"/>
        <w:jc w:val="both"/>
        <w:rPr>
          <w:sz w:val="26"/>
          <w:szCs w:val="26"/>
        </w:rPr>
      </w:pPr>
      <w:r w:rsidRPr="000C6F40">
        <w:rPr>
          <w:sz w:val="26"/>
          <w:szCs w:val="26"/>
        </w:rPr>
        <w:t>Обводненность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426D9C" w:rsidRPr="000C6F40" w:rsidRDefault="00426D9C" w:rsidP="00426D9C">
      <w:pPr>
        <w:widowControl w:val="0"/>
        <w:autoSpaceDE w:val="0"/>
        <w:ind w:firstLine="709"/>
        <w:jc w:val="both"/>
        <w:rPr>
          <w:sz w:val="26"/>
          <w:szCs w:val="26"/>
        </w:rPr>
      </w:pPr>
      <w:r w:rsidRPr="000C6F40">
        <w:rPr>
          <w:sz w:val="26"/>
          <w:szCs w:val="26"/>
        </w:rPr>
        <w:t>Ежегодно проводимые работы по текущему и капитальному ремонту инженерных сетей обеспечивают безаварийное энергоснабжение.</w:t>
      </w:r>
    </w:p>
    <w:p w:rsidR="00426D9C" w:rsidRPr="000C6F40" w:rsidRDefault="00426D9C" w:rsidP="00426D9C">
      <w:pPr>
        <w:widowControl w:val="0"/>
        <w:autoSpaceDE w:val="0"/>
        <w:ind w:firstLine="709"/>
        <w:jc w:val="both"/>
        <w:rPr>
          <w:sz w:val="26"/>
          <w:szCs w:val="26"/>
        </w:rPr>
      </w:pPr>
      <w:r w:rsidRPr="000C6F40">
        <w:rPr>
          <w:sz w:val="26"/>
          <w:szCs w:val="26"/>
        </w:rPr>
        <w:t>Для решения проблем, связанных с состоянием объектов коммунальной инфраструктуры необходимо:</w:t>
      </w:r>
    </w:p>
    <w:p w:rsidR="00426D9C" w:rsidRPr="000C6F40" w:rsidRDefault="00426D9C" w:rsidP="00426D9C">
      <w:pPr>
        <w:widowControl w:val="0"/>
        <w:autoSpaceDE w:val="0"/>
        <w:ind w:firstLine="709"/>
        <w:jc w:val="both"/>
        <w:rPr>
          <w:sz w:val="26"/>
          <w:szCs w:val="26"/>
        </w:rPr>
      </w:pPr>
      <w:r w:rsidRPr="000C6F40">
        <w:rPr>
          <w:sz w:val="26"/>
          <w:szCs w:val="26"/>
        </w:rPr>
        <w:t xml:space="preserve">- увеличение объемов капитального ремонта строительной части магистральных коллекторов с применением современных материалов </w:t>
      </w:r>
      <w:proofErr w:type="spellStart"/>
      <w:r w:rsidRPr="000C6F40">
        <w:rPr>
          <w:sz w:val="26"/>
          <w:szCs w:val="26"/>
        </w:rPr>
        <w:t>гидро</w:t>
      </w:r>
      <w:proofErr w:type="spellEnd"/>
      <w:r w:rsidRPr="000C6F40">
        <w:rPr>
          <w:sz w:val="26"/>
          <w:szCs w:val="26"/>
        </w:rPr>
        <w:t>- и теплоизоляции, с целью исключения последующего растепления грунтов и, как следствие, просадки коллекторов;</w:t>
      </w:r>
    </w:p>
    <w:p w:rsidR="00426D9C" w:rsidRPr="000C6F40" w:rsidRDefault="00426D9C" w:rsidP="00426D9C">
      <w:pPr>
        <w:widowControl w:val="0"/>
        <w:autoSpaceDE w:val="0"/>
        <w:ind w:firstLine="709"/>
        <w:jc w:val="both"/>
        <w:rPr>
          <w:sz w:val="26"/>
          <w:szCs w:val="26"/>
        </w:rPr>
      </w:pPr>
      <w:r w:rsidRPr="000C6F40">
        <w:rPr>
          <w:sz w:val="26"/>
          <w:szCs w:val="26"/>
        </w:rPr>
        <w:t xml:space="preserve">- проведение капитального ремонта трубопроводов с применением </w:t>
      </w:r>
      <w:r w:rsidRPr="000C6F40">
        <w:rPr>
          <w:sz w:val="26"/>
          <w:szCs w:val="26"/>
        </w:rPr>
        <w:lastRenderedPageBreak/>
        <w:t>современных материалов, имеющих более продолжительные сроки службы;</w:t>
      </w:r>
    </w:p>
    <w:p w:rsidR="00426D9C" w:rsidRPr="000C6F40" w:rsidRDefault="00426D9C" w:rsidP="00426D9C">
      <w:pPr>
        <w:widowControl w:val="0"/>
        <w:autoSpaceDE w:val="0"/>
        <w:ind w:firstLine="709"/>
        <w:jc w:val="both"/>
        <w:rPr>
          <w:sz w:val="26"/>
          <w:szCs w:val="26"/>
        </w:rPr>
      </w:pPr>
      <w:r w:rsidRPr="000C6F40">
        <w:rPr>
          <w:sz w:val="26"/>
          <w:szCs w:val="26"/>
        </w:rPr>
        <w:t>- проведение работ по модернизации и капитальному ремонту объектов инженерной инфраструктуры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426D9C" w:rsidRPr="000C6F40" w:rsidRDefault="00426D9C" w:rsidP="00426D9C">
      <w:pPr>
        <w:widowControl w:val="0"/>
        <w:autoSpaceDE w:val="0"/>
        <w:ind w:firstLine="709"/>
        <w:jc w:val="both"/>
        <w:rPr>
          <w:sz w:val="26"/>
          <w:szCs w:val="26"/>
        </w:rPr>
      </w:pPr>
      <w:r w:rsidRPr="000C6F40">
        <w:rPr>
          <w:sz w:val="26"/>
          <w:szCs w:val="26"/>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повышения надежности предоставления коммунальных услуг потребителям требуемого объема и качества.</w:t>
      </w:r>
    </w:p>
    <w:p w:rsidR="00426D9C" w:rsidRPr="000C6F40" w:rsidRDefault="00426D9C" w:rsidP="00426D9C">
      <w:pPr>
        <w:widowControl w:val="0"/>
        <w:autoSpaceDE w:val="0"/>
        <w:ind w:firstLine="709"/>
        <w:jc w:val="both"/>
        <w:rPr>
          <w:sz w:val="26"/>
          <w:szCs w:val="26"/>
        </w:rPr>
      </w:pPr>
      <w:r w:rsidRPr="000C6F40">
        <w:rPr>
          <w:sz w:val="26"/>
          <w:szCs w:val="26"/>
        </w:rPr>
        <w:t>Решение задач восстановления основных фондов инженерной инфраструктуры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C60C66" w:rsidRPr="000C6F40" w:rsidRDefault="00426D9C" w:rsidP="00426D9C">
      <w:pPr>
        <w:widowControl w:val="0"/>
        <w:autoSpaceDE w:val="0"/>
        <w:ind w:firstLine="709"/>
        <w:jc w:val="both"/>
        <w:rPr>
          <w:sz w:val="26"/>
          <w:szCs w:val="26"/>
        </w:rPr>
      </w:pPr>
      <w:r w:rsidRPr="000C6F40">
        <w:rPr>
          <w:sz w:val="26"/>
          <w:szCs w:val="26"/>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jc w:val="center"/>
        <w:rPr>
          <w:sz w:val="26"/>
          <w:szCs w:val="26"/>
        </w:rPr>
      </w:pPr>
      <w:bookmarkStart w:id="4" w:name="Par2267"/>
      <w:bookmarkEnd w:id="4"/>
      <w:r w:rsidRPr="000C6F40">
        <w:rPr>
          <w:sz w:val="26"/>
          <w:szCs w:val="26"/>
        </w:rPr>
        <w:t>3. ЦЕЛИ И ЗАДАЧИ ПОДПРОГРАММЫ МП</w:t>
      </w:r>
    </w:p>
    <w:p w:rsidR="00C60C66" w:rsidRPr="000C6F40" w:rsidRDefault="00C60C66" w:rsidP="00C60C66">
      <w:pPr>
        <w:widowControl w:val="0"/>
        <w:autoSpaceDE w:val="0"/>
        <w:ind w:firstLine="709"/>
        <w:jc w:val="both"/>
        <w:rPr>
          <w:sz w:val="26"/>
          <w:szCs w:val="26"/>
        </w:rPr>
      </w:pPr>
    </w:p>
    <w:p w:rsidR="00426D9C" w:rsidRPr="000C6F40" w:rsidRDefault="00426D9C" w:rsidP="00426D9C">
      <w:pPr>
        <w:widowControl w:val="0"/>
        <w:autoSpaceDE w:val="0"/>
        <w:ind w:firstLine="709"/>
        <w:jc w:val="both"/>
        <w:rPr>
          <w:sz w:val="26"/>
          <w:szCs w:val="26"/>
        </w:rPr>
      </w:pPr>
      <w:r w:rsidRPr="000C6F40">
        <w:rPr>
          <w:sz w:val="26"/>
          <w:szCs w:val="26"/>
        </w:rPr>
        <w:t>Целью подпрограммы является реформирование и модернизация жилищно-коммунального хозяйства, восстановление его инженерной и коммунальной инфраструктуры.</w:t>
      </w:r>
    </w:p>
    <w:p w:rsidR="00426D9C" w:rsidRPr="000C6F40" w:rsidRDefault="00426D9C" w:rsidP="00426D9C">
      <w:pPr>
        <w:widowControl w:val="0"/>
        <w:autoSpaceDE w:val="0"/>
        <w:ind w:firstLine="709"/>
        <w:jc w:val="both"/>
        <w:rPr>
          <w:sz w:val="26"/>
          <w:szCs w:val="26"/>
        </w:rPr>
      </w:pPr>
      <w:r w:rsidRPr="000C6F40">
        <w:rPr>
          <w:sz w:val="26"/>
          <w:szCs w:val="26"/>
        </w:rPr>
        <w:t>Для достижения поставленной цели необходимо решение следующих задач:</w:t>
      </w:r>
    </w:p>
    <w:p w:rsidR="00426D9C" w:rsidRPr="000C6F40" w:rsidRDefault="00426D9C" w:rsidP="00426D9C">
      <w:pPr>
        <w:widowControl w:val="0"/>
        <w:autoSpaceDE w:val="0"/>
        <w:ind w:firstLine="709"/>
        <w:jc w:val="both"/>
        <w:rPr>
          <w:sz w:val="26"/>
          <w:szCs w:val="26"/>
        </w:rPr>
      </w:pPr>
      <w:r w:rsidRPr="000C6F40">
        <w:rPr>
          <w:sz w:val="26"/>
          <w:szCs w:val="26"/>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C60C66" w:rsidRPr="000C6F40" w:rsidRDefault="00426D9C" w:rsidP="00426D9C">
      <w:pPr>
        <w:widowControl w:val="0"/>
        <w:autoSpaceDE w:val="0"/>
        <w:ind w:firstLine="709"/>
        <w:jc w:val="both"/>
        <w:rPr>
          <w:sz w:val="26"/>
          <w:szCs w:val="26"/>
        </w:rPr>
      </w:pPr>
      <w:r w:rsidRPr="000C6F40">
        <w:rPr>
          <w:sz w:val="26"/>
          <w:szCs w:val="26"/>
        </w:rPr>
        <w:t>обеспечение надежной эксплуатации объектов инженерной инфраструктуры муниципального образования город Норильск</w:t>
      </w:r>
      <w:r w:rsidR="00C60C66" w:rsidRPr="000C6F40">
        <w:rPr>
          <w:sz w:val="26"/>
          <w:szCs w:val="26"/>
        </w:rPr>
        <w:t>.</w:t>
      </w:r>
    </w:p>
    <w:p w:rsidR="00C60C66" w:rsidRPr="000C6F40" w:rsidRDefault="00C60C66" w:rsidP="00C60C66">
      <w:pPr>
        <w:widowControl w:val="0"/>
        <w:autoSpaceDE w:val="0"/>
        <w:ind w:firstLine="709"/>
        <w:jc w:val="both"/>
        <w:rPr>
          <w:sz w:val="26"/>
          <w:szCs w:val="26"/>
        </w:rPr>
      </w:pPr>
    </w:p>
    <w:p w:rsidR="00C60C66" w:rsidRPr="000C6F40" w:rsidRDefault="00C60C66" w:rsidP="00C60C66">
      <w:pPr>
        <w:autoSpaceDE w:val="0"/>
        <w:adjustRightInd w:val="0"/>
        <w:jc w:val="center"/>
        <w:outlineLvl w:val="0"/>
        <w:rPr>
          <w:bCs/>
          <w:sz w:val="26"/>
          <w:szCs w:val="26"/>
        </w:rPr>
      </w:pPr>
      <w:bookmarkStart w:id="5" w:name="Par2274"/>
      <w:bookmarkEnd w:id="5"/>
      <w:r w:rsidRPr="000C6F40">
        <w:rPr>
          <w:bCs/>
          <w:sz w:val="26"/>
          <w:szCs w:val="26"/>
        </w:rPr>
        <w:t>4. МЕХАНИЗМ РЕАЛИЗАЦИИ ПОДПРОГРАММЫ МП</w:t>
      </w:r>
    </w:p>
    <w:p w:rsidR="00C60C66" w:rsidRPr="000C6F40" w:rsidRDefault="00C60C66" w:rsidP="00C60C66">
      <w:pPr>
        <w:autoSpaceDE w:val="0"/>
        <w:adjustRightInd w:val="0"/>
        <w:jc w:val="center"/>
        <w:outlineLvl w:val="0"/>
        <w:rPr>
          <w:bCs/>
          <w:sz w:val="26"/>
          <w:szCs w:val="26"/>
        </w:rPr>
      </w:pPr>
    </w:p>
    <w:p w:rsidR="00426D9C" w:rsidRPr="000C6F40" w:rsidRDefault="00426D9C" w:rsidP="00426D9C">
      <w:pPr>
        <w:widowControl w:val="0"/>
        <w:autoSpaceDE w:val="0"/>
        <w:ind w:firstLine="709"/>
        <w:jc w:val="both"/>
        <w:rPr>
          <w:sz w:val="26"/>
          <w:szCs w:val="26"/>
        </w:rPr>
      </w:pPr>
      <w:r w:rsidRPr="000C6F40">
        <w:rPr>
          <w:sz w:val="26"/>
          <w:szCs w:val="26"/>
        </w:rPr>
        <w:t xml:space="preserve">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(МКУ </w:t>
      </w:r>
      <w:r w:rsidR="002160C7" w:rsidRPr="000C6F40">
        <w:rPr>
          <w:sz w:val="26"/>
          <w:szCs w:val="26"/>
        </w:rPr>
        <w:t>«</w:t>
      </w:r>
      <w:r w:rsidRPr="000C6F40">
        <w:rPr>
          <w:sz w:val="26"/>
          <w:szCs w:val="26"/>
        </w:rPr>
        <w:t>Управление жилищно-коммунального хозяйства</w:t>
      </w:r>
      <w:r w:rsidR="002160C7" w:rsidRPr="000C6F40">
        <w:rPr>
          <w:sz w:val="26"/>
          <w:szCs w:val="26"/>
        </w:rPr>
        <w:t>»</w:t>
      </w:r>
      <w:r w:rsidRPr="000C6F40">
        <w:rPr>
          <w:sz w:val="26"/>
          <w:szCs w:val="26"/>
        </w:rPr>
        <w:t>).</w:t>
      </w:r>
    </w:p>
    <w:p w:rsidR="00426D9C" w:rsidRPr="000C6F40" w:rsidRDefault="00426D9C" w:rsidP="00426D9C">
      <w:pPr>
        <w:widowControl w:val="0"/>
        <w:autoSpaceDE w:val="0"/>
        <w:ind w:firstLine="709"/>
        <w:jc w:val="both"/>
        <w:rPr>
          <w:sz w:val="26"/>
          <w:szCs w:val="26"/>
        </w:rPr>
      </w:pPr>
      <w:r w:rsidRPr="000C6F40">
        <w:rPr>
          <w:sz w:val="26"/>
          <w:szCs w:val="26"/>
        </w:rPr>
        <w:t>Средства бюджетов всех уровней направляются на финансирование мероприятий:</w:t>
      </w:r>
    </w:p>
    <w:p w:rsidR="00426D9C" w:rsidRPr="000C6F40" w:rsidRDefault="00426D9C" w:rsidP="00426D9C">
      <w:pPr>
        <w:widowControl w:val="0"/>
        <w:autoSpaceDE w:val="0"/>
        <w:ind w:firstLine="709"/>
        <w:jc w:val="both"/>
        <w:rPr>
          <w:sz w:val="26"/>
          <w:szCs w:val="26"/>
        </w:rPr>
      </w:pPr>
      <w:r w:rsidRPr="000C6F40">
        <w:rPr>
          <w:sz w:val="26"/>
          <w:szCs w:val="26"/>
        </w:rPr>
        <w:t xml:space="preserve">- по выполнению работ по термостабилизации грунтов под многоквартирными домами и социальными объектами (бурение температурных скважин, ПСД и мероприятия по термостабилизации) в соответствии с приложением </w:t>
      </w:r>
      <w:r w:rsidR="00C6750C" w:rsidRPr="000C6F40">
        <w:rPr>
          <w:sz w:val="26"/>
          <w:szCs w:val="26"/>
        </w:rPr>
        <w:t>№</w:t>
      </w:r>
      <w:r w:rsidRPr="000C6F40">
        <w:rPr>
          <w:sz w:val="26"/>
          <w:szCs w:val="26"/>
        </w:rPr>
        <w:t xml:space="preserve"> 1 к настоящей подпрограмме.</w:t>
      </w:r>
    </w:p>
    <w:p w:rsidR="00426D9C" w:rsidRPr="000C6F40" w:rsidRDefault="00426D9C" w:rsidP="00426D9C">
      <w:pPr>
        <w:widowControl w:val="0"/>
        <w:autoSpaceDE w:val="0"/>
        <w:ind w:firstLine="709"/>
        <w:jc w:val="both"/>
        <w:rPr>
          <w:sz w:val="26"/>
          <w:szCs w:val="26"/>
        </w:rPr>
      </w:pPr>
      <w:r w:rsidRPr="000C6F40">
        <w:rPr>
          <w:sz w:val="26"/>
          <w:szCs w:val="26"/>
        </w:rPr>
        <w:t>Работы по термостабилизации грунтов под многоквартирными домами и социальными объектами включают в себя: инженерные изыскания, разработку проектной документации, прохождение государственной экспертизы, реализацию мероприятий по термостабилизации, в том числе бурение температурных скважин;</w:t>
      </w:r>
    </w:p>
    <w:p w:rsidR="00426D9C" w:rsidRPr="000C6F40" w:rsidRDefault="00426D9C" w:rsidP="00426D9C">
      <w:pPr>
        <w:widowControl w:val="0"/>
        <w:autoSpaceDE w:val="0"/>
        <w:ind w:firstLine="709"/>
        <w:jc w:val="both"/>
        <w:rPr>
          <w:sz w:val="26"/>
          <w:szCs w:val="26"/>
        </w:rPr>
      </w:pPr>
      <w:r w:rsidRPr="000C6F40">
        <w:rPr>
          <w:sz w:val="26"/>
          <w:szCs w:val="26"/>
        </w:rPr>
        <w:t xml:space="preserve">- модернизацию и капитальный ремонт объектов коммунальной инфраструктуры, в соответствии с приложениями </w:t>
      </w:r>
      <w:r w:rsidR="00C6750C" w:rsidRPr="000C6F40">
        <w:rPr>
          <w:sz w:val="26"/>
          <w:szCs w:val="26"/>
        </w:rPr>
        <w:t>№</w:t>
      </w:r>
      <w:r w:rsidRPr="000C6F40">
        <w:rPr>
          <w:sz w:val="26"/>
          <w:szCs w:val="26"/>
        </w:rPr>
        <w:t xml:space="preserve"> 2 и </w:t>
      </w:r>
      <w:r w:rsidR="00C6750C" w:rsidRPr="000C6F40">
        <w:rPr>
          <w:sz w:val="26"/>
          <w:szCs w:val="26"/>
        </w:rPr>
        <w:t>№</w:t>
      </w:r>
      <w:r w:rsidRPr="000C6F40">
        <w:rPr>
          <w:sz w:val="26"/>
          <w:szCs w:val="26"/>
        </w:rPr>
        <w:t xml:space="preserve"> 3 к настоящей </w:t>
      </w:r>
      <w:r w:rsidRPr="000C6F40">
        <w:rPr>
          <w:sz w:val="26"/>
          <w:szCs w:val="26"/>
        </w:rPr>
        <w:lastRenderedPageBreak/>
        <w:t>подпрограмме;</w:t>
      </w:r>
    </w:p>
    <w:p w:rsidR="00426D9C" w:rsidRPr="000C6F40" w:rsidRDefault="00426D9C" w:rsidP="00426D9C">
      <w:pPr>
        <w:widowControl w:val="0"/>
        <w:autoSpaceDE w:val="0"/>
        <w:ind w:firstLine="709"/>
        <w:jc w:val="both"/>
        <w:rPr>
          <w:sz w:val="26"/>
          <w:szCs w:val="26"/>
        </w:rPr>
      </w:pPr>
      <w:r w:rsidRPr="000C6F40">
        <w:rPr>
          <w:sz w:val="26"/>
          <w:szCs w:val="26"/>
        </w:rPr>
        <w:t>- реконструкция сетей электроснабжения.</w:t>
      </w:r>
    </w:p>
    <w:p w:rsidR="00426D9C" w:rsidRPr="000C6F40" w:rsidRDefault="00426D9C" w:rsidP="00426D9C">
      <w:pPr>
        <w:widowControl w:val="0"/>
        <w:autoSpaceDE w:val="0"/>
        <w:ind w:firstLine="709"/>
        <w:jc w:val="both"/>
        <w:rPr>
          <w:sz w:val="26"/>
          <w:szCs w:val="26"/>
        </w:rPr>
      </w:pPr>
      <w:r w:rsidRPr="000C6F40">
        <w:rPr>
          <w:sz w:val="26"/>
          <w:szCs w:val="26"/>
        </w:rPr>
        <w:t>Мероприятия подпрограммы осуществляются путем:</w:t>
      </w:r>
    </w:p>
    <w:p w:rsidR="00426D9C" w:rsidRPr="000C6F40" w:rsidRDefault="00426D9C" w:rsidP="00426D9C">
      <w:pPr>
        <w:widowControl w:val="0"/>
        <w:autoSpaceDE w:val="0"/>
        <w:ind w:firstLine="709"/>
        <w:jc w:val="both"/>
        <w:rPr>
          <w:sz w:val="26"/>
          <w:szCs w:val="26"/>
        </w:rPr>
      </w:pPr>
      <w:r w:rsidRPr="000C6F40">
        <w:rPr>
          <w:sz w:val="26"/>
          <w:szCs w:val="26"/>
        </w:rPr>
        <w:t xml:space="preserve">- предоставления субсидии муниципальному унитарному предприятию муниципального образования город Норильск </w:t>
      </w:r>
      <w:r w:rsidR="002160C7" w:rsidRPr="000C6F40">
        <w:rPr>
          <w:sz w:val="26"/>
          <w:szCs w:val="26"/>
        </w:rPr>
        <w:t>«</w:t>
      </w:r>
      <w:r w:rsidRPr="000C6F40">
        <w:rPr>
          <w:sz w:val="26"/>
          <w:szCs w:val="26"/>
        </w:rPr>
        <w:t>Коммунальные объединенные системы</w:t>
      </w:r>
      <w:r w:rsidR="002160C7" w:rsidRPr="000C6F40">
        <w:rPr>
          <w:sz w:val="26"/>
          <w:szCs w:val="26"/>
        </w:rPr>
        <w:t>»</w:t>
      </w:r>
      <w:r w:rsidRPr="000C6F40">
        <w:rPr>
          <w:sz w:val="26"/>
          <w:szCs w:val="26"/>
        </w:rPr>
        <w:t xml:space="preserve">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rsidR="00426D9C" w:rsidRPr="000C6F40" w:rsidRDefault="00426D9C" w:rsidP="00426D9C">
      <w:pPr>
        <w:widowControl w:val="0"/>
        <w:autoSpaceDE w:val="0"/>
        <w:ind w:firstLine="709"/>
        <w:jc w:val="both"/>
        <w:rPr>
          <w:sz w:val="26"/>
          <w:szCs w:val="26"/>
        </w:rPr>
      </w:pPr>
      <w:r w:rsidRPr="000C6F40">
        <w:rPr>
          <w:sz w:val="26"/>
          <w:szCs w:val="26"/>
        </w:rPr>
        <w:t>- предоставления субсидии на 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p>
    <w:p w:rsidR="00C60C66" w:rsidRPr="000C6F40" w:rsidRDefault="00426D9C" w:rsidP="00426D9C">
      <w:pPr>
        <w:widowControl w:val="0"/>
        <w:autoSpaceDE w:val="0"/>
        <w:ind w:firstLine="709"/>
        <w:jc w:val="both"/>
        <w:rPr>
          <w:sz w:val="26"/>
          <w:szCs w:val="26"/>
        </w:rPr>
      </w:pPr>
      <w:r w:rsidRPr="000C6F40">
        <w:rPr>
          <w:sz w:val="26"/>
          <w:szCs w:val="26"/>
        </w:rPr>
        <w:t>Средства внебюджетных источников на выполнение работ по термостабилизации грунтов под многоквартирными домами и социальными объектами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r w:rsidR="00C60C66" w:rsidRPr="000C6F40">
        <w:rPr>
          <w:sz w:val="26"/>
          <w:szCs w:val="26"/>
        </w:rPr>
        <w:t>.</w:t>
      </w:r>
    </w:p>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jc w:val="center"/>
        <w:rPr>
          <w:sz w:val="26"/>
          <w:szCs w:val="26"/>
        </w:rPr>
      </w:pPr>
      <w:r w:rsidRPr="000C6F40">
        <w:rPr>
          <w:sz w:val="26"/>
          <w:szCs w:val="26"/>
        </w:rPr>
        <w:t>5. РЕСУРСНОЕ ОБЕСПЕЧЕНИЕ ПОДПРОГРАММЫ МП</w:t>
      </w:r>
    </w:p>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ind w:firstLine="709"/>
        <w:jc w:val="both"/>
        <w:rPr>
          <w:sz w:val="26"/>
          <w:szCs w:val="26"/>
        </w:rPr>
      </w:pPr>
      <w:r w:rsidRPr="000C6F40">
        <w:rPr>
          <w:sz w:val="26"/>
          <w:szCs w:val="26"/>
        </w:rPr>
        <w:t>Источниками финансирования мероприятий подпрограммы 3 являются средства бюджета муниципального образования город Норильск, а также внебюджетные источники.</w:t>
      </w:r>
    </w:p>
    <w:p w:rsidR="00C60C66" w:rsidRPr="000C6F40" w:rsidRDefault="00C60C66" w:rsidP="00C60C66">
      <w:pPr>
        <w:widowControl w:val="0"/>
        <w:autoSpaceDE w:val="0"/>
        <w:ind w:firstLine="709"/>
        <w:jc w:val="both"/>
        <w:rPr>
          <w:sz w:val="26"/>
          <w:szCs w:val="26"/>
        </w:rPr>
      </w:pPr>
      <w:r w:rsidRPr="000C6F40">
        <w:rPr>
          <w:sz w:val="26"/>
          <w:szCs w:val="26"/>
        </w:rPr>
        <w:t>Информация о ресурсном обеспечении и мероприятиях на реализацию подпрограммы 3 по источникам финансирования в период 202</w:t>
      </w:r>
      <w:r w:rsidR="004D4D29" w:rsidRPr="000C6F40">
        <w:rPr>
          <w:sz w:val="26"/>
          <w:szCs w:val="26"/>
        </w:rPr>
        <w:t>5</w:t>
      </w:r>
      <w:r w:rsidRPr="000C6F40">
        <w:rPr>
          <w:sz w:val="26"/>
          <w:szCs w:val="26"/>
        </w:rPr>
        <w:t xml:space="preserve"> – 202</w:t>
      </w:r>
      <w:r w:rsidR="004D4D29" w:rsidRPr="000C6F40">
        <w:rPr>
          <w:sz w:val="26"/>
          <w:szCs w:val="26"/>
        </w:rPr>
        <w:t>8</w:t>
      </w:r>
      <w:r w:rsidRPr="000C6F40">
        <w:rPr>
          <w:sz w:val="26"/>
          <w:szCs w:val="26"/>
        </w:rPr>
        <w:t xml:space="preserve"> гг. приведена в приложении № 1 к настоящей МП.</w:t>
      </w:r>
    </w:p>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jc w:val="center"/>
        <w:rPr>
          <w:sz w:val="26"/>
          <w:szCs w:val="26"/>
        </w:rPr>
      </w:pPr>
      <w:bookmarkStart w:id="6" w:name="Par2331"/>
      <w:bookmarkEnd w:id="6"/>
      <w:r w:rsidRPr="000C6F40">
        <w:rPr>
          <w:sz w:val="26"/>
          <w:szCs w:val="26"/>
        </w:rPr>
        <w:t>6. ИНДИКАТОРЫ РЕЗУЛЬТАТИВНОСТИ ПОДПРОГРАММЫ МП</w:t>
      </w:r>
    </w:p>
    <w:p w:rsidR="00C60C66" w:rsidRPr="000C6F40" w:rsidRDefault="00C60C66" w:rsidP="00C60C66">
      <w:pPr>
        <w:widowControl w:val="0"/>
        <w:autoSpaceDE w:val="0"/>
        <w:ind w:firstLine="709"/>
        <w:jc w:val="both"/>
        <w:rPr>
          <w:sz w:val="26"/>
          <w:szCs w:val="26"/>
        </w:rPr>
      </w:pPr>
    </w:p>
    <w:p w:rsidR="00C60C66" w:rsidRPr="000C6F40" w:rsidRDefault="00382AA2" w:rsidP="004F7B7C">
      <w:pPr>
        <w:widowControl w:val="0"/>
        <w:autoSpaceDE w:val="0"/>
        <w:ind w:firstLine="709"/>
        <w:jc w:val="both"/>
        <w:rPr>
          <w:sz w:val="26"/>
          <w:szCs w:val="26"/>
        </w:rPr>
      </w:pPr>
      <w:r w:rsidRPr="000C6F40">
        <w:rPr>
          <w:sz w:val="26"/>
          <w:szCs w:val="26"/>
        </w:rPr>
        <w:t>Значения целевых индикаторов результативности подпрограммы МП по годам с указанием мероприятий, влияющих на их выполнение, приведены в приложении №3 к настоящей МП</w:t>
      </w:r>
      <w:r w:rsidR="004F7B7C" w:rsidRPr="000C6F40">
        <w:rPr>
          <w:sz w:val="26"/>
          <w:szCs w:val="26"/>
        </w:rPr>
        <w:t>.</w:t>
      </w:r>
    </w:p>
    <w:p w:rsidR="004F7B7C" w:rsidRPr="000C6F40" w:rsidRDefault="004F7B7C" w:rsidP="004F7B7C">
      <w:pPr>
        <w:widowControl w:val="0"/>
        <w:autoSpaceDE w:val="0"/>
        <w:ind w:firstLine="709"/>
        <w:jc w:val="both"/>
        <w:rPr>
          <w:sz w:val="26"/>
          <w:szCs w:val="26"/>
        </w:rPr>
      </w:pPr>
    </w:p>
    <w:p w:rsidR="00C60C66" w:rsidRPr="000C6F40" w:rsidRDefault="00C60C66" w:rsidP="00643A3D">
      <w:pPr>
        <w:jc w:val="both"/>
        <w:rPr>
          <w:sz w:val="26"/>
          <w:szCs w:val="26"/>
        </w:rPr>
      </w:pPr>
    </w:p>
    <w:p w:rsidR="00C60C66" w:rsidRPr="000C6F40" w:rsidRDefault="00C60C66" w:rsidP="00643A3D">
      <w:pPr>
        <w:jc w:val="both"/>
        <w:rPr>
          <w:sz w:val="26"/>
          <w:szCs w:val="26"/>
        </w:rPr>
      </w:pPr>
    </w:p>
    <w:p w:rsidR="00C60C66" w:rsidRPr="000C6F40" w:rsidRDefault="00C60C66" w:rsidP="00643A3D">
      <w:pPr>
        <w:jc w:val="both"/>
        <w:rPr>
          <w:sz w:val="26"/>
          <w:szCs w:val="26"/>
        </w:rPr>
      </w:pPr>
    </w:p>
    <w:p w:rsidR="00643520" w:rsidRPr="000C6F40" w:rsidRDefault="00643520" w:rsidP="00C60C66">
      <w:pPr>
        <w:ind w:left="5387"/>
        <w:contextualSpacing/>
        <w:rPr>
          <w:sz w:val="26"/>
          <w:szCs w:val="26"/>
        </w:rPr>
      </w:pPr>
    </w:p>
    <w:p w:rsidR="00643520" w:rsidRPr="000C6F40" w:rsidRDefault="00643520" w:rsidP="00C60C66">
      <w:pPr>
        <w:ind w:left="5387"/>
        <w:contextualSpacing/>
        <w:rPr>
          <w:sz w:val="26"/>
          <w:szCs w:val="26"/>
        </w:rPr>
      </w:pPr>
    </w:p>
    <w:p w:rsidR="00643520" w:rsidRPr="000C6F40" w:rsidRDefault="00643520" w:rsidP="00C60C66">
      <w:pPr>
        <w:ind w:left="5387"/>
        <w:contextualSpacing/>
        <w:rPr>
          <w:sz w:val="26"/>
          <w:szCs w:val="26"/>
        </w:rPr>
      </w:pPr>
    </w:p>
    <w:p w:rsidR="00643520" w:rsidRPr="000C6F40" w:rsidRDefault="00643520" w:rsidP="00C60C66">
      <w:pPr>
        <w:ind w:left="5387"/>
        <w:contextualSpacing/>
        <w:rPr>
          <w:sz w:val="26"/>
          <w:szCs w:val="26"/>
        </w:rPr>
      </w:pPr>
    </w:p>
    <w:p w:rsidR="00643520" w:rsidRPr="000C6F40" w:rsidRDefault="00643520" w:rsidP="00C60C66">
      <w:pPr>
        <w:ind w:left="5387"/>
        <w:contextualSpacing/>
        <w:rPr>
          <w:sz w:val="26"/>
          <w:szCs w:val="26"/>
        </w:rPr>
      </w:pPr>
    </w:p>
    <w:p w:rsidR="00643520" w:rsidRPr="000C6F40" w:rsidRDefault="00643520" w:rsidP="00C60C66">
      <w:pPr>
        <w:ind w:left="5387"/>
        <w:contextualSpacing/>
        <w:rPr>
          <w:sz w:val="26"/>
          <w:szCs w:val="26"/>
        </w:rPr>
      </w:pPr>
    </w:p>
    <w:p w:rsidR="00643520" w:rsidRPr="000C6F40" w:rsidRDefault="00643520" w:rsidP="00C60C66">
      <w:pPr>
        <w:ind w:left="5387"/>
        <w:contextualSpacing/>
        <w:rPr>
          <w:sz w:val="26"/>
          <w:szCs w:val="26"/>
        </w:rPr>
      </w:pPr>
    </w:p>
    <w:p w:rsidR="00643520" w:rsidRPr="000C6F40" w:rsidRDefault="00643520" w:rsidP="00C60C66">
      <w:pPr>
        <w:ind w:left="5387"/>
        <w:contextualSpacing/>
        <w:rPr>
          <w:sz w:val="26"/>
          <w:szCs w:val="26"/>
        </w:rPr>
      </w:pPr>
    </w:p>
    <w:p w:rsidR="00643520" w:rsidRPr="000C6F40" w:rsidRDefault="00643520" w:rsidP="00C60C66">
      <w:pPr>
        <w:ind w:left="5387"/>
        <w:contextualSpacing/>
        <w:rPr>
          <w:sz w:val="26"/>
          <w:szCs w:val="26"/>
        </w:rPr>
      </w:pPr>
    </w:p>
    <w:p w:rsidR="000C6F40" w:rsidRDefault="00C60C66" w:rsidP="00C60C66">
      <w:pPr>
        <w:ind w:left="5387"/>
        <w:contextualSpacing/>
        <w:rPr>
          <w:sz w:val="26"/>
          <w:szCs w:val="26"/>
        </w:rPr>
      </w:pPr>
      <w:r w:rsidRPr="000C6F40">
        <w:rPr>
          <w:sz w:val="26"/>
          <w:szCs w:val="26"/>
        </w:rPr>
        <w:lastRenderedPageBreak/>
        <w:t xml:space="preserve">Приложение № </w:t>
      </w:r>
      <w:r w:rsidR="008C76DD" w:rsidRPr="000C6F40">
        <w:rPr>
          <w:sz w:val="26"/>
          <w:szCs w:val="26"/>
        </w:rPr>
        <w:t>6</w:t>
      </w:r>
      <w:r w:rsidRPr="000C6F40">
        <w:rPr>
          <w:sz w:val="26"/>
          <w:szCs w:val="26"/>
        </w:rPr>
        <w:t xml:space="preserve"> </w:t>
      </w:r>
    </w:p>
    <w:p w:rsidR="00C60C66" w:rsidRPr="000C6F40" w:rsidRDefault="00C60C66" w:rsidP="00C60C66">
      <w:pPr>
        <w:ind w:left="5387"/>
        <w:contextualSpacing/>
        <w:rPr>
          <w:sz w:val="26"/>
          <w:szCs w:val="26"/>
        </w:rPr>
      </w:pPr>
      <w:r w:rsidRPr="000C6F40">
        <w:rPr>
          <w:sz w:val="26"/>
          <w:szCs w:val="26"/>
        </w:rPr>
        <w:t xml:space="preserve">к муниципальной программе </w:t>
      </w:r>
      <w:r w:rsidR="002160C7" w:rsidRPr="000C6F40">
        <w:rPr>
          <w:sz w:val="26"/>
          <w:szCs w:val="26"/>
        </w:rPr>
        <w:t>«</w:t>
      </w:r>
      <w:r w:rsidRPr="000C6F40">
        <w:rPr>
          <w:sz w:val="26"/>
          <w:szCs w:val="26"/>
        </w:rPr>
        <w:t>Комплексное социально-экономическое развитие города Норильска</w:t>
      </w:r>
      <w:r w:rsidR="002160C7" w:rsidRPr="000C6F40">
        <w:rPr>
          <w:sz w:val="26"/>
          <w:szCs w:val="26"/>
        </w:rPr>
        <w:t>»</w:t>
      </w:r>
      <w:r w:rsidRPr="000C6F40">
        <w:rPr>
          <w:sz w:val="26"/>
          <w:szCs w:val="26"/>
        </w:rPr>
        <w:t xml:space="preserve"> от 09.12.2021 №599</w:t>
      </w:r>
    </w:p>
    <w:p w:rsidR="00C60C66" w:rsidRPr="000C6F40" w:rsidRDefault="00C60C66" w:rsidP="00C60C66">
      <w:pPr>
        <w:ind w:left="5387"/>
        <w:contextualSpacing/>
        <w:rPr>
          <w:sz w:val="26"/>
          <w:szCs w:val="26"/>
        </w:rPr>
      </w:pPr>
    </w:p>
    <w:p w:rsidR="00C60C66" w:rsidRPr="000C6F40" w:rsidRDefault="00C60C66" w:rsidP="00C60C66">
      <w:pPr>
        <w:widowControl w:val="0"/>
        <w:autoSpaceDE w:val="0"/>
        <w:jc w:val="center"/>
        <w:rPr>
          <w:sz w:val="26"/>
          <w:szCs w:val="26"/>
        </w:rPr>
      </w:pPr>
      <w:r w:rsidRPr="000C6F40">
        <w:rPr>
          <w:sz w:val="26"/>
          <w:szCs w:val="26"/>
        </w:rPr>
        <w:t>1. ПАСПОРТ ПОДПРОГРАММЫ 4</w:t>
      </w:r>
    </w:p>
    <w:p w:rsidR="00C60C66" w:rsidRPr="000C6F40" w:rsidRDefault="002160C7" w:rsidP="00C60C66">
      <w:pPr>
        <w:widowControl w:val="0"/>
        <w:autoSpaceDE w:val="0"/>
        <w:jc w:val="center"/>
        <w:rPr>
          <w:sz w:val="26"/>
          <w:szCs w:val="26"/>
        </w:rPr>
      </w:pPr>
      <w:r w:rsidRPr="000C6F40">
        <w:rPr>
          <w:sz w:val="26"/>
          <w:szCs w:val="26"/>
        </w:rPr>
        <w:t>«</w:t>
      </w:r>
      <w:r w:rsidR="00C60C66" w:rsidRPr="000C6F40">
        <w:rPr>
          <w:sz w:val="26"/>
          <w:szCs w:val="26"/>
        </w:rPr>
        <w:t>Развитие социальной инфраструктуры территории</w:t>
      </w:r>
      <w:r w:rsidRPr="000C6F40">
        <w:rPr>
          <w:sz w:val="26"/>
          <w:szCs w:val="26"/>
        </w:rPr>
        <w:t>»</w:t>
      </w:r>
    </w:p>
    <w:p w:rsidR="00C60C66" w:rsidRPr="000C6F40" w:rsidRDefault="00C60C66" w:rsidP="00C60C66">
      <w:pPr>
        <w:widowControl w:val="0"/>
        <w:autoSpaceDE w:val="0"/>
        <w:jc w:val="center"/>
        <w:rPr>
          <w:sz w:val="26"/>
          <w:szCs w:val="26"/>
        </w:rPr>
      </w:pPr>
    </w:p>
    <w:tbl>
      <w:tblPr>
        <w:tblW w:w="5000" w:type="pct"/>
        <w:tblCellMar>
          <w:top w:w="102" w:type="dxa"/>
          <w:left w:w="62" w:type="dxa"/>
          <w:bottom w:w="102" w:type="dxa"/>
          <w:right w:w="62" w:type="dxa"/>
        </w:tblCellMar>
        <w:tblLook w:val="0000" w:firstRow="0" w:lastRow="0" w:firstColumn="0" w:lastColumn="0" w:noHBand="0" w:noVBand="0"/>
      </w:tblPr>
      <w:tblGrid>
        <w:gridCol w:w="3478"/>
        <w:gridCol w:w="5866"/>
      </w:tblGrid>
      <w:tr w:rsidR="00643520" w:rsidRPr="000C6F40" w:rsidTr="008C76DD">
        <w:tc>
          <w:tcPr>
            <w:tcW w:w="1861" w:type="pct"/>
            <w:tcBorders>
              <w:top w:val="single" w:sz="4" w:space="0" w:color="auto"/>
              <w:left w:val="single" w:sz="4" w:space="0" w:color="auto"/>
              <w:bottom w:val="single" w:sz="4" w:space="0" w:color="auto"/>
              <w:right w:val="single" w:sz="4" w:space="0" w:color="auto"/>
            </w:tcBorders>
          </w:tcPr>
          <w:p w:rsidR="00643520" w:rsidRPr="000C6F40" w:rsidRDefault="00643520"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Соисполнитель МП</w:t>
            </w:r>
          </w:p>
        </w:tc>
        <w:tc>
          <w:tcPr>
            <w:tcW w:w="3139" w:type="pct"/>
            <w:tcBorders>
              <w:top w:val="single" w:sz="4" w:space="0" w:color="auto"/>
              <w:left w:val="single" w:sz="4" w:space="0" w:color="auto"/>
              <w:bottom w:val="single" w:sz="4" w:space="0" w:color="auto"/>
              <w:right w:val="single" w:sz="4" w:space="0" w:color="auto"/>
            </w:tcBorders>
          </w:tcPr>
          <w:p w:rsidR="00643520" w:rsidRPr="000C6F40" w:rsidRDefault="00643520"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Управление реновации Администрации города Норильска</w:t>
            </w:r>
          </w:p>
        </w:tc>
      </w:tr>
      <w:tr w:rsidR="00643520" w:rsidRPr="000C6F40" w:rsidTr="008C76DD">
        <w:tc>
          <w:tcPr>
            <w:tcW w:w="1861" w:type="pct"/>
            <w:tcBorders>
              <w:top w:val="single" w:sz="4" w:space="0" w:color="auto"/>
              <w:left w:val="single" w:sz="4" w:space="0" w:color="auto"/>
              <w:bottom w:val="single" w:sz="4" w:space="0" w:color="auto"/>
              <w:right w:val="single" w:sz="4" w:space="0" w:color="auto"/>
            </w:tcBorders>
          </w:tcPr>
          <w:p w:rsidR="00643520" w:rsidRPr="000C6F40" w:rsidRDefault="00643520"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Участники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643520" w:rsidRPr="000C6F40" w:rsidRDefault="00643520"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ПАО </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 xml:space="preserve">ГМК </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НН</w:t>
            </w:r>
            <w:r w:rsidR="002160C7" w:rsidRPr="000C6F40">
              <w:rPr>
                <w:rFonts w:ascii="Times New Roman" w:hAnsi="Times New Roman" w:cs="Times New Roman"/>
                <w:sz w:val="26"/>
                <w:szCs w:val="26"/>
              </w:rPr>
              <w:t>»</w:t>
            </w:r>
          </w:p>
        </w:tc>
      </w:tr>
      <w:tr w:rsidR="00643520" w:rsidRPr="000C6F40" w:rsidTr="008C76DD">
        <w:tc>
          <w:tcPr>
            <w:tcW w:w="1861" w:type="pct"/>
            <w:tcBorders>
              <w:top w:val="single" w:sz="4" w:space="0" w:color="auto"/>
              <w:left w:val="single" w:sz="4" w:space="0" w:color="auto"/>
              <w:bottom w:val="single" w:sz="4" w:space="0" w:color="auto"/>
              <w:right w:val="single" w:sz="4" w:space="0" w:color="auto"/>
            </w:tcBorders>
          </w:tcPr>
          <w:p w:rsidR="00643520" w:rsidRPr="000C6F40" w:rsidRDefault="00643520"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Цели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643520" w:rsidRPr="000C6F40" w:rsidRDefault="00643520"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Повышение доступности, безопасности и качества функционирования социальной инфраструктуры муниципального образования город Норильск</w:t>
            </w:r>
          </w:p>
        </w:tc>
      </w:tr>
      <w:tr w:rsidR="00643520" w:rsidRPr="000C6F40" w:rsidTr="008C76DD">
        <w:tc>
          <w:tcPr>
            <w:tcW w:w="1861" w:type="pct"/>
            <w:tcBorders>
              <w:top w:val="single" w:sz="4" w:space="0" w:color="auto"/>
              <w:left w:val="single" w:sz="4" w:space="0" w:color="auto"/>
              <w:bottom w:val="single" w:sz="4" w:space="0" w:color="auto"/>
              <w:right w:val="single" w:sz="4" w:space="0" w:color="auto"/>
            </w:tcBorders>
          </w:tcPr>
          <w:p w:rsidR="00643520" w:rsidRPr="000C6F40" w:rsidRDefault="00643520"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Задачи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643520" w:rsidRPr="000C6F40" w:rsidRDefault="00643520"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1. Улучшение материально-технической базы действующих социальных учреждений и создание новых объектов социальной инфраструктуры на территории муниципального образования город Норильск</w:t>
            </w:r>
          </w:p>
        </w:tc>
      </w:tr>
      <w:tr w:rsidR="00643520" w:rsidRPr="000C6F40" w:rsidTr="008C76DD">
        <w:tc>
          <w:tcPr>
            <w:tcW w:w="1861" w:type="pct"/>
            <w:tcBorders>
              <w:top w:val="single" w:sz="4" w:space="0" w:color="auto"/>
              <w:left w:val="single" w:sz="4" w:space="0" w:color="auto"/>
              <w:bottom w:val="single" w:sz="4" w:space="0" w:color="auto"/>
              <w:right w:val="single" w:sz="4" w:space="0" w:color="auto"/>
            </w:tcBorders>
          </w:tcPr>
          <w:p w:rsidR="00643520" w:rsidRPr="000C6F40" w:rsidRDefault="00643520"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Срок реализации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643520" w:rsidRPr="000C6F40" w:rsidRDefault="008C76DD"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2021-2028</w:t>
            </w:r>
          </w:p>
        </w:tc>
      </w:tr>
      <w:tr w:rsidR="00643520" w:rsidRPr="000C6F40" w:rsidTr="008C76DD">
        <w:tc>
          <w:tcPr>
            <w:tcW w:w="1861" w:type="pct"/>
            <w:tcBorders>
              <w:top w:val="single" w:sz="4" w:space="0" w:color="auto"/>
              <w:left w:val="single" w:sz="4" w:space="0" w:color="auto"/>
              <w:bottom w:val="single" w:sz="4" w:space="0" w:color="auto"/>
              <w:right w:val="single" w:sz="4" w:space="0" w:color="auto"/>
            </w:tcBorders>
          </w:tcPr>
          <w:p w:rsidR="00643520" w:rsidRPr="000C6F40" w:rsidRDefault="00643520"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3139" w:type="pct"/>
            <w:tcBorders>
              <w:top w:val="single" w:sz="4" w:space="0" w:color="auto"/>
              <w:left w:val="single" w:sz="4" w:space="0" w:color="auto"/>
              <w:bottom w:val="single" w:sz="4" w:space="0" w:color="auto"/>
              <w:right w:val="single" w:sz="4" w:space="0" w:color="auto"/>
            </w:tcBorders>
          </w:tcPr>
          <w:p w:rsidR="00193CA1" w:rsidRPr="000C6F40" w:rsidRDefault="00257C06" w:rsidP="00382AA2">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 xml:space="preserve">Общий объем финансирования муниципальной программы на период 2021 - 2024 годов за счет внебюджетных средств </w:t>
            </w:r>
            <w:r w:rsidR="00382AA2" w:rsidRPr="000C6F40">
              <w:rPr>
                <w:rFonts w:ascii="Times New Roman" w:hAnsi="Times New Roman" w:cs="Times New Roman"/>
                <w:color w:val="000000" w:themeColor="text1"/>
                <w:sz w:val="26"/>
                <w:szCs w:val="26"/>
              </w:rPr>
              <w:t>-</w:t>
            </w:r>
            <w:r w:rsidRPr="000C6F40">
              <w:rPr>
                <w:rFonts w:ascii="Times New Roman" w:hAnsi="Times New Roman" w:cs="Times New Roman"/>
                <w:color w:val="000000" w:themeColor="text1"/>
                <w:sz w:val="26"/>
                <w:szCs w:val="26"/>
              </w:rPr>
              <w:t xml:space="preserve"> 3</w:t>
            </w:r>
            <w:r w:rsidR="000677C5" w:rsidRPr="000C6F40">
              <w:rPr>
                <w:rFonts w:ascii="Times New Roman" w:hAnsi="Times New Roman" w:cs="Times New Roman"/>
                <w:color w:val="000000" w:themeColor="text1"/>
                <w:sz w:val="26"/>
                <w:szCs w:val="26"/>
              </w:rPr>
              <w:t xml:space="preserve"> </w:t>
            </w:r>
            <w:r w:rsidRPr="000C6F40">
              <w:rPr>
                <w:rFonts w:ascii="Times New Roman" w:hAnsi="Times New Roman" w:cs="Times New Roman"/>
                <w:color w:val="000000" w:themeColor="text1"/>
                <w:sz w:val="26"/>
                <w:szCs w:val="26"/>
              </w:rPr>
              <w:t>574</w:t>
            </w:r>
            <w:r w:rsidR="000677C5" w:rsidRPr="000C6F40">
              <w:rPr>
                <w:rFonts w:ascii="Times New Roman" w:hAnsi="Times New Roman" w:cs="Times New Roman"/>
                <w:color w:val="000000" w:themeColor="text1"/>
                <w:sz w:val="26"/>
                <w:szCs w:val="26"/>
              </w:rPr>
              <w:t xml:space="preserve"> </w:t>
            </w:r>
            <w:r w:rsidR="00BA3330" w:rsidRPr="000C6F40">
              <w:rPr>
                <w:rFonts w:ascii="Times New Roman" w:hAnsi="Times New Roman" w:cs="Times New Roman"/>
                <w:color w:val="000000" w:themeColor="text1"/>
                <w:sz w:val="26"/>
                <w:szCs w:val="26"/>
              </w:rPr>
              <w:t xml:space="preserve">074,5 тыс. руб. </w:t>
            </w:r>
          </w:p>
          <w:p w:rsidR="00643520" w:rsidRPr="000C6F40" w:rsidRDefault="00257C06" w:rsidP="00382AA2">
            <w:pPr>
              <w:pStyle w:val="ConsPlusNormal"/>
              <w:rPr>
                <w:rFonts w:ascii="Times New Roman" w:hAnsi="Times New Roman" w:cs="Times New Roman"/>
                <w:color w:val="000000" w:themeColor="text1"/>
                <w:sz w:val="26"/>
                <w:szCs w:val="26"/>
              </w:rPr>
            </w:pPr>
            <w:r w:rsidRPr="000C6F40">
              <w:rPr>
                <w:rFonts w:ascii="Times New Roman" w:hAnsi="Times New Roman" w:cs="Times New Roman"/>
                <w:color w:val="000000" w:themeColor="text1"/>
                <w:sz w:val="26"/>
                <w:szCs w:val="26"/>
              </w:rPr>
              <w:t>2025 - 202</w:t>
            </w:r>
            <w:r w:rsidR="008C76DD" w:rsidRPr="000C6F40">
              <w:rPr>
                <w:rFonts w:ascii="Times New Roman" w:hAnsi="Times New Roman" w:cs="Times New Roman"/>
                <w:color w:val="000000" w:themeColor="text1"/>
                <w:sz w:val="26"/>
                <w:szCs w:val="26"/>
              </w:rPr>
              <w:t>8</w:t>
            </w:r>
            <w:r w:rsidRPr="000C6F40">
              <w:rPr>
                <w:rFonts w:ascii="Times New Roman" w:hAnsi="Times New Roman" w:cs="Times New Roman"/>
                <w:color w:val="000000" w:themeColor="text1"/>
                <w:sz w:val="26"/>
                <w:szCs w:val="26"/>
              </w:rPr>
              <w:t xml:space="preserve"> годы - объемы финансирования будут уточняться в процессе реализации мероприятий</w:t>
            </w:r>
            <w:r w:rsidR="00643520" w:rsidRPr="000C6F40">
              <w:rPr>
                <w:rFonts w:ascii="Times New Roman" w:hAnsi="Times New Roman" w:cs="Times New Roman"/>
                <w:color w:val="000000" w:themeColor="text1"/>
                <w:sz w:val="26"/>
                <w:szCs w:val="26"/>
              </w:rPr>
              <w:t>.</w:t>
            </w:r>
          </w:p>
        </w:tc>
      </w:tr>
      <w:tr w:rsidR="00643520" w:rsidRPr="000C6F40" w:rsidTr="008C76DD">
        <w:tc>
          <w:tcPr>
            <w:tcW w:w="1861" w:type="pct"/>
            <w:tcBorders>
              <w:top w:val="single" w:sz="4" w:space="0" w:color="auto"/>
              <w:left w:val="single" w:sz="4" w:space="0" w:color="auto"/>
              <w:bottom w:val="single" w:sz="4" w:space="0" w:color="auto"/>
              <w:right w:val="single" w:sz="4" w:space="0" w:color="auto"/>
            </w:tcBorders>
          </w:tcPr>
          <w:p w:rsidR="00643520" w:rsidRPr="000C6F40" w:rsidRDefault="00643520" w:rsidP="00E41A99">
            <w:pPr>
              <w:pStyle w:val="ConsPlusNormal"/>
              <w:rPr>
                <w:rFonts w:ascii="Times New Roman" w:hAnsi="Times New Roman" w:cs="Times New Roman"/>
                <w:sz w:val="26"/>
                <w:szCs w:val="26"/>
              </w:rPr>
            </w:pPr>
            <w:r w:rsidRPr="000C6F40">
              <w:rPr>
                <w:rFonts w:ascii="Times New Roman" w:hAnsi="Times New Roman" w:cs="Times New Roman"/>
                <w:sz w:val="26"/>
                <w:szCs w:val="26"/>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3139" w:type="pct"/>
            <w:tcBorders>
              <w:top w:val="single" w:sz="4" w:space="0" w:color="auto"/>
              <w:left w:val="single" w:sz="4" w:space="0" w:color="auto"/>
              <w:bottom w:val="single" w:sz="4" w:space="0" w:color="auto"/>
              <w:right w:val="single" w:sz="4" w:space="0" w:color="auto"/>
            </w:tcBorders>
            <w:vAlign w:val="center"/>
          </w:tcPr>
          <w:p w:rsidR="00643520" w:rsidRPr="000C6F40" w:rsidRDefault="008C76DD" w:rsidP="008C76DD">
            <w:pPr>
              <w:autoSpaceDE w:val="0"/>
              <w:adjustRightInd w:val="0"/>
              <w:ind w:firstLine="19"/>
              <w:jc w:val="center"/>
              <w:rPr>
                <w:sz w:val="26"/>
                <w:szCs w:val="26"/>
              </w:rPr>
            </w:pPr>
            <w:r w:rsidRPr="000C6F40">
              <w:rPr>
                <w:sz w:val="26"/>
                <w:szCs w:val="26"/>
              </w:rPr>
              <w:t>-</w:t>
            </w:r>
          </w:p>
        </w:tc>
      </w:tr>
    </w:tbl>
    <w:p w:rsidR="00C60C66" w:rsidRPr="000C6F40" w:rsidRDefault="00C60C66" w:rsidP="00C60C66">
      <w:pPr>
        <w:widowControl w:val="0"/>
        <w:autoSpaceDE w:val="0"/>
        <w:jc w:val="center"/>
        <w:rPr>
          <w:sz w:val="26"/>
          <w:szCs w:val="26"/>
        </w:rPr>
      </w:pPr>
    </w:p>
    <w:p w:rsidR="00C60C66" w:rsidRPr="000C6F40" w:rsidRDefault="00C60C66" w:rsidP="00C60C66">
      <w:pPr>
        <w:widowControl w:val="0"/>
        <w:autoSpaceDE w:val="0"/>
        <w:jc w:val="center"/>
        <w:rPr>
          <w:sz w:val="26"/>
          <w:szCs w:val="26"/>
        </w:rPr>
      </w:pPr>
      <w:r w:rsidRPr="000C6F40">
        <w:rPr>
          <w:sz w:val="26"/>
          <w:szCs w:val="26"/>
        </w:rPr>
        <w:t>2. ТЕКУЩЕЕ СОСТОЯНИЕ</w:t>
      </w:r>
    </w:p>
    <w:p w:rsidR="00C60C66" w:rsidRPr="000C6F40" w:rsidRDefault="00C60C66" w:rsidP="00C60C66">
      <w:pPr>
        <w:widowControl w:val="0"/>
        <w:autoSpaceDE w:val="0"/>
        <w:ind w:firstLine="709"/>
        <w:jc w:val="both"/>
        <w:rPr>
          <w:sz w:val="26"/>
          <w:szCs w:val="26"/>
        </w:rPr>
      </w:pPr>
    </w:p>
    <w:p w:rsidR="00677A33" w:rsidRPr="000C6F40" w:rsidRDefault="00677A33" w:rsidP="00677A33">
      <w:pPr>
        <w:widowControl w:val="0"/>
        <w:autoSpaceDE w:val="0"/>
        <w:ind w:firstLine="709"/>
        <w:jc w:val="both"/>
        <w:rPr>
          <w:sz w:val="26"/>
          <w:szCs w:val="26"/>
        </w:rPr>
      </w:pPr>
      <w:r w:rsidRPr="000C6F40">
        <w:rPr>
          <w:sz w:val="26"/>
          <w:szCs w:val="26"/>
        </w:rPr>
        <w:t>Как и жилые дома, большинство зданий социальной инфраструктуры в городе Норильске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677A33" w:rsidRPr="000C6F40" w:rsidRDefault="00677A33" w:rsidP="00677A33">
      <w:pPr>
        <w:widowControl w:val="0"/>
        <w:autoSpaceDE w:val="0"/>
        <w:ind w:firstLine="709"/>
        <w:jc w:val="both"/>
        <w:rPr>
          <w:sz w:val="26"/>
          <w:szCs w:val="26"/>
        </w:rPr>
      </w:pPr>
      <w:r w:rsidRPr="000C6F40">
        <w:rPr>
          <w:sz w:val="26"/>
          <w:szCs w:val="26"/>
        </w:rPr>
        <w:t>Сфера здравоохранения.</w:t>
      </w:r>
    </w:p>
    <w:p w:rsidR="00677A33" w:rsidRPr="000C6F40" w:rsidRDefault="00677A33" w:rsidP="00677A33">
      <w:pPr>
        <w:widowControl w:val="0"/>
        <w:autoSpaceDE w:val="0"/>
        <w:ind w:firstLine="709"/>
        <w:jc w:val="both"/>
        <w:rPr>
          <w:sz w:val="26"/>
          <w:szCs w:val="26"/>
        </w:rPr>
      </w:pPr>
      <w:r w:rsidRPr="000C6F40">
        <w:rPr>
          <w:sz w:val="26"/>
          <w:szCs w:val="26"/>
        </w:rPr>
        <w:lastRenderedPageBreak/>
        <w:t>На территории функционируют 8 краевых учреждений здравоохранения. Здания большинства учреждений построены в 1950 - 80-е года и имеют большой физический и моральный износ. На сегодняшний день ряд зданий, где располагаются учреждения здравоохранения, испытывают нехватку рабочих площадей, не удовлетворяют современным требованиям в оказании медицинской помощи и требуют обновления с учетом необходимости увеличения приема, расширения перечня оказываемых медицинских услуг, обеспечения равнодоступной медицинской помощи населению.</w:t>
      </w:r>
    </w:p>
    <w:p w:rsidR="00677A33" w:rsidRPr="000C6F40" w:rsidRDefault="00677A33" w:rsidP="00677A33">
      <w:pPr>
        <w:widowControl w:val="0"/>
        <w:autoSpaceDE w:val="0"/>
        <w:ind w:firstLine="709"/>
        <w:jc w:val="both"/>
        <w:rPr>
          <w:sz w:val="26"/>
          <w:szCs w:val="26"/>
        </w:rPr>
      </w:pPr>
      <w:r w:rsidRPr="000C6F40">
        <w:rPr>
          <w:sz w:val="26"/>
          <w:szCs w:val="26"/>
        </w:rPr>
        <w:t xml:space="preserve">Так, в связи с существующим риском развития непрогнозируемых деформаций (возможностью обрушения конструкций) здания КГБУЗ </w:t>
      </w:r>
      <w:r w:rsidR="002160C7" w:rsidRPr="000C6F40">
        <w:rPr>
          <w:sz w:val="26"/>
          <w:szCs w:val="26"/>
        </w:rPr>
        <w:t>«</w:t>
      </w:r>
      <w:r w:rsidRPr="000C6F40">
        <w:rPr>
          <w:sz w:val="26"/>
          <w:szCs w:val="26"/>
        </w:rPr>
        <w:t xml:space="preserve">Норильская городская поликлиника </w:t>
      </w:r>
      <w:r w:rsidR="00C6750C" w:rsidRPr="000C6F40">
        <w:rPr>
          <w:sz w:val="26"/>
          <w:szCs w:val="26"/>
        </w:rPr>
        <w:t>№</w:t>
      </w:r>
      <w:r w:rsidRPr="000C6F40">
        <w:rPr>
          <w:sz w:val="26"/>
          <w:szCs w:val="26"/>
        </w:rPr>
        <w:t xml:space="preserve"> 1</w:t>
      </w:r>
      <w:r w:rsidR="002160C7" w:rsidRPr="000C6F40">
        <w:rPr>
          <w:sz w:val="26"/>
          <w:szCs w:val="26"/>
        </w:rPr>
        <w:t>»</w:t>
      </w:r>
      <w:r w:rsidRPr="000C6F40">
        <w:rPr>
          <w:sz w:val="26"/>
          <w:szCs w:val="26"/>
        </w:rPr>
        <w:t xml:space="preserve"> имеется острая необходимость в строительстве нового здания.</w:t>
      </w:r>
    </w:p>
    <w:p w:rsidR="008C76DD" w:rsidRPr="000C6F40" w:rsidRDefault="008C76DD" w:rsidP="008C76DD">
      <w:pPr>
        <w:tabs>
          <w:tab w:val="left" w:pos="993"/>
        </w:tabs>
        <w:ind w:firstLine="709"/>
        <w:jc w:val="both"/>
        <w:rPr>
          <w:sz w:val="26"/>
          <w:szCs w:val="26"/>
        </w:rPr>
      </w:pPr>
      <w:r w:rsidRPr="000C6F40">
        <w:rPr>
          <w:sz w:val="26"/>
          <w:szCs w:val="26"/>
        </w:rPr>
        <w:t xml:space="preserve">По настоящее время определен земельный участок для строительства в р-не Талнах, министерством здравоохранения Красноярского края согласовано решение по оптимизации площади здания, здание планируется построить 6-этажным. </w:t>
      </w:r>
    </w:p>
    <w:p w:rsidR="008C76DD" w:rsidRPr="000C6F40" w:rsidRDefault="008C76DD" w:rsidP="008C76DD">
      <w:pPr>
        <w:tabs>
          <w:tab w:val="left" w:pos="993"/>
        </w:tabs>
        <w:ind w:firstLine="709"/>
        <w:jc w:val="both"/>
        <w:rPr>
          <w:sz w:val="26"/>
          <w:szCs w:val="26"/>
        </w:rPr>
      </w:pPr>
      <w:r w:rsidRPr="000C6F40">
        <w:rPr>
          <w:sz w:val="26"/>
          <w:szCs w:val="26"/>
        </w:rPr>
        <w:t>На градостроительном Совете города Норильска одобрен представленный архитектурный проект.</w:t>
      </w:r>
    </w:p>
    <w:p w:rsidR="00677A33" w:rsidRPr="000C6F40" w:rsidRDefault="008C76DD" w:rsidP="008C76DD">
      <w:pPr>
        <w:widowControl w:val="0"/>
        <w:autoSpaceDE w:val="0"/>
        <w:ind w:firstLine="709"/>
        <w:jc w:val="both"/>
        <w:rPr>
          <w:sz w:val="26"/>
          <w:szCs w:val="26"/>
        </w:rPr>
      </w:pPr>
      <w:r w:rsidRPr="000C6F40">
        <w:rPr>
          <w:sz w:val="26"/>
          <w:szCs w:val="26"/>
        </w:rPr>
        <w:t>Подрядчик выполняет строительно-монтажные работы: выполнена вертикальная планировка территории, устройство свайного поля в полном объеме, бетонирование монолитной плиты ростверка. Выполняется монтаж сборных железобетонных конструкций 1 этажа каркаса здания</w:t>
      </w:r>
      <w:r w:rsidR="00677A33" w:rsidRPr="000C6F40">
        <w:rPr>
          <w:sz w:val="26"/>
          <w:szCs w:val="26"/>
        </w:rPr>
        <w:t>.</w:t>
      </w:r>
    </w:p>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jc w:val="center"/>
        <w:rPr>
          <w:sz w:val="26"/>
          <w:szCs w:val="26"/>
        </w:rPr>
      </w:pPr>
      <w:r w:rsidRPr="000C6F40">
        <w:rPr>
          <w:sz w:val="26"/>
          <w:szCs w:val="26"/>
        </w:rPr>
        <w:t>3. ЦЕЛИ И ЗАДАЧИ ПОДПРОГРАММЫ МП</w:t>
      </w:r>
    </w:p>
    <w:p w:rsidR="00C60C66" w:rsidRPr="000C6F40" w:rsidRDefault="00C60C66" w:rsidP="00C60C66">
      <w:pPr>
        <w:widowControl w:val="0"/>
        <w:autoSpaceDE w:val="0"/>
        <w:ind w:firstLine="709"/>
        <w:jc w:val="both"/>
        <w:rPr>
          <w:sz w:val="26"/>
          <w:szCs w:val="26"/>
        </w:rPr>
      </w:pPr>
    </w:p>
    <w:p w:rsidR="00677A33" w:rsidRPr="000C6F40" w:rsidRDefault="00677A33" w:rsidP="00677A33">
      <w:pPr>
        <w:widowControl w:val="0"/>
        <w:autoSpaceDE w:val="0"/>
        <w:ind w:firstLine="709"/>
        <w:jc w:val="both"/>
        <w:rPr>
          <w:sz w:val="26"/>
          <w:szCs w:val="26"/>
        </w:rPr>
      </w:pPr>
      <w:r w:rsidRPr="000C6F40">
        <w:rPr>
          <w:sz w:val="26"/>
          <w:szCs w:val="26"/>
        </w:rPr>
        <w:t>Цель подпрограммы - обеспечение безопасности, качества и эффективности функционирования действующей социальной инфраструктуры муниципального образования город Норильск.</w:t>
      </w:r>
    </w:p>
    <w:p w:rsidR="00C60C66" w:rsidRPr="000C6F40" w:rsidRDefault="00677A33" w:rsidP="00677A33">
      <w:pPr>
        <w:widowControl w:val="0"/>
        <w:autoSpaceDE w:val="0"/>
        <w:ind w:firstLine="709"/>
        <w:jc w:val="both"/>
        <w:rPr>
          <w:sz w:val="26"/>
          <w:szCs w:val="26"/>
        </w:rPr>
      </w:pPr>
      <w:r w:rsidRPr="000C6F40">
        <w:rPr>
          <w:sz w:val="26"/>
          <w:szCs w:val="26"/>
        </w:rPr>
        <w:t>Для выполнения цели подпрограммы необходимо решить задачу по улучшению материально-технической базы действующих социальных учреждений и созданию новых объектов социальной инфраструктуры на территории муниципального образования город Норильск</w:t>
      </w:r>
      <w:r w:rsidR="00C60C66" w:rsidRPr="000C6F40">
        <w:rPr>
          <w:sz w:val="26"/>
          <w:szCs w:val="26"/>
        </w:rPr>
        <w:t>.</w:t>
      </w:r>
    </w:p>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jc w:val="center"/>
        <w:rPr>
          <w:sz w:val="26"/>
          <w:szCs w:val="26"/>
        </w:rPr>
      </w:pPr>
      <w:r w:rsidRPr="000C6F40">
        <w:rPr>
          <w:sz w:val="26"/>
          <w:szCs w:val="26"/>
        </w:rPr>
        <w:t>4. МЕХАНИЗМ РЕАЛИЗАЦИИ ПОДПРОГРАММЫ МП</w:t>
      </w:r>
    </w:p>
    <w:p w:rsidR="00C60C66" w:rsidRPr="000C6F40" w:rsidRDefault="00C60C66" w:rsidP="00C60C66">
      <w:pPr>
        <w:widowControl w:val="0"/>
        <w:autoSpaceDE w:val="0"/>
        <w:ind w:firstLine="709"/>
        <w:jc w:val="both"/>
        <w:rPr>
          <w:sz w:val="26"/>
          <w:szCs w:val="26"/>
        </w:rPr>
      </w:pPr>
    </w:p>
    <w:p w:rsidR="00677A33" w:rsidRPr="000C6F40" w:rsidRDefault="00677A33" w:rsidP="00677A33">
      <w:pPr>
        <w:widowControl w:val="0"/>
        <w:autoSpaceDE w:val="0"/>
        <w:ind w:firstLine="709"/>
        <w:jc w:val="both"/>
        <w:rPr>
          <w:sz w:val="26"/>
          <w:szCs w:val="26"/>
        </w:rPr>
      </w:pPr>
      <w:r w:rsidRPr="000C6F40">
        <w:rPr>
          <w:sz w:val="26"/>
          <w:szCs w:val="26"/>
        </w:rPr>
        <w:t xml:space="preserve">Реализация мероприятий по подпрограмме 4 будет осуществляться в рамках заключенного Соглашения о взаимодействии и сотрудничестве в целях реализации комплексных мер по социально-экономическому развитию муниципального образования город Норильск на период до 2024 года и перспективу до 2035 года между Министерством Российской Федерации по развитию Дальнего Востока и Арктики, Красноярским краем, муниципальным образованием город Норильск и ПАО </w:t>
      </w:r>
      <w:r w:rsidR="002160C7" w:rsidRPr="000C6F40">
        <w:rPr>
          <w:sz w:val="26"/>
          <w:szCs w:val="26"/>
        </w:rPr>
        <w:t>«</w:t>
      </w:r>
      <w:r w:rsidRPr="000C6F40">
        <w:rPr>
          <w:sz w:val="26"/>
          <w:szCs w:val="26"/>
        </w:rPr>
        <w:t xml:space="preserve">ГМК </w:t>
      </w:r>
      <w:r w:rsidR="002160C7" w:rsidRPr="000C6F40">
        <w:rPr>
          <w:sz w:val="26"/>
          <w:szCs w:val="26"/>
        </w:rPr>
        <w:t>«</w:t>
      </w:r>
      <w:r w:rsidRPr="000C6F40">
        <w:rPr>
          <w:sz w:val="26"/>
          <w:szCs w:val="26"/>
        </w:rPr>
        <w:t>Норильский Никель</w:t>
      </w:r>
      <w:r w:rsidR="002160C7" w:rsidRPr="000C6F40">
        <w:rPr>
          <w:sz w:val="26"/>
          <w:szCs w:val="26"/>
        </w:rPr>
        <w:t>»</w:t>
      </w:r>
      <w:r w:rsidRPr="000C6F40">
        <w:rPr>
          <w:sz w:val="26"/>
          <w:szCs w:val="26"/>
        </w:rPr>
        <w:t>.</w:t>
      </w:r>
    </w:p>
    <w:p w:rsidR="00677A33" w:rsidRPr="000C6F40" w:rsidRDefault="00677A33" w:rsidP="00677A33">
      <w:pPr>
        <w:widowControl w:val="0"/>
        <w:autoSpaceDE w:val="0"/>
        <w:ind w:firstLine="709"/>
        <w:jc w:val="both"/>
        <w:rPr>
          <w:sz w:val="26"/>
          <w:szCs w:val="26"/>
        </w:rPr>
      </w:pPr>
      <w:r w:rsidRPr="000C6F40">
        <w:rPr>
          <w:sz w:val="26"/>
          <w:szCs w:val="26"/>
        </w:rPr>
        <w:t xml:space="preserve">Мероприятия подпрограммы 4 реализуются за счет средств ПАО </w:t>
      </w:r>
      <w:r w:rsidR="002160C7" w:rsidRPr="000C6F40">
        <w:rPr>
          <w:sz w:val="26"/>
          <w:szCs w:val="26"/>
        </w:rPr>
        <w:t>«</w:t>
      </w:r>
      <w:r w:rsidRPr="000C6F40">
        <w:rPr>
          <w:sz w:val="26"/>
          <w:szCs w:val="26"/>
        </w:rPr>
        <w:t xml:space="preserve">ГМК </w:t>
      </w:r>
      <w:r w:rsidR="002160C7" w:rsidRPr="000C6F40">
        <w:rPr>
          <w:sz w:val="26"/>
          <w:szCs w:val="26"/>
        </w:rPr>
        <w:t>«</w:t>
      </w:r>
      <w:r w:rsidRPr="000C6F40">
        <w:rPr>
          <w:sz w:val="26"/>
          <w:szCs w:val="26"/>
        </w:rPr>
        <w:t>Норильский никель</w:t>
      </w:r>
      <w:r w:rsidR="002160C7" w:rsidRPr="000C6F40">
        <w:rPr>
          <w:sz w:val="26"/>
          <w:szCs w:val="26"/>
        </w:rPr>
        <w:t>»</w:t>
      </w:r>
      <w:r w:rsidRPr="000C6F40">
        <w:rPr>
          <w:sz w:val="26"/>
          <w:szCs w:val="26"/>
        </w:rPr>
        <w:t>, при этом средства из внебюджетных источников в бюджет города не поступают.</w:t>
      </w:r>
    </w:p>
    <w:p w:rsidR="00677A33" w:rsidRPr="000C6F40" w:rsidRDefault="00677A33" w:rsidP="00677A33">
      <w:pPr>
        <w:widowControl w:val="0"/>
        <w:autoSpaceDE w:val="0"/>
        <w:ind w:firstLine="709"/>
        <w:jc w:val="both"/>
        <w:rPr>
          <w:sz w:val="26"/>
          <w:szCs w:val="26"/>
        </w:rPr>
      </w:pPr>
      <w:r w:rsidRPr="000C6F40">
        <w:rPr>
          <w:sz w:val="26"/>
          <w:szCs w:val="26"/>
        </w:rPr>
        <w:t xml:space="preserve">Выполнение работ по капитальному ремонту, реконструкции и строительству объектов социальной инфраструктуры планируется силами ПАО </w:t>
      </w:r>
      <w:r w:rsidR="002160C7" w:rsidRPr="000C6F40">
        <w:rPr>
          <w:sz w:val="26"/>
          <w:szCs w:val="26"/>
        </w:rPr>
        <w:t>«</w:t>
      </w:r>
      <w:r w:rsidRPr="000C6F40">
        <w:rPr>
          <w:sz w:val="26"/>
          <w:szCs w:val="26"/>
        </w:rPr>
        <w:t xml:space="preserve">ГМК </w:t>
      </w:r>
      <w:r w:rsidR="002160C7" w:rsidRPr="000C6F40">
        <w:rPr>
          <w:sz w:val="26"/>
          <w:szCs w:val="26"/>
        </w:rPr>
        <w:t>«</w:t>
      </w:r>
      <w:r w:rsidRPr="000C6F40">
        <w:rPr>
          <w:sz w:val="26"/>
          <w:szCs w:val="26"/>
        </w:rPr>
        <w:t>Норильский никель</w:t>
      </w:r>
      <w:r w:rsidR="002160C7" w:rsidRPr="000C6F40">
        <w:rPr>
          <w:sz w:val="26"/>
          <w:szCs w:val="26"/>
        </w:rPr>
        <w:t>»</w:t>
      </w:r>
      <w:r w:rsidRPr="000C6F40">
        <w:rPr>
          <w:sz w:val="26"/>
          <w:szCs w:val="26"/>
        </w:rPr>
        <w:t xml:space="preserve"> с последующей передачей (пожертвованием) результатов выполненных работ (объектов) в муниципальную и краевую (в отношении объекта здравоохранения) казну.</w:t>
      </w:r>
    </w:p>
    <w:p w:rsidR="00677A33" w:rsidRPr="000C6F40" w:rsidRDefault="00677A33" w:rsidP="00677A33">
      <w:pPr>
        <w:widowControl w:val="0"/>
        <w:autoSpaceDE w:val="0"/>
        <w:ind w:firstLine="709"/>
        <w:jc w:val="both"/>
        <w:rPr>
          <w:sz w:val="26"/>
          <w:szCs w:val="26"/>
        </w:rPr>
      </w:pPr>
      <w:r w:rsidRPr="000C6F40">
        <w:rPr>
          <w:sz w:val="26"/>
          <w:szCs w:val="26"/>
        </w:rPr>
        <w:lastRenderedPageBreak/>
        <w:t xml:space="preserve">Порядок выполнения работ по капитальному ремонту, реконструкции и строительству объектов социальной инфраструктуры определяется на основании заключенных договоров с ПАО ГМК </w:t>
      </w:r>
      <w:r w:rsidR="002160C7" w:rsidRPr="000C6F40">
        <w:rPr>
          <w:sz w:val="26"/>
          <w:szCs w:val="26"/>
        </w:rPr>
        <w:t>«</w:t>
      </w:r>
      <w:r w:rsidRPr="000C6F40">
        <w:rPr>
          <w:sz w:val="26"/>
          <w:szCs w:val="26"/>
        </w:rPr>
        <w:t>Норильский никель</w:t>
      </w:r>
      <w:r w:rsidR="002160C7" w:rsidRPr="000C6F40">
        <w:rPr>
          <w:sz w:val="26"/>
          <w:szCs w:val="26"/>
        </w:rPr>
        <w:t>»</w:t>
      </w:r>
      <w:r w:rsidRPr="000C6F40">
        <w:rPr>
          <w:sz w:val="26"/>
          <w:szCs w:val="26"/>
        </w:rPr>
        <w:t xml:space="preserve"> отдельно по каждому объекту.</w:t>
      </w:r>
    </w:p>
    <w:p w:rsidR="00677A33" w:rsidRPr="000C6F40" w:rsidRDefault="00677A33" w:rsidP="00677A33">
      <w:pPr>
        <w:widowControl w:val="0"/>
        <w:autoSpaceDE w:val="0"/>
        <w:ind w:firstLine="709"/>
        <w:jc w:val="both"/>
        <w:rPr>
          <w:sz w:val="26"/>
          <w:szCs w:val="26"/>
        </w:rPr>
      </w:pPr>
      <w:r w:rsidRPr="000C6F40">
        <w:rPr>
          <w:sz w:val="26"/>
          <w:szCs w:val="26"/>
        </w:rPr>
        <w:t>В рамках подпрограммы 4 планируется выполнение следующих мероприятий:</w:t>
      </w:r>
    </w:p>
    <w:p w:rsidR="00230D46" w:rsidRPr="000C6F40" w:rsidRDefault="00230D46" w:rsidP="00230D46">
      <w:pPr>
        <w:widowControl w:val="0"/>
        <w:autoSpaceDE w:val="0"/>
        <w:ind w:firstLine="709"/>
        <w:jc w:val="both"/>
        <w:rPr>
          <w:sz w:val="26"/>
          <w:szCs w:val="26"/>
        </w:rPr>
      </w:pPr>
      <w:r w:rsidRPr="000C6F40">
        <w:rPr>
          <w:sz w:val="26"/>
          <w:szCs w:val="26"/>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p>
    <w:p w:rsidR="00230D46" w:rsidRPr="000C6F40" w:rsidRDefault="00230D46" w:rsidP="00230D46">
      <w:pPr>
        <w:widowControl w:val="0"/>
        <w:autoSpaceDE w:val="0"/>
        <w:ind w:firstLine="709"/>
        <w:jc w:val="both"/>
        <w:rPr>
          <w:sz w:val="26"/>
          <w:szCs w:val="26"/>
        </w:rPr>
      </w:pPr>
      <w:r w:rsidRPr="000C6F40">
        <w:rPr>
          <w:sz w:val="26"/>
          <w:szCs w:val="26"/>
        </w:rPr>
        <w:t>Основное мероприятие 4.2 Строительство здания дошкольного образовательного учреждения в жилом образовании Оганер города Норильска на 270 мест.</w:t>
      </w:r>
    </w:p>
    <w:p w:rsidR="00677A33" w:rsidRPr="000C6F40" w:rsidRDefault="00230D46" w:rsidP="00230D46">
      <w:pPr>
        <w:widowControl w:val="0"/>
        <w:autoSpaceDE w:val="0"/>
        <w:ind w:firstLine="709"/>
        <w:jc w:val="both"/>
        <w:rPr>
          <w:sz w:val="26"/>
          <w:szCs w:val="26"/>
        </w:rPr>
      </w:pPr>
      <w:r w:rsidRPr="000C6F40">
        <w:rPr>
          <w:sz w:val="26"/>
          <w:szCs w:val="26"/>
        </w:rPr>
        <w:t>Основное мероприятие 4.4 Строительство поликлиники в г. Норильск мощностью 1000 посещений в смену</w:t>
      </w:r>
      <w:r w:rsidR="00677A33" w:rsidRPr="000C6F40">
        <w:rPr>
          <w:sz w:val="26"/>
          <w:szCs w:val="26"/>
        </w:rPr>
        <w:t>.</w:t>
      </w:r>
    </w:p>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jc w:val="center"/>
        <w:rPr>
          <w:sz w:val="26"/>
          <w:szCs w:val="26"/>
        </w:rPr>
      </w:pPr>
      <w:r w:rsidRPr="000C6F40">
        <w:rPr>
          <w:sz w:val="26"/>
          <w:szCs w:val="26"/>
        </w:rPr>
        <w:t>5. РЕСУРСНОЕ ОБЕСПЕЧЕНИЕ ПОДПРОГРАММЫ МП</w:t>
      </w:r>
    </w:p>
    <w:p w:rsidR="00C60C66" w:rsidRPr="000C6F40" w:rsidRDefault="00C60C66" w:rsidP="00C60C66">
      <w:pPr>
        <w:widowControl w:val="0"/>
        <w:autoSpaceDE w:val="0"/>
        <w:ind w:firstLine="709"/>
        <w:jc w:val="both"/>
        <w:rPr>
          <w:sz w:val="26"/>
          <w:szCs w:val="26"/>
        </w:rPr>
      </w:pPr>
    </w:p>
    <w:p w:rsidR="00C60C66" w:rsidRPr="000C6F40" w:rsidRDefault="00382AA2" w:rsidP="00C60C66">
      <w:pPr>
        <w:widowControl w:val="0"/>
        <w:autoSpaceDE w:val="0"/>
        <w:ind w:firstLine="709"/>
        <w:jc w:val="both"/>
        <w:rPr>
          <w:sz w:val="26"/>
          <w:szCs w:val="26"/>
        </w:rPr>
      </w:pPr>
      <w:r w:rsidRPr="000C6F40">
        <w:rPr>
          <w:sz w:val="26"/>
          <w:szCs w:val="26"/>
        </w:rPr>
        <w:t>Финансирование осуществляется за счет средств ПАО «ГМК «Норильский никель»</w:t>
      </w:r>
      <w:r w:rsidR="00C60C66" w:rsidRPr="000C6F40">
        <w:rPr>
          <w:sz w:val="26"/>
          <w:szCs w:val="26"/>
        </w:rPr>
        <w:t>.</w:t>
      </w:r>
    </w:p>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jc w:val="center"/>
        <w:rPr>
          <w:sz w:val="26"/>
          <w:szCs w:val="26"/>
        </w:rPr>
      </w:pPr>
      <w:r w:rsidRPr="000C6F40">
        <w:rPr>
          <w:sz w:val="26"/>
          <w:szCs w:val="26"/>
        </w:rPr>
        <w:t>6. ИНДИКАТОРЫ РЕЗУЛЬТАТИВНОСТИ ПОДПРОГРАММЫ МП</w:t>
      </w:r>
    </w:p>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ind w:firstLine="709"/>
        <w:jc w:val="both"/>
        <w:rPr>
          <w:sz w:val="26"/>
          <w:szCs w:val="26"/>
        </w:rPr>
      </w:pPr>
      <w:r w:rsidRPr="000C6F40">
        <w:rPr>
          <w:sz w:val="26"/>
          <w:szCs w:val="26"/>
        </w:rPr>
        <w:t>В целом реализация мероприятий подпрограммы 4 приведет к повышению доступности и качества функционирования объектов социальной инфраструктуры, что отразится на улучшении качества предоставления социальных услуг жителям города.</w:t>
      </w:r>
    </w:p>
    <w:p w:rsidR="00C60C66" w:rsidRPr="000C6F40" w:rsidRDefault="00C60C66" w:rsidP="00C60C66">
      <w:pPr>
        <w:widowControl w:val="0"/>
        <w:autoSpaceDE w:val="0"/>
        <w:ind w:firstLine="709"/>
        <w:jc w:val="both"/>
        <w:rPr>
          <w:sz w:val="26"/>
          <w:szCs w:val="26"/>
        </w:rPr>
      </w:pPr>
    </w:p>
    <w:p w:rsidR="00C60C66" w:rsidRPr="000C6F40" w:rsidRDefault="00C60C66" w:rsidP="00C60C66">
      <w:pPr>
        <w:jc w:val="center"/>
        <w:rPr>
          <w:sz w:val="26"/>
          <w:szCs w:val="26"/>
        </w:rPr>
      </w:pPr>
      <w:r w:rsidRPr="000C6F40">
        <w:rPr>
          <w:sz w:val="26"/>
          <w:szCs w:val="26"/>
        </w:rPr>
        <w:t>7. ОСОБЕННОСТИ ПРОВЕДЕНИЯ ОЦЕНКИ ЭФФЕКТИВНОСТИ РЕАЛИЗАЦИИ ПОДПРОГРАММЫ МП</w:t>
      </w:r>
    </w:p>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ind w:firstLine="709"/>
        <w:jc w:val="both"/>
        <w:rPr>
          <w:sz w:val="26"/>
          <w:szCs w:val="26"/>
        </w:rPr>
      </w:pPr>
      <w:r w:rsidRPr="000C6F40">
        <w:rPr>
          <w:sz w:val="26"/>
          <w:szCs w:val="26"/>
        </w:rPr>
        <w:t>С учетом того, что финансирование программных мероприятий подпрограммы 4 предусмотрено только за счет внебюджетных источников, оценка эффективности реализации подпрограммы 4 по итогам каждого отчетного года не проводится и из общей оценки эффективности МП в целом исключается.</w:t>
      </w:r>
    </w:p>
    <w:p w:rsidR="00C60C66" w:rsidRPr="000C6F40" w:rsidRDefault="00C60C66" w:rsidP="00C60C66">
      <w:pPr>
        <w:widowControl w:val="0"/>
        <w:autoSpaceDE w:val="0"/>
        <w:ind w:firstLine="709"/>
        <w:jc w:val="both"/>
        <w:rPr>
          <w:sz w:val="26"/>
          <w:szCs w:val="26"/>
        </w:rPr>
      </w:pPr>
      <w:r w:rsidRPr="000C6F40">
        <w:rPr>
          <w:sz w:val="26"/>
          <w:szCs w:val="26"/>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C60C66" w:rsidRPr="000C6F40" w:rsidRDefault="00C60C66" w:rsidP="00C60C66">
      <w:pPr>
        <w:rPr>
          <w:sz w:val="26"/>
          <w:szCs w:val="26"/>
        </w:rPr>
      </w:pPr>
      <w:r w:rsidRPr="000C6F40">
        <w:rPr>
          <w:sz w:val="26"/>
          <w:szCs w:val="26"/>
        </w:rPr>
        <w:br w:type="page"/>
      </w:r>
    </w:p>
    <w:p w:rsidR="000C6F40" w:rsidRDefault="00C60C66" w:rsidP="00C60C66">
      <w:pPr>
        <w:ind w:left="5387"/>
        <w:contextualSpacing/>
        <w:rPr>
          <w:sz w:val="26"/>
          <w:szCs w:val="26"/>
        </w:rPr>
      </w:pPr>
      <w:r w:rsidRPr="000C6F40">
        <w:rPr>
          <w:sz w:val="26"/>
          <w:szCs w:val="26"/>
        </w:rPr>
        <w:lastRenderedPageBreak/>
        <w:t xml:space="preserve">Приложение № </w:t>
      </w:r>
      <w:r w:rsidR="000C6F40">
        <w:rPr>
          <w:sz w:val="26"/>
          <w:szCs w:val="26"/>
        </w:rPr>
        <w:t>7</w:t>
      </w:r>
    </w:p>
    <w:p w:rsidR="00C60C66" w:rsidRPr="000C6F40" w:rsidRDefault="00C60C66" w:rsidP="00C60C66">
      <w:pPr>
        <w:ind w:left="5387"/>
        <w:contextualSpacing/>
        <w:rPr>
          <w:sz w:val="26"/>
          <w:szCs w:val="26"/>
        </w:rPr>
      </w:pPr>
      <w:r w:rsidRPr="000C6F40">
        <w:rPr>
          <w:sz w:val="26"/>
          <w:szCs w:val="26"/>
        </w:rPr>
        <w:t xml:space="preserve">к муниципальной </w:t>
      </w:r>
      <w:r w:rsidR="00216954">
        <w:rPr>
          <w:sz w:val="26"/>
          <w:szCs w:val="26"/>
        </w:rPr>
        <w:t>п</w:t>
      </w:r>
      <w:r w:rsidRPr="000C6F40">
        <w:rPr>
          <w:sz w:val="26"/>
          <w:szCs w:val="26"/>
        </w:rPr>
        <w:t xml:space="preserve">рограмме </w:t>
      </w:r>
      <w:r w:rsidR="002160C7" w:rsidRPr="000C6F40">
        <w:rPr>
          <w:sz w:val="26"/>
          <w:szCs w:val="26"/>
        </w:rPr>
        <w:t>«</w:t>
      </w:r>
      <w:r w:rsidRPr="000C6F40">
        <w:rPr>
          <w:sz w:val="26"/>
          <w:szCs w:val="26"/>
        </w:rPr>
        <w:t>Комплексное социально-экономическое развитие города Норильска</w:t>
      </w:r>
      <w:r w:rsidR="002160C7" w:rsidRPr="000C6F40">
        <w:rPr>
          <w:sz w:val="26"/>
          <w:szCs w:val="26"/>
        </w:rPr>
        <w:t>»</w:t>
      </w:r>
      <w:r w:rsidRPr="000C6F40">
        <w:rPr>
          <w:sz w:val="26"/>
          <w:szCs w:val="26"/>
        </w:rPr>
        <w:t xml:space="preserve"> от 09.12.2021 №599</w:t>
      </w:r>
    </w:p>
    <w:p w:rsidR="00C60C66" w:rsidRPr="000C6F40" w:rsidRDefault="00C60C66" w:rsidP="00C60C66">
      <w:pPr>
        <w:ind w:left="5387"/>
        <w:contextualSpacing/>
        <w:rPr>
          <w:sz w:val="26"/>
          <w:szCs w:val="26"/>
        </w:rPr>
      </w:pPr>
    </w:p>
    <w:p w:rsidR="00C60C66" w:rsidRPr="000C6F40" w:rsidRDefault="00C60C66" w:rsidP="00C60C66">
      <w:pPr>
        <w:widowControl w:val="0"/>
        <w:autoSpaceDE w:val="0"/>
        <w:jc w:val="center"/>
        <w:rPr>
          <w:sz w:val="26"/>
          <w:szCs w:val="26"/>
        </w:rPr>
      </w:pPr>
      <w:r w:rsidRPr="000C6F40">
        <w:rPr>
          <w:sz w:val="26"/>
          <w:szCs w:val="26"/>
        </w:rPr>
        <w:t>1. ПАСПОРТ ПОДПРОГРАММЫ 5</w:t>
      </w:r>
    </w:p>
    <w:p w:rsidR="00C60C66" w:rsidRPr="000C6F40" w:rsidRDefault="002160C7" w:rsidP="00C60C66">
      <w:pPr>
        <w:widowControl w:val="0"/>
        <w:autoSpaceDE w:val="0"/>
        <w:jc w:val="center"/>
        <w:rPr>
          <w:sz w:val="26"/>
          <w:szCs w:val="26"/>
        </w:rPr>
      </w:pPr>
      <w:r w:rsidRPr="000C6F40">
        <w:rPr>
          <w:sz w:val="26"/>
          <w:szCs w:val="26"/>
        </w:rPr>
        <w:t>«</w:t>
      </w:r>
      <w:r w:rsidR="00C60C66" w:rsidRPr="000C6F40">
        <w:rPr>
          <w:sz w:val="26"/>
          <w:szCs w:val="26"/>
        </w:rPr>
        <w:t>ОБЕСПЕЧЕНИЕ БЕЗОПАСНОСТИ НА ТЕРРИТОРИИ МУНИЦИПАЛЬНОГО ОБРАЗОВАНИЯ ГОРОД НОРИЛЬСК</w:t>
      </w:r>
      <w:r w:rsidRPr="000C6F40">
        <w:rPr>
          <w:sz w:val="26"/>
          <w:szCs w:val="26"/>
        </w:rPr>
        <w:t>»</w:t>
      </w:r>
    </w:p>
    <w:p w:rsidR="00C60C66" w:rsidRPr="000C6F40" w:rsidRDefault="00C60C66" w:rsidP="00C60C66">
      <w:pPr>
        <w:widowControl w:val="0"/>
        <w:autoSpaceDE w:val="0"/>
        <w:jc w:val="center"/>
        <w:rPr>
          <w:sz w:val="26"/>
          <w:szCs w:val="26"/>
        </w:rPr>
      </w:pPr>
    </w:p>
    <w:tbl>
      <w:tblPr>
        <w:tblW w:w="9147"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6596"/>
      </w:tblGrid>
      <w:tr w:rsidR="00C60C66" w:rsidRPr="000C6F40"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C6F40" w:rsidRDefault="00C60C66" w:rsidP="00584906">
            <w:pPr>
              <w:widowControl w:val="0"/>
              <w:autoSpaceDE w:val="0"/>
              <w:adjustRightInd w:val="0"/>
              <w:rPr>
                <w:sz w:val="26"/>
                <w:szCs w:val="26"/>
              </w:rPr>
            </w:pPr>
            <w:r w:rsidRPr="000C6F40">
              <w:rPr>
                <w:sz w:val="26"/>
                <w:szCs w:val="26"/>
              </w:rPr>
              <w:t>Соисполнитель МП (ответственный исполнитель подпрограммы)</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C6F40" w:rsidRDefault="00C60C66" w:rsidP="00584906">
            <w:pPr>
              <w:widowControl w:val="0"/>
              <w:autoSpaceDE w:val="0"/>
              <w:adjustRightInd w:val="0"/>
              <w:rPr>
                <w:sz w:val="26"/>
                <w:szCs w:val="26"/>
              </w:rPr>
            </w:pPr>
            <w:r w:rsidRPr="000C6F40">
              <w:rPr>
                <w:sz w:val="26"/>
                <w:szCs w:val="26"/>
              </w:rPr>
              <w:t xml:space="preserve">Управление городского хозяйства Администрации города </w:t>
            </w:r>
          </w:p>
          <w:p w:rsidR="00C60C66" w:rsidRPr="000C6F40" w:rsidRDefault="0012625E" w:rsidP="00584906">
            <w:pPr>
              <w:widowControl w:val="0"/>
              <w:autoSpaceDE w:val="0"/>
              <w:adjustRightInd w:val="0"/>
              <w:rPr>
                <w:sz w:val="26"/>
                <w:szCs w:val="26"/>
              </w:rPr>
            </w:pPr>
            <w:r>
              <w:rPr>
                <w:sz w:val="26"/>
                <w:szCs w:val="26"/>
              </w:rPr>
              <w:t>Норильска</w:t>
            </w:r>
          </w:p>
        </w:tc>
      </w:tr>
      <w:tr w:rsidR="00BD61FA" w:rsidRPr="000C6F40"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61FA" w:rsidRPr="000C6F40" w:rsidRDefault="00BD61FA" w:rsidP="00BD61FA">
            <w:pPr>
              <w:pStyle w:val="ConsPlusNormal"/>
              <w:rPr>
                <w:rFonts w:ascii="Times New Roman" w:hAnsi="Times New Roman" w:cs="Times New Roman"/>
                <w:sz w:val="26"/>
                <w:szCs w:val="26"/>
              </w:rPr>
            </w:pPr>
            <w:r w:rsidRPr="000C6F40">
              <w:rPr>
                <w:rFonts w:ascii="Times New Roman" w:hAnsi="Times New Roman" w:cs="Times New Roman"/>
                <w:sz w:val="26"/>
                <w:szCs w:val="26"/>
              </w:rPr>
              <w:t>Участники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61FA" w:rsidRPr="000C6F40" w:rsidRDefault="00BD61FA" w:rsidP="00BD61FA">
            <w:pPr>
              <w:pStyle w:val="ConsPlusNormal"/>
              <w:rPr>
                <w:rFonts w:ascii="Times New Roman" w:hAnsi="Times New Roman" w:cs="Times New Roman"/>
                <w:sz w:val="26"/>
                <w:szCs w:val="26"/>
              </w:rPr>
            </w:pPr>
            <w:r w:rsidRPr="000C6F40">
              <w:rPr>
                <w:rFonts w:ascii="Times New Roman" w:hAnsi="Times New Roman" w:cs="Times New Roman"/>
                <w:sz w:val="26"/>
                <w:szCs w:val="26"/>
              </w:rPr>
              <w:t xml:space="preserve">ПАО </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 xml:space="preserve">ГМК </w:t>
            </w:r>
            <w:r w:rsidR="002160C7" w:rsidRPr="000C6F40">
              <w:rPr>
                <w:rFonts w:ascii="Times New Roman" w:hAnsi="Times New Roman" w:cs="Times New Roman"/>
                <w:sz w:val="26"/>
                <w:szCs w:val="26"/>
              </w:rPr>
              <w:t>«</w:t>
            </w:r>
            <w:r w:rsidRPr="000C6F40">
              <w:rPr>
                <w:rFonts w:ascii="Times New Roman" w:hAnsi="Times New Roman" w:cs="Times New Roman"/>
                <w:sz w:val="26"/>
                <w:szCs w:val="26"/>
              </w:rPr>
              <w:t>НН</w:t>
            </w:r>
            <w:r w:rsidR="002160C7" w:rsidRPr="000C6F40">
              <w:rPr>
                <w:rFonts w:ascii="Times New Roman" w:hAnsi="Times New Roman" w:cs="Times New Roman"/>
                <w:sz w:val="26"/>
                <w:szCs w:val="26"/>
              </w:rPr>
              <w:t>»</w:t>
            </w:r>
          </w:p>
        </w:tc>
      </w:tr>
      <w:tr w:rsidR="00C60C66" w:rsidRPr="000C6F40" w:rsidTr="00584906">
        <w:trPr>
          <w:trHeight w:val="280"/>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C6F40" w:rsidRDefault="00C60C66" w:rsidP="00584906">
            <w:pPr>
              <w:pStyle w:val="ConsPlusNormal"/>
              <w:rPr>
                <w:rFonts w:ascii="Times New Roman" w:hAnsi="Times New Roman" w:cs="Times New Roman"/>
                <w:sz w:val="26"/>
                <w:szCs w:val="26"/>
              </w:rPr>
            </w:pPr>
            <w:r w:rsidRPr="000C6F40">
              <w:rPr>
                <w:rFonts w:ascii="Times New Roman" w:hAnsi="Times New Roman" w:cs="Times New Roman"/>
                <w:sz w:val="26"/>
                <w:szCs w:val="26"/>
              </w:rPr>
              <w:t>Цели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C6F40" w:rsidRDefault="00C60C66" w:rsidP="00584906">
            <w:pPr>
              <w:pStyle w:val="ConsPlusNormal"/>
              <w:rPr>
                <w:rFonts w:ascii="Times New Roman" w:hAnsi="Times New Roman" w:cs="Times New Roman"/>
                <w:sz w:val="26"/>
                <w:szCs w:val="26"/>
              </w:rPr>
            </w:pPr>
            <w:r w:rsidRPr="000C6F40">
              <w:rPr>
                <w:rFonts w:ascii="Times New Roman" w:hAnsi="Times New Roman" w:cs="Times New Roman"/>
                <w:sz w:val="26"/>
                <w:szCs w:val="26"/>
              </w:rPr>
              <w:t>Обеспечение безопасности на территории города Норильска путем создания необходимой инфраструктуры</w:t>
            </w:r>
          </w:p>
        </w:tc>
      </w:tr>
      <w:tr w:rsidR="00C60C66" w:rsidRPr="000C6F40" w:rsidTr="00584906">
        <w:trPr>
          <w:trHeight w:val="615"/>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C6F40" w:rsidRDefault="00C60C66" w:rsidP="00584906">
            <w:pPr>
              <w:pStyle w:val="ConsPlusNormal"/>
              <w:rPr>
                <w:rFonts w:ascii="Times New Roman" w:hAnsi="Times New Roman" w:cs="Times New Roman"/>
                <w:sz w:val="26"/>
                <w:szCs w:val="26"/>
              </w:rPr>
            </w:pPr>
            <w:r w:rsidRPr="000C6F40">
              <w:rPr>
                <w:rFonts w:ascii="Times New Roman" w:hAnsi="Times New Roman" w:cs="Times New Roman"/>
                <w:sz w:val="26"/>
                <w:szCs w:val="26"/>
              </w:rPr>
              <w:t>Задачи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C6F40" w:rsidRDefault="00C60C66" w:rsidP="00584906">
            <w:pPr>
              <w:pStyle w:val="ConsPlusNormal"/>
              <w:rPr>
                <w:rFonts w:ascii="Times New Roman" w:hAnsi="Times New Roman" w:cs="Times New Roman"/>
                <w:sz w:val="26"/>
                <w:szCs w:val="26"/>
              </w:rPr>
            </w:pPr>
            <w:r w:rsidRPr="000C6F40">
              <w:rPr>
                <w:rFonts w:ascii="Times New Roman" w:hAnsi="Times New Roman" w:cs="Times New Roman"/>
                <w:sz w:val="26"/>
                <w:szCs w:val="26"/>
              </w:rPr>
              <w:t>Создание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tc>
      </w:tr>
      <w:tr w:rsidR="00C60C66" w:rsidRPr="000C6F40" w:rsidTr="00584906">
        <w:trPr>
          <w:trHeight w:val="477"/>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C6F40" w:rsidRDefault="00C60C66" w:rsidP="00584906">
            <w:pPr>
              <w:pStyle w:val="ConsPlusNormal"/>
              <w:rPr>
                <w:rFonts w:ascii="Times New Roman" w:hAnsi="Times New Roman" w:cs="Times New Roman"/>
                <w:sz w:val="26"/>
                <w:szCs w:val="26"/>
              </w:rPr>
            </w:pPr>
            <w:r w:rsidRPr="000C6F40">
              <w:rPr>
                <w:rFonts w:ascii="Times New Roman" w:hAnsi="Times New Roman" w:cs="Times New Roman"/>
                <w:sz w:val="26"/>
                <w:szCs w:val="26"/>
              </w:rPr>
              <w:t>Срок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C6F40" w:rsidRDefault="00C60C66" w:rsidP="00584906">
            <w:pPr>
              <w:pStyle w:val="ConsPlusNormal"/>
              <w:rPr>
                <w:rFonts w:ascii="Times New Roman" w:hAnsi="Times New Roman" w:cs="Times New Roman"/>
                <w:sz w:val="26"/>
                <w:szCs w:val="26"/>
              </w:rPr>
            </w:pPr>
            <w:r w:rsidRPr="000C6F40">
              <w:rPr>
                <w:rFonts w:ascii="Times New Roman" w:hAnsi="Times New Roman" w:cs="Times New Roman"/>
                <w:sz w:val="26"/>
                <w:szCs w:val="26"/>
              </w:rPr>
              <w:t>2021 - 20</w:t>
            </w:r>
            <w:r w:rsidR="00C824E2" w:rsidRPr="000C6F40">
              <w:rPr>
                <w:rFonts w:ascii="Times New Roman" w:hAnsi="Times New Roman" w:cs="Times New Roman"/>
                <w:sz w:val="26"/>
                <w:szCs w:val="26"/>
              </w:rPr>
              <w:t>2</w:t>
            </w:r>
            <w:r w:rsidR="00E4718E" w:rsidRPr="000C6F40">
              <w:rPr>
                <w:rFonts w:ascii="Times New Roman" w:hAnsi="Times New Roman" w:cs="Times New Roman"/>
                <w:sz w:val="26"/>
                <w:szCs w:val="26"/>
              </w:rPr>
              <w:t>8</w:t>
            </w:r>
            <w:r w:rsidRPr="000C6F40">
              <w:rPr>
                <w:rFonts w:ascii="Times New Roman" w:hAnsi="Times New Roman" w:cs="Times New Roman"/>
                <w:sz w:val="26"/>
                <w:szCs w:val="26"/>
              </w:rPr>
              <w:t xml:space="preserve"> годы</w:t>
            </w:r>
          </w:p>
          <w:p w:rsidR="00C60C66" w:rsidRPr="000C6F40" w:rsidRDefault="00C60C66" w:rsidP="00584906">
            <w:pPr>
              <w:pStyle w:val="ConsPlusNormal"/>
              <w:rPr>
                <w:rFonts w:ascii="Times New Roman" w:hAnsi="Times New Roman" w:cs="Times New Roman"/>
                <w:sz w:val="26"/>
                <w:szCs w:val="26"/>
              </w:rPr>
            </w:pPr>
          </w:p>
        </w:tc>
      </w:tr>
      <w:tr w:rsidR="00C60C66" w:rsidRPr="000C6F40" w:rsidTr="00216F46">
        <w:trPr>
          <w:trHeight w:val="1617"/>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C6F40" w:rsidRDefault="00C60C66" w:rsidP="00584906">
            <w:pPr>
              <w:pStyle w:val="ConsPlusNormal"/>
              <w:rPr>
                <w:rFonts w:ascii="Times New Roman" w:hAnsi="Times New Roman" w:cs="Times New Roman"/>
                <w:sz w:val="26"/>
                <w:szCs w:val="26"/>
              </w:rPr>
            </w:pPr>
            <w:r w:rsidRPr="000C6F40">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C6F40" w:rsidRDefault="00B546D0" w:rsidP="005743D0">
            <w:pPr>
              <w:suppressAutoHyphens w:val="0"/>
              <w:autoSpaceDE w:val="0"/>
              <w:adjustRightInd w:val="0"/>
              <w:textAlignment w:val="auto"/>
              <w:rPr>
                <w:sz w:val="26"/>
                <w:szCs w:val="26"/>
              </w:rPr>
            </w:pPr>
            <w:r w:rsidRPr="000C6F40">
              <w:rPr>
                <w:sz w:val="26"/>
                <w:szCs w:val="26"/>
              </w:rPr>
              <w:t>Общий объем финансирования муниципальной программы на период 2021 - 2024 годов за счет внебюджетных средств составит 1 762 093,</w:t>
            </w:r>
            <w:r w:rsidR="005743D0" w:rsidRPr="000C6F40">
              <w:rPr>
                <w:sz w:val="26"/>
                <w:szCs w:val="26"/>
              </w:rPr>
              <w:t>5</w:t>
            </w:r>
            <w:r w:rsidRPr="000C6F40">
              <w:rPr>
                <w:sz w:val="26"/>
                <w:szCs w:val="26"/>
              </w:rPr>
              <w:t xml:space="preserve"> тыс. руб., 2025 - 2028 годы - объемы финансирования будут уточняться в процессе реализации мероприятий</w:t>
            </w:r>
          </w:p>
        </w:tc>
      </w:tr>
      <w:tr w:rsidR="00BA2BC8" w:rsidRPr="000C6F40" w:rsidTr="00971969">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2BC8" w:rsidRPr="000C6F40" w:rsidRDefault="00BA2BC8" w:rsidP="00BA2BC8">
            <w:pPr>
              <w:pStyle w:val="ConsPlusNormal"/>
              <w:rPr>
                <w:rFonts w:ascii="Times New Roman" w:hAnsi="Times New Roman" w:cs="Times New Roman"/>
                <w:sz w:val="26"/>
                <w:szCs w:val="26"/>
              </w:rPr>
            </w:pPr>
            <w:r w:rsidRPr="000C6F40">
              <w:rPr>
                <w:rFonts w:ascii="Times New Roman" w:hAnsi="Times New Roman" w:cs="Times New Roman"/>
                <w:sz w:val="26"/>
                <w:szCs w:val="26"/>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A2BC8" w:rsidRPr="000C6F40" w:rsidRDefault="00971969" w:rsidP="00971969">
            <w:pPr>
              <w:tabs>
                <w:tab w:val="left" w:pos="303"/>
              </w:tabs>
              <w:suppressAutoHyphens w:val="0"/>
              <w:autoSpaceDE w:val="0"/>
              <w:adjustRightInd w:val="0"/>
              <w:jc w:val="center"/>
              <w:textAlignment w:val="auto"/>
              <w:rPr>
                <w:sz w:val="26"/>
                <w:szCs w:val="26"/>
              </w:rPr>
            </w:pPr>
            <w:r w:rsidRPr="000C6F40">
              <w:rPr>
                <w:sz w:val="26"/>
                <w:szCs w:val="26"/>
              </w:rPr>
              <w:t>-</w:t>
            </w:r>
          </w:p>
          <w:p w:rsidR="00BA2BC8" w:rsidRPr="000C6F40" w:rsidRDefault="00BA2BC8" w:rsidP="00971969">
            <w:pPr>
              <w:tabs>
                <w:tab w:val="left" w:pos="303"/>
              </w:tabs>
              <w:suppressAutoHyphens w:val="0"/>
              <w:autoSpaceDE w:val="0"/>
              <w:adjustRightInd w:val="0"/>
              <w:ind w:left="19"/>
              <w:jc w:val="center"/>
              <w:textAlignment w:val="auto"/>
              <w:rPr>
                <w:sz w:val="26"/>
                <w:szCs w:val="26"/>
              </w:rPr>
            </w:pPr>
          </w:p>
        </w:tc>
      </w:tr>
    </w:tbl>
    <w:p w:rsidR="00C60C66" w:rsidRPr="000C6F40" w:rsidRDefault="00C60C66" w:rsidP="00C60C66">
      <w:pPr>
        <w:widowControl w:val="0"/>
        <w:autoSpaceDE w:val="0"/>
        <w:jc w:val="center"/>
        <w:rPr>
          <w:sz w:val="26"/>
          <w:szCs w:val="26"/>
        </w:rPr>
      </w:pPr>
    </w:p>
    <w:p w:rsidR="00AD7AE7" w:rsidRPr="000C6F40" w:rsidRDefault="00AD7AE7" w:rsidP="00C60C66">
      <w:pPr>
        <w:widowControl w:val="0"/>
        <w:autoSpaceDE w:val="0"/>
        <w:jc w:val="center"/>
        <w:rPr>
          <w:sz w:val="26"/>
          <w:szCs w:val="26"/>
        </w:rPr>
      </w:pPr>
    </w:p>
    <w:p w:rsidR="00216954" w:rsidRDefault="00216954" w:rsidP="00C60C66">
      <w:pPr>
        <w:widowControl w:val="0"/>
        <w:autoSpaceDE w:val="0"/>
        <w:jc w:val="center"/>
        <w:rPr>
          <w:sz w:val="26"/>
          <w:szCs w:val="26"/>
        </w:rPr>
      </w:pPr>
    </w:p>
    <w:p w:rsidR="00C60C66" w:rsidRPr="000C6F40" w:rsidRDefault="00C60C66" w:rsidP="00C60C66">
      <w:pPr>
        <w:widowControl w:val="0"/>
        <w:autoSpaceDE w:val="0"/>
        <w:jc w:val="center"/>
        <w:rPr>
          <w:sz w:val="26"/>
          <w:szCs w:val="26"/>
        </w:rPr>
      </w:pPr>
      <w:r w:rsidRPr="000C6F40">
        <w:rPr>
          <w:sz w:val="26"/>
          <w:szCs w:val="26"/>
        </w:rPr>
        <w:lastRenderedPageBreak/>
        <w:t>2. ТЕКУЩЕЕ СОСТОЯНИЕ</w:t>
      </w:r>
    </w:p>
    <w:p w:rsidR="00C60C66" w:rsidRPr="000C6F40" w:rsidRDefault="00C60C66" w:rsidP="00C60C66">
      <w:pPr>
        <w:widowControl w:val="0"/>
        <w:autoSpaceDE w:val="0"/>
        <w:ind w:firstLine="709"/>
        <w:jc w:val="both"/>
        <w:rPr>
          <w:sz w:val="26"/>
          <w:szCs w:val="26"/>
        </w:rPr>
      </w:pPr>
    </w:p>
    <w:p w:rsidR="00DF55D3" w:rsidRPr="000C6F40" w:rsidRDefault="00DF55D3" w:rsidP="00DF55D3">
      <w:pPr>
        <w:widowControl w:val="0"/>
        <w:autoSpaceDE w:val="0"/>
        <w:ind w:firstLine="709"/>
        <w:jc w:val="both"/>
        <w:rPr>
          <w:sz w:val="26"/>
          <w:szCs w:val="26"/>
        </w:rPr>
      </w:pPr>
      <w:r w:rsidRPr="000C6F40">
        <w:rPr>
          <w:sz w:val="26"/>
          <w:szCs w:val="26"/>
        </w:rPr>
        <w:t xml:space="preserve">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w:t>
      </w:r>
      <w:r w:rsidR="002160C7" w:rsidRPr="000C6F40">
        <w:rPr>
          <w:sz w:val="26"/>
          <w:szCs w:val="26"/>
        </w:rPr>
        <w:t>«</w:t>
      </w:r>
      <w:r w:rsidRPr="000C6F40">
        <w:rPr>
          <w:sz w:val="26"/>
          <w:szCs w:val="26"/>
        </w:rPr>
        <w:t xml:space="preserve">Горно-металлургическая компания </w:t>
      </w:r>
      <w:r w:rsidR="002160C7" w:rsidRPr="000C6F40">
        <w:rPr>
          <w:sz w:val="26"/>
          <w:szCs w:val="26"/>
        </w:rPr>
        <w:t>«</w:t>
      </w:r>
      <w:r w:rsidRPr="000C6F40">
        <w:rPr>
          <w:sz w:val="26"/>
          <w:szCs w:val="26"/>
        </w:rPr>
        <w:t>Норильский никель</w:t>
      </w:r>
      <w:r w:rsidR="002160C7" w:rsidRPr="000C6F40">
        <w:rPr>
          <w:sz w:val="26"/>
          <w:szCs w:val="26"/>
        </w:rPr>
        <w:t>»</w:t>
      </w:r>
      <w:r w:rsidRPr="000C6F40">
        <w:rPr>
          <w:sz w:val="26"/>
          <w:szCs w:val="26"/>
        </w:rPr>
        <w:t>.</w:t>
      </w:r>
    </w:p>
    <w:p w:rsidR="00DF55D3" w:rsidRPr="000C6F40" w:rsidRDefault="00DF55D3" w:rsidP="00DF55D3">
      <w:pPr>
        <w:widowControl w:val="0"/>
        <w:autoSpaceDE w:val="0"/>
        <w:ind w:firstLine="709"/>
        <w:jc w:val="both"/>
        <w:rPr>
          <w:sz w:val="26"/>
          <w:szCs w:val="26"/>
        </w:rPr>
      </w:pPr>
      <w:r w:rsidRPr="000C6F40">
        <w:rPr>
          <w:sz w:val="26"/>
          <w:szCs w:val="26"/>
        </w:rPr>
        <w:t>Система водоснабжения муниципального образования город Норильск представляет собой комплекс взаимосвязанных сооружений, обеспечивающих потребителей водой в требуемых объемах. Система водоснабжения включает в себя сооружения для водозабора из источника водоснабжения, ее транспортирования по магистральным водоводам, обработки, регулирования подачи и распределения между потребителями. Способ подачи воды на водоснабжение района - напорный (механическая подача воды с помощью насосов).</w:t>
      </w:r>
    </w:p>
    <w:p w:rsidR="00DF55D3" w:rsidRPr="000C6F40" w:rsidRDefault="00DF55D3" w:rsidP="00DF55D3">
      <w:pPr>
        <w:widowControl w:val="0"/>
        <w:autoSpaceDE w:val="0"/>
        <w:ind w:firstLine="709"/>
        <w:jc w:val="both"/>
        <w:rPr>
          <w:sz w:val="26"/>
          <w:szCs w:val="26"/>
        </w:rPr>
      </w:pPr>
      <w:r w:rsidRPr="000C6F40">
        <w:rPr>
          <w:sz w:val="26"/>
          <w:szCs w:val="26"/>
        </w:rPr>
        <w:t>Хозяйственно-питьевое водоснабжение муниципального образования город Норильск осуществляется за счет подземных вод Ергалахского, Талнахского и Амбарнинского месторождений, на которых обустроены и эксплуатируются водозаборы подземных вод, а также за счет поверхностных вод. Для технического и частично для хозяйственно-питьевого водоснабжения используются водозаборы поверхностных вод. К числу основных потребителей технической воды следует отнести: предприятия горнорудной базы Талнаха, Норильска, предприятия энергетики - ТЭЦ-1,2,3, заводы - Медный, Надеждинский металлургический.</w:t>
      </w:r>
    </w:p>
    <w:p w:rsidR="00DF55D3" w:rsidRPr="000C6F40" w:rsidRDefault="00DF55D3" w:rsidP="00DF55D3">
      <w:pPr>
        <w:widowControl w:val="0"/>
        <w:autoSpaceDE w:val="0"/>
        <w:ind w:firstLine="709"/>
        <w:jc w:val="both"/>
        <w:rPr>
          <w:sz w:val="26"/>
          <w:szCs w:val="26"/>
        </w:rPr>
      </w:pPr>
      <w:r w:rsidRPr="000C6F40">
        <w:rPr>
          <w:sz w:val="26"/>
          <w:szCs w:val="26"/>
        </w:rPr>
        <w:t>В районах города Норильска установлено 4 режима потребления холодной воды: летний и зимний режимы, режим максимального и минимального суточного водопотребления:</w:t>
      </w:r>
    </w:p>
    <w:p w:rsidR="00DF55D3" w:rsidRPr="000C6F40" w:rsidRDefault="00DF55D3" w:rsidP="00DF55D3">
      <w:pPr>
        <w:widowControl w:val="0"/>
        <w:autoSpaceDE w:val="0"/>
        <w:ind w:firstLine="709"/>
        <w:jc w:val="both"/>
        <w:rPr>
          <w:sz w:val="26"/>
          <w:szCs w:val="26"/>
        </w:rPr>
      </w:pPr>
      <w:r w:rsidRPr="000C6F40">
        <w:rPr>
          <w:sz w:val="26"/>
          <w:szCs w:val="26"/>
        </w:rPr>
        <w:t>- летний режим (июнь, июль, август, сентябрь);</w:t>
      </w:r>
    </w:p>
    <w:p w:rsidR="00DF55D3" w:rsidRPr="000C6F40" w:rsidRDefault="00DF55D3" w:rsidP="00DF55D3">
      <w:pPr>
        <w:widowControl w:val="0"/>
        <w:autoSpaceDE w:val="0"/>
        <w:ind w:firstLine="709"/>
        <w:jc w:val="both"/>
        <w:rPr>
          <w:sz w:val="26"/>
          <w:szCs w:val="26"/>
        </w:rPr>
      </w:pPr>
      <w:r w:rsidRPr="000C6F40">
        <w:rPr>
          <w:sz w:val="26"/>
          <w:szCs w:val="26"/>
        </w:rPr>
        <w:t>- зимний режим (январь, февраль, март, апрель, май, октябрь, ноябрь, декабрь);</w:t>
      </w:r>
    </w:p>
    <w:p w:rsidR="00DF55D3" w:rsidRPr="000C6F40" w:rsidRDefault="00DF55D3" w:rsidP="00DF55D3">
      <w:pPr>
        <w:widowControl w:val="0"/>
        <w:autoSpaceDE w:val="0"/>
        <w:ind w:firstLine="709"/>
        <w:jc w:val="both"/>
        <w:rPr>
          <w:sz w:val="26"/>
          <w:szCs w:val="26"/>
        </w:rPr>
      </w:pPr>
      <w:r w:rsidRPr="000C6F40">
        <w:rPr>
          <w:sz w:val="26"/>
          <w:szCs w:val="26"/>
        </w:rPr>
        <w:t>- режим наибольшего суточного потребления холодной воды (в будние дни - с 6-00 до 9-00 ч. и с 18-00 до 24-00 ч. и выходные дни с 10-00 до 24-00 ч.);</w:t>
      </w:r>
    </w:p>
    <w:p w:rsidR="00DF55D3" w:rsidRPr="000C6F40" w:rsidRDefault="00DF55D3" w:rsidP="00DF55D3">
      <w:pPr>
        <w:widowControl w:val="0"/>
        <w:autoSpaceDE w:val="0"/>
        <w:ind w:firstLine="709"/>
        <w:jc w:val="both"/>
        <w:rPr>
          <w:sz w:val="26"/>
          <w:szCs w:val="26"/>
        </w:rPr>
      </w:pPr>
      <w:r w:rsidRPr="000C6F40">
        <w:rPr>
          <w:sz w:val="26"/>
          <w:szCs w:val="26"/>
        </w:rPr>
        <w:t>- режим наименьшего суточного потребления холодной воды (в будние дни с 0-00 до 6-00 ч. и с 9-00 до 18-00 ч. и в выходные дни с 0-00 до 10-00 ч.).</w:t>
      </w:r>
    </w:p>
    <w:p w:rsidR="00DF55D3" w:rsidRPr="000C6F40" w:rsidRDefault="00DF55D3" w:rsidP="00DF55D3">
      <w:pPr>
        <w:widowControl w:val="0"/>
        <w:autoSpaceDE w:val="0"/>
        <w:ind w:firstLine="709"/>
        <w:jc w:val="both"/>
        <w:rPr>
          <w:sz w:val="26"/>
          <w:szCs w:val="26"/>
        </w:rPr>
      </w:pPr>
      <w:r w:rsidRPr="000C6F40">
        <w:rPr>
          <w:sz w:val="26"/>
          <w:szCs w:val="26"/>
        </w:rPr>
        <w:t>Суточный расход воды в зимний режим превышает расход воды в летний режим на величину разрешенных сбросов на незамерзаемость отдельных трубопроводов. Объем отпуска воды в систему питьевого и технического водоснабжения муниципального образования город Норильск, в среднем, составляет - 179039,75 тыс. м3 в год.</w:t>
      </w:r>
    </w:p>
    <w:p w:rsidR="00DF55D3" w:rsidRPr="000C6F40" w:rsidRDefault="00DF55D3" w:rsidP="00DF55D3">
      <w:pPr>
        <w:widowControl w:val="0"/>
        <w:autoSpaceDE w:val="0"/>
        <w:ind w:firstLine="709"/>
        <w:jc w:val="both"/>
        <w:rPr>
          <w:sz w:val="26"/>
          <w:szCs w:val="26"/>
        </w:rPr>
      </w:pPr>
      <w:r w:rsidRPr="000C6F40">
        <w:rPr>
          <w:sz w:val="26"/>
          <w:szCs w:val="26"/>
        </w:rPr>
        <w:t>На протяжении последних лет из-за сложившихся гидрологических условий бесперебойная работа поверхностных водозаборов на реке Норильская оказывалась под угрозой в 2013, 2016, 2018, 2020 годах. В эти периоды наблюдались схожие условия, влияющие на формирование стока реки: малоснежная зима, раннее весеннее снеготаяние, сухая, жаркая погода и низкое количество выпавших осадков.</w:t>
      </w:r>
    </w:p>
    <w:p w:rsidR="00DF55D3" w:rsidRPr="000C6F40" w:rsidRDefault="00DF55D3" w:rsidP="00DF55D3">
      <w:pPr>
        <w:widowControl w:val="0"/>
        <w:autoSpaceDE w:val="0"/>
        <w:ind w:firstLine="709"/>
        <w:jc w:val="both"/>
        <w:rPr>
          <w:sz w:val="26"/>
          <w:szCs w:val="26"/>
        </w:rPr>
      </w:pPr>
      <w:r w:rsidRPr="000C6F40">
        <w:rPr>
          <w:sz w:val="26"/>
          <w:szCs w:val="26"/>
        </w:rPr>
        <w:t xml:space="preserve">Наблюдаемые в эти периоды показатели несут риски возможной остановки водозаборов АО </w:t>
      </w:r>
      <w:r w:rsidR="002160C7" w:rsidRPr="000C6F40">
        <w:rPr>
          <w:sz w:val="26"/>
          <w:szCs w:val="26"/>
        </w:rPr>
        <w:t>«</w:t>
      </w:r>
      <w:r w:rsidRPr="000C6F40">
        <w:rPr>
          <w:sz w:val="26"/>
          <w:szCs w:val="26"/>
        </w:rPr>
        <w:t>Норильско-Таймырская энергетическая компания</w:t>
      </w:r>
      <w:r w:rsidR="002160C7" w:rsidRPr="000C6F40">
        <w:rPr>
          <w:sz w:val="26"/>
          <w:szCs w:val="26"/>
        </w:rPr>
        <w:t>»</w:t>
      </w:r>
      <w:r w:rsidRPr="000C6F40">
        <w:rPr>
          <w:sz w:val="26"/>
          <w:szCs w:val="26"/>
        </w:rPr>
        <w:t xml:space="preserve"> и ввода ограничений тепловодоснабжения жилого сектора муниципального образования город Норильск, в результате чего может возникнуть чрезвычайная ситуация регионального характера, при которой количество пострадавших (исходя из </w:t>
      </w:r>
      <w:r w:rsidRPr="000C6F40">
        <w:rPr>
          <w:sz w:val="26"/>
          <w:szCs w:val="26"/>
        </w:rPr>
        <w:lastRenderedPageBreak/>
        <w:t>численности населения муниципального образования) составит свыше 100 тысяч человек, с причинением значительного материального ущерба.</w:t>
      </w:r>
    </w:p>
    <w:p w:rsidR="00DF55D3" w:rsidRPr="000C6F40" w:rsidRDefault="00DF55D3" w:rsidP="00DF55D3">
      <w:pPr>
        <w:widowControl w:val="0"/>
        <w:autoSpaceDE w:val="0"/>
        <w:ind w:firstLine="709"/>
        <w:jc w:val="both"/>
        <w:rPr>
          <w:sz w:val="26"/>
          <w:szCs w:val="26"/>
        </w:rPr>
      </w:pPr>
      <w:r w:rsidRPr="000C6F40">
        <w:rPr>
          <w:sz w:val="26"/>
          <w:szCs w:val="26"/>
        </w:rPr>
        <w:t xml:space="preserve">В целях принятия мер по предупреждению чрезвычайной ситуации, связанной с ограничением тепловодоснабжения жилого сектора муниципального образования город Норильск, Администрацией города Норильска совместно с АО </w:t>
      </w:r>
      <w:r w:rsidR="002160C7" w:rsidRPr="000C6F40">
        <w:rPr>
          <w:sz w:val="26"/>
          <w:szCs w:val="26"/>
        </w:rPr>
        <w:t>«</w:t>
      </w:r>
      <w:r w:rsidRPr="000C6F40">
        <w:rPr>
          <w:sz w:val="26"/>
          <w:szCs w:val="26"/>
        </w:rPr>
        <w:t>НТЭК</w:t>
      </w:r>
      <w:r w:rsidR="002160C7" w:rsidRPr="000C6F40">
        <w:rPr>
          <w:sz w:val="26"/>
          <w:szCs w:val="26"/>
        </w:rPr>
        <w:t>»</w:t>
      </w:r>
      <w:r w:rsidRPr="000C6F40">
        <w:rPr>
          <w:sz w:val="26"/>
          <w:szCs w:val="26"/>
        </w:rPr>
        <w:t xml:space="preserve"> разработан план мероприятий (дорожная карта) по повышению надежности водоснабжения муниципального образования город Норильск, включающий мероприятия по определению оптимального варианта обеспечения водоснабжения на водозаборных сооружениях с обоснованием, разработку проектно-сметной документации, получение необходимых разрешений на строительство объекта, строительство и ввод объекта в эксплуатацию.</w:t>
      </w:r>
    </w:p>
    <w:p w:rsidR="00DF55D3" w:rsidRPr="000C6F40" w:rsidRDefault="00DF55D3" w:rsidP="00DF55D3">
      <w:pPr>
        <w:widowControl w:val="0"/>
        <w:autoSpaceDE w:val="0"/>
        <w:ind w:firstLine="709"/>
        <w:jc w:val="both"/>
        <w:rPr>
          <w:sz w:val="26"/>
          <w:szCs w:val="26"/>
        </w:rPr>
      </w:pPr>
      <w:r w:rsidRPr="000C6F40">
        <w:rPr>
          <w:sz w:val="26"/>
          <w:szCs w:val="26"/>
        </w:rPr>
        <w:t>Разработка подпрограммы 5 обусловлена необходимостью повышения надежности снабжения муниципального образования город Норильск теплом и водой, обеспечивающее комфортные и безопасные условия проживания населения в муниципальном образовании.</w:t>
      </w:r>
    </w:p>
    <w:p w:rsidR="00C60C66" w:rsidRPr="000C6F40" w:rsidRDefault="00DF55D3" w:rsidP="00DF55D3">
      <w:pPr>
        <w:widowControl w:val="0"/>
        <w:autoSpaceDE w:val="0"/>
        <w:ind w:firstLine="709"/>
        <w:jc w:val="both"/>
        <w:rPr>
          <w:sz w:val="26"/>
          <w:szCs w:val="26"/>
        </w:rPr>
      </w:pPr>
      <w:r w:rsidRPr="000C6F40">
        <w:rPr>
          <w:sz w:val="26"/>
          <w:szCs w:val="26"/>
        </w:rPr>
        <w:t>Решение проблем, обозначенных в рамках реализации мероприятий подпрограммы 5,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jc w:val="center"/>
        <w:rPr>
          <w:sz w:val="26"/>
          <w:szCs w:val="26"/>
        </w:rPr>
      </w:pPr>
      <w:bookmarkStart w:id="7" w:name="Par4733"/>
      <w:bookmarkEnd w:id="7"/>
      <w:r w:rsidRPr="000C6F40">
        <w:rPr>
          <w:sz w:val="26"/>
          <w:szCs w:val="26"/>
        </w:rPr>
        <w:t>3. ЦЕЛИ И ЗАДАЧИ ПОДПРОГРАММЫ МП</w:t>
      </w:r>
    </w:p>
    <w:p w:rsidR="00C60C66" w:rsidRPr="000C6F40" w:rsidRDefault="00C60C66" w:rsidP="00C60C66">
      <w:pPr>
        <w:widowControl w:val="0"/>
        <w:autoSpaceDE w:val="0"/>
        <w:ind w:firstLine="709"/>
        <w:jc w:val="both"/>
        <w:rPr>
          <w:sz w:val="26"/>
          <w:szCs w:val="26"/>
        </w:rPr>
      </w:pPr>
    </w:p>
    <w:p w:rsidR="00DF55D3" w:rsidRPr="000C6F40" w:rsidRDefault="00DF55D3" w:rsidP="00DF55D3">
      <w:pPr>
        <w:widowControl w:val="0"/>
        <w:autoSpaceDE w:val="0"/>
        <w:ind w:firstLine="709"/>
        <w:jc w:val="both"/>
        <w:rPr>
          <w:sz w:val="26"/>
          <w:szCs w:val="26"/>
        </w:rPr>
      </w:pPr>
      <w:r w:rsidRPr="000C6F40">
        <w:rPr>
          <w:sz w:val="26"/>
          <w:szCs w:val="26"/>
        </w:rPr>
        <w:t>Целью подпрограммы 5 является обеспечение безопасности на территории города Норильска путем создания необходимой инфраструктуры.</w:t>
      </w:r>
    </w:p>
    <w:p w:rsidR="00C60C66" w:rsidRPr="000C6F40" w:rsidRDefault="00DF55D3" w:rsidP="00DF55D3">
      <w:pPr>
        <w:widowControl w:val="0"/>
        <w:autoSpaceDE w:val="0"/>
        <w:ind w:firstLine="709"/>
        <w:jc w:val="both"/>
        <w:rPr>
          <w:sz w:val="26"/>
          <w:szCs w:val="26"/>
        </w:rPr>
      </w:pPr>
      <w:r w:rsidRPr="000C6F40">
        <w:rPr>
          <w:sz w:val="26"/>
          <w:szCs w:val="26"/>
        </w:rPr>
        <w:t>Для достижения поставленной цели необходимо решение задачи по созданию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jc w:val="center"/>
        <w:rPr>
          <w:sz w:val="26"/>
          <w:szCs w:val="26"/>
        </w:rPr>
      </w:pPr>
      <w:bookmarkStart w:id="8" w:name="Par4741"/>
      <w:bookmarkEnd w:id="8"/>
      <w:r w:rsidRPr="000C6F40">
        <w:rPr>
          <w:sz w:val="26"/>
          <w:szCs w:val="26"/>
        </w:rPr>
        <w:t>4. МЕХАНИЗМ РЕАЛИЗАЦИИ ПОДПРОГРАММЫ МП</w:t>
      </w:r>
    </w:p>
    <w:p w:rsidR="00C60C66" w:rsidRPr="000C6F40" w:rsidRDefault="00C60C66" w:rsidP="00C60C66">
      <w:pPr>
        <w:widowControl w:val="0"/>
        <w:autoSpaceDE w:val="0"/>
        <w:ind w:firstLine="709"/>
        <w:jc w:val="both"/>
        <w:rPr>
          <w:sz w:val="26"/>
          <w:szCs w:val="26"/>
        </w:rPr>
      </w:pPr>
    </w:p>
    <w:p w:rsidR="006900F4" w:rsidRPr="000C6F40" w:rsidRDefault="00DF55D3" w:rsidP="006900F4">
      <w:pPr>
        <w:widowControl w:val="0"/>
        <w:autoSpaceDE w:val="0"/>
        <w:ind w:firstLine="709"/>
        <w:jc w:val="both"/>
        <w:rPr>
          <w:sz w:val="26"/>
          <w:szCs w:val="26"/>
        </w:rPr>
      </w:pPr>
      <w:r w:rsidRPr="000C6F40">
        <w:rPr>
          <w:sz w:val="26"/>
          <w:szCs w:val="26"/>
        </w:rPr>
        <w:t xml:space="preserve">Мероприятия подпрограммы 5 реализуются за счет средств ПАО </w:t>
      </w:r>
      <w:r w:rsidR="002160C7" w:rsidRPr="000C6F40">
        <w:rPr>
          <w:sz w:val="26"/>
          <w:szCs w:val="26"/>
        </w:rPr>
        <w:t>«</w:t>
      </w:r>
      <w:r w:rsidRPr="000C6F40">
        <w:rPr>
          <w:sz w:val="26"/>
          <w:szCs w:val="26"/>
        </w:rPr>
        <w:t xml:space="preserve">ГМК </w:t>
      </w:r>
      <w:r w:rsidR="002160C7" w:rsidRPr="000C6F40">
        <w:rPr>
          <w:sz w:val="26"/>
          <w:szCs w:val="26"/>
        </w:rPr>
        <w:t>«</w:t>
      </w:r>
      <w:r w:rsidRPr="000C6F40">
        <w:rPr>
          <w:sz w:val="26"/>
          <w:szCs w:val="26"/>
        </w:rPr>
        <w:t>Норильский никель</w:t>
      </w:r>
      <w:r w:rsidR="002160C7" w:rsidRPr="000C6F40">
        <w:rPr>
          <w:sz w:val="26"/>
          <w:szCs w:val="26"/>
        </w:rPr>
        <w:t>»</w:t>
      </w:r>
      <w:r w:rsidRPr="000C6F40">
        <w:rPr>
          <w:sz w:val="26"/>
          <w:szCs w:val="26"/>
        </w:rPr>
        <w:t xml:space="preserve"> </w:t>
      </w:r>
      <w:r w:rsidR="006900F4" w:rsidRPr="000C6F40">
        <w:rPr>
          <w:sz w:val="26"/>
          <w:szCs w:val="26"/>
        </w:rPr>
        <w:t>и направляются на финансирование мероприятий:</w:t>
      </w:r>
    </w:p>
    <w:p w:rsidR="006900F4" w:rsidRPr="000C6F40" w:rsidRDefault="006900F4" w:rsidP="006900F4">
      <w:pPr>
        <w:widowControl w:val="0"/>
        <w:autoSpaceDE w:val="0"/>
        <w:ind w:firstLine="709"/>
        <w:jc w:val="both"/>
        <w:rPr>
          <w:sz w:val="26"/>
          <w:szCs w:val="26"/>
        </w:rPr>
      </w:pPr>
      <w:r w:rsidRPr="000C6F40">
        <w:rPr>
          <w:sz w:val="26"/>
          <w:szCs w:val="26"/>
        </w:rPr>
        <w:t>- разработка проектно-сметной документации для строительства нового водозабора на реке Норильская;</w:t>
      </w:r>
    </w:p>
    <w:p w:rsidR="00C60C66" w:rsidRPr="000C6F40" w:rsidRDefault="006900F4" w:rsidP="006900F4">
      <w:pPr>
        <w:widowControl w:val="0"/>
        <w:autoSpaceDE w:val="0"/>
        <w:ind w:firstLine="709"/>
        <w:jc w:val="both"/>
        <w:rPr>
          <w:sz w:val="26"/>
          <w:szCs w:val="26"/>
        </w:rPr>
      </w:pPr>
      <w:r w:rsidRPr="000C6F40">
        <w:rPr>
          <w:sz w:val="26"/>
          <w:szCs w:val="26"/>
        </w:rPr>
        <w:t>-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r w:rsidR="00C60C66" w:rsidRPr="000C6F40">
        <w:rPr>
          <w:sz w:val="26"/>
          <w:szCs w:val="26"/>
        </w:rPr>
        <w:t>.</w:t>
      </w:r>
    </w:p>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jc w:val="center"/>
        <w:rPr>
          <w:sz w:val="26"/>
          <w:szCs w:val="26"/>
        </w:rPr>
      </w:pPr>
      <w:r w:rsidRPr="000C6F40">
        <w:rPr>
          <w:sz w:val="26"/>
          <w:szCs w:val="26"/>
        </w:rPr>
        <w:t>5. РЕСУРСНОЕ ОБЕСПЕЧЕНИЕ ПОДПРОГРАММЫ МП</w:t>
      </w:r>
    </w:p>
    <w:p w:rsidR="00C60C66" w:rsidRPr="000C6F40" w:rsidRDefault="00C60C66" w:rsidP="00C60C66">
      <w:pPr>
        <w:widowControl w:val="0"/>
        <w:autoSpaceDE w:val="0"/>
        <w:ind w:firstLine="709"/>
        <w:jc w:val="both"/>
        <w:rPr>
          <w:sz w:val="26"/>
          <w:szCs w:val="26"/>
        </w:rPr>
      </w:pPr>
    </w:p>
    <w:p w:rsidR="00C60C66" w:rsidRPr="000C6F40" w:rsidRDefault="00382AA2" w:rsidP="00C60C66">
      <w:pPr>
        <w:widowControl w:val="0"/>
        <w:autoSpaceDE w:val="0"/>
        <w:ind w:firstLine="709"/>
        <w:jc w:val="both"/>
        <w:rPr>
          <w:sz w:val="26"/>
          <w:szCs w:val="26"/>
        </w:rPr>
      </w:pPr>
      <w:r w:rsidRPr="000C6F40">
        <w:rPr>
          <w:sz w:val="26"/>
          <w:szCs w:val="26"/>
        </w:rPr>
        <w:t>Финансирование осуществляется за счет средств ПАО «ГМК «Норильский никель».</w:t>
      </w:r>
    </w:p>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jc w:val="center"/>
        <w:rPr>
          <w:sz w:val="26"/>
          <w:szCs w:val="26"/>
        </w:rPr>
      </w:pPr>
      <w:r w:rsidRPr="000C6F40">
        <w:rPr>
          <w:sz w:val="26"/>
          <w:szCs w:val="26"/>
        </w:rPr>
        <w:t>6. ИНДИКАТОРЫ РЕЗУЛЬТАТИВНОСТИ ПОДПРОГРАММЫ МП</w:t>
      </w:r>
    </w:p>
    <w:p w:rsidR="00C60C66" w:rsidRPr="000C6F40" w:rsidRDefault="00C60C66" w:rsidP="00C60C66">
      <w:pPr>
        <w:widowControl w:val="0"/>
        <w:autoSpaceDE w:val="0"/>
        <w:ind w:firstLine="709"/>
        <w:jc w:val="both"/>
        <w:rPr>
          <w:sz w:val="26"/>
          <w:szCs w:val="26"/>
        </w:rPr>
      </w:pPr>
    </w:p>
    <w:p w:rsidR="00C60C66" w:rsidRPr="000C6F40" w:rsidRDefault="00382AA2" w:rsidP="00C60C66">
      <w:pPr>
        <w:widowControl w:val="0"/>
        <w:autoSpaceDE w:val="0"/>
        <w:ind w:firstLine="709"/>
        <w:jc w:val="both"/>
        <w:rPr>
          <w:sz w:val="26"/>
          <w:szCs w:val="26"/>
        </w:rPr>
      </w:pPr>
      <w:bookmarkStart w:id="9" w:name="P2195"/>
      <w:bookmarkStart w:id="10" w:name="P3575"/>
      <w:bookmarkStart w:id="11" w:name="P5169"/>
      <w:bookmarkEnd w:id="9"/>
      <w:bookmarkEnd w:id="10"/>
      <w:bookmarkEnd w:id="11"/>
      <w:r w:rsidRPr="000C6F40">
        <w:rPr>
          <w:sz w:val="26"/>
          <w:szCs w:val="26"/>
        </w:rPr>
        <w:t>В</w:t>
      </w:r>
      <w:r w:rsidR="00C60C66" w:rsidRPr="000C6F40">
        <w:rPr>
          <w:sz w:val="26"/>
          <w:szCs w:val="26"/>
        </w:rPr>
        <w:t xml:space="preserve"> результате реализации мероприятия по строительству гидротехнического сооружения будет исключен риск возникновения чрезвычайной ситуации, связанной с прекращением питьевого и технического водоснабжения на территории муниципального образования город Норильск.</w:t>
      </w:r>
    </w:p>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jc w:val="center"/>
        <w:rPr>
          <w:sz w:val="26"/>
          <w:szCs w:val="26"/>
        </w:rPr>
      </w:pPr>
      <w:r w:rsidRPr="000C6F40">
        <w:rPr>
          <w:sz w:val="26"/>
          <w:szCs w:val="26"/>
        </w:rPr>
        <w:lastRenderedPageBreak/>
        <w:t>7. ОСОБЕННОСТИ ПРОВЕДЕНИЯ ОЦЕНКИ ЭФФЕКТИВНОСТИ РЕАЛИЗАЦИИ ПОДПРОГРАММЫ МП</w:t>
      </w:r>
    </w:p>
    <w:p w:rsidR="00C60C66" w:rsidRPr="000C6F40" w:rsidRDefault="00C60C66" w:rsidP="00C60C66">
      <w:pPr>
        <w:widowControl w:val="0"/>
        <w:autoSpaceDE w:val="0"/>
        <w:ind w:firstLine="709"/>
        <w:jc w:val="both"/>
        <w:rPr>
          <w:sz w:val="26"/>
          <w:szCs w:val="26"/>
        </w:rPr>
      </w:pPr>
    </w:p>
    <w:p w:rsidR="00C60C66" w:rsidRPr="000C6F40" w:rsidRDefault="00C60C66" w:rsidP="00C60C66">
      <w:pPr>
        <w:widowControl w:val="0"/>
        <w:autoSpaceDE w:val="0"/>
        <w:ind w:firstLine="709"/>
        <w:jc w:val="both"/>
        <w:rPr>
          <w:sz w:val="26"/>
          <w:szCs w:val="26"/>
        </w:rPr>
      </w:pPr>
      <w:r w:rsidRPr="000C6F40">
        <w:rPr>
          <w:sz w:val="26"/>
          <w:szCs w:val="26"/>
        </w:rPr>
        <w:t>С учетом того, что финансирование программных мероприятий подпрограммы 5 предусмотрено только за счет внебюджетных источников, оценка эффективности реализации подпрограммы 5 по итогам каждого отчетного года не проводится и из общей оценки эффективности МП в целом исключается.</w:t>
      </w:r>
    </w:p>
    <w:p w:rsidR="00C60C66" w:rsidRPr="000C6F40" w:rsidRDefault="00C60C66" w:rsidP="00C60C66">
      <w:pPr>
        <w:widowControl w:val="0"/>
        <w:autoSpaceDE w:val="0"/>
        <w:ind w:firstLine="709"/>
        <w:jc w:val="both"/>
        <w:rPr>
          <w:sz w:val="26"/>
          <w:szCs w:val="26"/>
        </w:rPr>
      </w:pPr>
      <w:r w:rsidRPr="000C6F40">
        <w:rPr>
          <w:sz w:val="26"/>
          <w:szCs w:val="26"/>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C60C66" w:rsidRPr="000C6F40" w:rsidRDefault="00C60C66" w:rsidP="00643A3D">
      <w:pPr>
        <w:jc w:val="both"/>
        <w:rPr>
          <w:sz w:val="26"/>
          <w:szCs w:val="26"/>
        </w:rPr>
      </w:pPr>
    </w:p>
    <w:p w:rsidR="00C60C66" w:rsidRPr="000C6F40" w:rsidRDefault="00C60C66" w:rsidP="00643A3D">
      <w:pPr>
        <w:jc w:val="both"/>
        <w:rPr>
          <w:sz w:val="26"/>
          <w:szCs w:val="26"/>
        </w:rPr>
      </w:pPr>
    </w:p>
    <w:p w:rsidR="00C60C66" w:rsidRPr="000C6F40" w:rsidRDefault="00C60C66" w:rsidP="00643A3D">
      <w:pPr>
        <w:jc w:val="both"/>
        <w:rPr>
          <w:sz w:val="26"/>
          <w:szCs w:val="26"/>
        </w:rPr>
      </w:pPr>
    </w:p>
    <w:p w:rsidR="00C60C66" w:rsidRPr="000C6F40" w:rsidRDefault="00C60C66" w:rsidP="00643A3D">
      <w:pPr>
        <w:jc w:val="both"/>
        <w:rPr>
          <w:sz w:val="26"/>
          <w:szCs w:val="26"/>
        </w:rPr>
      </w:pPr>
    </w:p>
    <w:p w:rsidR="00C60C66" w:rsidRPr="000C6F40" w:rsidRDefault="00C60C66" w:rsidP="00643A3D">
      <w:pPr>
        <w:jc w:val="both"/>
        <w:rPr>
          <w:sz w:val="26"/>
          <w:szCs w:val="26"/>
        </w:rPr>
      </w:pPr>
    </w:p>
    <w:p w:rsidR="00C60C66" w:rsidRPr="000C6F40" w:rsidRDefault="00C60C66" w:rsidP="00643A3D">
      <w:pPr>
        <w:jc w:val="both"/>
        <w:rPr>
          <w:sz w:val="26"/>
          <w:szCs w:val="26"/>
        </w:rPr>
      </w:pPr>
    </w:p>
    <w:p w:rsidR="00C60C66" w:rsidRPr="000C6F40" w:rsidRDefault="00C60C66" w:rsidP="00643A3D">
      <w:pPr>
        <w:jc w:val="both"/>
        <w:rPr>
          <w:sz w:val="26"/>
          <w:szCs w:val="26"/>
        </w:rPr>
      </w:pPr>
    </w:p>
    <w:p w:rsidR="00C60C66" w:rsidRPr="000C6F40" w:rsidRDefault="00C60C66" w:rsidP="00643A3D">
      <w:pPr>
        <w:jc w:val="both"/>
        <w:rPr>
          <w:sz w:val="26"/>
          <w:szCs w:val="26"/>
        </w:rPr>
      </w:pPr>
    </w:p>
    <w:p w:rsidR="00C60C66" w:rsidRPr="000C6F40" w:rsidRDefault="00C60C66" w:rsidP="00643A3D">
      <w:pPr>
        <w:jc w:val="both"/>
        <w:rPr>
          <w:sz w:val="26"/>
          <w:szCs w:val="26"/>
        </w:rPr>
      </w:pPr>
    </w:p>
    <w:p w:rsidR="00C60C66" w:rsidRPr="000C6F40" w:rsidRDefault="00C60C66" w:rsidP="00643A3D">
      <w:pPr>
        <w:jc w:val="both"/>
        <w:rPr>
          <w:sz w:val="26"/>
          <w:szCs w:val="26"/>
        </w:rPr>
      </w:pPr>
    </w:p>
    <w:p w:rsidR="00C60C66" w:rsidRPr="000C6F40" w:rsidRDefault="00C60C66" w:rsidP="00643A3D">
      <w:pPr>
        <w:jc w:val="both"/>
        <w:rPr>
          <w:sz w:val="26"/>
          <w:szCs w:val="26"/>
        </w:rPr>
      </w:pPr>
    </w:p>
    <w:p w:rsidR="00C60C66" w:rsidRPr="000C6F40" w:rsidRDefault="00C60C66" w:rsidP="00643A3D">
      <w:pPr>
        <w:jc w:val="both"/>
        <w:rPr>
          <w:sz w:val="26"/>
          <w:szCs w:val="26"/>
        </w:rPr>
      </w:pPr>
    </w:p>
    <w:p w:rsidR="000C6F40" w:rsidRPr="000C6F40" w:rsidRDefault="000C6F40">
      <w:pPr>
        <w:jc w:val="both"/>
        <w:rPr>
          <w:sz w:val="26"/>
          <w:szCs w:val="26"/>
        </w:rPr>
      </w:pPr>
    </w:p>
    <w:sectPr w:rsidR="000C6F40" w:rsidRPr="000C6F40" w:rsidSect="0050197C">
      <w:headerReference w:type="default" r:id="rId11"/>
      <w:pgSz w:w="11906" w:h="16838"/>
      <w:pgMar w:top="1134" w:right="851" w:bottom="851"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C0A" w:rsidRDefault="007C1C0A">
      <w:r>
        <w:separator/>
      </w:r>
    </w:p>
  </w:endnote>
  <w:endnote w:type="continuationSeparator" w:id="0">
    <w:p w:rsidR="007C1C0A" w:rsidRDefault="007C1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C0A" w:rsidRDefault="007C1C0A">
      <w:r>
        <w:rPr>
          <w:color w:val="000000"/>
        </w:rPr>
        <w:separator/>
      </w:r>
    </w:p>
  </w:footnote>
  <w:footnote w:type="continuationSeparator" w:id="0">
    <w:p w:rsidR="007C1C0A" w:rsidRDefault="007C1C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0399290"/>
      <w:docPartObj>
        <w:docPartGallery w:val="Page Numbers (Top of Page)"/>
        <w:docPartUnique/>
      </w:docPartObj>
    </w:sdtPr>
    <w:sdtEndPr/>
    <w:sdtContent>
      <w:p w:rsidR="0038736A" w:rsidRDefault="0038736A">
        <w:pPr>
          <w:pStyle w:val="a6"/>
          <w:jc w:val="center"/>
        </w:pPr>
        <w:r>
          <w:fldChar w:fldCharType="begin"/>
        </w:r>
        <w:r>
          <w:instrText>PAGE   \* MERGEFORMAT</w:instrText>
        </w:r>
        <w:r>
          <w:fldChar w:fldCharType="separate"/>
        </w:r>
        <w:r w:rsidR="00547821">
          <w:rPr>
            <w:noProof/>
          </w:rPr>
          <w:t>27</w:t>
        </w:r>
        <w:r>
          <w:fldChar w:fldCharType="end"/>
        </w:r>
      </w:p>
    </w:sdtContent>
  </w:sdt>
  <w:p w:rsidR="0038736A" w:rsidRDefault="003873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14582411"/>
    <w:multiLevelType w:val="hybridMultilevel"/>
    <w:tmpl w:val="C7A0F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DBA0218"/>
    <w:multiLevelType w:val="hybridMultilevel"/>
    <w:tmpl w:val="2BF4B518"/>
    <w:lvl w:ilvl="0" w:tplc="5B02D7F4">
      <w:start w:val="1"/>
      <w:numFmt w:val="decimal"/>
      <w:lvlText w:val="%1."/>
      <w:lvlJc w:val="left"/>
      <w:pPr>
        <w:ind w:left="1069" w:hanging="360"/>
      </w:pPr>
      <w:rPr>
        <w:rFonts w:ascii="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60A575C"/>
    <w:multiLevelType w:val="hybridMultilevel"/>
    <w:tmpl w:val="2D5A56FA"/>
    <w:lvl w:ilvl="0" w:tplc="C04A84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3D6057E4"/>
    <w:multiLevelType w:val="hybridMultilevel"/>
    <w:tmpl w:val="F24A9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D169FB"/>
    <w:multiLevelType w:val="multilevel"/>
    <w:tmpl w:val="170EF362"/>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434022F9"/>
    <w:multiLevelType w:val="hybridMultilevel"/>
    <w:tmpl w:val="6922B7B2"/>
    <w:lvl w:ilvl="0" w:tplc="0419000F">
      <w:start w:val="1"/>
      <w:numFmt w:val="decimal"/>
      <w:lvlText w:val="%1."/>
      <w:lvlJc w:val="left"/>
      <w:pPr>
        <w:ind w:left="39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6AA21042"/>
    <w:multiLevelType w:val="hybridMultilevel"/>
    <w:tmpl w:val="AED22EA8"/>
    <w:lvl w:ilvl="0" w:tplc="B4F21CB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abstractNum w:abstractNumId="15">
    <w:nsid w:val="7D28292D"/>
    <w:multiLevelType w:val="hybridMultilevel"/>
    <w:tmpl w:val="0FAEDE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391" w:hanging="180"/>
      </w:pPr>
    </w:lvl>
    <w:lvl w:ilvl="3" w:tplc="0419000F" w:tentative="1">
      <w:start w:val="1"/>
      <w:numFmt w:val="decimal"/>
      <w:lvlText w:val="%4."/>
      <w:lvlJc w:val="left"/>
      <w:pPr>
        <w:ind w:left="329" w:hanging="360"/>
      </w:pPr>
    </w:lvl>
    <w:lvl w:ilvl="4" w:tplc="04190019" w:tentative="1">
      <w:start w:val="1"/>
      <w:numFmt w:val="lowerLetter"/>
      <w:lvlText w:val="%5."/>
      <w:lvlJc w:val="left"/>
      <w:pPr>
        <w:ind w:left="1049" w:hanging="360"/>
      </w:pPr>
    </w:lvl>
    <w:lvl w:ilvl="5" w:tplc="0419001B" w:tentative="1">
      <w:start w:val="1"/>
      <w:numFmt w:val="lowerRoman"/>
      <w:lvlText w:val="%6."/>
      <w:lvlJc w:val="right"/>
      <w:pPr>
        <w:ind w:left="1769" w:hanging="180"/>
      </w:pPr>
    </w:lvl>
    <w:lvl w:ilvl="6" w:tplc="0419000F" w:tentative="1">
      <w:start w:val="1"/>
      <w:numFmt w:val="decimal"/>
      <w:lvlText w:val="%7."/>
      <w:lvlJc w:val="left"/>
      <w:pPr>
        <w:ind w:left="2489" w:hanging="360"/>
      </w:pPr>
    </w:lvl>
    <w:lvl w:ilvl="7" w:tplc="04190019" w:tentative="1">
      <w:start w:val="1"/>
      <w:numFmt w:val="lowerLetter"/>
      <w:lvlText w:val="%8."/>
      <w:lvlJc w:val="left"/>
      <w:pPr>
        <w:ind w:left="3209" w:hanging="360"/>
      </w:pPr>
    </w:lvl>
    <w:lvl w:ilvl="8" w:tplc="0419001B" w:tentative="1">
      <w:start w:val="1"/>
      <w:numFmt w:val="lowerRoman"/>
      <w:lvlText w:val="%9."/>
      <w:lvlJc w:val="right"/>
      <w:pPr>
        <w:ind w:left="3929" w:hanging="180"/>
      </w:pPr>
    </w:lvl>
  </w:abstractNum>
  <w:num w:numId="1">
    <w:abstractNumId w:val="0"/>
  </w:num>
  <w:num w:numId="2">
    <w:abstractNumId w:val="2"/>
  </w:num>
  <w:num w:numId="3">
    <w:abstractNumId w:val="1"/>
  </w:num>
  <w:num w:numId="4">
    <w:abstractNumId w:val="13"/>
  </w:num>
  <w:num w:numId="5">
    <w:abstractNumId w:val="11"/>
  </w:num>
  <w:num w:numId="6">
    <w:abstractNumId w:val="14"/>
  </w:num>
  <w:num w:numId="7">
    <w:abstractNumId w:val="10"/>
  </w:num>
  <w:num w:numId="8">
    <w:abstractNumId w:val="3"/>
  </w:num>
  <w:num w:numId="9">
    <w:abstractNumId w:val="8"/>
  </w:num>
  <w:num w:numId="10">
    <w:abstractNumId w:val="15"/>
  </w:num>
  <w:num w:numId="11">
    <w:abstractNumId w:val="9"/>
  </w:num>
  <w:num w:numId="12">
    <w:abstractNumId w:val="7"/>
  </w:num>
  <w:num w:numId="13">
    <w:abstractNumId w:val="6"/>
  </w:num>
  <w:num w:numId="14">
    <w:abstractNumId w:val="4"/>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22F"/>
    <w:rsid w:val="0000079D"/>
    <w:rsid w:val="00001554"/>
    <w:rsid w:val="00005031"/>
    <w:rsid w:val="00006166"/>
    <w:rsid w:val="000127E3"/>
    <w:rsid w:val="00013576"/>
    <w:rsid w:val="000142D0"/>
    <w:rsid w:val="0001488E"/>
    <w:rsid w:val="00014C98"/>
    <w:rsid w:val="000159FC"/>
    <w:rsid w:val="00016B09"/>
    <w:rsid w:val="00016B0B"/>
    <w:rsid w:val="00016B8B"/>
    <w:rsid w:val="00017B1D"/>
    <w:rsid w:val="00022A4F"/>
    <w:rsid w:val="00024869"/>
    <w:rsid w:val="000255AC"/>
    <w:rsid w:val="000257BD"/>
    <w:rsid w:val="00026202"/>
    <w:rsid w:val="00026356"/>
    <w:rsid w:val="00026417"/>
    <w:rsid w:val="0003169E"/>
    <w:rsid w:val="00031828"/>
    <w:rsid w:val="00036218"/>
    <w:rsid w:val="00037425"/>
    <w:rsid w:val="00040AF9"/>
    <w:rsid w:val="00041674"/>
    <w:rsid w:val="00041A6F"/>
    <w:rsid w:val="000423F9"/>
    <w:rsid w:val="00042C99"/>
    <w:rsid w:val="00042D49"/>
    <w:rsid w:val="00042E68"/>
    <w:rsid w:val="0004393F"/>
    <w:rsid w:val="00044FAF"/>
    <w:rsid w:val="0004533A"/>
    <w:rsid w:val="00046312"/>
    <w:rsid w:val="00046938"/>
    <w:rsid w:val="00047F3A"/>
    <w:rsid w:val="00050EED"/>
    <w:rsid w:val="000513DF"/>
    <w:rsid w:val="00052C0E"/>
    <w:rsid w:val="00053C54"/>
    <w:rsid w:val="000540D3"/>
    <w:rsid w:val="00054390"/>
    <w:rsid w:val="000547A8"/>
    <w:rsid w:val="000553C3"/>
    <w:rsid w:val="0005585D"/>
    <w:rsid w:val="00060138"/>
    <w:rsid w:val="0006239A"/>
    <w:rsid w:val="0006640A"/>
    <w:rsid w:val="000677C5"/>
    <w:rsid w:val="00071536"/>
    <w:rsid w:val="000726C1"/>
    <w:rsid w:val="0007387E"/>
    <w:rsid w:val="000738EE"/>
    <w:rsid w:val="0007401C"/>
    <w:rsid w:val="000741D3"/>
    <w:rsid w:val="0007517B"/>
    <w:rsid w:val="000774CC"/>
    <w:rsid w:val="0008162E"/>
    <w:rsid w:val="000816A0"/>
    <w:rsid w:val="00082962"/>
    <w:rsid w:val="00083010"/>
    <w:rsid w:val="0008656E"/>
    <w:rsid w:val="00087007"/>
    <w:rsid w:val="00091D20"/>
    <w:rsid w:val="00091DCE"/>
    <w:rsid w:val="000951B3"/>
    <w:rsid w:val="00096C52"/>
    <w:rsid w:val="00096D37"/>
    <w:rsid w:val="000A0BE5"/>
    <w:rsid w:val="000A1E3F"/>
    <w:rsid w:val="000A4644"/>
    <w:rsid w:val="000A4D82"/>
    <w:rsid w:val="000A6A17"/>
    <w:rsid w:val="000B1981"/>
    <w:rsid w:val="000B2D78"/>
    <w:rsid w:val="000B7478"/>
    <w:rsid w:val="000B7F6D"/>
    <w:rsid w:val="000C0627"/>
    <w:rsid w:val="000C1124"/>
    <w:rsid w:val="000C422C"/>
    <w:rsid w:val="000C4CA3"/>
    <w:rsid w:val="000C58B3"/>
    <w:rsid w:val="000C5E9F"/>
    <w:rsid w:val="000C60EE"/>
    <w:rsid w:val="000C6BF6"/>
    <w:rsid w:val="000C6F40"/>
    <w:rsid w:val="000C757A"/>
    <w:rsid w:val="000C7FA1"/>
    <w:rsid w:val="000D2190"/>
    <w:rsid w:val="000D44C4"/>
    <w:rsid w:val="000D4783"/>
    <w:rsid w:val="000D573A"/>
    <w:rsid w:val="000D5740"/>
    <w:rsid w:val="000D6B2F"/>
    <w:rsid w:val="000D72C1"/>
    <w:rsid w:val="000E0DB1"/>
    <w:rsid w:val="000E1C95"/>
    <w:rsid w:val="000E42A4"/>
    <w:rsid w:val="000E42C6"/>
    <w:rsid w:val="000F0BE5"/>
    <w:rsid w:val="000F3844"/>
    <w:rsid w:val="000F3FF5"/>
    <w:rsid w:val="000F469F"/>
    <w:rsid w:val="000F6211"/>
    <w:rsid w:val="000F745D"/>
    <w:rsid w:val="000F76B9"/>
    <w:rsid w:val="00102C38"/>
    <w:rsid w:val="0010337B"/>
    <w:rsid w:val="001036A9"/>
    <w:rsid w:val="0010396C"/>
    <w:rsid w:val="00105542"/>
    <w:rsid w:val="00105574"/>
    <w:rsid w:val="00105E3F"/>
    <w:rsid w:val="00120868"/>
    <w:rsid w:val="00120A7A"/>
    <w:rsid w:val="00121A63"/>
    <w:rsid w:val="00121DCD"/>
    <w:rsid w:val="00121FC3"/>
    <w:rsid w:val="001241BF"/>
    <w:rsid w:val="00124583"/>
    <w:rsid w:val="0012625E"/>
    <w:rsid w:val="0013451E"/>
    <w:rsid w:val="00140642"/>
    <w:rsid w:val="00143FBA"/>
    <w:rsid w:val="001459EF"/>
    <w:rsid w:val="001500E4"/>
    <w:rsid w:val="00151890"/>
    <w:rsid w:val="0015314B"/>
    <w:rsid w:val="00153838"/>
    <w:rsid w:val="00155CF5"/>
    <w:rsid w:val="00156048"/>
    <w:rsid w:val="00156B31"/>
    <w:rsid w:val="00156FBF"/>
    <w:rsid w:val="00160223"/>
    <w:rsid w:val="00160574"/>
    <w:rsid w:val="001608BD"/>
    <w:rsid w:val="00162717"/>
    <w:rsid w:val="001638EC"/>
    <w:rsid w:val="001654BD"/>
    <w:rsid w:val="00173596"/>
    <w:rsid w:val="00173F07"/>
    <w:rsid w:val="001750E9"/>
    <w:rsid w:val="00175617"/>
    <w:rsid w:val="00175F9F"/>
    <w:rsid w:val="0018028B"/>
    <w:rsid w:val="0018106E"/>
    <w:rsid w:val="00182628"/>
    <w:rsid w:val="00182792"/>
    <w:rsid w:val="00183444"/>
    <w:rsid w:val="001858A6"/>
    <w:rsid w:val="0018732F"/>
    <w:rsid w:val="00193554"/>
    <w:rsid w:val="00193863"/>
    <w:rsid w:val="00193CA1"/>
    <w:rsid w:val="00197341"/>
    <w:rsid w:val="00197B3C"/>
    <w:rsid w:val="001A1734"/>
    <w:rsid w:val="001A1F29"/>
    <w:rsid w:val="001A3FCC"/>
    <w:rsid w:val="001A3FE1"/>
    <w:rsid w:val="001A5E8F"/>
    <w:rsid w:val="001A7009"/>
    <w:rsid w:val="001B067D"/>
    <w:rsid w:val="001B0963"/>
    <w:rsid w:val="001B1117"/>
    <w:rsid w:val="001B1CB8"/>
    <w:rsid w:val="001B1EFD"/>
    <w:rsid w:val="001B208D"/>
    <w:rsid w:val="001B4035"/>
    <w:rsid w:val="001C33D5"/>
    <w:rsid w:val="001C4435"/>
    <w:rsid w:val="001C61BA"/>
    <w:rsid w:val="001C6EDB"/>
    <w:rsid w:val="001C7BC1"/>
    <w:rsid w:val="001D0FD8"/>
    <w:rsid w:val="001D265E"/>
    <w:rsid w:val="001D4277"/>
    <w:rsid w:val="001D5197"/>
    <w:rsid w:val="001D52D7"/>
    <w:rsid w:val="001D7EE0"/>
    <w:rsid w:val="001E0773"/>
    <w:rsid w:val="001E1B8B"/>
    <w:rsid w:val="001E1DFE"/>
    <w:rsid w:val="001E2DCA"/>
    <w:rsid w:val="001E3E03"/>
    <w:rsid w:val="001F12FC"/>
    <w:rsid w:val="001F1FAE"/>
    <w:rsid w:val="001F313B"/>
    <w:rsid w:val="001F4F1B"/>
    <w:rsid w:val="001F56C3"/>
    <w:rsid w:val="001F6863"/>
    <w:rsid w:val="001F7096"/>
    <w:rsid w:val="001F729D"/>
    <w:rsid w:val="002018FF"/>
    <w:rsid w:val="00201FF0"/>
    <w:rsid w:val="002026C8"/>
    <w:rsid w:val="0020342E"/>
    <w:rsid w:val="00204E50"/>
    <w:rsid w:val="00205DB6"/>
    <w:rsid w:val="0021197D"/>
    <w:rsid w:val="00214B56"/>
    <w:rsid w:val="002160C7"/>
    <w:rsid w:val="00216954"/>
    <w:rsid w:val="00216F46"/>
    <w:rsid w:val="00223761"/>
    <w:rsid w:val="00223E58"/>
    <w:rsid w:val="00223F47"/>
    <w:rsid w:val="00224D42"/>
    <w:rsid w:val="0022695E"/>
    <w:rsid w:val="00227320"/>
    <w:rsid w:val="002277C5"/>
    <w:rsid w:val="00230290"/>
    <w:rsid w:val="00230D46"/>
    <w:rsid w:val="00231C4A"/>
    <w:rsid w:val="00231F4E"/>
    <w:rsid w:val="00233BAD"/>
    <w:rsid w:val="002404F6"/>
    <w:rsid w:val="002405B8"/>
    <w:rsid w:val="002406DB"/>
    <w:rsid w:val="0024223B"/>
    <w:rsid w:val="00242989"/>
    <w:rsid w:val="002441D4"/>
    <w:rsid w:val="00244764"/>
    <w:rsid w:val="00247A39"/>
    <w:rsid w:val="002509F1"/>
    <w:rsid w:val="00251F11"/>
    <w:rsid w:val="002530D6"/>
    <w:rsid w:val="00253B09"/>
    <w:rsid w:val="00257C06"/>
    <w:rsid w:val="00261F26"/>
    <w:rsid w:val="002634BB"/>
    <w:rsid w:val="00263BAE"/>
    <w:rsid w:val="002649CA"/>
    <w:rsid w:val="0026505C"/>
    <w:rsid w:val="0026530E"/>
    <w:rsid w:val="00265700"/>
    <w:rsid w:val="00265D8F"/>
    <w:rsid w:val="0026665C"/>
    <w:rsid w:val="00271234"/>
    <w:rsid w:val="00271BD8"/>
    <w:rsid w:val="002739F8"/>
    <w:rsid w:val="00273B6B"/>
    <w:rsid w:val="00274981"/>
    <w:rsid w:val="002754F5"/>
    <w:rsid w:val="00275893"/>
    <w:rsid w:val="002766A5"/>
    <w:rsid w:val="00281117"/>
    <w:rsid w:val="00283218"/>
    <w:rsid w:val="00285716"/>
    <w:rsid w:val="00286580"/>
    <w:rsid w:val="0028739A"/>
    <w:rsid w:val="002917F5"/>
    <w:rsid w:val="002924BF"/>
    <w:rsid w:val="00294774"/>
    <w:rsid w:val="00297097"/>
    <w:rsid w:val="002A0F7C"/>
    <w:rsid w:val="002A526E"/>
    <w:rsid w:val="002A534A"/>
    <w:rsid w:val="002A792E"/>
    <w:rsid w:val="002A7C82"/>
    <w:rsid w:val="002B6DB9"/>
    <w:rsid w:val="002C0E68"/>
    <w:rsid w:val="002C3315"/>
    <w:rsid w:val="002C3FF4"/>
    <w:rsid w:val="002D312B"/>
    <w:rsid w:val="002D3623"/>
    <w:rsid w:val="002D383B"/>
    <w:rsid w:val="002D7B00"/>
    <w:rsid w:val="002E05AF"/>
    <w:rsid w:val="002E0959"/>
    <w:rsid w:val="002E1861"/>
    <w:rsid w:val="002E283F"/>
    <w:rsid w:val="002E40FA"/>
    <w:rsid w:val="002E4C68"/>
    <w:rsid w:val="002E5BE4"/>
    <w:rsid w:val="002E7999"/>
    <w:rsid w:val="002F133B"/>
    <w:rsid w:val="002F3444"/>
    <w:rsid w:val="002F7DE2"/>
    <w:rsid w:val="00300E2C"/>
    <w:rsid w:val="00301466"/>
    <w:rsid w:val="00302D39"/>
    <w:rsid w:val="00303392"/>
    <w:rsid w:val="00303E23"/>
    <w:rsid w:val="003042F9"/>
    <w:rsid w:val="003049BE"/>
    <w:rsid w:val="00306C88"/>
    <w:rsid w:val="00307464"/>
    <w:rsid w:val="00311596"/>
    <w:rsid w:val="00312662"/>
    <w:rsid w:val="00312A2E"/>
    <w:rsid w:val="00315A6D"/>
    <w:rsid w:val="00320FF2"/>
    <w:rsid w:val="00322272"/>
    <w:rsid w:val="003248B6"/>
    <w:rsid w:val="0032587A"/>
    <w:rsid w:val="00326BD4"/>
    <w:rsid w:val="003313B9"/>
    <w:rsid w:val="00331E50"/>
    <w:rsid w:val="0033227C"/>
    <w:rsid w:val="00332835"/>
    <w:rsid w:val="00332EE7"/>
    <w:rsid w:val="003343D2"/>
    <w:rsid w:val="003348BD"/>
    <w:rsid w:val="003373A0"/>
    <w:rsid w:val="00340498"/>
    <w:rsid w:val="00340FCC"/>
    <w:rsid w:val="003448E8"/>
    <w:rsid w:val="00346660"/>
    <w:rsid w:val="00354875"/>
    <w:rsid w:val="00356473"/>
    <w:rsid w:val="00357C45"/>
    <w:rsid w:val="00362C37"/>
    <w:rsid w:val="00365600"/>
    <w:rsid w:val="00365ACD"/>
    <w:rsid w:val="00365F8F"/>
    <w:rsid w:val="003664EA"/>
    <w:rsid w:val="00367FB0"/>
    <w:rsid w:val="0037006F"/>
    <w:rsid w:val="003709FB"/>
    <w:rsid w:val="00373FD7"/>
    <w:rsid w:val="00381D9B"/>
    <w:rsid w:val="003821C5"/>
    <w:rsid w:val="00382AA2"/>
    <w:rsid w:val="00385431"/>
    <w:rsid w:val="003859BA"/>
    <w:rsid w:val="0038736A"/>
    <w:rsid w:val="003874E3"/>
    <w:rsid w:val="00387E9B"/>
    <w:rsid w:val="003903B3"/>
    <w:rsid w:val="00390488"/>
    <w:rsid w:val="00390E97"/>
    <w:rsid w:val="0039117E"/>
    <w:rsid w:val="00393DF7"/>
    <w:rsid w:val="00396EBE"/>
    <w:rsid w:val="003A1AA6"/>
    <w:rsid w:val="003A25D6"/>
    <w:rsid w:val="003A423A"/>
    <w:rsid w:val="003A47FD"/>
    <w:rsid w:val="003A7BEC"/>
    <w:rsid w:val="003A7BF8"/>
    <w:rsid w:val="003B04E6"/>
    <w:rsid w:val="003B054F"/>
    <w:rsid w:val="003B1565"/>
    <w:rsid w:val="003B1A0D"/>
    <w:rsid w:val="003B262B"/>
    <w:rsid w:val="003B4102"/>
    <w:rsid w:val="003B663D"/>
    <w:rsid w:val="003B76EF"/>
    <w:rsid w:val="003C0473"/>
    <w:rsid w:val="003C1568"/>
    <w:rsid w:val="003C455E"/>
    <w:rsid w:val="003C65AE"/>
    <w:rsid w:val="003C7360"/>
    <w:rsid w:val="003C752D"/>
    <w:rsid w:val="003D0EB3"/>
    <w:rsid w:val="003D19BC"/>
    <w:rsid w:val="003D300E"/>
    <w:rsid w:val="003D4235"/>
    <w:rsid w:val="003D494B"/>
    <w:rsid w:val="003D4DE1"/>
    <w:rsid w:val="003D57D0"/>
    <w:rsid w:val="003D756B"/>
    <w:rsid w:val="003D7AC6"/>
    <w:rsid w:val="003E4C7F"/>
    <w:rsid w:val="003F193C"/>
    <w:rsid w:val="003F200E"/>
    <w:rsid w:val="003F34DE"/>
    <w:rsid w:val="003F488E"/>
    <w:rsid w:val="003F5EA2"/>
    <w:rsid w:val="00401524"/>
    <w:rsid w:val="0040170C"/>
    <w:rsid w:val="00402431"/>
    <w:rsid w:val="00405481"/>
    <w:rsid w:val="00411560"/>
    <w:rsid w:val="00413130"/>
    <w:rsid w:val="00416182"/>
    <w:rsid w:val="00420230"/>
    <w:rsid w:val="00420235"/>
    <w:rsid w:val="00421552"/>
    <w:rsid w:val="00422991"/>
    <w:rsid w:val="00423583"/>
    <w:rsid w:val="004261F1"/>
    <w:rsid w:val="00426365"/>
    <w:rsid w:val="00426D9C"/>
    <w:rsid w:val="00432866"/>
    <w:rsid w:val="0043520B"/>
    <w:rsid w:val="00436F2D"/>
    <w:rsid w:val="00436F44"/>
    <w:rsid w:val="00440026"/>
    <w:rsid w:val="0044041B"/>
    <w:rsid w:val="00441AE9"/>
    <w:rsid w:val="00442E64"/>
    <w:rsid w:val="00443170"/>
    <w:rsid w:val="004437BA"/>
    <w:rsid w:val="004466EA"/>
    <w:rsid w:val="004505FD"/>
    <w:rsid w:val="00455E82"/>
    <w:rsid w:val="00456120"/>
    <w:rsid w:val="004578BD"/>
    <w:rsid w:val="00457DC9"/>
    <w:rsid w:val="004604DD"/>
    <w:rsid w:val="00460562"/>
    <w:rsid w:val="004637AE"/>
    <w:rsid w:val="00463FF0"/>
    <w:rsid w:val="00464EEC"/>
    <w:rsid w:val="00466139"/>
    <w:rsid w:val="00466BD8"/>
    <w:rsid w:val="0047029A"/>
    <w:rsid w:val="00470E7E"/>
    <w:rsid w:val="004723A8"/>
    <w:rsid w:val="00474773"/>
    <w:rsid w:val="004760BA"/>
    <w:rsid w:val="00476596"/>
    <w:rsid w:val="00476852"/>
    <w:rsid w:val="00480710"/>
    <w:rsid w:val="00481A3D"/>
    <w:rsid w:val="00481CC9"/>
    <w:rsid w:val="004820A8"/>
    <w:rsid w:val="0048443D"/>
    <w:rsid w:val="004850F7"/>
    <w:rsid w:val="00490BE0"/>
    <w:rsid w:val="00492745"/>
    <w:rsid w:val="00493D86"/>
    <w:rsid w:val="00496D67"/>
    <w:rsid w:val="0049764F"/>
    <w:rsid w:val="004A2A31"/>
    <w:rsid w:val="004A4783"/>
    <w:rsid w:val="004A512B"/>
    <w:rsid w:val="004A5B21"/>
    <w:rsid w:val="004A684D"/>
    <w:rsid w:val="004B07B6"/>
    <w:rsid w:val="004B2320"/>
    <w:rsid w:val="004B26E5"/>
    <w:rsid w:val="004B3B71"/>
    <w:rsid w:val="004B428E"/>
    <w:rsid w:val="004B6542"/>
    <w:rsid w:val="004B665F"/>
    <w:rsid w:val="004B6C2A"/>
    <w:rsid w:val="004B7CB4"/>
    <w:rsid w:val="004C235B"/>
    <w:rsid w:val="004C335A"/>
    <w:rsid w:val="004C4ACA"/>
    <w:rsid w:val="004C536E"/>
    <w:rsid w:val="004C6A4C"/>
    <w:rsid w:val="004D0C2C"/>
    <w:rsid w:val="004D18F7"/>
    <w:rsid w:val="004D329D"/>
    <w:rsid w:val="004D4D29"/>
    <w:rsid w:val="004D4E89"/>
    <w:rsid w:val="004D5A1F"/>
    <w:rsid w:val="004D5C80"/>
    <w:rsid w:val="004D79C2"/>
    <w:rsid w:val="004E15B8"/>
    <w:rsid w:val="004E2016"/>
    <w:rsid w:val="004E4FB9"/>
    <w:rsid w:val="004E5156"/>
    <w:rsid w:val="004E606C"/>
    <w:rsid w:val="004E6DDC"/>
    <w:rsid w:val="004E79E9"/>
    <w:rsid w:val="004E7B0B"/>
    <w:rsid w:val="004E7DAE"/>
    <w:rsid w:val="004F012A"/>
    <w:rsid w:val="004F078B"/>
    <w:rsid w:val="004F6CB8"/>
    <w:rsid w:val="004F6F0D"/>
    <w:rsid w:val="004F7939"/>
    <w:rsid w:val="004F7B7C"/>
    <w:rsid w:val="0050020A"/>
    <w:rsid w:val="00500894"/>
    <w:rsid w:val="0050197C"/>
    <w:rsid w:val="00505504"/>
    <w:rsid w:val="00507115"/>
    <w:rsid w:val="00517516"/>
    <w:rsid w:val="005206FB"/>
    <w:rsid w:val="00520B21"/>
    <w:rsid w:val="005213AD"/>
    <w:rsid w:val="005221BC"/>
    <w:rsid w:val="005278E2"/>
    <w:rsid w:val="00534A55"/>
    <w:rsid w:val="00534F47"/>
    <w:rsid w:val="00540101"/>
    <w:rsid w:val="005406AA"/>
    <w:rsid w:val="00542DB1"/>
    <w:rsid w:val="005432F5"/>
    <w:rsid w:val="00543D2D"/>
    <w:rsid w:val="00546201"/>
    <w:rsid w:val="00547586"/>
    <w:rsid w:val="00547821"/>
    <w:rsid w:val="0055275F"/>
    <w:rsid w:val="00556DD5"/>
    <w:rsid w:val="00556E31"/>
    <w:rsid w:val="00560D09"/>
    <w:rsid w:val="00561640"/>
    <w:rsid w:val="005618E1"/>
    <w:rsid w:val="00563787"/>
    <w:rsid w:val="005648E5"/>
    <w:rsid w:val="005678A0"/>
    <w:rsid w:val="00571A5E"/>
    <w:rsid w:val="00572FE6"/>
    <w:rsid w:val="005743D0"/>
    <w:rsid w:val="00575075"/>
    <w:rsid w:val="005753F3"/>
    <w:rsid w:val="00576DAE"/>
    <w:rsid w:val="0057788E"/>
    <w:rsid w:val="00577982"/>
    <w:rsid w:val="00583133"/>
    <w:rsid w:val="0058352D"/>
    <w:rsid w:val="005839D8"/>
    <w:rsid w:val="00584301"/>
    <w:rsid w:val="00584906"/>
    <w:rsid w:val="005862C5"/>
    <w:rsid w:val="0059194F"/>
    <w:rsid w:val="005A0221"/>
    <w:rsid w:val="005A0C75"/>
    <w:rsid w:val="005A1A58"/>
    <w:rsid w:val="005A3122"/>
    <w:rsid w:val="005A34F9"/>
    <w:rsid w:val="005A5589"/>
    <w:rsid w:val="005A626B"/>
    <w:rsid w:val="005A66AD"/>
    <w:rsid w:val="005A7A35"/>
    <w:rsid w:val="005B30D7"/>
    <w:rsid w:val="005B54AD"/>
    <w:rsid w:val="005B5AF3"/>
    <w:rsid w:val="005B6A7A"/>
    <w:rsid w:val="005B6ADC"/>
    <w:rsid w:val="005C2648"/>
    <w:rsid w:val="005C2708"/>
    <w:rsid w:val="005C534E"/>
    <w:rsid w:val="005C624F"/>
    <w:rsid w:val="005C69B7"/>
    <w:rsid w:val="005D0161"/>
    <w:rsid w:val="005D0A0F"/>
    <w:rsid w:val="005D2534"/>
    <w:rsid w:val="005D2551"/>
    <w:rsid w:val="005D5E0F"/>
    <w:rsid w:val="005D61CC"/>
    <w:rsid w:val="005D67FB"/>
    <w:rsid w:val="005E37D1"/>
    <w:rsid w:val="005E495D"/>
    <w:rsid w:val="005F1EDE"/>
    <w:rsid w:val="005F2498"/>
    <w:rsid w:val="005F3F20"/>
    <w:rsid w:val="005F4EDE"/>
    <w:rsid w:val="005F55D9"/>
    <w:rsid w:val="006050E8"/>
    <w:rsid w:val="00605B70"/>
    <w:rsid w:val="006064E3"/>
    <w:rsid w:val="00607DA0"/>
    <w:rsid w:val="0061079F"/>
    <w:rsid w:val="00610F87"/>
    <w:rsid w:val="006124B4"/>
    <w:rsid w:val="00613BAA"/>
    <w:rsid w:val="0061414F"/>
    <w:rsid w:val="0062092E"/>
    <w:rsid w:val="00620F53"/>
    <w:rsid w:val="0062224E"/>
    <w:rsid w:val="00626E4B"/>
    <w:rsid w:val="00630060"/>
    <w:rsid w:val="0063035F"/>
    <w:rsid w:val="00630900"/>
    <w:rsid w:val="00634379"/>
    <w:rsid w:val="006365E4"/>
    <w:rsid w:val="0063677F"/>
    <w:rsid w:val="00637D4B"/>
    <w:rsid w:val="0064012B"/>
    <w:rsid w:val="00643341"/>
    <w:rsid w:val="00643520"/>
    <w:rsid w:val="00643A3D"/>
    <w:rsid w:val="0064413C"/>
    <w:rsid w:val="0064504B"/>
    <w:rsid w:val="0064561F"/>
    <w:rsid w:val="00645F66"/>
    <w:rsid w:val="00647848"/>
    <w:rsid w:val="00656596"/>
    <w:rsid w:val="00656C1B"/>
    <w:rsid w:val="00657C61"/>
    <w:rsid w:val="006633EF"/>
    <w:rsid w:val="00663DA9"/>
    <w:rsid w:val="006658AD"/>
    <w:rsid w:val="00666ACD"/>
    <w:rsid w:val="006672AF"/>
    <w:rsid w:val="006676D1"/>
    <w:rsid w:val="00670624"/>
    <w:rsid w:val="0067383E"/>
    <w:rsid w:val="006758C9"/>
    <w:rsid w:val="00676F0C"/>
    <w:rsid w:val="00677711"/>
    <w:rsid w:val="00677A33"/>
    <w:rsid w:val="00681145"/>
    <w:rsid w:val="006826D3"/>
    <w:rsid w:val="00682B20"/>
    <w:rsid w:val="006847EA"/>
    <w:rsid w:val="00684AB5"/>
    <w:rsid w:val="00684D7B"/>
    <w:rsid w:val="006852FF"/>
    <w:rsid w:val="006859AB"/>
    <w:rsid w:val="00686106"/>
    <w:rsid w:val="00686E2F"/>
    <w:rsid w:val="00686ECF"/>
    <w:rsid w:val="006900F4"/>
    <w:rsid w:val="006906B9"/>
    <w:rsid w:val="00691956"/>
    <w:rsid w:val="006938F8"/>
    <w:rsid w:val="00693D0A"/>
    <w:rsid w:val="00696970"/>
    <w:rsid w:val="006A0B86"/>
    <w:rsid w:val="006A23A2"/>
    <w:rsid w:val="006A27C4"/>
    <w:rsid w:val="006A34BE"/>
    <w:rsid w:val="006A496C"/>
    <w:rsid w:val="006A62D3"/>
    <w:rsid w:val="006B03D3"/>
    <w:rsid w:val="006B1FF3"/>
    <w:rsid w:val="006B6866"/>
    <w:rsid w:val="006B6DA7"/>
    <w:rsid w:val="006C18BF"/>
    <w:rsid w:val="006C4608"/>
    <w:rsid w:val="006C4663"/>
    <w:rsid w:val="006C4D4F"/>
    <w:rsid w:val="006C5302"/>
    <w:rsid w:val="006C6136"/>
    <w:rsid w:val="006D358D"/>
    <w:rsid w:val="006D35A6"/>
    <w:rsid w:val="006D42CC"/>
    <w:rsid w:val="006D57CE"/>
    <w:rsid w:val="006E1923"/>
    <w:rsid w:val="006E3DD7"/>
    <w:rsid w:val="006E4C98"/>
    <w:rsid w:val="006F132D"/>
    <w:rsid w:val="006F18F1"/>
    <w:rsid w:val="006F349F"/>
    <w:rsid w:val="006F4DEE"/>
    <w:rsid w:val="006F4F17"/>
    <w:rsid w:val="006F56EE"/>
    <w:rsid w:val="006F6058"/>
    <w:rsid w:val="007025A3"/>
    <w:rsid w:val="00703903"/>
    <w:rsid w:val="00704471"/>
    <w:rsid w:val="00705045"/>
    <w:rsid w:val="007052CB"/>
    <w:rsid w:val="00706931"/>
    <w:rsid w:val="007119DD"/>
    <w:rsid w:val="00711A22"/>
    <w:rsid w:val="00712522"/>
    <w:rsid w:val="007146B4"/>
    <w:rsid w:val="00716155"/>
    <w:rsid w:val="007171B5"/>
    <w:rsid w:val="007209A5"/>
    <w:rsid w:val="007214B6"/>
    <w:rsid w:val="00722409"/>
    <w:rsid w:val="00723F0D"/>
    <w:rsid w:val="007240D4"/>
    <w:rsid w:val="007328EF"/>
    <w:rsid w:val="00735DB6"/>
    <w:rsid w:val="0073756B"/>
    <w:rsid w:val="00737E91"/>
    <w:rsid w:val="007404D3"/>
    <w:rsid w:val="00740902"/>
    <w:rsid w:val="0074173B"/>
    <w:rsid w:val="00744E88"/>
    <w:rsid w:val="00744F8D"/>
    <w:rsid w:val="007450CA"/>
    <w:rsid w:val="00746A22"/>
    <w:rsid w:val="00753B67"/>
    <w:rsid w:val="00756573"/>
    <w:rsid w:val="00756B90"/>
    <w:rsid w:val="00757784"/>
    <w:rsid w:val="0076110A"/>
    <w:rsid w:val="0076126D"/>
    <w:rsid w:val="0076222F"/>
    <w:rsid w:val="00770004"/>
    <w:rsid w:val="00770234"/>
    <w:rsid w:val="00771505"/>
    <w:rsid w:val="007733FC"/>
    <w:rsid w:val="00773D5B"/>
    <w:rsid w:val="00773E9B"/>
    <w:rsid w:val="007803AA"/>
    <w:rsid w:val="00780C31"/>
    <w:rsid w:val="00780EB3"/>
    <w:rsid w:val="0078149B"/>
    <w:rsid w:val="007823E0"/>
    <w:rsid w:val="007843CD"/>
    <w:rsid w:val="00785822"/>
    <w:rsid w:val="00787E84"/>
    <w:rsid w:val="0079286D"/>
    <w:rsid w:val="00792D83"/>
    <w:rsid w:val="007933CA"/>
    <w:rsid w:val="0079793D"/>
    <w:rsid w:val="007A16B5"/>
    <w:rsid w:val="007A237D"/>
    <w:rsid w:val="007A309C"/>
    <w:rsid w:val="007A56A5"/>
    <w:rsid w:val="007A71F4"/>
    <w:rsid w:val="007A7633"/>
    <w:rsid w:val="007B00ED"/>
    <w:rsid w:val="007B04B6"/>
    <w:rsid w:val="007B06A8"/>
    <w:rsid w:val="007B23F0"/>
    <w:rsid w:val="007B3B04"/>
    <w:rsid w:val="007B5F27"/>
    <w:rsid w:val="007C1C0A"/>
    <w:rsid w:val="007C2338"/>
    <w:rsid w:val="007C28DF"/>
    <w:rsid w:val="007C57FF"/>
    <w:rsid w:val="007C6C8B"/>
    <w:rsid w:val="007C7566"/>
    <w:rsid w:val="007C76A6"/>
    <w:rsid w:val="007C77F5"/>
    <w:rsid w:val="007D0197"/>
    <w:rsid w:val="007D1FAF"/>
    <w:rsid w:val="007D355F"/>
    <w:rsid w:val="007D52EF"/>
    <w:rsid w:val="007D5837"/>
    <w:rsid w:val="007D65A1"/>
    <w:rsid w:val="007D75A3"/>
    <w:rsid w:val="007E04DF"/>
    <w:rsid w:val="007E3F05"/>
    <w:rsid w:val="007E5B5D"/>
    <w:rsid w:val="007E6A27"/>
    <w:rsid w:val="007F02C1"/>
    <w:rsid w:val="007F2C97"/>
    <w:rsid w:val="007F46C8"/>
    <w:rsid w:val="007F4F86"/>
    <w:rsid w:val="007F6575"/>
    <w:rsid w:val="007F68DE"/>
    <w:rsid w:val="007F7D09"/>
    <w:rsid w:val="007F7F36"/>
    <w:rsid w:val="00801131"/>
    <w:rsid w:val="00801D25"/>
    <w:rsid w:val="008036CE"/>
    <w:rsid w:val="00806A9D"/>
    <w:rsid w:val="008127A7"/>
    <w:rsid w:val="00814C99"/>
    <w:rsid w:val="0081603B"/>
    <w:rsid w:val="0081608E"/>
    <w:rsid w:val="0081706F"/>
    <w:rsid w:val="00820CB6"/>
    <w:rsid w:val="00821246"/>
    <w:rsid w:val="0082133C"/>
    <w:rsid w:val="008218A5"/>
    <w:rsid w:val="00822185"/>
    <w:rsid w:val="00823E63"/>
    <w:rsid w:val="00824C96"/>
    <w:rsid w:val="008253B1"/>
    <w:rsid w:val="0082551D"/>
    <w:rsid w:val="0083064A"/>
    <w:rsid w:val="008320BD"/>
    <w:rsid w:val="00832D45"/>
    <w:rsid w:val="00834F4E"/>
    <w:rsid w:val="0083687D"/>
    <w:rsid w:val="00837F74"/>
    <w:rsid w:val="0084038C"/>
    <w:rsid w:val="0084234A"/>
    <w:rsid w:val="00844C31"/>
    <w:rsid w:val="008461EF"/>
    <w:rsid w:val="0084776C"/>
    <w:rsid w:val="00850646"/>
    <w:rsid w:val="008508AC"/>
    <w:rsid w:val="00852851"/>
    <w:rsid w:val="00853610"/>
    <w:rsid w:val="00854F7A"/>
    <w:rsid w:val="0085559D"/>
    <w:rsid w:val="008562EE"/>
    <w:rsid w:val="00856C5F"/>
    <w:rsid w:val="00861CE1"/>
    <w:rsid w:val="00861F7C"/>
    <w:rsid w:val="008634FF"/>
    <w:rsid w:val="008663E6"/>
    <w:rsid w:val="008664CF"/>
    <w:rsid w:val="00867219"/>
    <w:rsid w:val="008712CB"/>
    <w:rsid w:val="00872345"/>
    <w:rsid w:val="00875162"/>
    <w:rsid w:val="0087616A"/>
    <w:rsid w:val="00876238"/>
    <w:rsid w:val="00880922"/>
    <w:rsid w:val="00881018"/>
    <w:rsid w:val="008820BA"/>
    <w:rsid w:val="00885DA5"/>
    <w:rsid w:val="00891F34"/>
    <w:rsid w:val="00892DE1"/>
    <w:rsid w:val="008954BD"/>
    <w:rsid w:val="008957A0"/>
    <w:rsid w:val="008A17DC"/>
    <w:rsid w:val="008A3274"/>
    <w:rsid w:val="008A4176"/>
    <w:rsid w:val="008A50C5"/>
    <w:rsid w:val="008A5957"/>
    <w:rsid w:val="008B03A1"/>
    <w:rsid w:val="008B0629"/>
    <w:rsid w:val="008B4236"/>
    <w:rsid w:val="008B4762"/>
    <w:rsid w:val="008B5325"/>
    <w:rsid w:val="008B5E72"/>
    <w:rsid w:val="008B68EF"/>
    <w:rsid w:val="008C1D56"/>
    <w:rsid w:val="008C26AD"/>
    <w:rsid w:val="008C3B1A"/>
    <w:rsid w:val="008C42CE"/>
    <w:rsid w:val="008C5BB0"/>
    <w:rsid w:val="008C6079"/>
    <w:rsid w:val="008C76DD"/>
    <w:rsid w:val="008C7826"/>
    <w:rsid w:val="008D07D6"/>
    <w:rsid w:val="008D14B9"/>
    <w:rsid w:val="008D25E2"/>
    <w:rsid w:val="008D2B9F"/>
    <w:rsid w:val="008D4203"/>
    <w:rsid w:val="008D44ED"/>
    <w:rsid w:val="008D7BC6"/>
    <w:rsid w:val="008D7F6B"/>
    <w:rsid w:val="008E01A8"/>
    <w:rsid w:val="008E1036"/>
    <w:rsid w:val="008E1932"/>
    <w:rsid w:val="008E203F"/>
    <w:rsid w:val="008E3123"/>
    <w:rsid w:val="008E43A6"/>
    <w:rsid w:val="008E4A04"/>
    <w:rsid w:val="008E6562"/>
    <w:rsid w:val="008F0696"/>
    <w:rsid w:val="008F3084"/>
    <w:rsid w:val="008F38C3"/>
    <w:rsid w:val="008F7996"/>
    <w:rsid w:val="008F7F38"/>
    <w:rsid w:val="00900046"/>
    <w:rsid w:val="009017F2"/>
    <w:rsid w:val="009045EB"/>
    <w:rsid w:val="00906B97"/>
    <w:rsid w:val="009103D1"/>
    <w:rsid w:val="0091139D"/>
    <w:rsid w:val="00912DD0"/>
    <w:rsid w:val="0091415C"/>
    <w:rsid w:val="00914703"/>
    <w:rsid w:val="00916B1F"/>
    <w:rsid w:val="00920300"/>
    <w:rsid w:val="00920E18"/>
    <w:rsid w:val="009217DA"/>
    <w:rsid w:val="009222AE"/>
    <w:rsid w:val="00924B9F"/>
    <w:rsid w:val="00925299"/>
    <w:rsid w:val="00925781"/>
    <w:rsid w:val="00926FA8"/>
    <w:rsid w:val="0092751A"/>
    <w:rsid w:val="00927FC5"/>
    <w:rsid w:val="0093128D"/>
    <w:rsid w:val="00932787"/>
    <w:rsid w:val="009327FF"/>
    <w:rsid w:val="00932A54"/>
    <w:rsid w:val="009344F9"/>
    <w:rsid w:val="0093713D"/>
    <w:rsid w:val="009371E1"/>
    <w:rsid w:val="00942F48"/>
    <w:rsid w:val="0094340D"/>
    <w:rsid w:val="009434CA"/>
    <w:rsid w:val="0094382A"/>
    <w:rsid w:val="00943C1E"/>
    <w:rsid w:val="00944701"/>
    <w:rsid w:val="00945C6D"/>
    <w:rsid w:val="00947D83"/>
    <w:rsid w:val="009504EB"/>
    <w:rsid w:val="0095136E"/>
    <w:rsid w:val="00954578"/>
    <w:rsid w:val="009545EF"/>
    <w:rsid w:val="00954E24"/>
    <w:rsid w:val="00955926"/>
    <w:rsid w:val="00955CB2"/>
    <w:rsid w:val="00960904"/>
    <w:rsid w:val="009612B2"/>
    <w:rsid w:val="00961532"/>
    <w:rsid w:val="00962826"/>
    <w:rsid w:val="00962DF6"/>
    <w:rsid w:val="00963822"/>
    <w:rsid w:val="009663C0"/>
    <w:rsid w:val="009671E3"/>
    <w:rsid w:val="00967938"/>
    <w:rsid w:val="009702A6"/>
    <w:rsid w:val="00971969"/>
    <w:rsid w:val="0097249D"/>
    <w:rsid w:val="00972C68"/>
    <w:rsid w:val="00974673"/>
    <w:rsid w:val="009747DB"/>
    <w:rsid w:val="009754C8"/>
    <w:rsid w:val="00975E1D"/>
    <w:rsid w:val="00976195"/>
    <w:rsid w:val="009808C3"/>
    <w:rsid w:val="00982B9D"/>
    <w:rsid w:val="00984418"/>
    <w:rsid w:val="00985BA9"/>
    <w:rsid w:val="009869D8"/>
    <w:rsid w:val="0099238E"/>
    <w:rsid w:val="0099566B"/>
    <w:rsid w:val="009A1CEB"/>
    <w:rsid w:val="009A21E3"/>
    <w:rsid w:val="009A2AD9"/>
    <w:rsid w:val="009A5672"/>
    <w:rsid w:val="009A6D13"/>
    <w:rsid w:val="009A777C"/>
    <w:rsid w:val="009B14CF"/>
    <w:rsid w:val="009B210B"/>
    <w:rsid w:val="009B32D0"/>
    <w:rsid w:val="009C1DAA"/>
    <w:rsid w:val="009C2087"/>
    <w:rsid w:val="009C2AB0"/>
    <w:rsid w:val="009C56F0"/>
    <w:rsid w:val="009C5A01"/>
    <w:rsid w:val="009D4B86"/>
    <w:rsid w:val="009D4BDF"/>
    <w:rsid w:val="009D6FE6"/>
    <w:rsid w:val="009D7EFE"/>
    <w:rsid w:val="009E1C82"/>
    <w:rsid w:val="009E28BB"/>
    <w:rsid w:val="009E299D"/>
    <w:rsid w:val="009E3AAF"/>
    <w:rsid w:val="009E5474"/>
    <w:rsid w:val="009E5659"/>
    <w:rsid w:val="009E584B"/>
    <w:rsid w:val="009E68CD"/>
    <w:rsid w:val="009E7C9D"/>
    <w:rsid w:val="009F1256"/>
    <w:rsid w:val="009F1D8C"/>
    <w:rsid w:val="009F1D9F"/>
    <w:rsid w:val="009F4DC8"/>
    <w:rsid w:val="009F5006"/>
    <w:rsid w:val="00A02473"/>
    <w:rsid w:val="00A033E3"/>
    <w:rsid w:val="00A03738"/>
    <w:rsid w:val="00A0433A"/>
    <w:rsid w:val="00A04F87"/>
    <w:rsid w:val="00A0667A"/>
    <w:rsid w:val="00A114A1"/>
    <w:rsid w:val="00A11CAE"/>
    <w:rsid w:val="00A14491"/>
    <w:rsid w:val="00A212B5"/>
    <w:rsid w:val="00A228E4"/>
    <w:rsid w:val="00A229A9"/>
    <w:rsid w:val="00A23152"/>
    <w:rsid w:val="00A25424"/>
    <w:rsid w:val="00A256CE"/>
    <w:rsid w:val="00A268EC"/>
    <w:rsid w:val="00A273DE"/>
    <w:rsid w:val="00A30152"/>
    <w:rsid w:val="00A310DA"/>
    <w:rsid w:val="00A31624"/>
    <w:rsid w:val="00A31780"/>
    <w:rsid w:val="00A32FBB"/>
    <w:rsid w:val="00A332D1"/>
    <w:rsid w:val="00A3334E"/>
    <w:rsid w:val="00A3522F"/>
    <w:rsid w:val="00A37606"/>
    <w:rsid w:val="00A37E33"/>
    <w:rsid w:val="00A41AC4"/>
    <w:rsid w:val="00A41CEF"/>
    <w:rsid w:val="00A4567D"/>
    <w:rsid w:val="00A45B14"/>
    <w:rsid w:val="00A5405F"/>
    <w:rsid w:val="00A55712"/>
    <w:rsid w:val="00A604CA"/>
    <w:rsid w:val="00A60B79"/>
    <w:rsid w:val="00A62EAB"/>
    <w:rsid w:val="00A63F34"/>
    <w:rsid w:val="00A6573A"/>
    <w:rsid w:val="00A66616"/>
    <w:rsid w:val="00A66C60"/>
    <w:rsid w:val="00A66CE8"/>
    <w:rsid w:val="00A674CB"/>
    <w:rsid w:val="00A71FB0"/>
    <w:rsid w:val="00A743CE"/>
    <w:rsid w:val="00A80B2F"/>
    <w:rsid w:val="00A8307E"/>
    <w:rsid w:val="00A85B83"/>
    <w:rsid w:val="00A92DA1"/>
    <w:rsid w:val="00A93B30"/>
    <w:rsid w:val="00A957C8"/>
    <w:rsid w:val="00A97310"/>
    <w:rsid w:val="00AA1331"/>
    <w:rsid w:val="00AA13CE"/>
    <w:rsid w:val="00AA1DE2"/>
    <w:rsid w:val="00AA28B2"/>
    <w:rsid w:val="00AA3B87"/>
    <w:rsid w:val="00AA419B"/>
    <w:rsid w:val="00AA53C0"/>
    <w:rsid w:val="00AA66D0"/>
    <w:rsid w:val="00AA7DEC"/>
    <w:rsid w:val="00AB0A51"/>
    <w:rsid w:val="00AB11A3"/>
    <w:rsid w:val="00AB2B8D"/>
    <w:rsid w:val="00AB2EB8"/>
    <w:rsid w:val="00AB3B94"/>
    <w:rsid w:val="00AB64E1"/>
    <w:rsid w:val="00AB75F0"/>
    <w:rsid w:val="00AB7A33"/>
    <w:rsid w:val="00AC14E8"/>
    <w:rsid w:val="00AC4171"/>
    <w:rsid w:val="00AC4314"/>
    <w:rsid w:val="00AC5959"/>
    <w:rsid w:val="00AC6790"/>
    <w:rsid w:val="00AD0E56"/>
    <w:rsid w:val="00AD1005"/>
    <w:rsid w:val="00AD15C8"/>
    <w:rsid w:val="00AD1609"/>
    <w:rsid w:val="00AD358B"/>
    <w:rsid w:val="00AD6152"/>
    <w:rsid w:val="00AD654D"/>
    <w:rsid w:val="00AD6817"/>
    <w:rsid w:val="00AD6A5B"/>
    <w:rsid w:val="00AD7AE7"/>
    <w:rsid w:val="00AE0D37"/>
    <w:rsid w:val="00AE4A8B"/>
    <w:rsid w:val="00AE4FDB"/>
    <w:rsid w:val="00AE51F7"/>
    <w:rsid w:val="00AE54E1"/>
    <w:rsid w:val="00AE7967"/>
    <w:rsid w:val="00AE7988"/>
    <w:rsid w:val="00AF235D"/>
    <w:rsid w:val="00AF2537"/>
    <w:rsid w:val="00AF2E3B"/>
    <w:rsid w:val="00AF7A8F"/>
    <w:rsid w:val="00B043A8"/>
    <w:rsid w:val="00B0477D"/>
    <w:rsid w:val="00B05CD9"/>
    <w:rsid w:val="00B10968"/>
    <w:rsid w:val="00B10BA0"/>
    <w:rsid w:val="00B120E4"/>
    <w:rsid w:val="00B15F19"/>
    <w:rsid w:val="00B16E0D"/>
    <w:rsid w:val="00B20044"/>
    <w:rsid w:val="00B2077E"/>
    <w:rsid w:val="00B21EFA"/>
    <w:rsid w:val="00B24AE4"/>
    <w:rsid w:val="00B26733"/>
    <w:rsid w:val="00B26A0B"/>
    <w:rsid w:val="00B26A36"/>
    <w:rsid w:val="00B279BF"/>
    <w:rsid w:val="00B30C00"/>
    <w:rsid w:val="00B3205C"/>
    <w:rsid w:val="00B32D98"/>
    <w:rsid w:val="00B33B7F"/>
    <w:rsid w:val="00B3450C"/>
    <w:rsid w:val="00B35340"/>
    <w:rsid w:val="00B428E9"/>
    <w:rsid w:val="00B42E38"/>
    <w:rsid w:val="00B44314"/>
    <w:rsid w:val="00B4464D"/>
    <w:rsid w:val="00B448F0"/>
    <w:rsid w:val="00B4566D"/>
    <w:rsid w:val="00B461B6"/>
    <w:rsid w:val="00B4707D"/>
    <w:rsid w:val="00B53E11"/>
    <w:rsid w:val="00B54310"/>
    <w:rsid w:val="00B546D0"/>
    <w:rsid w:val="00B5480D"/>
    <w:rsid w:val="00B573C4"/>
    <w:rsid w:val="00B6206E"/>
    <w:rsid w:val="00B657E9"/>
    <w:rsid w:val="00B66137"/>
    <w:rsid w:val="00B67365"/>
    <w:rsid w:val="00B67484"/>
    <w:rsid w:val="00B708DD"/>
    <w:rsid w:val="00B73030"/>
    <w:rsid w:val="00B7366A"/>
    <w:rsid w:val="00B742C6"/>
    <w:rsid w:val="00B743AC"/>
    <w:rsid w:val="00B74E25"/>
    <w:rsid w:val="00B82C87"/>
    <w:rsid w:val="00B8392E"/>
    <w:rsid w:val="00B86ADA"/>
    <w:rsid w:val="00B87F25"/>
    <w:rsid w:val="00B93F82"/>
    <w:rsid w:val="00B94ABD"/>
    <w:rsid w:val="00B94EC0"/>
    <w:rsid w:val="00B957F5"/>
    <w:rsid w:val="00B97C18"/>
    <w:rsid w:val="00BA0317"/>
    <w:rsid w:val="00BA200B"/>
    <w:rsid w:val="00BA2BC8"/>
    <w:rsid w:val="00BA32CF"/>
    <w:rsid w:val="00BA3330"/>
    <w:rsid w:val="00BA4656"/>
    <w:rsid w:val="00BA5117"/>
    <w:rsid w:val="00BA5393"/>
    <w:rsid w:val="00BB1AC5"/>
    <w:rsid w:val="00BB25F1"/>
    <w:rsid w:val="00BB295B"/>
    <w:rsid w:val="00BB2DF3"/>
    <w:rsid w:val="00BB3573"/>
    <w:rsid w:val="00BB37F9"/>
    <w:rsid w:val="00BB4827"/>
    <w:rsid w:val="00BB5B1A"/>
    <w:rsid w:val="00BB78F8"/>
    <w:rsid w:val="00BC11A4"/>
    <w:rsid w:val="00BC1A42"/>
    <w:rsid w:val="00BC27AB"/>
    <w:rsid w:val="00BC30D6"/>
    <w:rsid w:val="00BC3F71"/>
    <w:rsid w:val="00BC4285"/>
    <w:rsid w:val="00BC46EF"/>
    <w:rsid w:val="00BC5B69"/>
    <w:rsid w:val="00BC5EBB"/>
    <w:rsid w:val="00BC700C"/>
    <w:rsid w:val="00BD0090"/>
    <w:rsid w:val="00BD142E"/>
    <w:rsid w:val="00BD4251"/>
    <w:rsid w:val="00BD4285"/>
    <w:rsid w:val="00BD4AE0"/>
    <w:rsid w:val="00BD5661"/>
    <w:rsid w:val="00BD5B55"/>
    <w:rsid w:val="00BD5B71"/>
    <w:rsid w:val="00BD61FA"/>
    <w:rsid w:val="00BD6C72"/>
    <w:rsid w:val="00BE125A"/>
    <w:rsid w:val="00BE490D"/>
    <w:rsid w:val="00BE6C71"/>
    <w:rsid w:val="00BF0B27"/>
    <w:rsid w:val="00BF25E5"/>
    <w:rsid w:val="00BF279D"/>
    <w:rsid w:val="00BF28AC"/>
    <w:rsid w:val="00BF31EA"/>
    <w:rsid w:val="00BF694D"/>
    <w:rsid w:val="00BF7378"/>
    <w:rsid w:val="00C00A84"/>
    <w:rsid w:val="00C018A3"/>
    <w:rsid w:val="00C02800"/>
    <w:rsid w:val="00C039F6"/>
    <w:rsid w:val="00C04EB3"/>
    <w:rsid w:val="00C059D6"/>
    <w:rsid w:val="00C05B66"/>
    <w:rsid w:val="00C069C3"/>
    <w:rsid w:val="00C0779F"/>
    <w:rsid w:val="00C10F60"/>
    <w:rsid w:val="00C139F7"/>
    <w:rsid w:val="00C1576C"/>
    <w:rsid w:val="00C1686F"/>
    <w:rsid w:val="00C17115"/>
    <w:rsid w:val="00C17346"/>
    <w:rsid w:val="00C24005"/>
    <w:rsid w:val="00C24D43"/>
    <w:rsid w:val="00C26CE2"/>
    <w:rsid w:val="00C270A6"/>
    <w:rsid w:val="00C31B22"/>
    <w:rsid w:val="00C34E24"/>
    <w:rsid w:val="00C35F95"/>
    <w:rsid w:val="00C36A72"/>
    <w:rsid w:val="00C4066C"/>
    <w:rsid w:val="00C41A62"/>
    <w:rsid w:val="00C46B8B"/>
    <w:rsid w:val="00C516B8"/>
    <w:rsid w:val="00C5454C"/>
    <w:rsid w:val="00C562FA"/>
    <w:rsid w:val="00C57C35"/>
    <w:rsid w:val="00C60C66"/>
    <w:rsid w:val="00C62152"/>
    <w:rsid w:val="00C66675"/>
    <w:rsid w:val="00C6750C"/>
    <w:rsid w:val="00C67A34"/>
    <w:rsid w:val="00C700B9"/>
    <w:rsid w:val="00C72567"/>
    <w:rsid w:val="00C7273C"/>
    <w:rsid w:val="00C73B63"/>
    <w:rsid w:val="00C7466B"/>
    <w:rsid w:val="00C74DE2"/>
    <w:rsid w:val="00C76E06"/>
    <w:rsid w:val="00C816F6"/>
    <w:rsid w:val="00C824E2"/>
    <w:rsid w:val="00C83185"/>
    <w:rsid w:val="00C851BE"/>
    <w:rsid w:val="00C85349"/>
    <w:rsid w:val="00C8555D"/>
    <w:rsid w:val="00C85F78"/>
    <w:rsid w:val="00C905C2"/>
    <w:rsid w:val="00C93F1E"/>
    <w:rsid w:val="00C93F8E"/>
    <w:rsid w:val="00C97F83"/>
    <w:rsid w:val="00CA08B0"/>
    <w:rsid w:val="00CA2226"/>
    <w:rsid w:val="00CA35FA"/>
    <w:rsid w:val="00CA484F"/>
    <w:rsid w:val="00CA5627"/>
    <w:rsid w:val="00CA56D4"/>
    <w:rsid w:val="00CA625D"/>
    <w:rsid w:val="00CA7984"/>
    <w:rsid w:val="00CB058A"/>
    <w:rsid w:val="00CB060B"/>
    <w:rsid w:val="00CB0FB8"/>
    <w:rsid w:val="00CB1367"/>
    <w:rsid w:val="00CB2924"/>
    <w:rsid w:val="00CB7FB7"/>
    <w:rsid w:val="00CC2579"/>
    <w:rsid w:val="00CC37EB"/>
    <w:rsid w:val="00CC3D8A"/>
    <w:rsid w:val="00CC43DD"/>
    <w:rsid w:val="00CC4494"/>
    <w:rsid w:val="00CC49EF"/>
    <w:rsid w:val="00CC4E03"/>
    <w:rsid w:val="00CC5706"/>
    <w:rsid w:val="00CC5985"/>
    <w:rsid w:val="00CD1EB6"/>
    <w:rsid w:val="00CD309C"/>
    <w:rsid w:val="00CD36CD"/>
    <w:rsid w:val="00CD3BDB"/>
    <w:rsid w:val="00CD557D"/>
    <w:rsid w:val="00CD7E4C"/>
    <w:rsid w:val="00CE2224"/>
    <w:rsid w:val="00CE44A4"/>
    <w:rsid w:val="00CE4D65"/>
    <w:rsid w:val="00CE5C8A"/>
    <w:rsid w:val="00CE64C7"/>
    <w:rsid w:val="00CE6CD6"/>
    <w:rsid w:val="00CF2AEC"/>
    <w:rsid w:val="00CF2C9D"/>
    <w:rsid w:val="00CF4519"/>
    <w:rsid w:val="00CF4C00"/>
    <w:rsid w:val="00D00511"/>
    <w:rsid w:val="00D02088"/>
    <w:rsid w:val="00D026BC"/>
    <w:rsid w:val="00D03704"/>
    <w:rsid w:val="00D03D6E"/>
    <w:rsid w:val="00D04077"/>
    <w:rsid w:val="00D04D1D"/>
    <w:rsid w:val="00D052BA"/>
    <w:rsid w:val="00D05868"/>
    <w:rsid w:val="00D11B43"/>
    <w:rsid w:val="00D12276"/>
    <w:rsid w:val="00D12653"/>
    <w:rsid w:val="00D14DED"/>
    <w:rsid w:val="00D14E1E"/>
    <w:rsid w:val="00D1514F"/>
    <w:rsid w:val="00D15C08"/>
    <w:rsid w:val="00D162B0"/>
    <w:rsid w:val="00D163DD"/>
    <w:rsid w:val="00D221E6"/>
    <w:rsid w:val="00D224C5"/>
    <w:rsid w:val="00D24686"/>
    <w:rsid w:val="00D25D68"/>
    <w:rsid w:val="00D27083"/>
    <w:rsid w:val="00D2751F"/>
    <w:rsid w:val="00D3146A"/>
    <w:rsid w:val="00D31597"/>
    <w:rsid w:val="00D31915"/>
    <w:rsid w:val="00D32E6F"/>
    <w:rsid w:val="00D36C83"/>
    <w:rsid w:val="00D37AC4"/>
    <w:rsid w:val="00D41F97"/>
    <w:rsid w:val="00D52E5B"/>
    <w:rsid w:val="00D54085"/>
    <w:rsid w:val="00D5472A"/>
    <w:rsid w:val="00D56E83"/>
    <w:rsid w:val="00D5700A"/>
    <w:rsid w:val="00D57E4E"/>
    <w:rsid w:val="00D610A4"/>
    <w:rsid w:val="00D6191E"/>
    <w:rsid w:val="00D638FC"/>
    <w:rsid w:val="00D65DF4"/>
    <w:rsid w:val="00D66956"/>
    <w:rsid w:val="00D672A5"/>
    <w:rsid w:val="00D67E21"/>
    <w:rsid w:val="00D718AC"/>
    <w:rsid w:val="00D71BDF"/>
    <w:rsid w:val="00D72002"/>
    <w:rsid w:val="00D77290"/>
    <w:rsid w:val="00D773B2"/>
    <w:rsid w:val="00D80051"/>
    <w:rsid w:val="00D8051F"/>
    <w:rsid w:val="00D8089E"/>
    <w:rsid w:val="00D82BA4"/>
    <w:rsid w:val="00D832FB"/>
    <w:rsid w:val="00D840D2"/>
    <w:rsid w:val="00D846D3"/>
    <w:rsid w:val="00D84A85"/>
    <w:rsid w:val="00D86357"/>
    <w:rsid w:val="00D86B85"/>
    <w:rsid w:val="00D94AE2"/>
    <w:rsid w:val="00D95AC6"/>
    <w:rsid w:val="00D95BC5"/>
    <w:rsid w:val="00D97A3E"/>
    <w:rsid w:val="00D97BA7"/>
    <w:rsid w:val="00DA09CD"/>
    <w:rsid w:val="00DA1697"/>
    <w:rsid w:val="00DA27C3"/>
    <w:rsid w:val="00DA5843"/>
    <w:rsid w:val="00DA6007"/>
    <w:rsid w:val="00DA62D3"/>
    <w:rsid w:val="00DA7247"/>
    <w:rsid w:val="00DA74ED"/>
    <w:rsid w:val="00DA7CC5"/>
    <w:rsid w:val="00DA7CE2"/>
    <w:rsid w:val="00DB49FE"/>
    <w:rsid w:val="00DB5125"/>
    <w:rsid w:val="00DB5159"/>
    <w:rsid w:val="00DB5778"/>
    <w:rsid w:val="00DB6802"/>
    <w:rsid w:val="00DC1387"/>
    <w:rsid w:val="00DC1884"/>
    <w:rsid w:val="00DC1DB8"/>
    <w:rsid w:val="00DC21E0"/>
    <w:rsid w:val="00DC28B7"/>
    <w:rsid w:val="00DC3FBF"/>
    <w:rsid w:val="00DC423E"/>
    <w:rsid w:val="00DC55CF"/>
    <w:rsid w:val="00DC5A9F"/>
    <w:rsid w:val="00DC770A"/>
    <w:rsid w:val="00DD263D"/>
    <w:rsid w:val="00DD4DAB"/>
    <w:rsid w:val="00DD6811"/>
    <w:rsid w:val="00DD6A9B"/>
    <w:rsid w:val="00DD7F19"/>
    <w:rsid w:val="00DE2783"/>
    <w:rsid w:val="00DE31A7"/>
    <w:rsid w:val="00DE3A0A"/>
    <w:rsid w:val="00DE3A2E"/>
    <w:rsid w:val="00DE64CD"/>
    <w:rsid w:val="00DE768C"/>
    <w:rsid w:val="00DF1347"/>
    <w:rsid w:val="00DF323C"/>
    <w:rsid w:val="00DF5078"/>
    <w:rsid w:val="00DF55D3"/>
    <w:rsid w:val="00DF5DFC"/>
    <w:rsid w:val="00DF7E34"/>
    <w:rsid w:val="00E0077B"/>
    <w:rsid w:val="00E02BCF"/>
    <w:rsid w:val="00E03805"/>
    <w:rsid w:val="00E05C11"/>
    <w:rsid w:val="00E05EC3"/>
    <w:rsid w:val="00E068CC"/>
    <w:rsid w:val="00E10816"/>
    <w:rsid w:val="00E11383"/>
    <w:rsid w:val="00E11423"/>
    <w:rsid w:val="00E1416D"/>
    <w:rsid w:val="00E158EE"/>
    <w:rsid w:val="00E1596D"/>
    <w:rsid w:val="00E162E1"/>
    <w:rsid w:val="00E1688F"/>
    <w:rsid w:val="00E201F3"/>
    <w:rsid w:val="00E207AD"/>
    <w:rsid w:val="00E20E62"/>
    <w:rsid w:val="00E2346A"/>
    <w:rsid w:val="00E23B91"/>
    <w:rsid w:val="00E2460D"/>
    <w:rsid w:val="00E2541B"/>
    <w:rsid w:val="00E25C39"/>
    <w:rsid w:val="00E31703"/>
    <w:rsid w:val="00E31D54"/>
    <w:rsid w:val="00E3306B"/>
    <w:rsid w:val="00E34613"/>
    <w:rsid w:val="00E35316"/>
    <w:rsid w:val="00E3582F"/>
    <w:rsid w:val="00E359B5"/>
    <w:rsid w:val="00E36880"/>
    <w:rsid w:val="00E37644"/>
    <w:rsid w:val="00E37BFC"/>
    <w:rsid w:val="00E37C6F"/>
    <w:rsid w:val="00E40381"/>
    <w:rsid w:val="00E41183"/>
    <w:rsid w:val="00E4197C"/>
    <w:rsid w:val="00E41A99"/>
    <w:rsid w:val="00E42022"/>
    <w:rsid w:val="00E42FF0"/>
    <w:rsid w:val="00E44E54"/>
    <w:rsid w:val="00E451DA"/>
    <w:rsid w:val="00E4610D"/>
    <w:rsid w:val="00E4718E"/>
    <w:rsid w:val="00E47C23"/>
    <w:rsid w:val="00E47E65"/>
    <w:rsid w:val="00E51262"/>
    <w:rsid w:val="00E51B64"/>
    <w:rsid w:val="00E51CDE"/>
    <w:rsid w:val="00E5206A"/>
    <w:rsid w:val="00E53F9E"/>
    <w:rsid w:val="00E543C3"/>
    <w:rsid w:val="00E55737"/>
    <w:rsid w:val="00E60EDE"/>
    <w:rsid w:val="00E61932"/>
    <w:rsid w:val="00E6371E"/>
    <w:rsid w:val="00E63931"/>
    <w:rsid w:val="00E64073"/>
    <w:rsid w:val="00E67887"/>
    <w:rsid w:val="00E67BC4"/>
    <w:rsid w:val="00E7121F"/>
    <w:rsid w:val="00E735BC"/>
    <w:rsid w:val="00E75F85"/>
    <w:rsid w:val="00E76AEB"/>
    <w:rsid w:val="00E77903"/>
    <w:rsid w:val="00E800CB"/>
    <w:rsid w:val="00E80167"/>
    <w:rsid w:val="00E80BD3"/>
    <w:rsid w:val="00E83320"/>
    <w:rsid w:val="00E84473"/>
    <w:rsid w:val="00E848FB"/>
    <w:rsid w:val="00E84E42"/>
    <w:rsid w:val="00E8530B"/>
    <w:rsid w:val="00E87414"/>
    <w:rsid w:val="00E87E0E"/>
    <w:rsid w:val="00E9013F"/>
    <w:rsid w:val="00E9067A"/>
    <w:rsid w:val="00E958D3"/>
    <w:rsid w:val="00E97856"/>
    <w:rsid w:val="00EA04C6"/>
    <w:rsid w:val="00EA169D"/>
    <w:rsid w:val="00EA3629"/>
    <w:rsid w:val="00EA7A52"/>
    <w:rsid w:val="00EB2083"/>
    <w:rsid w:val="00EB2405"/>
    <w:rsid w:val="00EB31F5"/>
    <w:rsid w:val="00EB4437"/>
    <w:rsid w:val="00EB698D"/>
    <w:rsid w:val="00EB6C62"/>
    <w:rsid w:val="00EB7F51"/>
    <w:rsid w:val="00EC1FFA"/>
    <w:rsid w:val="00EC28DB"/>
    <w:rsid w:val="00EC5274"/>
    <w:rsid w:val="00EC6320"/>
    <w:rsid w:val="00ED181C"/>
    <w:rsid w:val="00ED40FA"/>
    <w:rsid w:val="00ED431B"/>
    <w:rsid w:val="00ED7AC9"/>
    <w:rsid w:val="00EE0E5B"/>
    <w:rsid w:val="00EE26CC"/>
    <w:rsid w:val="00EE2D06"/>
    <w:rsid w:val="00EE35AE"/>
    <w:rsid w:val="00EE3787"/>
    <w:rsid w:val="00EE4039"/>
    <w:rsid w:val="00EE58B2"/>
    <w:rsid w:val="00EE5F5D"/>
    <w:rsid w:val="00EE64EF"/>
    <w:rsid w:val="00EF0453"/>
    <w:rsid w:val="00EF0E98"/>
    <w:rsid w:val="00EF101F"/>
    <w:rsid w:val="00EF154B"/>
    <w:rsid w:val="00EF1B40"/>
    <w:rsid w:val="00EF4864"/>
    <w:rsid w:val="00EF53E5"/>
    <w:rsid w:val="00EF6380"/>
    <w:rsid w:val="00EF727A"/>
    <w:rsid w:val="00EF7DC2"/>
    <w:rsid w:val="00F038FD"/>
    <w:rsid w:val="00F044FE"/>
    <w:rsid w:val="00F066A7"/>
    <w:rsid w:val="00F07E9C"/>
    <w:rsid w:val="00F1062B"/>
    <w:rsid w:val="00F11B7F"/>
    <w:rsid w:val="00F11C91"/>
    <w:rsid w:val="00F12925"/>
    <w:rsid w:val="00F1457E"/>
    <w:rsid w:val="00F14684"/>
    <w:rsid w:val="00F14AEE"/>
    <w:rsid w:val="00F2020C"/>
    <w:rsid w:val="00F2169C"/>
    <w:rsid w:val="00F260A6"/>
    <w:rsid w:val="00F26937"/>
    <w:rsid w:val="00F30216"/>
    <w:rsid w:val="00F31FD6"/>
    <w:rsid w:val="00F33005"/>
    <w:rsid w:val="00F34795"/>
    <w:rsid w:val="00F37590"/>
    <w:rsid w:val="00F37CA8"/>
    <w:rsid w:val="00F40805"/>
    <w:rsid w:val="00F40EA7"/>
    <w:rsid w:val="00F417B5"/>
    <w:rsid w:val="00F41874"/>
    <w:rsid w:val="00F43B4E"/>
    <w:rsid w:val="00F43CE9"/>
    <w:rsid w:val="00F45311"/>
    <w:rsid w:val="00F502E9"/>
    <w:rsid w:val="00F506B6"/>
    <w:rsid w:val="00F5387C"/>
    <w:rsid w:val="00F55594"/>
    <w:rsid w:val="00F560C0"/>
    <w:rsid w:val="00F569BB"/>
    <w:rsid w:val="00F60764"/>
    <w:rsid w:val="00F61482"/>
    <w:rsid w:val="00F620BF"/>
    <w:rsid w:val="00F62136"/>
    <w:rsid w:val="00F63415"/>
    <w:rsid w:val="00F636E9"/>
    <w:rsid w:val="00F64559"/>
    <w:rsid w:val="00F6575F"/>
    <w:rsid w:val="00F65E08"/>
    <w:rsid w:val="00F660DB"/>
    <w:rsid w:val="00F660ED"/>
    <w:rsid w:val="00F678E2"/>
    <w:rsid w:val="00F70A54"/>
    <w:rsid w:val="00F70FA1"/>
    <w:rsid w:val="00F71952"/>
    <w:rsid w:val="00F75F8B"/>
    <w:rsid w:val="00F763E9"/>
    <w:rsid w:val="00F80A95"/>
    <w:rsid w:val="00F81C0A"/>
    <w:rsid w:val="00F82274"/>
    <w:rsid w:val="00F82A9D"/>
    <w:rsid w:val="00F8561E"/>
    <w:rsid w:val="00F86F6B"/>
    <w:rsid w:val="00F90B89"/>
    <w:rsid w:val="00F90BE8"/>
    <w:rsid w:val="00F9210B"/>
    <w:rsid w:val="00F93F73"/>
    <w:rsid w:val="00F950AE"/>
    <w:rsid w:val="00FA2DE0"/>
    <w:rsid w:val="00FA3081"/>
    <w:rsid w:val="00FA463D"/>
    <w:rsid w:val="00FA5ABB"/>
    <w:rsid w:val="00FA6D0C"/>
    <w:rsid w:val="00FB1BF6"/>
    <w:rsid w:val="00FB26C8"/>
    <w:rsid w:val="00FB312C"/>
    <w:rsid w:val="00FB423B"/>
    <w:rsid w:val="00FB4449"/>
    <w:rsid w:val="00FB5563"/>
    <w:rsid w:val="00FB73F0"/>
    <w:rsid w:val="00FB7725"/>
    <w:rsid w:val="00FB7FF8"/>
    <w:rsid w:val="00FC281C"/>
    <w:rsid w:val="00FC34BE"/>
    <w:rsid w:val="00FC48D3"/>
    <w:rsid w:val="00FD0D4B"/>
    <w:rsid w:val="00FD5D1C"/>
    <w:rsid w:val="00FD5FBE"/>
    <w:rsid w:val="00FD76E6"/>
    <w:rsid w:val="00FE20C4"/>
    <w:rsid w:val="00FF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rPr>
      <w:sz w:val="26"/>
      <w:szCs w:val="26"/>
    </w:rPr>
  </w:style>
  <w:style w:type="paragraph" w:styleId="a4">
    <w:name w:val="List Paragraph"/>
    <w:aliases w:val="Абзац списка основной,List Paragraph2,ПАРАГРАФ,Нумерация,список 1,Абзац списка3,List Paragraph,List Paragraph1"/>
    <w:basedOn w:val="a"/>
    <w:link w:val="a5"/>
    <w:uiPriority w:val="34"/>
    <w:qFormat/>
    <w:pPr>
      <w:ind w:left="720"/>
    </w:pPr>
  </w:style>
  <w:style w:type="paragraph" w:styleId="a6">
    <w:name w:val="header"/>
    <w:basedOn w:val="a"/>
    <w:uiPriority w:val="99"/>
    <w:pPr>
      <w:tabs>
        <w:tab w:val="center" w:pos="4153"/>
        <w:tab w:val="right" w:pos="8306"/>
      </w:tabs>
    </w:pPr>
    <w:rPr>
      <w:sz w:val="26"/>
      <w:szCs w:val="20"/>
    </w:rPr>
  </w:style>
  <w:style w:type="character" w:customStyle="1" w:styleId="a7">
    <w:name w:val="Верхний колонтитул Знак"/>
    <w:uiPriority w:val="99"/>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
    <w:link w:val="af"/>
    <w:qFormat/>
    <w:rsid w:val="00920300"/>
    <w:pPr>
      <w:suppressAutoHyphens w:val="0"/>
      <w:autoSpaceDN/>
      <w:jc w:val="center"/>
      <w:textAlignment w:val="auto"/>
    </w:pPr>
    <w:rPr>
      <w:sz w:val="28"/>
      <w:szCs w:val="20"/>
    </w:rPr>
  </w:style>
  <w:style w:type="character" w:customStyle="1" w:styleId="af">
    <w:name w:val="Название Знак"/>
    <w:basedOn w:val="a0"/>
    <w:link w:val="ae"/>
    <w:rsid w:val="00920300"/>
    <w:rPr>
      <w:sz w:val="28"/>
    </w:rPr>
  </w:style>
  <w:style w:type="character" w:customStyle="1" w:styleId="a5">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
    <w:link w:val="a4"/>
    <w:uiPriority w:val="34"/>
    <w:locked/>
    <w:rsid w:val="00D319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A3BD778108631A56AC0E007EFF084FA09E54A4E56DA5114CB659A01D4CD3207E6DD93995156883666772172DB0W8C3J" TargetMode="External"/><Relationship Id="rId4" Type="http://schemas.openxmlformats.org/officeDocument/2006/relationships/settings" Target="settings.xml"/><Relationship Id="rId9" Type="http://schemas.openxmlformats.org/officeDocument/2006/relationships/hyperlink" Target="consultantplus://offline/ref=A3BD778108631A56AC0E007EFF084FA09E54A4E56AAB114CB659A01D4CD3207E6DD93995156883666772172DB0W8C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EB07E-B892-47D6-94E0-4E00B97F2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27</Pages>
  <Words>8653</Words>
  <Characters>49325</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57863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Грицюк Марина Геннадьевна</cp:lastModifiedBy>
  <cp:revision>7</cp:revision>
  <cp:lastPrinted>2025-11-12T03:28:00Z</cp:lastPrinted>
  <dcterms:created xsi:type="dcterms:W3CDTF">2025-11-26T08:47:00Z</dcterms:created>
  <dcterms:modified xsi:type="dcterms:W3CDTF">2025-12-18T05:47:00Z</dcterms:modified>
</cp:coreProperties>
</file>