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C70B57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  <w:highlight w:val="yellow"/>
        </w:rPr>
      </w:pPr>
      <w:r w:rsidRPr="00C70B57">
        <w:rPr>
          <w:noProof/>
          <w:highlight w:val="yellow"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005" w:rsidRPr="00C70B57" w:rsidRDefault="006D3005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70B57">
        <w:rPr>
          <w:sz w:val="26"/>
          <w:szCs w:val="26"/>
        </w:rPr>
        <w:t xml:space="preserve">КРАСНОЯРСКИЙ КРАЙ </w:t>
      </w:r>
    </w:p>
    <w:p w:rsidR="00BD0716" w:rsidRPr="00C70B57" w:rsidRDefault="006D3005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70B57">
        <w:rPr>
          <w:sz w:val="26"/>
          <w:szCs w:val="26"/>
        </w:rPr>
        <w:t xml:space="preserve">АДМИНИСТРАЦИЯ </w:t>
      </w:r>
      <w:r w:rsidR="00BD0716" w:rsidRPr="00C70B57">
        <w:rPr>
          <w:sz w:val="26"/>
          <w:szCs w:val="26"/>
        </w:rPr>
        <w:t>ГОРОДА НОРИЛЬСКА</w:t>
      </w:r>
    </w:p>
    <w:p w:rsidR="008D60BC" w:rsidRPr="00C70B57" w:rsidRDefault="008D60BC" w:rsidP="00BD0716">
      <w:pPr>
        <w:pStyle w:val="aa"/>
        <w:jc w:val="center"/>
      </w:pPr>
    </w:p>
    <w:p w:rsidR="00BD0716" w:rsidRPr="00C70B57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70B57">
        <w:rPr>
          <w:b/>
          <w:bCs/>
          <w:sz w:val="28"/>
          <w:szCs w:val="28"/>
        </w:rPr>
        <w:t>ПОСТАНОВЛЕНИЕ</w:t>
      </w:r>
    </w:p>
    <w:p w:rsidR="008D60BC" w:rsidRPr="00C70B57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70B57" w:rsidRDefault="008E04BD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03.06.</w:t>
      </w:r>
      <w:r w:rsidR="00D165B0" w:rsidRPr="00CF5FB4">
        <w:rPr>
          <w:sz w:val="26"/>
          <w:szCs w:val="26"/>
        </w:rPr>
        <w:t>202</w:t>
      </w:r>
      <w:r w:rsidR="001A10F5">
        <w:rPr>
          <w:sz w:val="26"/>
          <w:szCs w:val="26"/>
        </w:rPr>
        <w:t>6</w:t>
      </w:r>
      <w:r w:rsidR="00D165B0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</w:t>
      </w:r>
      <w:r w:rsidR="00D165B0">
        <w:rPr>
          <w:sz w:val="26"/>
          <w:szCs w:val="26"/>
        </w:rPr>
        <w:t xml:space="preserve">  </w:t>
      </w:r>
      <w:r w:rsidR="00BD0716" w:rsidRPr="00C70B57">
        <w:rPr>
          <w:sz w:val="26"/>
          <w:szCs w:val="26"/>
        </w:rPr>
        <w:t>г.</w:t>
      </w:r>
      <w:r w:rsidR="00892ACF" w:rsidRPr="00C70B57">
        <w:rPr>
          <w:sz w:val="26"/>
          <w:szCs w:val="26"/>
        </w:rPr>
        <w:t xml:space="preserve"> </w:t>
      </w:r>
      <w:r w:rsidR="00D165B0">
        <w:rPr>
          <w:sz w:val="26"/>
          <w:szCs w:val="26"/>
        </w:rPr>
        <w:t xml:space="preserve">Норильск                </w:t>
      </w:r>
      <w:r>
        <w:rPr>
          <w:sz w:val="26"/>
          <w:szCs w:val="26"/>
        </w:rPr>
        <w:t xml:space="preserve">      </w:t>
      </w:r>
      <w:r w:rsidR="00D165B0">
        <w:rPr>
          <w:sz w:val="26"/>
          <w:szCs w:val="26"/>
        </w:rPr>
        <w:t xml:space="preserve">                            </w:t>
      </w:r>
      <w:r w:rsidR="00984932" w:rsidRPr="00C70B57">
        <w:rPr>
          <w:sz w:val="26"/>
          <w:szCs w:val="26"/>
        </w:rPr>
        <w:t xml:space="preserve">№ </w:t>
      </w:r>
      <w:r>
        <w:rPr>
          <w:sz w:val="26"/>
          <w:szCs w:val="26"/>
        </w:rPr>
        <w:t>176</w:t>
      </w:r>
    </w:p>
    <w:p w:rsidR="00F251E5" w:rsidRPr="00781B76" w:rsidRDefault="00F251E5" w:rsidP="00CD6846">
      <w:pPr>
        <w:tabs>
          <w:tab w:val="left" w:pos="2079"/>
        </w:tabs>
        <w:spacing w:line="216" w:lineRule="auto"/>
        <w:ind w:right="-159"/>
        <w:rPr>
          <w:sz w:val="26"/>
          <w:szCs w:val="26"/>
        </w:rPr>
      </w:pPr>
    </w:p>
    <w:p w:rsidR="00BD0716" w:rsidRPr="00781B76" w:rsidRDefault="00521610" w:rsidP="00CD6846">
      <w:pPr>
        <w:tabs>
          <w:tab w:val="left" w:pos="2079"/>
        </w:tabs>
        <w:spacing w:line="216" w:lineRule="auto"/>
        <w:ind w:right="-159"/>
        <w:rPr>
          <w:sz w:val="26"/>
          <w:szCs w:val="26"/>
        </w:rPr>
      </w:pPr>
      <w:r w:rsidRPr="00781B76">
        <w:rPr>
          <w:sz w:val="26"/>
          <w:szCs w:val="26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C70B57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C70B57" w:rsidRDefault="009B3CEC" w:rsidP="00781B76">
            <w:pPr>
              <w:jc w:val="both"/>
              <w:rPr>
                <w:sz w:val="26"/>
                <w:szCs w:val="26"/>
              </w:rPr>
            </w:pPr>
            <w:r w:rsidRPr="00C70B57">
              <w:rPr>
                <w:rStyle w:val="FontStyle18"/>
                <w:sz w:val="26"/>
                <w:szCs w:val="26"/>
              </w:rPr>
              <w:t>О внесении изменени</w:t>
            </w:r>
            <w:r w:rsidR="00781B76">
              <w:rPr>
                <w:rStyle w:val="FontStyle18"/>
                <w:sz w:val="26"/>
                <w:szCs w:val="26"/>
              </w:rPr>
              <w:t>й</w:t>
            </w:r>
            <w:r w:rsidRPr="00C70B57">
              <w:rPr>
                <w:rStyle w:val="FontStyle18"/>
                <w:sz w:val="26"/>
                <w:szCs w:val="26"/>
              </w:rPr>
              <w:t xml:space="preserve"> в постановление Администрации города Норильска от 30.11.2016 № 572 </w:t>
            </w:r>
          </w:p>
        </w:tc>
      </w:tr>
    </w:tbl>
    <w:p w:rsidR="009B3CEC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1B76" w:rsidRPr="00C70B57" w:rsidRDefault="00781B76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7CD7" w:rsidRPr="004935E1" w:rsidRDefault="00D97CD7" w:rsidP="00D97CD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6465">
        <w:rPr>
          <w:sz w:val="26"/>
          <w:szCs w:val="26"/>
        </w:rPr>
        <w:t xml:space="preserve">В соответствии со </w:t>
      </w:r>
      <w:r w:rsidR="00BB15B8" w:rsidRPr="00CD6465">
        <w:rPr>
          <w:sz w:val="26"/>
          <w:szCs w:val="26"/>
        </w:rPr>
        <w:t>статьёй</w:t>
      </w:r>
      <w:r w:rsidRPr="00CD6465">
        <w:rPr>
          <w:sz w:val="26"/>
          <w:szCs w:val="26"/>
        </w:rPr>
        <w:t xml:space="preserve"> 179 Бюджетного кодекса Российской Федерации, руководствуясь </w:t>
      </w:r>
      <w:hyperlink r:id="rId9" w:history="1">
        <w:r w:rsidRPr="00CD6465">
          <w:rPr>
            <w:sz w:val="26"/>
            <w:szCs w:val="26"/>
          </w:rPr>
          <w:t>Порядком</w:t>
        </w:r>
      </w:hyperlink>
      <w:r w:rsidRPr="00CD646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</w:t>
      </w:r>
      <w:r w:rsidR="00BB15B8" w:rsidRPr="00CD6465">
        <w:rPr>
          <w:sz w:val="26"/>
          <w:szCs w:val="26"/>
        </w:rPr>
        <w:t>утверждённым</w:t>
      </w:r>
      <w:r w:rsidRPr="00CD6465">
        <w:rPr>
          <w:sz w:val="26"/>
          <w:szCs w:val="26"/>
        </w:rPr>
        <w:t xml:space="preserve"> постановлением Администрации города Норильска от 30.06.2014 № 372, </w:t>
      </w:r>
      <w:r w:rsidRPr="00407867">
        <w:rPr>
          <w:sz w:val="26"/>
          <w:szCs w:val="26"/>
        </w:rPr>
        <w:t>Перечн</w:t>
      </w:r>
      <w:r>
        <w:rPr>
          <w:sz w:val="26"/>
          <w:szCs w:val="26"/>
        </w:rPr>
        <w:t>ем</w:t>
      </w:r>
      <w:r w:rsidRPr="00407867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>
        <w:rPr>
          <w:sz w:val="26"/>
          <w:szCs w:val="26"/>
        </w:rPr>
        <w:t xml:space="preserve">, </w:t>
      </w:r>
      <w:r w:rsidR="00BB15B8">
        <w:rPr>
          <w:sz w:val="26"/>
          <w:szCs w:val="26"/>
        </w:rPr>
        <w:t>утверждённ</w:t>
      </w:r>
      <w:r w:rsidR="00BB15B8" w:rsidRPr="00242733">
        <w:rPr>
          <w:sz w:val="26"/>
          <w:szCs w:val="26"/>
        </w:rPr>
        <w:t>ым</w:t>
      </w:r>
      <w:r w:rsidRPr="00242733">
        <w:rPr>
          <w:sz w:val="26"/>
          <w:szCs w:val="26"/>
        </w:rPr>
        <w:t xml:space="preserve"> </w:t>
      </w:r>
      <w:r w:rsidRPr="00407867">
        <w:rPr>
          <w:sz w:val="26"/>
          <w:szCs w:val="26"/>
        </w:rPr>
        <w:t>распоряжением Администрации г</w:t>
      </w:r>
      <w:r>
        <w:rPr>
          <w:sz w:val="26"/>
          <w:szCs w:val="26"/>
        </w:rPr>
        <w:t>орода</w:t>
      </w:r>
      <w:r w:rsidRPr="00407867">
        <w:rPr>
          <w:sz w:val="26"/>
          <w:szCs w:val="26"/>
        </w:rPr>
        <w:t xml:space="preserve"> Норильска от 19.07.2013 </w:t>
      </w:r>
      <w:r>
        <w:rPr>
          <w:sz w:val="26"/>
          <w:szCs w:val="26"/>
        </w:rPr>
        <w:t>№</w:t>
      </w:r>
      <w:r w:rsidRPr="00407867">
        <w:rPr>
          <w:sz w:val="26"/>
          <w:szCs w:val="26"/>
        </w:rPr>
        <w:t xml:space="preserve"> 3864</w:t>
      </w:r>
      <w:r>
        <w:rPr>
          <w:sz w:val="26"/>
          <w:szCs w:val="26"/>
        </w:rPr>
        <w:t>,</w:t>
      </w:r>
    </w:p>
    <w:p w:rsidR="00D97CD7" w:rsidRPr="00CD6465" w:rsidRDefault="00D97CD7" w:rsidP="00D97CD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D6465">
        <w:rPr>
          <w:sz w:val="26"/>
          <w:szCs w:val="26"/>
        </w:rPr>
        <w:t>ПОСТАНОВЛЯЮ:</w:t>
      </w:r>
    </w:p>
    <w:p w:rsidR="00D97CD7" w:rsidRPr="00CD6465" w:rsidRDefault="00D97CD7" w:rsidP="00D97CD7">
      <w:pPr>
        <w:rPr>
          <w:sz w:val="26"/>
          <w:szCs w:val="26"/>
          <w:highlight w:val="yellow"/>
        </w:rPr>
      </w:pPr>
    </w:p>
    <w:p w:rsidR="006B762D" w:rsidRPr="00A32209" w:rsidRDefault="006B762D" w:rsidP="006B762D">
      <w:pPr>
        <w:pStyle w:val="ae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A32209">
        <w:rPr>
          <w:rFonts w:eastAsia="Calibri"/>
          <w:sz w:val="26"/>
          <w:szCs w:val="26"/>
        </w:rPr>
        <w:t xml:space="preserve">Внести в муниципальную </w:t>
      </w:r>
      <w:hyperlink r:id="rId10" w:history="1">
        <w:r w:rsidRPr="00A32209">
          <w:rPr>
            <w:rFonts w:eastAsia="Calibri"/>
            <w:sz w:val="26"/>
            <w:szCs w:val="26"/>
          </w:rPr>
          <w:t>программу</w:t>
        </w:r>
      </w:hyperlink>
      <w:r w:rsidRPr="00A32209">
        <w:rPr>
          <w:rFonts w:eastAsia="Calibri"/>
          <w:sz w:val="26"/>
          <w:szCs w:val="26"/>
        </w:rPr>
        <w:t xml:space="preserve"> «Развитие потребительского рынка, поддержка малого и среднего предпринимательства», утвержде</w:t>
      </w:r>
      <w:r w:rsidR="00781B76">
        <w:rPr>
          <w:rFonts w:eastAsia="Calibri"/>
          <w:sz w:val="26"/>
          <w:szCs w:val="26"/>
        </w:rPr>
        <w:t>нную п</w:t>
      </w:r>
      <w:r w:rsidRPr="00A32209">
        <w:rPr>
          <w:rFonts w:eastAsia="Calibri"/>
          <w:sz w:val="26"/>
          <w:szCs w:val="26"/>
        </w:rPr>
        <w:t xml:space="preserve">остановлением Администрации города Норильска от 30.11.2016 </w:t>
      </w:r>
      <w:r w:rsidR="00C35DD5">
        <w:rPr>
          <w:rFonts w:eastAsia="Calibri"/>
          <w:sz w:val="26"/>
          <w:szCs w:val="26"/>
        </w:rPr>
        <w:t>№</w:t>
      </w:r>
      <w:r w:rsidRPr="00A32209">
        <w:rPr>
          <w:rFonts w:eastAsia="Calibri"/>
          <w:sz w:val="26"/>
          <w:szCs w:val="26"/>
        </w:rPr>
        <w:t xml:space="preserve"> 5</w:t>
      </w:r>
      <w:r w:rsidR="00781B76">
        <w:rPr>
          <w:rFonts w:eastAsia="Calibri"/>
          <w:sz w:val="26"/>
          <w:szCs w:val="26"/>
        </w:rPr>
        <w:t>72 (далее - Программа), следующие изменения</w:t>
      </w:r>
      <w:r w:rsidRPr="00A32209">
        <w:rPr>
          <w:rFonts w:eastAsia="Calibri"/>
          <w:sz w:val="26"/>
          <w:szCs w:val="26"/>
        </w:rPr>
        <w:t>:</w:t>
      </w:r>
    </w:p>
    <w:p w:rsidR="009B15AD" w:rsidRDefault="009B15AD" w:rsidP="00781B76">
      <w:pPr>
        <w:pStyle w:val="ae"/>
        <w:numPr>
          <w:ilvl w:val="1"/>
          <w:numId w:val="16"/>
        </w:numPr>
        <w:ind w:left="0" w:firstLine="709"/>
        <w:jc w:val="both"/>
        <w:rPr>
          <w:sz w:val="26"/>
          <w:szCs w:val="26"/>
        </w:rPr>
      </w:pPr>
      <w:r w:rsidRPr="00A32209">
        <w:rPr>
          <w:sz w:val="26"/>
          <w:szCs w:val="26"/>
        </w:rPr>
        <w:t>Строку «Задачи МП» паспорта</w:t>
      </w:r>
      <w:r w:rsidRPr="009B15AD">
        <w:rPr>
          <w:sz w:val="26"/>
          <w:szCs w:val="26"/>
        </w:rPr>
        <w:t xml:space="preserve"> Программы изложить в следующей редакции:</w:t>
      </w:r>
    </w:p>
    <w:p w:rsidR="009B15AD" w:rsidRPr="009B15AD" w:rsidRDefault="009B15AD" w:rsidP="009B15AD">
      <w:pPr>
        <w:ind w:left="709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92"/>
        <w:gridCol w:w="7064"/>
      </w:tblGrid>
      <w:tr w:rsidR="009B15AD" w:rsidTr="00104DD6"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Задачи МП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1. Повышение доступности финансовых ресурсов для субъектов малого и среднего предпринимательства и самозанятых граждан.</w:t>
            </w:r>
          </w:p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2. Повышение доступности бизнес-образования для субъектов малого и среднего предпринимательства и самозанятых граж</w:t>
            </w:r>
            <w:bookmarkStart w:id="0" w:name="_GoBack"/>
            <w:bookmarkEnd w:id="0"/>
            <w:r>
              <w:rPr>
                <w:rFonts w:eastAsia="Calibri"/>
                <w:sz w:val="26"/>
                <w:szCs w:val="26"/>
              </w:rPr>
              <w:t>дан.</w:t>
            </w:r>
          </w:p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 Обеспечение доступности инфраструктуры поддержки для субъектов малого и среднего предпринимательства и самозанятых граждан.</w:t>
            </w:r>
          </w:p>
          <w:p w:rsidR="009B15AD" w:rsidRDefault="009B15AD" w:rsidP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4. Повышение доступности информационной и консультационной поддержки для субъектов малого и среднего предпринимательства и самозанятых граждан.</w:t>
            </w:r>
          </w:p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5. Обеспечение эффективного управления отраслью потребительского рынка и услуг.</w:t>
            </w:r>
          </w:p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6. Повышение доступности имущественной поддержки для субъектов малого и среднего предпринимательства, самозанятых граждан, а также для организаций, образующих </w:t>
            </w:r>
            <w:r>
              <w:rPr>
                <w:rFonts w:eastAsia="Calibri"/>
                <w:sz w:val="26"/>
                <w:szCs w:val="26"/>
              </w:rPr>
              <w:lastRenderedPageBreak/>
              <w:t>инфраструктуру поддержки субъектов малого и среднего предпринимательства</w:t>
            </w:r>
          </w:p>
        </w:tc>
      </w:tr>
    </w:tbl>
    <w:p w:rsidR="009B15AD" w:rsidRPr="009B15AD" w:rsidRDefault="009B15AD" w:rsidP="009B15AD">
      <w:pPr>
        <w:ind w:left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FA68CF" w:rsidRDefault="00D82964" w:rsidP="00D82964">
      <w:pPr>
        <w:pStyle w:val="ConsPlusNormal"/>
        <w:widowControl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964">
        <w:rPr>
          <w:rFonts w:ascii="Times New Roman" w:hAnsi="Times New Roman" w:cs="Times New Roman"/>
          <w:sz w:val="26"/>
          <w:szCs w:val="26"/>
        </w:rPr>
        <w:t>Строк</w:t>
      </w:r>
      <w:r w:rsidR="00781B76">
        <w:rPr>
          <w:rFonts w:ascii="Times New Roman" w:hAnsi="Times New Roman" w:cs="Times New Roman"/>
          <w:sz w:val="26"/>
          <w:szCs w:val="26"/>
        </w:rPr>
        <w:t>и</w:t>
      </w:r>
      <w:r w:rsidRPr="00D82964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</w:t>
      </w:r>
      <w:r w:rsidR="00781B76">
        <w:rPr>
          <w:rFonts w:ascii="Times New Roman" w:hAnsi="Times New Roman" w:cs="Times New Roman"/>
          <w:sz w:val="26"/>
          <w:szCs w:val="26"/>
        </w:rPr>
        <w:t xml:space="preserve">, </w:t>
      </w:r>
      <w:r w:rsidR="00781B76" w:rsidRPr="009B15AD">
        <w:rPr>
          <w:rFonts w:ascii="Times New Roman" w:hAnsi="Times New Roman" w:cs="Times New Roman"/>
          <w:sz w:val="26"/>
          <w:szCs w:val="26"/>
        </w:rPr>
        <w:t>«Основные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781B76">
        <w:rPr>
          <w:rFonts w:ascii="Times New Roman" w:hAnsi="Times New Roman" w:cs="Times New Roman"/>
          <w:sz w:val="26"/>
          <w:szCs w:val="26"/>
        </w:rPr>
        <w:t>»</w:t>
      </w:r>
      <w:r w:rsidRPr="00D82964">
        <w:rPr>
          <w:rFonts w:ascii="Times New Roman" w:hAnsi="Times New Roman" w:cs="Times New Roman"/>
          <w:sz w:val="26"/>
          <w:szCs w:val="26"/>
        </w:rPr>
        <w:t xml:space="preserve"> паспорта Программы изложить в следующей редакции:</w:t>
      </w:r>
    </w:p>
    <w:p w:rsidR="00D82964" w:rsidRDefault="00D82964" w:rsidP="00D82964">
      <w:pPr>
        <w:pStyle w:val="ConsPlusNormal"/>
        <w:widowControl/>
        <w:tabs>
          <w:tab w:val="left" w:pos="993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088"/>
      </w:tblGrid>
      <w:tr w:rsidR="00CB7A4C" w:rsidRPr="004F04BD" w:rsidTr="00781B76">
        <w:trPr>
          <w:trHeight w:val="416"/>
          <w:jc w:val="center"/>
        </w:trPr>
        <w:tc>
          <w:tcPr>
            <w:tcW w:w="2263" w:type="dxa"/>
          </w:tcPr>
          <w:p w:rsidR="00CB7A4C" w:rsidRPr="00E744E5" w:rsidRDefault="00CB7A4C" w:rsidP="001D5457">
            <w:pPr>
              <w:rPr>
                <w:sz w:val="26"/>
                <w:szCs w:val="26"/>
              </w:rPr>
            </w:pPr>
            <w:r w:rsidRPr="00E744E5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CB7A4C" w:rsidRPr="004F04BD" w:rsidRDefault="00CB7A4C" w:rsidP="001D5457">
            <w:pPr>
              <w:rPr>
                <w:sz w:val="26"/>
                <w:szCs w:val="26"/>
                <w:highlight w:val="yellow"/>
              </w:rPr>
            </w:pPr>
            <w:r w:rsidRPr="00E744E5">
              <w:rPr>
                <w:sz w:val="26"/>
                <w:szCs w:val="26"/>
              </w:rPr>
              <w:t>(тыс. руб.)</w:t>
            </w:r>
          </w:p>
        </w:tc>
        <w:tc>
          <w:tcPr>
            <w:tcW w:w="7088" w:type="dxa"/>
          </w:tcPr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Общий объем финансирования муниципальной программы на период 2017-2028 годов за счет всех источников финансирования составляет – 741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>015,0 тыс. руб., в том числе по годам: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–2017-2024 года – 468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>894,0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- 2025 год – 74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>157,4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 xml:space="preserve">–2026 год – 76 947,0 тыс. руб.; 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–2027 год – 60 508,3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–2028 год – 60 508,3 тыс. руб.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Источники финансирования МП: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краевой бюджет – 57 947,3 тыс. руб., в том числе: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–2017-2024 года – 38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 xml:space="preserve">083,5 тыс. руб.; 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- 2025 год – 6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>267,3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–2026 год – 13 596,5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местный бюджет – 683 062,9 тыс. руб., в том числе по годам: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–2017-2024 года – 430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>805,7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- 2025 год – 67 890,1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–2026 год – 63 350,5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–2027 год – 60 508,3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–2028 год – 60 508,3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CB7A4C" w:rsidRPr="00E338CA" w:rsidRDefault="00CB7A4C" w:rsidP="00481132">
            <w:pPr>
              <w:tabs>
                <w:tab w:val="left" w:pos="297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 2017 год – 4,8 тыс. руб</w:t>
            </w:r>
            <w:r w:rsidRPr="00E338CA"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9B15AD" w:rsidTr="00781B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1. Доля субъектов малого и среднего предпринимательства и самозанятых граждан, получивших финансовую поддержку в рамках реализации МП, от запланированного количества получателей финансовой поддержки - 100%.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- 10 ед.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3. Количество сохраненных рабочих мест в секторе малого и среднего предпринимательства - 80 ед.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4. Объем привлеченных внебюджетных инвестиций в секторе малого и среднего предпринимательства - 110,0 млн руб.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5</w:t>
            </w:r>
            <w:r>
              <w:rPr>
                <w:rFonts w:eastAsia="Calibri"/>
                <w:sz w:val="26"/>
                <w:szCs w:val="26"/>
              </w:rPr>
              <w:t xml:space="preserve">. </w:t>
            </w:r>
            <w:r w:rsidRPr="009B15AD">
              <w:rPr>
                <w:rFonts w:eastAsia="Calibri"/>
                <w:sz w:val="26"/>
                <w:szCs w:val="26"/>
              </w:rPr>
              <w:t xml:space="preserve">Доля субъектов малого и среднего предпринимательства и самозанятых граждан, посетивших семинары по вопросам </w:t>
            </w:r>
            <w:r w:rsidRPr="009B15AD">
              <w:rPr>
                <w:rFonts w:eastAsia="Calibri"/>
                <w:sz w:val="26"/>
                <w:szCs w:val="26"/>
              </w:rPr>
              <w:lastRenderedPageBreak/>
              <w:t>ведения предпринимательской деятельности, от общего числа обратившихся за такой поддержкой - 100%.</w:t>
            </w:r>
          </w:p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6.</w:t>
            </w:r>
            <w:r w:rsidRPr="009B15AD">
              <w:rPr>
                <w:rFonts w:eastAsia="Calibri"/>
                <w:sz w:val="26"/>
                <w:szCs w:val="26"/>
              </w:rPr>
              <w:t xml:space="preserve"> Доля субъектов малого и среднего предпринимательства и самозанятых граждан, получивших консультационную поддержку, от общего числа обратившихся за такой поддержкой - 100,0%. 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7. </w:t>
            </w:r>
            <w:r w:rsidRPr="009B15AD">
              <w:rPr>
                <w:rFonts w:eastAsia="Calibri"/>
                <w:sz w:val="26"/>
                <w:szCs w:val="26"/>
              </w:rPr>
              <w:t>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общегородских мероприятий - 100,0%.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8. Количество размещенных объектов сезонной уличной торговли 40 ед.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9. Обеспеченность населения площадью стационарных торговых объектов сохранится на уровне 980 ед.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10. Объем реализации товарной продукции местного производства 3</w:t>
            </w:r>
            <w:r w:rsidR="00452240">
              <w:rPr>
                <w:rFonts w:eastAsia="Calibri"/>
                <w:sz w:val="26"/>
                <w:szCs w:val="26"/>
              </w:rPr>
              <w:t> </w:t>
            </w:r>
            <w:r w:rsidRPr="009B15AD">
              <w:rPr>
                <w:rFonts w:eastAsia="Calibri"/>
                <w:sz w:val="26"/>
                <w:szCs w:val="26"/>
              </w:rPr>
              <w:t>481,8 млн руб.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11. Количество субъектов малого и среднего предпринимательства и самозанятых граждан, которым предоставлено право владения и (или) пользования на долгосрочной основе муниципальным имуществом, свободным от прав третьих лиц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</w:t>
            </w:r>
            <w:r w:rsidR="00781B76">
              <w:rPr>
                <w:rFonts w:eastAsia="Calibri"/>
                <w:sz w:val="26"/>
                <w:szCs w:val="26"/>
              </w:rPr>
              <w:t>а</w:t>
            </w:r>
            <w:r w:rsidRPr="009B15AD">
              <w:rPr>
                <w:rFonts w:eastAsia="Calibri"/>
                <w:sz w:val="26"/>
                <w:szCs w:val="26"/>
              </w:rPr>
              <w:t>, в % от числа обратившихся за такой поддержкой - 100,0%</w:t>
            </w:r>
          </w:p>
        </w:tc>
      </w:tr>
    </w:tbl>
    <w:p w:rsidR="009B15AD" w:rsidRDefault="009B15AD" w:rsidP="009B15AD">
      <w:pPr>
        <w:pStyle w:val="ConsPlusNormal"/>
        <w:tabs>
          <w:tab w:val="left" w:pos="993"/>
        </w:tabs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F9496B" w:rsidRDefault="009B15AD" w:rsidP="00901AB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209">
        <w:rPr>
          <w:rFonts w:ascii="Times New Roman" w:hAnsi="Times New Roman" w:cs="Times New Roman"/>
          <w:sz w:val="26"/>
          <w:szCs w:val="26"/>
        </w:rPr>
        <w:t>1.</w:t>
      </w:r>
      <w:r w:rsidR="00781B76">
        <w:rPr>
          <w:rFonts w:ascii="Times New Roman" w:hAnsi="Times New Roman" w:cs="Times New Roman"/>
          <w:sz w:val="26"/>
          <w:szCs w:val="26"/>
        </w:rPr>
        <w:t>3</w:t>
      </w:r>
      <w:r w:rsidRPr="00A32209">
        <w:rPr>
          <w:rFonts w:ascii="Times New Roman" w:hAnsi="Times New Roman" w:cs="Times New Roman"/>
          <w:sz w:val="26"/>
          <w:szCs w:val="26"/>
        </w:rPr>
        <w:t>.</w:t>
      </w:r>
      <w:r w:rsidRPr="00A32209">
        <w:rPr>
          <w:rFonts w:ascii="Times New Roman" w:hAnsi="Times New Roman" w:cs="Times New Roman"/>
          <w:sz w:val="26"/>
          <w:szCs w:val="26"/>
        </w:rPr>
        <w:tab/>
      </w:r>
      <w:r w:rsidR="00F9496B">
        <w:rPr>
          <w:rFonts w:ascii="Times New Roman" w:hAnsi="Times New Roman" w:cs="Times New Roman"/>
          <w:sz w:val="26"/>
          <w:szCs w:val="26"/>
        </w:rPr>
        <w:t>Пункты 2 - 4 раздела 3 «Цели, задачи и подпрограммы МП» Программы изложить в следующей редакции:</w:t>
      </w:r>
    </w:p>
    <w:p w:rsidR="00F9496B" w:rsidRPr="00F9496B" w:rsidRDefault="00F9496B" w:rsidP="00F9496B">
      <w:pPr>
        <w:autoSpaceDE w:val="0"/>
        <w:autoSpaceDN w:val="0"/>
        <w:adjustRightInd w:val="0"/>
        <w:ind w:firstLine="709"/>
        <w:rPr>
          <w:rFonts w:eastAsia="Calibri"/>
          <w:sz w:val="26"/>
          <w:szCs w:val="26"/>
        </w:rPr>
      </w:pPr>
      <w:r w:rsidRPr="00F9496B">
        <w:rPr>
          <w:sz w:val="26"/>
          <w:szCs w:val="26"/>
        </w:rPr>
        <w:t>«</w:t>
      </w:r>
      <w:r w:rsidRPr="00F9496B">
        <w:rPr>
          <w:rFonts w:eastAsia="Calibri"/>
          <w:sz w:val="26"/>
          <w:szCs w:val="26"/>
        </w:rPr>
        <w:t>2. Повышение доступности бизнес-образования для субъектов малого и среднего предпринимательства и самозанятых граждан.</w:t>
      </w:r>
    </w:p>
    <w:p w:rsidR="00F9496B" w:rsidRPr="00F9496B" w:rsidRDefault="00F9496B" w:rsidP="00F9496B">
      <w:pPr>
        <w:autoSpaceDE w:val="0"/>
        <w:autoSpaceDN w:val="0"/>
        <w:adjustRightInd w:val="0"/>
        <w:ind w:firstLine="709"/>
        <w:rPr>
          <w:rFonts w:eastAsia="Calibri"/>
          <w:sz w:val="26"/>
          <w:szCs w:val="26"/>
        </w:rPr>
      </w:pPr>
      <w:r w:rsidRPr="00F9496B">
        <w:rPr>
          <w:rFonts w:eastAsia="Calibri"/>
          <w:sz w:val="26"/>
          <w:szCs w:val="26"/>
        </w:rPr>
        <w:t>3. Обеспечение доступности инфраструктуры поддержки для субъектов малого и среднего предпринимательства и самозанятых граждан.</w:t>
      </w:r>
    </w:p>
    <w:p w:rsidR="00F9496B" w:rsidRPr="00F9496B" w:rsidRDefault="00F9496B" w:rsidP="00F9496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496B">
        <w:rPr>
          <w:rFonts w:ascii="Times New Roman" w:eastAsia="Calibri" w:hAnsi="Times New Roman" w:cs="Times New Roman"/>
          <w:sz w:val="26"/>
          <w:szCs w:val="26"/>
        </w:rPr>
        <w:t>4. Повышение доступности информационной и консультационной поддержки для субъектов малого и среднего предпринимательства и самозанятых граждан.</w:t>
      </w:r>
      <w:r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901ABA" w:rsidRPr="00A32209" w:rsidRDefault="00F9496B" w:rsidP="00901AB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>
        <w:rPr>
          <w:rFonts w:ascii="Times New Roman" w:hAnsi="Times New Roman" w:cs="Times New Roman"/>
          <w:sz w:val="26"/>
          <w:szCs w:val="26"/>
        </w:rPr>
        <w:tab/>
      </w:r>
      <w:r w:rsidR="00901ABA" w:rsidRPr="00A32209">
        <w:rPr>
          <w:rFonts w:ascii="Times New Roman" w:hAnsi="Times New Roman" w:cs="Times New Roman"/>
          <w:sz w:val="26"/>
          <w:szCs w:val="26"/>
        </w:rPr>
        <w:t>В раздел</w:t>
      </w:r>
      <w:r w:rsidR="00781B76">
        <w:rPr>
          <w:rFonts w:ascii="Times New Roman" w:hAnsi="Times New Roman" w:cs="Times New Roman"/>
          <w:sz w:val="26"/>
          <w:szCs w:val="26"/>
        </w:rPr>
        <w:t>е</w:t>
      </w:r>
      <w:r w:rsidR="00901ABA" w:rsidRPr="00A32209">
        <w:rPr>
          <w:rFonts w:ascii="Times New Roman" w:hAnsi="Times New Roman" w:cs="Times New Roman"/>
          <w:sz w:val="26"/>
          <w:szCs w:val="26"/>
        </w:rPr>
        <w:t xml:space="preserve"> 4 </w:t>
      </w:r>
      <w:r w:rsidR="00781B76">
        <w:rPr>
          <w:rFonts w:ascii="Times New Roman" w:hAnsi="Times New Roman" w:cs="Times New Roman"/>
          <w:sz w:val="26"/>
          <w:szCs w:val="26"/>
        </w:rPr>
        <w:t>«</w:t>
      </w:r>
      <w:r w:rsidR="00340C77" w:rsidRPr="00A32209">
        <w:rPr>
          <w:rFonts w:ascii="Times New Roman" w:hAnsi="Times New Roman" w:cs="Times New Roman"/>
          <w:sz w:val="26"/>
          <w:szCs w:val="26"/>
        </w:rPr>
        <w:t xml:space="preserve">Механизм реализации </w:t>
      </w:r>
      <w:r w:rsidR="006B762D" w:rsidRPr="00A32209">
        <w:rPr>
          <w:rFonts w:ascii="Times New Roman" w:hAnsi="Times New Roman" w:cs="Times New Roman"/>
          <w:sz w:val="26"/>
          <w:szCs w:val="26"/>
        </w:rPr>
        <w:t>МП</w:t>
      </w:r>
      <w:r w:rsidR="00781B76">
        <w:rPr>
          <w:rFonts w:ascii="Times New Roman" w:hAnsi="Times New Roman" w:cs="Times New Roman"/>
          <w:sz w:val="26"/>
          <w:szCs w:val="26"/>
        </w:rPr>
        <w:t>»</w:t>
      </w:r>
      <w:r w:rsidR="00901ABA" w:rsidRPr="00A32209">
        <w:rPr>
          <w:rFonts w:ascii="Times New Roman" w:hAnsi="Times New Roman" w:cs="Times New Roman"/>
          <w:sz w:val="26"/>
          <w:szCs w:val="26"/>
        </w:rPr>
        <w:t xml:space="preserve"> </w:t>
      </w:r>
      <w:r w:rsidR="00781B76">
        <w:rPr>
          <w:rFonts w:ascii="Times New Roman" w:hAnsi="Times New Roman" w:cs="Times New Roman"/>
          <w:sz w:val="26"/>
          <w:szCs w:val="26"/>
        </w:rPr>
        <w:t>Программы</w:t>
      </w:r>
      <w:r w:rsidR="00901ABA" w:rsidRPr="00A32209">
        <w:rPr>
          <w:rFonts w:ascii="Times New Roman" w:hAnsi="Times New Roman" w:cs="Times New Roman"/>
          <w:sz w:val="26"/>
          <w:szCs w:val="26"/>
        </w:rPr>
        <w:t>:</w:t>
      </w:r>
    </w:p>
    <w:p w:rsidR="00901ABA" w:rsidRPr="00A32209" w:rsidRDefault="006B762D" w:rsidP="00901AB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209">
        <w:rPr>
          <w:rFonts w:ascii="Times New Roman" w:hAnsi="Times New Roman" w:cs="Times New Roman"/>
          <w:sz w:val="26"/>
          <w:szCs w:val="26"/>
        </w:rPr>
        <w:t>1.</w:t>
      </w:r>
      <w:r w:rsidR="00F9496B">
        <w:rPr>
          <w:rFonts w:ascii="Times New Roman" w:hAnsi="Times New Roman" w:cs="Times New Roman"/>
          <w:sz w:val="26"/>
          <w:szCs w:val="26"/>
        </w:rPr>
        <w:t>4</w:t>
      </w:r>
      <w:r w:rsidRPr="00A32209">
        <w:rPr>
          <w:rFonts w:ascii="Times New Roman" w:hAnsi="Times New Roman" w:cs="Times New Roman"/>
          <w:sz w:val="26"/>
          <w:szCs w:val="26"/>
        </w:rPr>
        <w:t xml:space="preserve">.1. </w:t>
      </w:r>
      <w:r w:rsidR="00901ABA" w:rsidRPr="00A32209">
        <w:rPr>
          <w:rFonts w:ascii="Times New Roman" w:hAnsi="Times New Roman" w:cs="Times New Roman"/>
          <w:sz w:val="26"/>
          <w:szCs w:val="26"/>
        </w:rPr>
        <w:t>Подраздел «Основное мероприятие 2. Оказание информационной и консультационной поддержки субъектам малого и среднего предпринимательства и с</w:t>
      </w:r>
      <w:r w:rsidR="00781B76">
        <w:rPr>
          <w:rFonts w:ascii="Times New Roman" w:hAnsi="Times New Roman" w:cs="Times New Roman"/>
          <w:sz w:val="26"/>
          <w:szCs w:val="26"/>
        </w:rPr>
        <w:t>амозанятым гражданам» исключить.</w:t>
      </w:r>
    </w:p>
    <w:p w:rsidR="00901ABA" w:rsidRPr="00A32209" w:rsidRDefault="00901ABA" w:rsidP="00901ABA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209">
        <w:rPr>
          <w:rFonts w:ascii="Times New Roman" w:hAnsi="Times New Roman" w:cs="Times New Roman"/>
          <w:sz w:val="26"/>
          <w:szCs w:val="26"/>
        </w:rPr>
        <w:t>1.</w:t>
      </w:r>
      <w:r w:rsidR="00F9496B">
        <w:rPr>
          <w:rFonts w:ascii="Times New Roman" w:hAnsi="Times New Roman" w:cs="Times New Roman"/>
          <w:sz w:val="26"/>
          <w:szCs w:val="26"/>
        </w:rPr>
        <w:t>4</w:t>
      </w:r>
      <w:r w:rsidR="006B762D" w:rsidRPr="00A32209">
        <w:rPr>
          <w:rFonts w:ascii="Times New Roman" w:hAnsi="Times New Roman" w:cs="Times New Roman"/>
          <w:sz w:val="26"/>
          <w:szCs w:val="26"/>
        </w:rPr>
        <w:t xml:space="preserve">.2. </w:t>
      </w:r>
      <w:r w:rsidRPr="00A32209">
        <w:rPr>
          <w:rFonts w:ascii="Times New Roman" w:hAnsi="Times New Roman" w:cs="Times New Roman"/>
          <w:sz w:val="26"/>
          <w:szCs w:val="26"/>
        </w:rPr>
        <w:t>Подраздел «Основное мероприятие 5. Обеспечение эффективного управления отраслью» изложить в следующей редакции:</w:t>
      </w:r>
    </w:p>
    <w:p w:rsidR="00781B76" w:rsidRDefault="0082774C" w:rsidP="006B762D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209">
        <w:rPr>
          <w:rFonts w:ascii="Times New Roman" w:hAnsi="Times New Roman" w:cs="Times New Roman"/>
          <w:sz w:val="26"/>
          <w:szCs w:val="26"/>
        </w:rPr>
        <w:t>«</w:t>
      </w:r>
      <w:r w:rsidR="00781B76" w:rsidRPr="00A32209">
        <w:rPr>
          <w:rFonts w:ascii="Times New Roman" w:hAnsi="Times New Roman" w:cs="Times New Roman"/>
          <w:sz w:val="26"/>
          <w:szCs w:val="26"/>
        </w:rPr>
        <w:t>Основное мероприятие 5. Обеспечение эффективного управления отраслью</w:t>
      </w:r>
    </w:p>
    <w:p w:rsidR="008168A7" w:rsidRPr="00A32209" w:rsidRDefault="008168A7" w:rsidP="006B762D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209">
        <w:rPr>
          <w:rFonts w:ascii="Times New Roman" w:hAnsi="Times New Roman" w:cs="Times New Roman"/>
          <w:sz w:val="26"/>
          <w:szCs w:val="26"/>
        </w:rPr>
        <w:t>В рамках данного мероприятия предусмотрено:</w:t>
      </w:r>
    </w:p>
    <w:p w:rsidR="008168A7" w:rsidRPr="00A32209" w:rsidRDefault="00452240" w:rsidP="00452240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 </w:t>
      </w:r>
      <w:r w:rsidR="008168A7" w:rsidRPr="00A32209">
        <w:rPr>
          <w:sz w:val="26"/>
          <w:szCs w:val="26"/>
        </w:rPr>
        <w:t xml:space="preserve">обеспечение выполнения функций Управления в целях обеспечения </w:t>
      </w:r>
      <w:r w:rsidR="008168A7" w:rsidRPr="00A32209">
        <w:rPr>
          <w:sz w:val="26"/>
          <w:szCs w:val="26"/>
        </w:rPr>
        <w:lastRenderedPageBreak/>
        <w:t xml:space="preserve">реализации полномочий органов местного самоуправления для решения вопросов местного значения на </w:t>
      </w:r>
      <w:r w:rsidR="008168A7" w:rsidRPr="00A32209">
        <w:rPr>
          <w:color w:val="000000"/>
          <w:sz w:val="26"/>
          <w:szCs w:val="26"/>
        </w:rPr>
        <w:t>территории муниципального образования город Норильск;</w:t>
      </w:r>
    </w:p>
    <w:p w:rsidR="008168A7" w:rsidRPr="00A32209" w:rsidRDefault="00452240" w:rsidP="00452240">
      <w:pPr>
        <w:pStyle w:val="ae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168A7" w:rsidRPr="00A32209">
        <w:rPr>
          <w:color w:val="000000"/>
          <w:sz w:val="26"/>
          <w:szCs w:val="26"/>
        </w:rPr>
        <w:t>информационная поддержка субъектов малого и среднего предпринимательства и самозанятых</w:t>
      </w:r>
      <w:r w:rsidR="00781B76">
        <w:rPr>
          <w:color w:val="000000"/>
          <w:sz w:val="26"/>
          <w:szCs w:val="26"/>
        </w:rPr>
        <w:t xml:space="preserve"> граждан</w:t>
      </w:r>
      <w:r w:rsidR="008168A7" w:rsidRPr="00A32209">
        <w:rPr>
          <w:color w:val="000000"/>
          <w:sz w:val="26"/>
          <w:szCs w:val="26"/>
        </w:rPr>
        <w:t xml:space="preserve"> путем размещения информации на официальном сайте в сети Интернет </w:t>
      </w:r>
      <w:hyperlink r:id="rId11" w:history="1">
        <w:r w:rsidR="008168A7" w:rsidRPr="00A32209">
          <w:rPr>
            <w:color w:val="000000"/>
            <w:sz w:val="26"/>
            <w:szCs w:val="26"/>
          </w:rPr>
          <w:t>www.upriu.ru</w:t>
        </w:r>
      </w:hyperlink>
      <w:r w:rsidR="008168A7" w:rsidRPr="00A32209">
        <w:rPr>
          <w:color w:val="000000"/>
          <w:sz w:val="26"/>
          <w:szCs w:val="26"/>
        </w:rPr>
        <w:t>;</w:t>
      </w:r>
    </w:p>
    <w:p w:rsidR="008168A7" w:rsidRPr="00A32209" w:rsidRDefault="00452240" w:rsidP="00452240">
      <w:pPr>
        <w:pStyle w:val="ae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168A7" w:rsidRPr="00A32209">
        <w:rPr>
          <w:color w:val="000000"/>
          <w:sz w:val="26"/>
          <w:szCs w:val="26"/>
        </w:rPr>
        <w:t>консультационная поддержка по вопросам, связанным с развитием предпринимательского сектора в сфере потребительского рынка.</w:t>
      </w:r>
    </w:p>
    <w:p w:rsidR="008168A7" w:rsidRPr="00A32209" w:rsidRDefault="008168A7" w:rsidP="008168A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A32209">
        <w:rPr>
          <w:color w:val="000000"/>
          <w:sz w:val="26"/>
          <w:szCs w:val="26"/>
        </w:rPr>
        <w:t>Также, субъектам малого и среднего предпринимательства, самозанятым гражданам, организациям, образующим инфраструктуру поддержки субъектов малого и среднего предпринимательства, предоставляется поддержка в виде передачи во владение и (или) в пользование муниципального имущества, в том числе зданий, строений, сооружений, нежилых помещений. Управление оказывает консультационную поддержку по вопросам данного вида поддержки.</w:t>
      </w:r>
    </w:p>
    <w:p w:rsidR="00781B76" w:rsidRDefault="008168A7" w:rsidP="00781B7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A32209">
        <w:rPr>
          <w:color w:val="000000"/>
          <w:sz w:val="26"/>
          <w:szCs w:val="26"/>
        </w:rPr>
        <w:t>Контроль за целевым использованием данного вида поддержи осуществляется Управлением имущества Администрации города Норильска.».</w:t>
      </w:r>
    </w:p>
    <w:p w:rsidR="00421429" w:rsidRPr="00781B76" w:rsidRDefault="00781B76" w:rsidP="00781B7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</w:t>
      </w:r>
      <w:r w:rsidR="00F9496B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 xml:space="preserve">. </w:t>
      </w:r>
      <w:r w:rsidR="00994F6F" w:rsidRPr="00781B76">
        <w:rPr>
          <w:color w:val="000000"/>
          <w:sz w:val="26"/>
          <w:szCs w:val="26"/>
        </w:rPr>
        <w:t xml:space="preserve">Приложения № </w:t>
      </w:r>
      <w:r w:rsidR="00994F6F" w:rsidRPr="00781B76">
        <w:rPr>
          <w:rStyle w:val="af5"/>
          <w:color w:val="auto"/>
          <w:u w:val="none"/>
        </w:rPr>
        <w:t>1,</w:t>
      </w:r>
      <w:r w:rsidR="00A53610" w:rsidRPr="00781B76">
        <w:rPr>
          <w:rStyle w:val="af5"/>
          <w:color w:val="auto"/>
          <w:u w:val="none"/>
        </w:rPr>
        <w:t xml:space="preserve"> </w:t>
      </w:r>
      <w:r w:rsidR="00994F6F" w:rsidRPr="00781B76">
        <w:rPr>
          <w:rStyle w:val="af5"/>
          <w:color w:val="auto"/>
          <w:u w:val="none"/>
        </w:rPr>
        <w:t>2,</w:t>
      </w:r>
      <w:r w:rsidR="00A53610" w:rsidRPr="00781B76">
        <w:rPr>
          <w:rStyle w:val="af5"/>
          <w:color w:val="auto"/>
          <w:u w:val="none"/>
        </w:rPr>
        <w:t xml:space="preserve"> </w:t>
      </w:r>
      <w:r w:rsidR="006B6474" w:rsidRPr="00781B76">
        <w:rPr>
          <w:rStyle w:val="af5"/>
          <w:color w:val="auto"/>
          <w:u w:val="none"/>
        </w:rPr>
        <w:t>3</w:t>
      </w:r>
      <w:r w:rsidR="008168A7" w:rsidRPr="00781B76">
        <w:rPr>
          <w:color w:val="000000"/>
          <w:sz w:val="26"/>
          <w:szCs w:val="26"/>
        </w:rPr>
        <w:t xml:space="preserve"> к Программе изложить в редакции </w:t>
      </w:r>
      <w:r w:rsidR="008168A7" w:rsidRPr="00781B76">
        <w:rPr>
          <w:sz w:val="26"/>
          <w:szCs w:val="26"/>
        </w:rPr>
        <w:t>согласно</w:t>
      </w:r>
      <w:r w:rsidR="00A53610" w:rsidRPr="00781B76">
        <w:rPr>
          <w:sz w:val="26"/>
          <w:szCs w:val="26"/>
        </w:rPr>
        <w:t xml:space="preserve"> </w:t>
      </w:r>
      <w:r w:rsidR="000546DA" w:rsidRPr="00104DD6">
        <w:rPr>
          <w:sz w:val="26"/>
          <w:szCs w:val="26"/>
        </w:rPr>
        <w:t>приложени</w:t>
      </w:r>
      <w:r w:rsidR="00481E0B">
        <w:rPr>
          <w:sz w:val="26"/>
          <w:szCs w:val="26"/>
        </w:rPr>
        <w:t>ям</w:t>
      </w:r>
      <w:r w:rsidR="008168A7" w:rsidRPr="00104DD6">
        <w:rPr>
          <w:sz w:val="26"/>
          <w:szCs w:val="26"/>
        </w:rPr>
        <w:t xml:space="preserve"> № 1</w:t>
      </w:r>
      <w:r w:rsidR="006B6474" w:rsidRPr="00781B76">
        <w:rPr>
          <w:rStyle w:val="af5"/>
          <w:color w:val="auto"/>
          <w:sz w:val="26"/>
          <w:szCs w:val="26"/>
          <w:u w:val="none"/>
        </w:rPr>
        <w:t>, 2, 3</w:t>
      </w:r>
      <w:r w:rsidR="008168A7" w:rsidRPr="00781B76">
        <w:rPr>
          <w:sz w:val="26"/>
          <w:szCs w:val="26"/>
        </w:rPr>
        <w:t xml:space="preserve"> к настоящему </w:t>
      </w:r>
      <w:r>
        <w:rPr>
          <w:sz w:val="26"/>
          <w:szCs w:val="26"/>
        </w:rPr>
        <w:t>п</w:t>
      </w:r>
      <w:r w:rsidR="008168A7" w:rsidRPr="00781B76">
        <w:rPr>
          <w:sz w:val="26"/>
          <w:szCs w:val="26"/>
        </w:rPr>
        <w:t>остановлению</w:t>
      </w:r>
      <w:r>
        <w:rPr>
          <w:sz w:val="26"/>
          <w:szCs w:val="26"/>
        </w:rPr>
        <w:t xml:space="preserve"> соответственно</w:t>
      </w:r>
      <w:r w:rsidR="008168A7" w:rsidRPr="00781B76">
        <w:rPr>
          <w:sz w:val="26"/>
          <w:szCs w:val="26"/>
        </w:rPr>
        <w:t>.</w:t>
      </w:r>
    </w:p>
    <w:p w:rsidR="00D97CD7" w:rsidRPr="00295320" w:rsidRDefault="00D97CD7" w:rsidP="00A53610">
      <w:pPr>
        <w:pStyle w:val="ae"/>
        <w:widowControl w:val="0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32209">
        <w:rPr>
          <w:sz w:val="26"/>
          <w:szCs w:val="26"/>
        </w:rPr>
        <w:t>Опубликовать настоящее постановлени</w:t>
      </w:r>
      <w:r w:rsidR="00957B48" w:rsidRPr="00A32209">
        <w:rPr>
          <w:sz w:val="26"/>
          <w:szCs w:val="26"/>
        </w:rPr>
        <w:t xml:space="preserve">е в газете «Заполярная правда» </w:t>
      </w:r>
      <w:r w:rsidRPr="00A32209">
        <w:rPr>
          <w:sz w:val="26"/>
          <w:szCs w:val="26"/>
        </w:rPr>
        <w:t>и разместить его на официальном сайте муниципального образования</w:t>
      </w:r>
      <w:r w:rsidRPr="00295320">
        <w:rPr>
          <w:sz w:val="26"/>
          <w:szCs w:val="26"/>
        </w:rPr>
        <w:t xml:space="preserve"> город Норильск.</w:t>
      </w:r>
    </w:p>
    <w:p w:rsidR="009B3CEC" w:rsidRPr="00C70B57" w:rsidRDefault="009B3CEC" w:rsidP="005E52B9">
      <w:pPr>
        <w:rPr>
          <w:sz w:val="26"/>
          <w:szCs w:val="26"/>
        </w:rPr>
      </w:pPr>
    </w:p>
    <w:p w:rsidR="00B25202" w:rsidRPr="00C70B57" w:rsidRDefault="00B25202" w:rsidP="00D97CD7">
      <w:pPr>
        <w:jc w:val="both"/>
        <w:rPr>
          <w:sz w:val="26"/>
          <w:szCs w:val="26"/>
          <w:highlight w:val="yellow"/>
        </w:rPr>
      </w:pPr>
    </w:p>
    <w:p w:rsidR="00B25202" w:rsidRPr="00C70B57" w:rsidRDefault="00B25202" w:rsidP="00B25202">
      <w:pPr>
        <w:jc w:val="both"/>
        <w:rPr>
          <w:sz w:val="26"/>
          <w:szCs w:val="26"/>
          <w:highlight w:val="yellow"/>
        </w:rPr>
      </w:pPr>
    </w:p>
    <w:p w:rsidR="00B25202" w:rsidRPr="002E630A" w:rsidRDefault="00FC314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2E630A">
        <w:rPr>
          <w:sz w:val="26"/>
          <w:szCs w:val="26"/>
        </w:rPr>
        <w:t>Глава города Норильска</w:t>
      </w:r>
      <w:r w:rsidRPr="002E630A">
        <w:rPr>
          <w:sz w:val="26"/>
          <w:szCs w:val="26"/>
        </w:rPr>
        <w:tab/>
        <w:t xml:space="preserve">    </w:t>
      </w:r>
      <w:r w:rsidR="00B25202" w:rsidRPr="002E630A">
        <w:rPr>
          <w:sz w:val="26"/>
          <w:szCs w:val="26"/>
        </w:rPr>
        <w:t xml:space="preserve">    Д.В. Карасев</w:t>
      </w:r>
    </w:p>
    <w:sectPr w:rsidR="00B25202" w:rsidRPr="002E630A" w:rsidSect="00FC31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41E" w:rsidRDefault="0097441E" w:rsidP="00BA7C74">
      <w:r>
        <w:separator/>
      </w:r>
    </w:p>
  </w:endnote>
  <w:endnote w:type="continuationSeparator" w:id="0">
    <w:p w:rsidR="0097441E" w:rsidRDefault="0097441E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41E" w:rsidRDefault="0097441E" w:rsidP="00BA7C74">
      <w:r>
        <w:separator/>
      </w:r>
    </w:p>
  </w:footnote>
  <w:footnote w:type="continuationSeparator" w:id="0">
    <w:p w:rsidR="0097441E" w:rsidRDefault="0097441E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multilevel"/>
    <w:tmpl w:val="C6A2B4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EC35C48"/>
    <w:multiLevelType w:val="multilevel"/>
    <w:tmpl w:val="C6A2B4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38D86F46"/>
    <w:multiLevelType w:val="hybridMultilevel"/>
    <w:tmpl w:val="99002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57757"/>
    <w:multiLevelType w:val="hybridMultilevel"/>
    <w:tmpl w:val="441A14A0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F4979CB"/>
    <w:multiLevelType w:val="multilevel"/>
    <w:tmpl w:val="4E161D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54976E9C"/>
    <w:multiLevelType w:val="hybridMultilevel"/>
    <w:tmpl w:val="6D3044C2"/>
    <w:lvl w:ilvl="0" w:tplc="69BA6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18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15"/>
  </w:num>
  <w:num w:numId="11">
    <w:abstractNumId w:val="20"/>
  </w:num>
  <w:num w:numId="12">
    <w:abstractNumId w:val="8"/>
  </w:num>
  <w:num w:numId="13">
    <w:abstractNumId w:val="17"/>
  </w:num>
  <w:num w:numId="14">
    <w:abstractNumId w:val="2"/>
  </w:num>
  <w:num w:numId="15">
    <w:abstractNumId w:val="4"/>
  </w:num>
  <w:num w:numId="16">
    <w:abstractNumId w:val="1"/>
  </w:num>
  <w:num w:numId="17">
    <w:abstractNumId w:val="13"/>
  </w:num>
  <w:num w:numId="18">
    <w:abstractNumId w:val="11"/>
  </w:num>
  <w:num w:numId="19">
    <w:abstractNumId w:val="10"/>
  </w:num>
  <w:num w:numId="20">
    <w:abstractNumId w:val="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07625"/>
    <w:rsid w:val="000102B0"/>
    <w:rsid w:val="000133FD"/>
    <w:rsid w:val="00013F3C"/>
    <w:rsid w:val="00014615"/>
    <w:rsid w:val="00016B57"/>
    <w:rsid w:val="000207EF"/>
    <w:rsid w:val="0002275C"/>
    <w:rsid w:val="00023183"/>
    <w:rsid w:val="000255D7"/>
    <w:rsid w:val="0003042E"/>
    <w:rsid w:val="00035279"/>
    <w:rsid w:val="0003546A"/>
    <w:rsid w:val="00037484"/>
    <w:rsid w:val="00042936"/>
    <w:rsid w:val="00042BB4"/>
    <w:rsid w:val="0004334B"/>
    <w:rsid w:val="000448BE"/>
    <w:rsid w:val="00045C5E"/>
    <w:rsid w:val="000467A5"/>
    <w:rsid w:val="00053537"/>
    <w:rsid w:val="000546DA"/>
    <w:rsid w:val="000566C6"/>
    <w:rsid w:val="000568AB"/>
    <w:rsid w:val="00060900"/>
    <w:rsid w:val="000612FD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3992"/>
    <w:rsid w:val="00087544"/>
    <w:rsid w:val="000912A7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261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2D61"/>
    <w:rsid w:val="000E4F2E"/>
    <w:rsid w:val="000E524F"/>
    <w:rsid w:val="000E6700"/>
    <w:rsid w:val="000F2382"/>
    <w:rsid w:val="000F6DA5"/>
    <w:rsid w:val="000F7F4D"/>
    <w:rsid w:val="00104DD6"/>
    <w:rsid w:val="00104F2F"/>
    <w:rsid w:val="00106811"/>
    <w:rsid w:val="00106B31"/>
    <w:rsid w:val="00106BC4"/>
    <w:rsid w:val="0010729D"/>
    <w:rsid w:val="00110260"/>
    <w:rsid w:val="00112793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3B20"/>
    <w:rsid w:val="0016401B"/>
    <w:rsid w:val="00170238"/>
    <w:rsid w:val="00170A41"/>
    <w:rsid w:val="00171438"/>
    <w:rsid w:val="00171E45"/>
    <w:rsid w:val="00171E8E"/>
    <w:rsid w:val="00172F65"/>
    <w:rsid w:val="00173681"/>
    <w:rsid w:val="00176580"/>
    <w:rsid w:val="00182A75"/>
    <w:rsid w:val="00185143"/>
    <w:rsid w:val="001857FC"/>
    <w:rsid w:val="00187B15"/>
    <w:rsid w:val="00187F5A"/>
    <w:rsid w:val="00193576"/>
    <w:rsid w:val="0019600C"/>
    <w:rsid w:val="0019718D"/>
    <w:rsid w:val="0019790E"/>
    <w:rsid w:val="001A10F5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8F8"/>
    <w:rsid w:val="001C4AD2"/>
    <w:rsid w:val="001C574D"/>
    <w:rsid w:val="001C7995"/>
    <w:rsid w:val="001D1AE7"/>
    <w:rsid w:val="001D4659"/>
    <w:rsid w:val="001D7224"/>
    <w:rsid w:val="001E113A"/>
    <w:rsid w:val="001E11DF"/>
    <w:rsid w:val="001E3E00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18A5"/>
    <w:rsid w:val="002229D4"/>
    <w:rsid w:val="0022459E"/>
    <w:rsid w:val="00225269"/>
    <w:rsid w:val="00225AB4"/>
    <w:rsid w:val="00227043"/>
    <w:rsid w:val="002316F8"/>
    <w:rsid w:val="00235246"/>
    <w:rsid w:val="0023731D"/>
    <w:rsid w:val="0024105B"/>
    <w:rsid w:val="00242733"/>
    <w:rsid w:val="0024318A"/>
    <w:rsid w:val="00243755"/>
    <w:rsid w:val="00245135"/>
    <w:rsid w:val="00254797"/>
    <w:rsid w:val="002547D3"/>
    <w:rsid w:val="0025526C"/>
    <w:rsid w:val="00257D00"/>
    <w:rsid w:val="00261F84"/>
    <w:rsid w:val="00264CD4"/>
    <w:rsid w:val="002650B1"/>
    <w:rsid w:val="002728A5"/>
    <w:rsid w:val="002731EE"/>
    <w:rsid w:val="00274E11"/>
    <w:rsid w:val="002753AB"/>
    <w:rsid w:val="00277F72"/>
    <w:rsid w:val="00280BAB"/>
    <w:rsid w:val="00281D60"/>
    <w:rsid w:val="0028245A"/>
    <w:rsid w:val="00283B47"/>
    <w:rsid w:val="002927B6"/>
    <w:rsid w:val="00295320"/>
    <w:rsid w:val="00295437"/>
    <w:rsid w:val="002963D4"/>
    <w:rsid w:val="002971CE"/>
    <w:rsid w:val="002A0CEE"/>
    <w:rsid w:val="002A30A3"/>
    <w:rsid w:val="002A3494"/>
    <w:rsid w:val="002A60C5"/>
    <w:rsid w:val="002B1743"/>
    <w:rsid w:val="002B4562"/>
    <w:rsid w:val="002B4F66"/>
    <w:rsid w:val="002B635A"/>
    <w:rsid w:val="002C0CB1"/>
    <w:rsid w:val="002C2A7F"/>
    <w:rsid w:val="002D2F35"/>
    <w:rsid w:val="002D3B1C"/>
    <w:rsid w:val="002D77AE"/>
    <w:rsid w:val="002E59F9"/>
    <w:rsid w:val="002E5BA0"/>
    <w:rsid w:val="002E5D26"/>
    <w:rsid w:val="002E630A"/>
    <w:rsid w:val="002F18D7"/>
    <w:rsid w:val="002F4C18"/>
    <w:rsid w:val="002F68AE"/>
    <w:rsid w:val="002F6EC2"/>
    <w:rsid w:val="00304F48"/>
    <w:rsid w:val="00305E04"/>
    <w:rsid w:val="00307822"/>
    <w:rsid w:val="00307CC8"/>
    <w:rsid w:val="00315BF1"/>
    <w:rsid w:val="00321CFE"/>
    <w:rsid w:val="00324C67"/>
    <w:rsid w:val="00326B83"/>
    <w:rsid w:val="00326E6F"/>
    <w:rsid w:val="00330C52"/>
    <w:rsid w:val="00331B57"/>
    <w:rsid w:val="003355D2"/>
    <w:rsid w:val="0033688F"/>
    <w:rsid w:val="00340C77"/>
    <w:rsid w:val="00340DCE"/>
    <w:rsid w:val="0034707B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2DAB"/>
    <w:rsid w:val="00383056"/>
    <w:rsid w:val="003849C2"/>
    <w:rsid w:val="00385639"/>
    <w:rsid w:val="003866B6"/>
    <w:rsid w:val="00387966"/>
    <w:rsid w:val="00390A42"/>
    <w:rsid w:val="00396612"/>
    <w:rsid w:val="003A0AA6"/>
    <w:rsid w:val="003A2020"/>
    <w:rsid w:val="003A2701"/>
    <w:rsid w:val="003B1158"/>
    <w:rsid w:val="003B4102"/>
    <w:rsid w:val="003B46A7"/>
    <w:rsid w:val="003B54E8"/>
    <w:rsid w:val="003B6B20"/>
    <w:rsid w:val="003C10BE"/>
    <w:rsid w:val="003C4FC8"/>
    <w:rsid w:val="003C7210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AAB"/>
    <w:rsid w:val="00405514"/>
    <w:rsid w:val="00413A62"/>
    <w:rsid w:val="00417EAF"/>
    <w:rsid w:val="00421429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2240"/>
    <w:rsid w:val="00454934"/>
    <w:rsid w:val="00454AFF"/>
    <w:rsid w:val="0046793B"/>
    <w:rsid w:val="00471EF7"/>
    <w:rsid w:val="00474111"/>
    <w:rsid w:val="00474BC6"/>
    <w:rsid w:val="00475384"/>
    <w:rsid w:val="00477AE9"/>
    <w:rsid w:val="00477CBB"/>
    <w:rsid w:val="0048021E"/>
    <w:rsid w:val="00481132"/>
    <w:rsid w:val="00481E0B"/>
    <w:rsid w:val="00483612"/>
    <w:rsid w:val="00484809"/>
    <w:rsid w:val="004848E7"/>
    <w:rsid w:val="00485EEC"/>
    <w:rsid w:val="00487451"/>
    <w:rsid w:val="00490D31"/>
    <w:rsid w:val="00493D29"/>
    <w:rsid w:val="00494FCC"/>
    <w:rsid w:val="004A07E8"/>
    <w:rsid w:val="004A14AC"/>
    <w:rsid w:val="004A1CF4"/>
    <w:rsid w:val="004A22B9"/>
    <w:rsid w:val="004A2D0A"/>
    <w:rsid w:val="004A55D9"/>
    <w:rsid w:val="004A57D1"/>
    <w:rsid w:val="004B5333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D74E8"/>
    <w:rsid w:val="004E0E08"/>
    <w:rsid w:val="004E134B"/>
    <w:rsid w:val="004E6513"/>
    <w:rsid w:val="004E6D6C"/>
    <w:rsid w:val="004F04BD"/>
    <w:rsid w:val="004F12E0"/>
    <w:rsid w:val="004F461D"/>
    <w:rsid w:val="004F4981"/>
    <w:rsid w:val="004F5E47"/>
    <w:rsid w:val="00503F21"/>
    <w:rsid w:val="005047C9"/>
    <w:rsid w:val="0050499F"/>
    <w:rsid w:val="00505404"/>
    <w:rsid w:val="00507EE2"/>
    <w:rsid w:val="00510017"/>
    <w:rsid w:val="00510379"/>
    <w:rsid w:val="00514125"/>
    <w:rsid w:val="00515B78"/>
    <w:rsid w:val="00517609"/>
    <w:rsid w:val="00517AA0"/>
    <w:rsid w:val="00520079"/>
    <w:rsid w:val="00520752"/>
    <w:rsid w:val="005207ED"/>
    <w:rsid w:val="00521610"/>
    <w:rsid w:val="0052224C"/>
    <w:rsid w:val="00523332"/>
    <w:rsid w:val="0052547E"/>
    <w:rsid w:val="005269AD"/>
    <w:rsid w:val="0053026B"/>
    <w:rsid w:val="00530695"/>
    <w:rsid w:val="00531418"/>
    <w:rsid w:val="00533515"/>
    <w:rsid w:val="00535D6D"/>
    <w:rsid w:val="00535DEF"/>
    <w:rsid w:val="0053775B"/>
    <w:rsid w:val="0054097E"/>
    <w:rsid w:val="00552E94"/>
    <w:rsid w:val="00557183"/>
    <w:rsid w:val="00563D09"/>
    <w:rsid w:val="005675C4"/>
    <w:rsid w:val="00567EB9"/>
    <w:rsid w:val="00571DA0"/>
    <w:rsid w:val="00572536"/>
    <w:rsid w:val="0057319A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877"/>
    <w:rsid w:val="00597CAA"/>
    <w:rsid w:val="00597FCE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5E"/>
    <w:rsid w:val="005D16FD"/>
    <w:rsid w:val="005D3270"/>
    <w:rsid w:val="005D5811"/>
    <w:rsid w:val="005D6AA3"/>
    <w:rsid w:val="005D77B0"/>
    <w:rsid w:val="005E1F86"/>
    <w:rsid w:val="005E28D2"/>
    <w:rsid w:val="005E3C28"/>
    <w:rsid w:val="005E3D5B"/>
    <w:rsid w:val="005E4DD2"/>
    <w:rsid w:val="005E52B9"/>
    <w:rsid w:val="005E6234"/>
    <w:rsid w:val="005E6A7B"/>
    <w:rsid w:val="005E75F5"/>
    <w:rsid w:val="005F0790"/>
    <w:rsid w:val="005F3FE0"/>
    <w:rsid w:val="005F6C7C"/>
    <w:rsid w:val="00602286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3497"/>
    <w:rsid w:val="00634411"/>
    <w:rsid w:val="006374A6"/>
    <w:rsid w:val="00642FEE"/>
    <w:rsid w:val="0064666E"/>
    <w:rsid w:val="00646BCC"/>
    <w:rsid w:val="00653524"/>
    <w:rsid w:val="006550A3"/>
    <w:rsid w:val="00656912"/>
    <w:rsid w:val="006603D3"/>
    <w:rsid w:val="0066222C"/>
    <w:rsid w:val="00665074"/>
    <w:rsid w:val="00667863"/>
    <w:rsid w:val="006736F7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2027"/>
    <w:rsid w:val="006B4479"/>
    <w:rsid w:val="006B6474"/>
    <w:rsid w:val="006B710B"/>
    <w:rsid w:val="006B762D"/>
    <w:rsid w:val="006C0022"/>
    <w:rsid w:val="006C2509"/>
    <w:rsid w:val="006C2DFF"/>
    <w:rsid w:val="006C3A56"/>
    <w:rsid w:val="006C4660"/>
    <w:rsid w:val="006C5B03"/>
    <w:rsid w:val="006C6A60"/>
    <w:rsid w:val="006D3005"/>
    <w:rsid w:val="006D344B"/>
    <w:rsid w:val="006D468E"/>
    <w:rsid w:val="006D635F"/>
    <w:rsid w:val="006D719A"/>
    <w:rsid w:val="006D748B"/>
    <w:rsid w:val="006E2120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0ED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110F"/>
    <w:rsid w:val="0075221E"/>
    <w:rsid w:val="00752680"/>
    <w:rsid w:val="0075269E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4AD9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1B76"/>
    <w:rsid w:val="00784F6E"/>
    <w:rsid w:val="0078566C"/>
    <w:rsid w:val="007868F4"/>
    <w:rsid w:val="00786C85"/>
    <w:rsid w:val="00787768"/>
    <w:rsid w:val="00794EA9"/>
    <w:rsid w:val="00795D2E"/>
    <w:rsid w:val="007A2524"/>
    <w:rsid w:val="007A414D"/>
    <w:rsid w:val="007A4DFC"/>
    <w:rsid w:val="007A6129"/>
    <w:rsid w:val="007A670D"/>
    <w:rsid w:val="007A6BE9"/>
    <w:rsid w:val="007B001D"/>
    <w:rsid w:val="007B2EDA"/>
    <w:rsid w:val="007B4BEA"/>
    <w:rsid w:val="007B6407"/>
    <w:rsid w:val="007B682B"/>
    <w:rsid w:val="007C0F22"/>
    <w:rsid w:val="007C2203"/>
    <w:rsid w:val="007D025C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3E29"/>
    <w:rsid w:val="007F629D"/>
    <w:rsid w:val="007F6323"/>
    <w:rsid w:val="007F7F77"/>
    <w:rsid w:val="008024D6"/>
    <w:rsid w:val="0080400D"/>
    <w:rsid w:val="00805960"/>
    <w:rsid w:val="008061D4"/>
    <w:rsid w:val="008168A7"/>
    <w:rsid w:val="0082774C"/>
    <w:rsid w:val="00831664"/>
    <w:rsid w:val="008339E3"/>
    <w:rsid w:val="00834343"/>
    <w:rsid w:val="00836132"/>
    <w:rsid w:val="00836FE1"/>
    <w:rsid w:val="00840DD2"/>
    <w:rsid w:val="008426B3"/>
    <w:rsid w:val="00842C38"/>
    <w:rsid w:val="00842FDB"/>
    <w:rsid w:val="00843E77"/>
    <w:rsid w:val="00846D42"/>
    <w:rsid w:val="008476DB"/>
    <w:rsid w:val="00854B99"/>
    <w:rsid w:val="00854CA5"/>
    <w:rsid w:val="008551BE"/>
    <w:rsid w:val="0085733C"/>
    <w:rsid w:val="00857B92"/>
    <w:rsid w:val="00857D7C"/>
    <w:rsid w:val="00860570"/>
    <w:rsid w:val="00863561"/>
    <w:rsid w:val="0086548B"/>
    <w:rsid w:val="00865A21"/>
    <w:rsid w:val="0086651F"/>
    <w:rsid w:val="008674DC"/>
    <w:rsid w:val="008711A7"/>
    <w:rsid w:val="008732B3"/>
    <w:rsid w:val="00875BDB"/>
    <w:rsid w:val="00875DF5"/>
    <w:rsid w:val="0087618D"/>
    <w:rsid w:val="0087672C"/>
    <w:rsid w:val="008779DF"/>
    <w:rsid w:val="00877E05"/>
    <w:rsid w:val="00877E50"/>
    <w:rsid w:val="00881CC8"/>
    <w:rsid w:val="00881E43"/>
    <w:rsid w:val="00882287"/>
    <w:rsid w:val="008829FC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195"/>
    <w:rsid w:val="008C3768"/>
    <w:rsid w:val="008D44A2"/>
    <w:rsid w:val="008D4662"/>
    <w:rsid w:val="008D60BC"/>
    <w:rsid w:val="008D6253"/>
    <w:rsid w:val="008D6CA2"/>
    <w:rsid w:val="008E04BD"/>
    <w:rsid w:val="008E0C45"/>
    <w:rsid w:val="008E1AA1"/>
    <w:rsid w:val="008E1B7E"/>
    <w:rsid w:val="008E3C62"/>
    <w:rsid w:val="008E57D0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1ABA"/>
    <w:rsid w:val="00905F5B"/>
    <w:rsid w:val="00906AF8"/>
    <w:rsid w:val="00910565"/>
    <w:rsid w:val="0091530D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68F7"/>
    <w:rsid w:val="009475A2"/>
    <w:rsid w:val="00953532"/>
    <w:rsid w:val="0095392C"/>
    <w:rsid w:val="00953DB1"/>
    <w:rsid w:val="00954598"/>
    <w:rsid w:val="0095479D"/>
    <w:rsid w:val="00956FA0"/>
    <w:rsid w:val="00957B48"/>
    <w:rsid w:val="0096052D"/>
    <w:rsid w:val="00960694"/>
    <w:rsid w:val="0096235A"/>
    <w:rsid w:val="00970F69"/>
    <w:rsid w:val="0097441E"/>
    <w:rsid w:val="00977ADC"/>
    <w:rsid w:val="00981421"/>
    <w:rsid w:val="00984932"/>
    <w:rsid w:val="00986B27"/>
    <w:rsid w:val="00987453"/>
    <w:rsid w:val="00990AF1"/>
    <w:rsid w:val="009911E5"/>
    <w:rsid w:val="00994F6F"/>
    <w:rsid w:val="00996045"/>
    <w:rsid w:val="009A09AF"/>
    <w:rsid w:val="009A0E2D"/>
    <w:rsid w:val="009A3156"/>
    <w:rsid w:val="009A3630"/>
    <w:rsid w:val="009A6B46"/>
    <w:rsid w:val="009B15AD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D7320"/>
    <w:rsid w:val="009E2ADC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12BAB"/>
    <w:rsid w:val="00A22D7E"/>
    <w:rsid w:val="00A23952"/>
    <w:rsid w:val="00A241C1"/>
    <w:rsid w:val="00A25027"/>
    <w:rsid w:val="00A31260"/>
    <w:rsid w:val="00A31FE0"/>
    <w:rsid w:val="00A32209"/>
    <w:rsid w:val="00A3244D"/>
    <w:rsid w:val="00A33957"/>
    <w:rsid w:val="00A362CB"/>
    <w:rsid w:val="00A37CEC"/>
    <w:rsid w:val="00A40365"/>
    <w:rsid w:val="00A405B6"/>
    <w:rsid w:val="00A4329C"/>
    <w:rsid w:val="00A476A2"/>
    <w:rsid w:val="00A522A7"/>
    <w:rsid w:val="00A53610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97D63"/>
    <w:rsid w:val="00AA0811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07C1E"/>
    <w:rsid w:val="00B1199D"/>
    <w:rsid w:val="00B133E5"/>
    <w:rsid w:val="00B135A3"/>
    <w:rsid w:val="00B14EC7"/>
    <w:rsid w:val="00B15722"/>
    <w:rsid w:val="00B20D27"/>
    <w:rsid w:val="00B21C34"/>
    <w:rsid w:val="00B25202"/>
    <w:rsid w:val="00B2660C"/>
    <w:rsid w:val="00B27923"/>
    <w:rsid w:val="00B30533"/>
    <w:rsid w:val="00B31908"/>
    <w:rsid w:val="00B35D31"/>
    <w:rsid w:val="00B36124"/>
    <w:rsid w:val="00B3683F"/>
    <w:rsid w:val="00B40AB5"/>
    <w:rsid w:val="00B41D47"/>
    <w:rsid w:val="00B45106"/>
    <w:rsid w:val="00B4729B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58C4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96802"/>
    <w:rsid w:val="00BA6F66"/>
    <w:rsid w:val="00BA7C74"/>
    <w:rsid w:val="00BB009A"/>
    <w:rsid w:val="00BB15B8"/>
    <w:rsid w:val="00BB1BA7"/>
    <w:rsid w:val="00BB4385"/>
    <w:rsid w:val="00BB52B1"/>
    <w:rsid w:val="00BB5877"/>
    <w:rsid w:val="00BB67E2"/>
    <w:rsid w:val="00BC2E11"/>
    <w:rsid w:val="00BC55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30B"/>
    <w:rsid w:val="00BF5825"/>
    <w:rsid w:val="00BF7456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5DD5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58C1"/>
    <w:rsid w:val="00C6616E"/>
    <w:rsid w:val="00C66BF8"/>
    <w:rsid w:val="00C703FB"/>
    <w:rsid w:val="00C70594"/>
    <w:rsid w:val="00C70B57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A18E3"/>
    <w:rsid w:val="00CA4C63"/>
    <w:rsid w:val="00CA4D66"/>
    <w:rsid w:val="00CB25BA"/>
    <w:rsid w:val="00CB402B"/>
    <w:rsid w:val="00CB50C4"/>
    <w:rsid w:val="00CB7A4C"/>
    <w:rsid w:val="00CB7FF7"/>
    <w:rsid w:val="00CC66EE"/>
    <w:rsid w:val="00CC7933"/>
    <w:rsid w:val="00CD0379"/>
    <w:rsid w:val="00CD4EA1"/>
    <w:rsid w:val="00CD5EA7"/>
    <w:rsid w:val="00CD6465"/>
    <w:rsid w:val="00CD6846"/>
    <w:rsid w:val="00CE743A"/>
    <w:rsid w:val="00CE7789"/>
    <w:rsid w:val="00CF1127"/>
    <w:rsid w:val="00CF1F24"/>
    <w:rsid w:val="00CF2B07"/>
    <w:rsid w:val="00CF6063"/>
    <w:rsid w:val="00D018DB"/>
    <w:rsid w:val="00D06368"/>
    <w:rsid w:val="00D07F8D"/>
    <w:rsid w:val="00D10D7F"/>
    <w:rsid w:val="00D10EB1"/>
    <w:rsid w:val="00D124E4"/>
    <w:rsid w:val="00D139B4"/>
    <w:rsid w:val="00D148FD"/>
    <w:rsid w:val="00D15873"/>
    <w:rsid w:val="00D1615E"/>
    <w:rsid w:val="00D165B0"/>
    <w:rsid w:val="00D170F9"/>
    <w:rsid w:val="00D227BB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044"/>
    <w:rsid w:val="00D778BD"/>
    <w:rsid w:val="00D8114A"/>
    <w:rsid w:val="00D82964"/>
    <w:rsid w:val="00D83829"/>
    <w:rsid w:val="00D8623E"/>
    <w:rsid w:val="00D869F0"/>
    <w:rsid w:val="00D92D51"/>
    <w:rsid w:val="00D94B34"/>
    <w:rsid w:val="00D9506E"/>
    <w:rsid w:val="00D9585F"/>
    <w:rsid w:val="00D968E9"/>
    <w:rsid w:val="00D96E11"/>
    <w:rsid w:val="00D96FBB"/>
    <w:rsid w:val="00D97CD7"/>
    <w:rsid w:val="00DA211B"/>
    <w:rsid w:val="00DA2146"/>
    <w:rsid w:val="00DA4316"/>
    <w:rsid w:val="00DA515B"/>
    <w:rsid w:val="00DA562C"/>
    <w:rsid w:val="00DA6C42"/>
    <w:rsid w:val="00DA73CA"/>
    <w:rsid w:val="00DB154C"/>
    <w:rsid w:val="00DB18C6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88B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13CDA"/>
    <w:rsid w:val="00E20EE0"/>
    <w:rsid w:val="00E22615"/>
    <w:rsid w:val="00E22FFE"/>
    <w:rsid w:val="00E2423B"/>
    <w:rsid w:val="00E30D9D"/>
    <w:rsid w:val="00E312B5"/>
    <w:rsid w:val="00E3139C"/>
    <w:rsid w:val="00E3223F"/>
    <w:rsid w:val="00E3341B"/>
    <w:rsid w:val="00E338CA"/>
    <w:rsid w:val="00E34E98"/>
    <w:rsid w:val="00E36C18"/>
    <w:rsid w:val="00E4082D"/>
    <w:rsid w:val="00E41A8A"/>
    <w:rsid w:val="00E4436E"/>
    <w:rsid w:val="00E447FE"/>
    <w:rsid w:val="00E451BD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1860"/>
    <w:rsid w:val="00E837B9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0AFA"/>
    <w:rsid w:val="00EB1F5F"/>
    <w:rsid w:val="00EB2C83"/>
    <w:rsid w:val="00EC0034"/>
    <w:rsid w:val="00EC2543"/>
    <w:rsid w:val="00EC5B9B"/>
    <w:rsid w:val="00ED419D"/>
    <w:rsid w:val="00ED6D47"/>
    <w:rsid w:val="00ED7513"/>
    <w:rsid w:val="00ED7E6C"/>
    <w:rsid w:val="00EE052A"/>
    <w:rsid w:val="00EE0A6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063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3191"/>
    <w:rsid w:val="00F5790F"/>
    <w:rsid w:val="00F57D25"/>
    <w:rsid w:val="00F63170"/>
    <w:rsid w:val="00F63499"/>
    <w:rsid w:val="00F6364F"/>
    <w:rsid w:val="00F65A7B"/>
    <w:rsid w:val="00F65AC6"/>
    <w:rsid w:val="00F6691A"/>
    <w:rsid w:val="00F74DBB"/>
    <w:rsid w:val="00F81B53"/>
    <w:rsid w:val="00F81E0B"/>
    <w:rsid w:val="00F81E10"/>
    <w:rsid w:val="00F82690"/>
    <w:rsid w:val="00F85115"/>
    <w:rsid w:val="00F85E01"/>
    <w:rsid w:val="00F91969"/>
    <w:rsid w:val="00F942DD"/>
    <w:rsid w:val="00F9496B"/>
    <w:rsid w:val="00F95BB4"/>
    <w:rsid w:val="00F95C8D"/>
    <w:rsid w:val="00FA1F67"/>
    <w:rsid w:val="00FA32E0"/>
    <w:rsid w:val="00FA68CF"/>
    <w:rsid w:val="00FB08FB"/>
    <w:rsid w:val="00FB3515"/>
    <w:rsid w:val="00FB3815"/>
    <w:rsid w:val="00FB3EB2"/>
    <w:rsid w:val="00FB4B51"/>
    <w:rsid w:val="00FB4BED"/>
    <w:rsid w:val="00FB4D7B"/>
    <w:rsid w:val="00FB755A"/>
    <w:rsid w:val="00FC0E19"/>
    <w:rsid w:val="00FC150C"/>
    <w:rsid w:val="00FC3141"/>
    <w:rsid w:val="00FC450A"/>
    <w:rsid w:val="00FC7938"/>
    <w:rsid w:val="00FD2228"/>
    <w:rsid w:val="00FD2AC0"/>
    <w:rsid w:val="00FE1594"/>
    <w:rsid w:val="00FE20A8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  <w:style w:type="character" w:styleId="af5">
    <w:name w:val="Hyperlink"/>
    <w:basedOn w:val="a0"/>
    <w:uiPriority w:val="99"/>
    <w:unhideWhenUsed/>
    <w:rsid w:val="008168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pri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62366&amp;dst=11673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6127358D77FEEF6F1AC32F820E589D69F558F6806C55D22FE2E3FADC4F6C8CDABBC4B2729AE3B7B4E3DEX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CEEBC-94D4-45EE-A7B0-3346FA54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7976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6</cp:revision>
  <cp:lastPrinted>2026-04-30T03:52:00Z</cp:lastPrinted>
  <dcterms:created xsi:type="dcterms:W3CDTF">2026-04-17T09:42:00Z</dcterms:created>
  <dcterms:modified xsi:type="dcterms:W3CDTF">2026-06-03T03:45:00Z</dcterms:modified>
</cp:coreProperties>
</file>