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8A" w:rsidRPr="0041798F" w:rsidRDefault="00C44E8A" w:rsidP="00CC0354">
      <w:pPr>
        <w:pStyle w:val="Title"/>
        <w:ind w:left="0" w:right="184"/>
        <w:rPr>
          <w:b w:val="0"/>
          <w:bCs w:val="0"/>
          <w:color w:val="auto"/>
        </w:rPr>
      </w:pPr>
      <w:r>
        <w:rPr>
          <w:noProof/>
        </w:rPr>
        <w:pict>
          <v:line id="_x0000_s1026" style="position:absolute;left:0;text-align:left;z-index:251658240" from="676.8pt,500.15pt" to="734.4pt,500.15pt" o:allowincell="f"/>
        </w:pict>
      </w:r>
      <w:r>
        <w:rPr>
          <w:noProof/>
        </w:rPr>
        <w:pict>
          <v:line id="_x0000_s1027" style="position:absolute;left:0;text-align:left;z-index:251659264" from="662.4pt,377.75pt" to="734.4pt,377.75pt" o:allowincell="f"/>
        </w:pict>
      </w:r>
      <w:r>
        <w:rPr>
          <w:noProof/>
        </w:rPr>
        <w:pict>
          <v:line id="_x0000_s1028" style="position:absolute;left:0;text-align:left;z-index:251660288" from="698.4pt,284.15pt" to="734.4pt,284.15pt" o:allowincell="f"/>
        </w:pict>
      </w:r>
      <w:r w:rsidRPr="0041798F">
        <w:rPr>
          <w:b w:val="0"/>
          <w:bCs w:val="0"/>
          <w:color w:val="auto"/>
        </w:rPr>
        <w:t>РОССИЙСКАЯ ФЕДЕРАЦИЯ</w:t>
      </w:r>
    </w:p>
    <w:p w:rsidR="00C44E8A" w:rsidRPr="0041798F" w:rsidRDefault="00C44E8A" w:rsidP="00CC0354">
      <w:pPr>
        <w:pStyle w:val="Title"/>
        <w:ind w:left="0" w:right="184"/>
        <w:rPr>
          <w:b w:val="0"/>
          <w:bCs w:val="0"/>
          <w:color w:val="auto"/>
        </w:rPr>
      </w:pPr>
      <w:r w:rsidRPr="0041798F">
        <w:rPr>
          <w:b w:val="0"/>
          <w:bCs w:val="0"/>
          <w:color w:val="auto"/>
        </w:rPr>
        <w:t>КРАСНОЯРСКИЙ КРАЙ</w:t>
      </w:r>
    </w:p>
    <w:p w:rsidR="00C44E8A" w:rsidRPr="0041798F" w:rsidRDefault="00C44E8A" w:rsidP="00CC0354">
      <w:pPr>
        <w:pStyle w:val="Heading1"/>
        <w:tabs>
          <w:tab w:val="left" w:pos="2977"/>
        </w:tabs>
        <w:ind w:left="0" w:right="184"/>
        <w:rPr>
          <w:i w:val="0"/>
          <w:iCs w:val="0"/>
        </w:rPr>
      </w:pPr>
      <w:r w:rsidRPr="0041798F">
        <w:rPr>
          <w:i w:val="0"/>
          <w:iCs w:val="0"/>
          <w:sz w:val="24"/>
          <w:szCs w:val="24"/>
        </w:rPr>
        <w:t>ГЛАВА ГОРОДА НОРИЛЬСКА</w:t>
      </w:r>
    </w:p>
    <w:p w:rsidR="00C44E8A" w:rsidRPr="004070EA" w:rsidRDefault="00C44E8A" w:rsidP="001B3192">
      <w:pPr>
        <w:pStyle w:val="BodyText2"/>
        <w:jc w:val="both"/>
        <w:rPr>
          <w:spacing w:val="60"/>
          <w:kern w:val="16"/>
          <w:sz w:val="20"/>
          <w:szCs w:val="20"/>
        </w:rPr>
      </w:pPr>
    </w:p>
    <w:p w:rsidR="00C44E8A" w:rsidRPr="00477BC3" w:rsidRDefault="00C44E8A" w:rsidP="00B50DB7">
      <w:pPr>
        <w:pStyle w:val="ListParagraph"/>
        <w:spacing w:after="0"/>
        <w:ind w:left="50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77BC3">
        <w:rPr>
          <w:rFonts w:ascii="Times New Roman" w:hAnsi="Times New Roman" w:cs="Times New Roman"/>
          <w:b/>
          <w:bCs/>
          <w:sz w:val="26"/>
          <w:szCs w:val="26"/>
        </w:rPr>
        <w:t>ПРОТОКОЛ</w:t>
      </w:r>
    </w:p>
    <w:p w:rsidR="00C44E8A" w:rsidRDefault="00C44E8A" w:rsidP="00B50DB7">
      <w:pPr>
        <w:pStyle w:val="ListParagraph"/>
        <w:spacing w:after="0"/>
        <w:ind w:left="502"/>
        <w:jc w:val="center"/>
        <w:rPr>
          <w:rFonts w:ascii="Times New Roman" w:hAnsi="Times New Roman" w:cs="Times New Roman"/>
          <w:sz w:val="26"/>
          <w:szCs w:val="26"/>
        </w:rPr>
      </w:pPr>
      <w:r w:rsidRPr="0041798F">
        <w:rPr>
          <w:rFonts w:ascii="Times New Roman" w:hAnsi="Times New Roman" w:cs="Times New Roman"/>
          <w:sz w:val="26"/>
          <w:szCs w:val="26"/>
        </w:rPr>
        <w:t xml:space="preserve">Заседания Градостроительного Совета </w:t>
      </w:r>
    </w:p>
    <w:p w:rsidR="00C44E8A" w:rsidRPr="0041798F" w:rsidRDefault="00C44E8A" w:rsidP="00B50DB7">
      <w:pPr>
        <w:pStyle w:val="ListParagraph"/>
        <w:spacing w:after="0"/>
        <w:ind w:left="502"/>
        <w:jc w:val="center"/>
        <w:rPr>
          <w:rFonts w:ascii="Times New Roman" w:hAnsi="Times New Roman" w:cs="Times New Roman"/>
          <w:sz w:val="26"/>
          <w:szCs w:val="26"/>
        </w:rPr>
      </w:pPr>
      <w:r w:rsidRPr="0041798F">
        <w:rPr>
          <w:rFonts w:ascii="Times New Roman" w:hAnsi="Times New Roman" w:cs="Times New Roman"/>
          <w:sz w:val="26"/>
          <w:szCs w:val="26"/>
        </w:rPr>
        <w:t>муниципального образования город Норильск</w:t>
      </w:r>
    </w:p>
    <w:p w:rsidR="00C44E8A" w:rsidRDefault="00C44E8A" w:rsidP="00B50DB7">
      <w:pPr>
        <w:pStyle w:val="ListParagraph"/>
        <w:spacing w:after="0"/>
        <w:ind w:left="0" w:firstLine="502"/>
        <w:jc w:val="both"/>
        <w:rPr>
          <w:rFonts w:ascii="Times New Roman" w:hAnsi="Times New Roman" w:cs="Times New Roman"/>
          <w:sz w:val="26"/>
          <w:szCs w:val="26"/>
        </w:rPr>
      </w:pPr>
    </w:p>
    <w:p w:rsidR="00C44E8A" w:rsidRPr="00015F99" w:rsidRDefault="00C44E8A" w:rsidP="00B50DB7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15F99">
        <w:rPr>
          <w:rFonts w:ascii="Times New Roman" w:hAnsi="Times New Roman" w:cs="Times New Roman"/>
          <w:sz w:val="26"/>
          <w:szCs w:val="26"/>
        </w:rPr>
        <w:t>20.09.2010    11-30</w:t>
      </w:r>
      <w:r w:rsidRPr="00015F99">
        <w:rPr>
          <w:rFonts w:ascii="Times New Roman" w:hAnsi="Times New Roman" w:cs="Times New Roman"/>
          <w:sz w:val="26"/>
          <w:szCs w:val="26"/>
        </w:rPr>
        <w:tab/>
      </w:r>
      <w:r w:rsidRPr="00015F99">
        <w:rPr>
          <w:rFonts w:ascii="Times New Roman" w:hAnsi="Times New Roman" w:cs="Times New Roman"/>
          <w:sz w:val="26"/>
          <w:szCs w:val="26"/>
        </w:rPr>
        <w:tab/>
      </w:r>
      <w:r w:rsidRPr="00015F99">
        <w:rPr>
          <w:rFonts w:ascii="Times New Roman" w:hAnsi="Times New Roman" w:cs="Times New Roman"/>
          <w:sz w:val="26"/>
          <w:szCs w:val="26"/>
        </w:rPr>
        <w:tab/>
      </w:r>
      <w:r w:rsidRPr="00015F99">
        <w:rPr>
          <w:rFonts w:ascii="Times New Roman" w:hAnsi="Times New Roman" w:cs="Times New Roman"/>
          <w:sz w:val="26"/>
          <w:szCs w:val="26"/>
        </w:rPr>
        <w:tab/>
      </w:r>
      <w:r w:rsidRPr="00015F99">
        <w:rPr>
          <w:rFonts w:ascii="Times New Roman" w:hAnsi="Times New Roman" w:cs="Times New Roman"/>
          <w:sz w:val="26"/>
          <w:szCs w:val="26"/>
        </w:rPr>
        <w:tab/>
      </w:r>
      <w:r w:rsidRPr="00015F99">
        <w:rPr>
          <w:rFonts w:ascii="Times New Roman" w:hAnsi="Times New Roman" w:cs="Times New Roman"/>
          <w:sz w:val="26"/>
          <w:szCs w:val="26"/>
        </w:rPr>
        <w:tab/>
      </w:r>
      <w:r w:rsidRPr="00015F99">
        <w:rPr>
          <w:rFonts w:ascii="Times New Roman" w:hAnsi="Times New Roman" w:cs="Times New Roman"/>
          <w:sz w:val="26"/>
          <w:szCs w:val="26"/>
        </w:rPr>
        <w:tab/>
      </w:r>
      <w:r w:rsidRPr="00015F99">
        <w:rPr>
          <w:rFonts w:ascii="Times New Roman" w:hAnsi="Times New Roman" w:cs="Times New Roman"/>
          <w:sz w:val="26"/>
          <w:szCs w:val="26"/>
        </w:rPr>
        <w:tab/>
      </w:r>
      <w:r w:rsidRPr="00015F9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№ _____</w:t>
      </w:r>
    </w:p>
    <w:p w:rsidR="00C44E8A" w:rsidRPr="00015F99" w:rsidRDefault="00C44E8A" w:rsidP="00B50DB7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44E8A" w:rsidRPr="00015F99" w:rsidRDefault="00C44E8A" w:rsidP="00B50DB7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15F99">
        <w:rPr>
          <w:rFonts w:ascii="Times New Roman" w:hAnsi="Times New Roman" w:cs="Times New Roman"/>
          <w:b/>
          <w:bCs/>
          <w:sz w:val="26"/>
          <w:szCs w:val="26"/>
        </w:rPr>
        <w:t>Председатель:</w:t>
      </w:r>
      <w:r w:rsidRPr="00015F99">
        <w:rPr>
          <w:rFonts w:ascii="Times New Roman" w:hAnsi="Times New Roman" w:cs="Times New Roman"/>
          <w:sz w:val="26"/>
          <w:szCs w:val="26"/>
        </w:rPr>
        <w:t xml:space="preserve"> С.А.Шмаков</w:t>
      </w:r>
      <w:r>
        <w:rPr>
          <w:rFonts w:ascii="Times New Roman" w:hAnsi="Times New Roman" w:cs="Times New Roman"/>
          <w:sz w:val="26"/>
          <w:szCs w:val="26"/>
        </w:rPr>
        <w:t xml:space="preserve"> – Глава города Норильска</w:t>
      </w:r>
    </w:p>
    <w:p w:rsidR="00C44E8A" w:rsidRPr="00893C50" w:rsidRDefault="00C44E8A" w:rsidP="00893C50">
      <w:pPr>
        <w:pStyle w:val="ListParagraph"/>
        <w:spacing w:after="0"/>
        <w:ind w:left="1800" w:hanging="1800"/>
        <w:jc w:val="both"/>
        <w:rPr>
          <w:rFonts w:ascii="Times New Roman" w:hAnsi="Times New Roman" w:cs="Times New Roman"/>
          <w:sz w:val="26"/>
          <w:szCs w:val="26"/>
        </w:rPr>
      </w:pPr>
      <w:r w:rsidRPr="00015F99">
        <w:rPr>
          <w:rFonts w:ascii="Times New Roman" w:hAnsi="Times New Roman" w:cs="Times New Roman"/>
          <w:b/>
          <w:bCs/>
          <w:sz w:val="26"/>
          <w:szCs w:val="26"/>
        </w:rPr>
        <w:t>Секретарь:</w:t>
      </w:r>
      <w:r w:rsidRPr="00015F99">
        <w:rPr>
          <w:rFonts w:ascii="Times New Roman" w:hAnsi="Times New Roman" w:cs="Times New Roman"/>
          <w:sz w:val="26"/>
          <w:szCs w:val="26"/>
        </w:rPr>
        <w:t xml:space="preserve"> И.А.Соболева</w:t>
      </w:r>
      <w:r>
        <w:rPr>
          <w:rFonts w:ascii="Times New Roman" w:hAnsi="Times New Roman" w:cs="Times New Roman"/>
          <w:sz w:val="26"/>
          <w:szCs w:val="26"/>
        </w:rPr>
        <w:t xml:space="preserve"> – Начальник Управления </w:t>
      </w:r>
      <w:r w:rsidRPr="00893C50">
        <w:rPr>
          <w:rFonts w:ascii="Times New Roman" w:hAnsi="Times New Roman" w:cs="Times New Roman"/>
          <w:sz w:val="26"/>
          <w:szCs w:val="26"/>
        </w:rPr>
        <w:t xml:space="preserve">архитектуры и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893C50">
        <w:rPr>
          <w:rFonts w:ascii="Times New Roman" w:hAnsi="Times New Roman" w:cs="Times New Roman"/>
          <w:sz w:val="26"/>
          <w:szCs w:val="26"/>
        </w:rPr>
        <w:t>градостроительства Администрации города Норильска</w:t>
      </w:r>
    </w:p>
    <w:p w:rsidR="00C44E8A" w:rsidRPr="00015F99" w:rsidRDefault="00C44E8A" w:rsidP="00EF40D5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15F99">
        <w:rPr>
          <w:rFonts w:ascii="Times New Roman" w:hAnsi="Times New Roman" w:cs="Times New Roman"/>
          <w:b/>
          <w:bCs/>
          <w:sz w:val="26"/>
          <w:szCs w:val="26"/>
        </w:rPr>
        <w:t>Присутствовали:</w:t>
      </w:r>
    </w:p>
    <w:tbl>
      <w:tblPr>
        <w:tblW w:w="0" w:type="auto"/>
        <w:tblInd w:w="2" w:type="dxa"/>
        <w:tblLayout w:type="fixed"/>
        <w:tblLook w:val="0000"/>
      </w:tblPr>
      <w:tblGrid>
        <w:gridCol w:w="2600"/>
        <w:gridCol w:w="6940"/>
      </w:tblGrid>
      <w:tr w:rsidR="00C44E8A" w:rsidRPr="001C2FD0" w:rsidTr="00EF40D5">
        <w:trPr>
          <w:trHeight w:val="511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C44E8A" w:rsidRPr="001C2FD0" w:rsidRDefault="00C44E8A" w:rsidP="00EF40D5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2FD0">
              <w:rPr>
                <w:rFonts w:ascii="Times New Roman CYR" w:hAnsi="Times New Roman CYR" w:cs="Times New Roman CYR"/>
                <w:sz w:val="26"/>
                <w:szCs w:val="26"/>
              </w:rPr>
              <w:t>В.В. Цюпко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</w:tcPr>
          <w:p w:rsidR="00C44E8A" w:rsidRDefault="00C44E8A" w:rsidP="00EF40D5">
            <w:pPr>
              <w:tabs>
                <w:tab w:val="left" w:pos="6154"/>
              </w:tabs>
              <w:spacing w:after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2FD0">
              <w:rPr>
                <w:rFonts w:ascii="Times New Roman CYR" w:hAnsi="Times New Roman CYR" w:cs="Times New Roman CYR"/>
                <w:sz w:val="26"/>
                <w:szCs w:val="26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П</w:t>
            </w:r>
            <w:r w:rsidRPr="001C2FD0">
              <w:rPr>
                <w:rFonts w:ascii="Times New Roman CYR" w:hAnsi="Times New Roman CYR" w:cs="Times New Roman CYR"/>
                <w:sz w:val="26"/>
                <w:szCs w:val="26"/>
              </w:rPr>
              <w:t>редседатель постоянной комиссии городского Совета по городскому хозяйству;</w:t>
            </w:r>
          </w:p>
          <w:p w:rsidR="00C44E8A" w:rsidRPr="002776FC" w:rsidRDefault="00C44E8A" w:rsidP="00EF40D5">
            <w:pPr>
              <w:tabs>
                <w:tab w:val="left" w:pos="6154"/>
              </w:tabs>
              <w:spacing w:after="0"/>
              <w:jc w:val="both"/>
              <w:rPr>
                <w:rFonts w:ascii="Times New Roman CYR" w:hAnsi="Times New Roman CYR" w:cs="Times New Roman CYR"/>
                <w:sz w:val="10"/>
                <w:szCs w:val="10"/>
              </w:rPr>
            </w:pPr>
          </w:p>
        </w:tc>
      </w:tr>
      <w:tr w:rsidR="00C44E8A" w:rsidRPr="001C2FD0" w:rsidTr="00EF40D5">
        <w:trPr>
          <w:trHeight w:val="511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C44E8A" w:rsidRPr="001C2FD0" w:rsidRDefault="00C44E8A" w:rsidP="00EF40D5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2FD0">
              <w:rPr>
                <w:rFonts w:ascii="Times New Roman CYR" w:hAnsi="Times New Roman CYR" w:cs="Times New Roman CYR"/>
                <w:sz w:val="26"/>
                <w:szCs w:val="26"/>
              </w:rPr>
              <w:t>А.Г. Керимов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</w:tcPr>
          <w:p w:rsidR="00C44E8A" w:rsidRDefault="00C44E8A" w:rsidP="00EF40D5">
            <w:pPr>
              <w:tabs>
                <w:tab w:val="left" w:pos="5580"/>
              </w:tabs>
              <w:spacing w:after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2FD0">
              <w:rPr>
                <w:rFonts w:ascii="Times New Roman CYR" w:hAnsi="Times New Roman CYR" w:cs="Times New Roman CYR"/>
                <w:sz w:val="26"/>
                <w:szCs w:val="26"/>
              </w:rPr>
              <w:t>- депутат Норильского городского Совета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, </w:t>
            </w:r>
            <w:r w:rsidRPr="001C2FD0">
              <w:rPr>
                <w:rFonts w:ascii="Times New Roman CYR" w:hAnsi="Times New Roman CYR" w:cs="Times New Roman CYR"/>
                <w:sz w:val="26"/>
                <w:szCs w:val="26"/>
              </w:rPr>
              <w:t>Заведующий Норильским отделом филиала ФГУП "Научно-исследовательский центр "Строительство";</w:t>
            </w:r>
          </w:p>
          <w:p w:rsidR="00C44E8A" w:rsidRPr="002776FC" w:rsidRDefault="00C44E8A" w:rsidP="00EF40D5">
            <w:pPr>
              <w:tabs>
                <w:tab w:val="left" w:pos="5580"/>
              </w:tabs>
              <w:spacing w:after="0"/>
              <w:jc w:val="both"/>
              <w:rPr>
                <w:rFonts w:ascii="Times New Roman CYR" w:hAnsi="Times New Roman CYR" w:cs="Times New Roman CYR"/>
                <w:sz w:val="10"/>
                <w:szCs w:val="10"/>
              </w:rPr>
            </w:pPr>
          </w:p>
        </w:tc>
      </w:tr>
      <w:tr w:rsidR="00C44E8A" w:rsidRPr="001C2FD0" w:rsidTr="00EF40D5">
        <w:trPr>
          <w:trHeight w:val="626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C44E8A" w:rsidRPr="001C2FD0" w:rsidRDefault="00C44E8A" w:rsidP="00EF40D5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А.Н. </w:t>
            </w:r>
            <w:r w:rsidRPr="001C2FD0">
              <w:rPr>
                <w:rFonts w:ascii="Times New Roman CYR" w:hAnsi="Times New Roman CYR" w:cs="Times New Roman CYR"/>
                <w:sz w:val="26"/>
                <w:szCs w:val="26"/>
              </w:rPr>
              <w:t xml:space="preserve">Царикаев 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</w:tcPr>
          <w:p w:rsidR="00C44E8A" w:rsidRDefault="00C44E8A" w:rsidP="00EF40D5">
            <w:pPr>
              <w:tabs>
                <w:tab w:val="left" w:pos="5580"/>
              </w:tabs>
              <w:spacing w:after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- </w:t>
            </w:r>
            <w:r w:rsidRPr="001C2FD0">
              <w:rPr>
                <w:rFonts w:ascii="Times New Roman CYR" w:hAnsi="Times New Roman CYR" w:cs="Times New Roman CYR"/>
                <w:sz w:val="26"/>
                <w:szCs w:val="26"/>
              </w:rPr>
              <w:t>депутат Норильского городского Совета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,</w:t>
            </w:r>
            <w:r w:rsidRPr="001C2FD0">
              <w:rPr>
                <w:rFonts w:ascii="Times New Roman CYR" w:hAnsi="Times New Roman CYR" w:cs="Times New Roman CYR"/>
                <w:sz w:val="26"/>
                <w:szCs w:val="26"/>
              </w:rPr>
              <w:t xml:space="preserve"> директор ООО "Норильскремстрой"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;</w:t>
            </w:r>
          </w:p>
          <w:p w:rsidR="00C44E8A" w:rsidRPr="002776FC" w:rsidRDefault="00C44E8A" w:rsidP="00EF40D5">
            <w:pPr>
              <w:tabs>
                <w:tab w:val="left" w:pos="5580"/>
              </w:tabs>
              <w:spacing w:after="0"/>
              <w:jc w:val="both"/>
              <w:rPr>
                <w:rFonts w:ascii="Times New Roman CYR" w:hAnsi="Times New Roman CYR" w:cs="Times New Roman CYR"/>
                <w:sz w:val="10"/>
                <w:szCs w:val="10"/>
              </w:rPr>
            </w:pPr>
          </w:p>
        </w:tc>
      </w:tr>
      <w:tr w:rsidR="00C44E8A" w:rsidRPr="001C2FD0" w:rsidTr="00EF40D5">
        <w:trPr>
          <w:trHeight w:val="511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C44E8A" w:rsidRPr="001C2FD0" w:rsidRDefault="00C44E8A" w:rsidP="00EF40D5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2FD0">
              <w:rPr>
                <w:rFonts w:ascii="Times New Roman CYR" w:hAnsi="Times New Roman CYR" w:cs="Times New Roman CYR"/>
                <w:sz w:val="26"/>
                <w:szCs w:val="26"/>
              </w:rPr>
              <w:t>Н.М. Шпетная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</w:tcPr>
          <w:p w:rsidR="00C44E8A" w:rsidRDefault="00C44E8A" w:rsidP="00EF40D5">
            <w:pPr>
              <w:tabs>
                <w:tab w:val="left" w:pos="5580"/>
              </w:tabs>
              <w:spacing w:after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2FD0">
              <w:rPr>
                <w:rFonts w:ascii="Times New Roman CYR" w:hAnsi="Times New Roman CYR" w:cs="Times New Roman CYR"/>
                <w:sz w:val="26"/>
                <w:szCs w:val="26"/>
              </w:rPr>
              <w:t>- депутат Норильского городского Совета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,</w:t>
            </w:r>
            <w: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д</w:t>
            </w:r>
            <w:r w:rsidRPr="001F4020">
              <w:rPr>
                <w:rFonts w:ascii="Times New Roman CYR" w:hAnsi="Times New Roman CYR" w:cs="Times New Roman CYR"/>
                <w:sz w:val="26"/>
                <w:szCs w:val="26"/>
              </w:rPr>
              <w:t>иректор МБОУ "Гимназия №11"</w:t>
            </w:r>
            <w:r w:rsidRPr="001C2FD0">
              <w:rPr>
                <w:rFonts w:ascii="Times New Roman CYR" w:hAnsi="Times New Roman CYR" w:cs="Times New Roman CYR"/>
                <w:sz w:val="26"/>
                <w:szCs w:val="26"/>
              </w:rPr>
              <w:t>;</w:t>
            </w:r>
          </w:p>
          <w:p w:rsidR="00C44E8A" w:rsidRPr="002776FC" w:rsidRDefault="00C44E8A" w:rsidP="00EF40D5">
            <w:pPr>
              <w:tabs>
                <w:tab w:val="left" w:pos="5580"/>
              </w:tabs>
              <w:spacing w:after="0"/>
              <w:jc w:val="both"/>
              <w:rPr>
                <w:rFonts w:ascii="Times New Roman CYR" w:hAnsi="Times New Roman CYR" w:cs="Times New Roman CYR"/>
                <w:sz w:val="10"/>
                <w:szCs w:val="10"/>
              </w:rPr>
            </w:pPr>
          </w:p>
        </w:tc>
      </w:tr>
      <w:tr w:rsidR="00C44E8A" w:rsidRPr="001C2FD0" w:rsidTr="00EF40D5">
        <w:trPr>
          <w:trHeight w:val="511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C44E8A" w:rsidRPr="001C2FD0" w:rsidRDefault="00C44E8A" w:rsidP="00EF40D5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2FD0">
              <w:rPr>
                <w:rFonts w:ascii="Times New Roman CYR" w:hAnsi="Times New Roman CYR" w:cs="Times New Roman CYR"/>
                <w:sz w:val="26"/>
                <w:szCs w:val="26"/>
              </w:rPr>
              <w:t>А.Б. Ружников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</w:tcPr>
          <w:p w:rsidR="00C44E8A" w:rsidRPr="001C2FD0" w:rsidRDefault="00C44E8A" w:rsidP="00EF40D5">
            <w:pPr>
              <w:tabs>
                <w:tab w:val="left" w:pos="5580"/>
              </w:tabs>
              <w:spacing w:after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- </w:t>
            </w:r>
            <w:r w:rsidRPr="001C2FD0">
              <w:rPr>
                <w:rFonts w:ascii="Times New Roman CYR" w:hAnsi="Times New Roman CYR" w:cs="Times New Roman CYR"/>
                <w:sz w:val="26"/>
                <w:szCs w:val="26"/>
              </w:rPr>
              <w:t xml:space="preserve">Глава Администрации города Норильска; </w:t>
            </w:r>
          </w:p>
        </w:tc>
      </w:tr>
      <w:tr w:rsidR="00C44E8A" w:rsidRPr="001C2FD0" w:rsidTr="00EF40D5">
        <w:trPr>
          <w:trHeight w:val="834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C44E8A" w:rsidRPr="001C2FD0" w:rsidRDefault="00C44E8A" w:rsidP="00EF40D5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2FD0">
              <w:rPr>
                <w:rFonts w:ascii="Times New Roman CYR" w:hAnsi="Times New Roman CYR" w:cs="Times New Roman CYR"/>
                <w:sz w:val="26"/>
                <w:szCs w:val="26"/>
              </w:rPr>
              <w:t>А.С.Лапаев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</w:tcPr>
          <w:p w:rsidR="00C44E8A" w:rsidRPr="001C2FD0" w:rsidRDefault="00C44E8A" w:rsidP="00EF40D5">
            <w:pPr>
              <w:tabs>
                <w:tab w:val="left" w:pos="5580"/>
              </w:tabs>
              <w:spacing w:after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2FD0">
              <w:rPr>
                <w:rFonts w:ascii="Times New Roman CYR" w:hAnsi="Times New Roman CYR" w:cs="Times New Roman CYR"/>
                <w:sz w:val="26"/>
                <w:szCs w:val="26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и.о. </w:t>
            </w:r>
            <w:r w:rsidRPr="001C2FD0">
              <w:rPr>
                <w:rFonts w:ascii="Times New Roman CYR" w:hAnsi="Times New Roman CYR" w:cs="Times New Roman CYR"/>
                <w:sz w:val="26"/>
                <w:szCs w:val="26"/>
              </w:rPr>
              <w:t>заместител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я</w:t>
            </w:r>
            <w:r w:rsidRPr="001C2FD0">
              <w:rPr>
                <w:rFonts w:ascii="Times New Roman CYR" w:hAnsi="Times New Roman CYR" w:cs="Times New Roman CYR"/>
                <w:sz w:val="26"/>
                <w:szCs w:val="26"/>
              </w:rPr>
              <w:t xml:space="preserve"> Главы Администрации города Норильска по развитию городского хозяйства;</w:t>
            </w:r>
          </w:p>
        </w:tc>
      </w:tr>
      <w:tr w:rsidR="00C44E8A" w:rsidRPr="001C2FD0" w:rsidTr="00EF40D5">
        <w:trPr>
          <w:trHeight w:val="834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C44E8A" w:rsidRDefault="00C44E8A" w:rsidP="00EF40D5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015F99">
              <w:rPr>
                <w:rFonts w:ascii="Times New Roman" w:hAnsi="Times New Roman" w:cs="Times New Roman"/>
                <w:sz w:val="26"/>
                <w:szCs w:val="26"/>
              </w:rPr>
              <w:t>К.О.Горбунов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</w:tcPr>
          <w:p w:rsidR="00C44E8A" w:rsidRPr="001C2FD0" w:rsidRDefault="00C44E8A" w:rsidP="00EF40D5">
            <w:pPr>
              <w:tabs>
                <w:tab w:val="left" w:pos="5580"/>
              </w:tabs>
              <w:spacing w:after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- и.о. начальника Управления оп персоналу и социальной политике ЗФ ОАО «ГМК «Норильский никель»;</w:t>
            </w:r>
          </w:p>
        </w:tc>
      </w:tr>
      <w:tr w:rsidR="00C44E8A" w:rsidRPr="001C2FD0" w:rsidTr="00EF40D5">
        <w:trPr>
          <w:trHeight w:val="834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C44E8A" w:rsidRPr="00191E43" w:rsidRDefault="00C44E8A" w:rsidP="00EF40D5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О.В.Копытов</w:t>
            </w:r>
          </w:p>
          <w:p w:rsidR="00C44E8A" w:rsidRDefault="00C44E8A" w:rsidP="00EF40D5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</w:tcPr>
          <w:p w:rsidR="00C44E8A" w:rsidRDefault="00C44E8A" w:rsidP="00EF40D5">
            <w:pPr>
              <w:tabs>
                <w:tab w:val="left" w:pos="5580"/>
              </w:tabs>
              <w:spacing w:after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- заместитель руководителя </w:t>
            </w:r>
            <w:r w:rsidRPr="001F4020">
              <w:rPr>
                <w:rFonts w:ascii="Times New Roman CYR" w:hAnsi="Times New Roman CYR" w:cs="Times New Roman CYR"/>
                <w:sz w:val="26"/>
                <w:szCs w:val="26"/>
              </w:rPr>
              <w:t xml:space="preserve">по г. Норильску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т</w:t>
            </w:r>
            <w:r w:rsidRPr="001F4020">
              <w:rPr>
                <w:rFonts w:ascii="Times New Roman CYR" w:hAnsi="Times New Roman CYR" w:cs="Times New Roman CYR"/>
                <w:sz w:val="26"/>
                <w:szCs w:val="26"/>
              </w:rPr>
              <w:t>ерриториального отдела УФ службы по надзору в сфере защиты прав потребителей по Красноярскому краю в г. Норильске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; </w:t>
            </w:r>
          </w:p>
          <w:p w:rsidR="00C44E8A" w:rsidRPr="002776FC" w:rsidRDefault="00C44E8A" w:rsidP="00EF40D5">
            <w:pPr>
              <w:tabs>
                <w:tab w:val="left" w:pos="5580"/>
              </w:tabs>
              <w:spacing w:after="0"/>
              <w:jc w:val="both"/>
              <w:rPr>
                <w:rFonts w:ascii="Times New Roman CYR" w:hAnsi="Times New Roman CYR" w:cs="Times New Roman CYR"/>
                <w:sz w:val="10"/>
                <w:szCs w:val="10"/>
              </w:rPr>
            </w:pPr>
          </w:p>
        </w:tc>
      </w:tr>
      <w:tr w:rsidR="00C44E8A" w:rsidRPr="001C2FD0" w:rsidTr="00EF40D5">
        <w:trPr>
          <w:trHeight w:val="75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C44E8A" w:rsidRPr="001C2FD0" w:rsidRDefault="00C44E8A" w:rsidP="00EF40D5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2FD0">
              <w:rPr>
                <w:rFonts w:ascii="Times New Roman CYR" w:hAnsi="Times New Roman CYR" w:cs="Times New Roman CYR"/>
                <w:sz w:val="26"/>
                <w:szCs w:val="26"/>
              </w:rPr>
              <w:t>М.Ю. Волгин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</w:tcPr>
          <w:p w:rsidR="00C44E8A" w:rsidRPr="001C2FD0" w:rsidRDefault="00C44E8A" w:rsidP="00EF40D5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- председатель Таймырской организации Союза архитекторов России.</w:t>
            </w:r>
          </w:p>
        </w:tc>
      </w:tr>
    </w:tbl>
    <w:p w:rsidR="00C44E8A" w:rsidRDefault="00C44E8A" w:rsidP="00EF40D5">
      <w:pPr>
        <w:pStyle w:val="ListParagraph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5F99">
        <w:rPr>
          <w:rFonts w:ascii="Times New Roman" w:hAnsi="Times New Roman" w:cs="Times New Roman"/>
          <w:sz w:val="26"/>
          <w:szCs w:val="26"/>
        </w:rPr>
        <w:t>Рассмотрев представленные предложения членов Градостроительного Совета и презентацию эскизных проектов, разработанную Управлением архитектуры и градостроительства, по улучшению архитектурн</w:t>
      </w:r>
      <w:r>
        <w:rPr>
          <w:rFonts w:ascii="Times New Roman" w:hAnsi="Times New Roman" w:cs="Times New Roman"/>
          <w:sz w:val="26"/>
          <w:szCs w:val="26"/>
        </w:rPr>
        <w:t xml:space="preserve">ого облика города 2010-2011 гг., </w:t>
      </w:r>
    </w:p>
    <w:p w:rsidR="00C44E8A" w:rsidRDefault="00C44E8A" w:rsidP="00EF40D5">
      <w:pPr>
        <w:pStyle w:val="ListParagraph"/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РЕШИЛИ</w:t>
      </w:r>
      <w:r w:rsidRPr="00015F99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C44E8A" w:rsidRDefault="00C44E8A" w:rsidP="00EF40D5">
      <w:pPr>
        <w:pStyle w:val="ListParagraph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F99">
        <w:rPr>
          <w:rFonts w:ascii="Times New Roman" w:hAnsi="Times New Roman" w:cs="Times New Roman"/>
          <w:sz w:val="26"/>
          <w:szCs w:val="26"/>
        </w:rPr>
        <w:t xml:space="preserve">Одобрить создание </w:t>
      </w:r>
      <w:r>
        <w:rPr>
          <w:rFonts w:ascii="Times New Roman" w:hAnsi="Times New Roman" w:cs="Times New Roman"/>
          <w:sz w:val="26"/>
          <w:szCs w:val="26"/>
        </w:rPr>
        <w:t>музея городской скульптуры города Норильска              на территории сквера в районе ул.Пушкина и ул.Б.Хмельницкого.</w:t>
      </w:r>
    </w:p>
    <w:p w:rsidR="00C44E8A" w:rsidRDefault="00C44E8A" w:rsidP="00EF40D5">
      <w:pPr>
        <w:pStyle w:val="ListParagraph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F99">
        <w:rPr>
          <w:rFonts w:ascii="Times New Roman" w:hAnsi="Times New Roman" w:cs="Times New Roman"/>
          <w:sz w:val="26"/>
          <w:szCs w:val="26"/>
        </w:rPr>
        <w:t>Одобрить идею установки зн</w:t>
      </w:r>
      <w:r>
        <w:rPr>
          <w:rFonts w:ascii="Times New Roman" w:hAnsi="Times New Roman" w:cs="Times New Roman"/>
          <w:sz w:val="26"/>
          <w:szCs w:val="26"/>
        </w:rPr>
        <w:t>ака при въезде в район Кайеркан.</w:t>
      </w:r>
    </w:p>
    <w:p w:rsidR="00C44E8A" w:rsidRPr="00741507" w:rsidRDefault="00C44E8A" w:rsidP="00EF40D5">
      <w:pPr>
        <w:pStyle w:val="ListParagraph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507">
        <w:rPr>
          <w:rFonts w:ascii="Times New Roman" w:hAnsi="Times New Roman" w:cs="Times New Roman"/>
          <w:sz w:val="26"/>
          <w:szCs w:val="26"/>
        </w:rPr>
        <w:t>Одобрить ранее разработанный Управлением архитектуры                            и градостроительства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2FD0">
        <w:rPr>
          <w:rFonts w:ascii="Times New Roman CYR" w:hAnsi="Times New Roman CYR" w:cs="Times New Roman CYR"/>
          <w:sz w:val="26"/>
          <w:szCs w:val="26"/>
        </w:rPr>
        <w:t>Администрации города Норильска</w:t>
      </w:r>
      <w:r w:rsidRPr="00741507">
        <w:rPr>
          <w:rFonts w:ascii="Times New Roman" w:hAnsi="Times New Roman" w:cs="Times New Roman"/>
          <w:sz w:val="26"/>
          <w:szCs w:val="26"/>
        </w:rPr>
        <w:t xml:space="preserve"> при участии Администрации района Кайеркан эскизный проект организации зоны отдыха </w:t>
      </w:r>
      <w:r>
        <w:rPr>
          <w:rFonts w:ascii="Times New Roman" w:hAnsi="Times New Roman" w:cs="Times New Roman"/>
          <w:sz w:val="26"/>
          <w:szCs w:val="26"/>
        </w:rPr>
        <w:t>«Набережная ручья Кайерканский».</w:t>
      </w:r>
    </w:p>
    <w:p w:rsidR="00C44E8A" w:rsidRPr="00741507" w:rsidRDefault="00C44E8A" w:rsidP="00EF40D5">
      <w:pPr>
        <w:pStyle w:val="ListParagraph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F99">
        <w:rPr>
          <w:rFonts w:ascii="Times New Roman" w:hAnsi="Times New Roman" w:cs="Times New Roman"/>
          <w:sz w:val="26"/>
          <w:szCs w:val="26"/>
        </w:rPr>
        <w:t>Одобрить ранее разработанный Управлением архитектуры                               и градостроительства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2FD0">
        <w:rPr>
          <w:rFonts w:ascii="Times New Roman CYR" w:hAnsi="Times New Roman CYR" w:cs="Times New Roman CYR"/>
          <w:sz w:val="26"/>
          <w:szCs w:val="26"/>
        </w:rPr>
        <w:t>Администрации города Норильска</w:t>
      </w:r>
      <w:r w:rsidRPr="00015F99">
        <w:rPr>
          <w:rFonts w:ascii="Times New Roman" w:hAnsi="Times New Roman" w:cs="Times New Roman"/>
          <w:sz w:val="26"/>
          <w:szCs w:val="26"/>
        </w:rPr>
        <w:t xml:space="preserve"> при участии Администрации района Кайеркан эскизный проект с</w:t>
      </w:r>
      <w:r w:rsidRPr="00741507">
        <w:rPr>
          <w:rFonts w:ascii="Times New Roman" w:hAnsi="Times New Roman" w:cs="Times New Roman"/>
          <w:sz w:val="26"/>
          <w:szCs w:val="26"/>
        </w:rPr>
        <w:t>квера «</w:t>
      </w:r>
      <w:r>
        <w:rPr>
          <w:rFonts w:ascii="Times New Roman" w:hAnsi="Times New Roman" w:cs="Times New Roman"/>
          <w:sz w:val="26"/>
          <w:szCs w:val="26"/>
        </w:rPr>
        <w:t>Первым шахтерам».</w:t>
      </w:r>
    </w:p>
    <w:p w:rsidR="00C44E8A" w:rsidRPr="00741507" w:rsidRDefault="00C44E8A" w:rsidP="00EF40D5">
      <w:pPr>
        <w:pStyle w:val="ListParagraph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507">
        <w:rPr>
          <w:rFonts w:ascii="Times New Roman" w:hAnsi="Times New Roman" w:cs="Times New Roman"/>
          <w:sz w:val="26"/>
          <w:szCs w:val="26"/>
        </w:rPr>
        <w:t xml:space="preserve">Одобрить вопрос о реализации проектов Управления архитектуры                  и градостроительства Администрации города Норильска стел в районе </w:t>
      </w:r>
      <w:r>
        <w:rPr>
          <w:rFonts w:ascii="Times New Roman" w:hAnsi="Times New Roman" w:cs="Times New Roman"/>
          <w:sz w:val="26"/>
          <w:szCs w:val="26"/>
        </w:rPr>
        <w:t>поста ДПС «</w:t>
      </w:r>
      <w:r w:rsidRPr="00741507">
        <w:rPr>
          <w:rFonts w:ascii="Times New Roman" w:hAnsi="Times New Roman" w:cs="Times New Roman"/>
          <w:sz w:val="26"/>
          <w:szCs w:val="26"/>
        </w:rPr>
        <w:t>Купец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41507">
        <w:rPr>
          <w:rFonts w:ascii="Times New Roman" w:hAnsi="Times New Roman" w:cs="Times New Roman"/>
          <w:sz w:val="26"/>
          <w:szCs w:val="26"/>
        </w:rPr>
        <w:t xml:space="preserve"> </w:t>
      </w:r>
      <w:r w:rsidRPr="00B51A83">
        <w:rPr>
          <w:rFonts w:ascii="Times New Roman" w:hAnsi="Times New Roman" w:cs="Times New Roman"/>
          <w:sz w:val="26"/>
          <w:szCs w:val="26"/>
        </w:rPr>
        <w:t xml:space="preserve">и у въезда на территорию лыжной </w:t>
      </w:r>
      <w:r>
        <w:rPr>
          <w:rFonts w:ascii="Times New Roman" w:hAnsi="Times New Roman" w:cs="Times New Roman"/>
          <w:sz w:val="26"/>
          <w:szCs w:val="26"/>
        </w:rPr>
        <w:t>базы «Оль-Гуль».</w:t>
      </w:r>
    </w:p>
    <w:p w:rsidR="00C44E8A" w:rsidRPr="00741507" w:rsidRDefault="00C44E8A" w:rsidP="00EF40D5">
      <w:pPr>
        <w:pStyle w:val="ListParagraph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507">
        <w:rPr>
          <w:rFonts w:ascii="Times New Roman" w:hAnsi="Times New Roman" w:cs="Times New Roman"/>
          <w:sz w:val="26"/>
          <w:szCs w:val="26"/>
        </w:rPr>
        <w:t>Одобрить эскизный проект по благоустройству ростверка, расположенного на территории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41507">
        <w:rPr>
          <w:rFonts w:ascii="Times New Roman" w:hAnsi="Times New Roman" w:cs="Times New Roman"/>
          <w:sz w:val="26"/>
          <w:szCs w:val="26"/>
        </w:rPr>
        <w:t xml:space="preserve"> прилегающей к зданию гаража Отдела по городу УФСБ РФ по Красноярскому краю.</w:t>
      </w:r>
    </w:p>
    <w:p w:rsidR="00C44E8A" w:rsidRPr="006D0F52" w:rsidRDefault="00C44E8A" w:rsidP="00EF40D5">
      <w:pPr>
        <w:pStyle w:val="ListParagraph"/>
        <w:numPr>
          <w:ilvl w:val="0"/>
          <w:numId w:val="8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F52">
        <w:rPr>
          <w:rFonts w:ascii="Times New Roman" w:hAnsi="Times New Roman" w:cs="Times New Roman"/>
          <w:sz w:val="26"/>
          <w:szCs w:val="26"/>
        </w:rPr>
        <w:t>Вынести на общественное обсуждение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D0F52">
        <w:rPr>
          <w:rFonts w:ascii="Times New Roman" w:hAnsi="Times New Roman" w:cs="Times New Roman"/>
          <w:sz w:val="26"/>
          <w:szCs w:val="26"/>
        </w:rPr>
        <w:t xml:space="preserve"> через средства массовой информации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D0F52">
        <w:rPr>
          <w:rFonts w:ascii="Times New Roman" w:hAnsi="Times New Roman" w:cs="Times New Roman"/>
          <w:sz w:val="26"/>
          <w:szCs w:val="26"/>
        </w:rPr>
        <w:t xml:space="preserve"> идейный замысел установки </w:t>
      </w:r>
      <w:r>
        <w:rPr>
          <w:rFonts w:ascii="Times New Roman" w:hAnsi="Times New Roman" w:cs="Times New Roman"/>
          <w:sz w:val="26"/>
          <w:szCs w:val="26"/>
        </w:rPr>
        <w:t>городских часов на пл.Гвардейская.</w:t>
      </w:r>
    </w:p>
    <w:p w:rsidR="00C44E8A" w:rsidRPr="00362550" w:rsidRDefault="00C44E8A" w:rsidP="00EF40D5">
      <w:pPr>
        <w:pStyle w:val="ListParagraph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2550">
        <w:rPr>
          <w:rFonts w:ascii="Times New Roman" w:hAnsi="Times New Roman" w:cs="Times New Roman"/>
          <w:sz w:val="26"/>
          <w:szCs w:val="26"/>
        </w:rPr>
        <w:t>Предложить ЗФ ОАО «ГМК «Н</w:t>
      </w:r>
      <w:r>
        <w:rPr>
          <w:rFonts w:ascii="Times New Roman" w:hAnsi="Times New Roman" w:cs="Times New Roman"/>
          <w:sz w:val="26"/>
          <w:szCs w:val="26"/>
        </w:rPr>
        <w:t>орильский никель</w:t>
      </w:r>
      <w:r w:rsidRPr="00362550">
        <w:rPr>
          <w:rFonts w:ascii="Times New Roman" w:hAnsi="Times New Roman" w:cs="Times New Roman"/>
          <w:sz w:val="26"/>
          <w:szCs w:val="26"/>
        </w:rPr>
        <w:t xml:space="preserve">» на следующее заседание Градостроительного Совета предоставить </w:t>
      </w:r>
      <w:r>
        <w:rPr>
          <w:rFonts w:ascii="Times New Roman" w:hAnsi="Times New Roman" w:cs="Times New Roman"/>
          <w:sz w:val="26"/>
          <w:szCs w:val="26"/>
        </w:rPr>
        <w:t xml:space="preserve">эскизные </w:t>
      </w:r>
      <w:r w:rsidRPr="00362550">
        <w:rPr>
          <w:rFonts w:ascii="Times New Roman" w:hAnsi="Times New Roman" w:cs="Times New Roman"/>
          <w:sz w:val="26"/>
          <w:szCs w:val="26"/>
        </w:rPr>
        <w:t>проекты:</w:t>
      </w:r>
    </w:p>
    <w:p w:rsidR="00C44E8A" w:rsidRPr="00362550" w:rsidRDefault="00C44E8A" w:rsidP="00EF40D5">
      <w:pPr>
        <w:pStyle w:val="ListParagraph"/>
        <w:spacing w:after="0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62550">
        <w:rPr>
          <w:rFonts w:ascii="Times New Roman" w:hAnsi="Times New Roman" w:cs="Times New Roman"/>
          <w:sz w:val="26"/>
          <w:szCs w:val="26"/>
        </w:rPr>
        <w:t>-</w:t>
      </w:r>
      <w:r w:rsidRPr="00362550">
        <w:rPr>
          <w:rFonts w:ascii="Times New Roman" w:hAnsi="Times New Roman" w:cs="Times New Roman"/>
          <w:sz w:val="26"/>
          <w:szCs w:val="26"/>
        </w:rPr>
        <w:tab/>
        <w:t>спортивного стадиона «Заполярник» с учетом благоустройства прилегающей территории;</w:t>
      </w:r>
    </w:p>
    <w:p w:rsidR="00C44E8A" w:rsidRPr="00362550" w:rsidRDefault="00C44E8A" w:rsidP="00EF40D5">
      <w:pPr>
        <w:pStyle w:val="ListParagraph"/>
        <w:spacing w:after="0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62550">
        <w:rPr>
          <w:rFonts w:ascii="Times New Roman" w:hAnsi="Times New Roman" w:cs="Times New Roman"/>
          <w:sz w:val="26"/>
          <w:szCs w:val="26"/>
        </w:rPr>
        <w:t>-</w:t>
      </w:r>
      <w:r w:rsidRPr="00362550">
        <w:rPr>
          <w:rFonts w:ascii="Times New Roman" w:hAnsi="Times New Roman" w:cs="Times New Roman"/>
          <w:sz w:val="26"/>
          <w:szCs w:val="26"/>
        </w:rPr>
        <w:tab/>
        <w:t xml:space="preserve">спортивно-развлекательного </w:t>
      </w:r>
      <w:r>
        <w:rPr>
          <w:rFonts w:ascii="Times New Roman" w:hAnsi="Times New Roman" w:cs="Times New Roman"/>
          <w:sz w:val="26"/>
          <w:szCs w:val="26"/>
        </w:rPr>
        <w:t>комплекса</w:t>
      </w:r>
      <w:r w:rsidRPr="00362550">
        <w:rPr>
          <w:rFonts w:ascii="Times New Roman" w:hAnsi="Times New Roman" w:cs="Times New Roman"/>
          <w:sz w:val="26"/>
          <w:szCs w:val="26"/>
        </w:rPr>
        <w:t xml:space="preserve"> «Арена-Норильск» с учетом благоустройства прилегающей территории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44E8A" w:rsidRDefault="00C44E8A" w:rsidP="00EF40D5">
      <w:pPr>
        <w:pStyle w:val="ListParagraph"/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A83">
        <w:rPr>
          <w:rFonts w:ascii="Times New Roman" w:hAnsi="Times New Roman" w:cs="Times New Roman"/>
          <w:sz w:val="26"/>
          <w:szCs w:val="26"/>
        </w:rPr>
        <w:t>9.</w:t>
      </w:r>
      <w:r w:rsidRPr="00B51A83">
        <w:rPr>
          <w:rFonts w:ascii="Times New Roman" w:hAnsi="Times New Roman" w:cs="Times New Roman"/>
          <w:sz w:val="26"/>
          <w:szCs w:val="26"/>
        </w:rPr>
        <w:tab/>
        <w:t>В целях комплексного подхода к созданию единого архитектурно-ландшафтного пространства предложить ЗФ ОАО «ГМК «Н</w:t>
      </w:r>
      <w:r>
        <w:rPr>
          <w:rFonts w:ascii="Times New Roman" w:hAnsi="Times New Roman" w:cs="Times New Roman"/>
          <w:sz w:val="26"/>
          <w:szCs w:val="26"/>
        </w:rPr>
        <w:t>орильский никель</w:t>
      </w:r>
      <w:r w:rsidRPr="00B51A83">
        <w:rPr>
          <w:rFonts w:ascii="Times New Roman" w:hAnsi="Times New Roman" w:cs="Times New Roman"/>
          <w:sz w:val="26"/>
          <w:szCs w:val="26"/>
        </w:rPr>
        <w:t>» и Администрации города Норильска на следующее заседание Градостроительного Совета предоставить инвестиционный проект «Обустройство территории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51A83">
        <w:rPr>
          <w:rFonts w:ascii="Times New Roman" w:hAnsi="Times New Roman" w:cs="Times New Roman"/>
          <w:sz w:val="26"/>
          <w:szCs w:val="26"/>
        </w:rPr>
        <w:t xml:space="preserve"> прилегающей к озеру Долгое» и проект благоустройства парка «Комсомольский»</w:t>
      </w:r>
      <w:r>
        <w:rPr>
          <w:rFonts w:ascii="Times New Roman" w:hAnsi="Times New Roman" w:cs="Times New Roman"/>
          <w:sz w:val="26"/>
          <w:szCs w:val="26"/>
        </w:rPr>
        <w:t>, в связи с предстоящим строительством Храма Святителя Луки Красноярского.</w:t>
      </w:r>
    </w:p>
    <w:p w:rsidR="00C44E8A" w:rsidRPr="009F59BD" w:rsidRDefault="00C44E8A" w:rsidP="00EF40D5">
      <w:pPr>
        <w:pStyle w:val="ListParagraph"/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</w:t>
      </w:r>
      <w:r>
        <w:rPr>
          <w:rFonts w:ascii="Times New Roman" w:hAnsi="Times New Roman" w:cs="Times New Roman"/>
          <w:sz w:val="26"/>
          <w:szCs w:val="26"/>
        </w:rPr>
        <w:tab/>
      </w:r>
      <w:r w:rsidRPr="009F59BD">
        <w:rPr>
          <w:rFonts w:ascii="Times New Roman" w:hAnsi="Times New Roman" w:cs="Times New Roman"/>
          <w:sz w:val="26"/>
          <w:szCs w:val="26"/>
        </w:rPr>
        <w:t>Перенести на следующее заседание Градостроительного Совета рассмотрение эскизного проекта колористической окраски фасадов жилы</w:t>
      </w:r>
      <w:r>
        <w:rPr>
          <w:rFonts w:ascii="Times New Roman" w:hAnsi="Times New Roman" w:cs="Times New Roman"/>
          <w:sz w:val="26"/>
          <w:szCs w:val="26"/>
        </w:rPr>
        <w:t>х домов            по Ленинскому проспекту. Рекомендовать Управлению архитектуры и градостроительства предусмотреть в колерных бланках оформление продухов в цокольной части здания.</w:t>
      </w:r>
    </w:p>
    <w:p w:rsidR="00C44E8A" w:rsidRPr="006D0F52" w:rsidRDefault="00C44E8A" w:rsidP="00EF40D5">
      <w:pPr>
        <w:pStyle w:val="ListParagraph"/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F52">
        <w:rPr>
          <w:rFonts w:ascii="Times New Roman" w:hAnsi="Times New Roman" w:cs="Times New Roman"/>
          <w:sz w:val="26"/>
          <w:szCs w:val="26"/>
        </w:rPr>
        <w:t>11.</w:t>
      </w:r>
      <w:r w:rsidRPr="006D0F52">
        <w:rPr>
          <w:rFonts w:ascii="Times New Roman" w:hAnsi="Times New Roman" w:cs="Times New Roman"/>
          <w:sz w:val="26"/>
          <w:szCs w:val="26"/>
        </w:rPr>
        <w:tab/>
        <w:t>Одобрить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D0F52">
        <w:rPr>
          <w:rFonts w:ascii="Times New Roman" w:hAnsi="Times New Roman" w:cs="Times New Roman"/>
          <w:sz w:val="26"/>
          <w:szCs w:val="26"/>
        </w:rPr>
        <w:t xml:space="preserve"> с корректировкой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D0F52">
        <w:rPr>
          <w:rFonts w:ascii="Times New Roman" w:hAnsi="Times New Roman" w:cs="Times New Roman"/>
          <w:sz w:val="26"/>
          <w:szCs w:val="26"/>
        </w:rPr>
        <w:t xml:space="preserve"> план работы Градостроительного Совета города Норильска до 31.12.2010 (прилагается)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44E8A" w:rsidRPr="00015F99" w:rsidRDefault="00C44E8A" w:rsidP="00EF40D5">
      <w:pPr>
        <w:pStyle w:val="ListParagraph"/>
        <w:spacing w:after="0"/>
        <w:ind w:left="502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44E8A" w:rsidRPr="00015F99" w:rsidRDefault="00C44E8A" w:rsidP="00EF40D5">
      <w:pPr>
        <w:pStyle w:val="ListParagraph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1F4020">
        <w:rPr>
          <w:rFonts w:ascii="Times New Roman" w:hAnsi="Times New Roman" w:cs="Times New Roman"/>
          <w:b/>
          <w:bCs/>
          <w:sz w:val="26"/>
          <w:szCs w:val="26"/>
        </w:rPr>
        <w:t xml:space="preserve">Председатель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15F99">
        <w:rPr>
          <w:rFonts w:ascii="Times New Roman" w:hAnsi="Times New Roman" w:cs="Times New Roman"/>
          <w:sz w:val="26"/>
          <w:szCs w:val="26"/>
        </w:rPr>
        <w:tab/>
      </w:r>
      <w:r w:rsidRPr="00015F99">
        <w:rPr>
          <w:rFonts w:ascii="Times New Roman" w:hAnsi="Times New Roman" w:cs="Times New Roman"/>
          <w:sz w:val="26"/>
          <w:szCs w:val="26"/>
        </w:rPr>
        <w:tab/>
      </w:r>
      <w:r w:rsidRPr="00015F99">
        <w:rPr>
          <w:rFonts w:ascii="Times New Roman" w:hAnsi="Times New Roman" w:cs="Times New Roman"/>
          <w:sz w:val="26"/>
          <w:szCs w:val="26"/>
        </w:rPr>
        <w:tab/>
      </w:r>
      <w:r w:rsidRPr="00015F99">
        <w:rPr>
          <w:rFonts w:ascii="Times New Roman" w:hAnsi="Times New Roman" w:cs="Times New Roman"/>
          <w:sz w:val="26"/>
          <w:szCs w:val="26"/>
        </w:rPr>
        <w:tab/>
        <w:t xml:space="preserve">    С.А.Шмаков</w:t>
      </w:r>
    </w:p>
    <w:p w:rsidR="00C44E8A" w:rsidRDefault="00C44E8A" w:rsidP="00EF40D5">
      <w:pPr>
        <w:pStyle w:val="ListParagraph"/>
        <w:spacing w:after="0"/>
        <w:ind w:left="0"/>
        <w:rPr>
          <w:rFonts w:ascii="Times New Roman" w:hAnsi="Times New Roman" w:cs="Times New Roman"/>
          <w:sz w:val="26"/>
          <w:szCs w:val="26"/>
        </w:rPr>
      </w:pPr>
    </w:p>
    <w:p w:rsidR="00C44E8A" w:rsidRPr="00015F99" w:rsidRDefault="00C44E8A" w:rsidP="00EF40D5">
      <w:pPr>
        <w:pStyle w:val="ListParagraph"/>
        <w:spacing w:after="0"/>
        <w:ind w:left="0"/>
        <w:rPr>
          <w:rFonts w:ascii="Times New Roman" w:hAnsi="Times New Roman" w:cs="Times New Roman"/>
          <w:sz w:val="26"/>
          <w:szCs w:val="26"/>
        </w:rPr>
      </w:pPr>
    </w:p>
    <w:p w:rsidR="00C44E8A" w:rsidRPr="00DF4EDF" w:rsidRDefault="00C44E8A" w:rsidP="00EF40D5">
      <w:pPr>
        <w:pStyle w:val="ListParagraph"/>
        <w:spacing w:after="0"/>
        <w:ind w:left="0"/>
        <w:rPr>
          <w:rFonts w:ascii="Times New Roman" w:hAnsi="Times New Roman" w:cs="Times New Roman"/>
          <w:kern w:val="16"/>
          <w:sz w:val="26"/>
          <w:szCs w:val="26"/>
        </w:rPr>
      </w:pPr>
      <w:r w:rsidRPr="001F4020">
        <w:rPr>
          <w:rFonts w:ascii="Times New Roman" w:hAnsi="Times New Roman" w:cs="Times New Roman"/>
          <w:b/>
          <w:bCs/>
          <w:sz w:val="26"/>
          <w:szCs w:val="26"/>
        </w:rPr>
        <w:t xml:space="preserve">Секретарь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15F99">
        <w:rPr>
          <w:rFonts w:ascii="Times New Roman" w:hAnsi="Times New Roman" w:cs="Times New Roman"/>
          <w:sz w:val="26"/>
          <w:szCs w:val="26"/>
        </w:rPr>
        <w:tab/>
      </w:r>
      <w:r w:rsidRPr="00015F99">
        <w:rPr>
          <w:rFonts w:ascii="Times New Roman" w:hAnsi="Times New Roman" w:cs="Times New Roman"/>
          <w:sz w:val="26"/>
          <w:szCs w:val="26"/>
        </w:rPr>
        <w:tab/>
      </w:r>
      <w:r w:rsidRPr="00015F99">
        <w:rPr>
          <w:rFonts w:ascii="Times New Roman" w:hAnsi="Times New Roman" w:cs="Times New Roman"/>
          <w:sz w:val="26"/>
          <w:szCs w:val="26"/>
        </w:rPr>
        <w:tab/>
      </w:r>
      <w:r w:rsidRPr="00015F99">
        <w:rPr>
          <w:rFonts w:ascii="Times New Roman" w:hAnsi="Times New Roman" w:cs="Times New Roman"/>
          <w:sz w:val="26"/>
          <w:szCs w:val="26"/>
        </w:rPr>
        <w:tab/>
        <w:t xml:space="preserve"> И.А. Соболева</w:t>
      </w:r>
    </w:p>
    <w:sectPr w:rsidR="00C44E8A" w:rsidRPr="00DF4EDF" w:rsidSect="002776FC">
      <w:headerReference w:type="default" r:id="rId7"/>
      <w:footerReference w:type="default" r:id="rId8"/>
      <w:pgSz w:w="11906" w:h="16838"/>
      <w:pgMar w:top="180" w:right="709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E8A" w:rsidRDefault="00C44E8A" w:rsidP="005F224E">
      <w:pPr>
        <w:spacing w:after="0" w:line="240" w:lineRule="auto"/>
      </w:pPr>
      <w:r>
        <w:separator/>
      </w:r>
    </w:p>
  </w:endnote>
  <w:endnote w:type="continuationSeparator" w:id="1">
    <w:p w:rsidR="00C44E8A" w:rsidRDefault="00C44E8A" w:rsidP="005F2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E8A" w:rsidRDefault="00C44E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E8A" w:rsidRDefault="00C44E8A" w:rsidP="005F224E">
      <w:pPr>
        <w:spacing w:after="0" w:line="240" w:lineRule="auto"/>
      </w:pPr>
      <w:r>
        <w:separator/>
      </w:r>
    </w:p>
  </w:footnote>
  <w:footnote w:type="continuationSeparator" w:id="1">
    <w:p w:rsidR="00C44E8A" w:rsidRDefault="00C44E8A" w:rsidP="005F2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E8A" w:rsidRDefault="00C44E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4574"/>
    <w:multiLevelType w:val="hybridMultilevel"/>
    <w:tmpl w:val="61E637C2"/>
    <w:lvl w:ilvl="0" w:tplc="9EEEBB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CF1B20"/>
    <w:multiLevelType w:val="hybridMultilevel"/>
    <w:tmpl w:val="76CC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D406A"/>
    <w:multiLevelType w:val="hybridMultilevel"/>
    <w:tmpl w:val="FDDC9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32C1C"/>
    <w:multiLevelType w:val="hybridMultilevel"/>
    <w:tmpl w:val="BADE8022"/>
    <w:lvl w:ilvl="0" w:tplc="89E0F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11115"/>
    <w:multiLevelType w:val="hybridMultilevel"/>
    <w:tmpl w:val="614277E6"/>
    <w:lvl w:ilvl="0" w:tplc="4E30FD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2E1019E"/>
    <w:multiLevelType w:val="hybridMultilevel"/>
    <w:tmpl w:val="074AF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F69B6"/>
    <w:multiLevelType w:val="hybridMultilevel"/>
    <w:tmpl w:val="76DA0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557A3"/>
    <w:multiLevelType w:val="hybridMultilevel"/>
    <w:tmpl w:val="6150BE3A"/>
    <w:lvl w:ilvl="0" w:tplc="1B387E3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710B0AE8"/>
    <w:multiLevelType w:val="hybridMultilevel"/>
    <w:tmpl w:val="C1904EB4"/>
    <w:lvl w:ilvl="0" w:tplc="E7FEBBB6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354"/>
    <w:rsid w:val="00015F99"/>
    <w:rsid w:val="00024565"/>
    <w:rsid w:val="000401B7"/>
    <w:rsid w:val="00082FAB"/>
    <w:rsid w:val="00097A0F"/>
    <w:rsid w:val="000C5930"/>
    <w:rsid w:val="001031BE"/>
    <w:rsid w:val="00123A32"/>
    <w:rsid w:val="00126168"/>
    <w:rsid w:val="0013551A"/>
    <w:rsid w:val="00146DD4"/>
    <w:rsid w:val="00156472"/>
    <w:rsid w:val="00191E43"/>
    <w:rsid w:val="001A5370"/>
    <w:rsid w:val="001B3192"/>
    <w:rsid w:val="001C2E18"/>
    <w:rsid w:val="001C2FD0"/>
    <w:rsid w:val="001D4E48"/>
    <w:rsid w:val="001F4020"/>
    <w:rsid w:val="001F4403"/>
    <w:rsid w:val="001F559D"/>
    <w:rsid w:val="002121E1"/>
    <w:rsid w:val="002161B0"/>
    <w:rsid w:val="0023446E"/>
    <w:rsid w:val="00254829"/>
    <w:rsid w:val="00266B5E"/>
    <w:rsid w:val="002776FC"/>
    <w:rsid w:val="002A4DD7"/>
    <w:rsid w:val="003105D9"/>
    <w:rsid w:val="00321E9F"/>
    <w:rsid w:val="00326B4F"/>
    <w:rsid w:val="00362550"/>
    <w:rsid w:val="003A2645"/>
    <w:rsid w:val="004070EA"/>
    <w:rsid w:val="0041798F"/>
    <w:rsid w:val="0044130A"/>
    <w:rsid w:val="004618D5"/>
    <w:rsid w:val="00477BC3"/>
    <w:rsid w:val="00482117"/>
    <w:rsid w:val="004942B2"/>
    <w:rsid w:val="004F12C4"/>
    <w:rsid w:val="00544593"/>
    <w:rsid w:val="005F224E"/>
    <w:rsid w:val="005F5A24"/>
    <w:rsid w:val="00630E39"/>
    <w:rsid w:val="00646090"/>
    <w:rsid w:val="00682CA7"/>
    <w:rsid w:val="006D0F52"/>
    <w:rsid w:val="006E325B"/>
    <w:rsid w:val="007329D0"/>
    <w:rsid w:val="00741507"/>
    <w:rsid w:val="00744A3F"/>
    <w:rsid w:val="007605A2"/>
    <w:rsid w:val="007A40E6"/>
    <w:rsid w:val="007F4F4A"/>
    <w:rsid w:val="00845509"/>
    <w:rsid w:val="008463AC"/>
    <w:rsid w:val="00893C50"/>
    <w:rsid w:val="008F0907"/>
    <w:rsid w:val="00942BAE"/>
    <w:rsid w:val="0094443F"/>
    <w:rsid w:val="00972B4C"/>
    <w:rsid w:val="00972C41"/>
    <w:rsid w:val="0098540C"/>
    <w:rsid w:val="009A49D9"/>
    <w:rsid w:val="009C37D5"/>
    <w:rsid w:val="009F59BD"/>
    <w:rsid w:val="00A60D1F"/>
    <w:rsid w:val="00A7645C"/>
    <w:rsid w:val="00AF1C21"/>
    <w:rsid w:val="00B042AF"/>
    <w:rsid w:val="00B447CE"/>
    <w:rsid w:val="00B50DB7"/>
    <w:rsid w:val="00B51A83"/>
    <w:rsid w:val="00B6611F"/>
    <w:rsid w:val="00B92479"/>
    <w:rsid w:val="00BB49EF"/>
    <w:rsid w:val="00BC7E11"/>
    <w:rsid w:val="00C01A77"/>
    <w:rsid w:val="00C03665"/>
    <w:rsid w:val="00C42AC9"/>
    <w:rsid w:val="00C44E8A"/>
    <w:rsid w:val="00C7173E"/>
    <w:rsid w:val="00C96F5D"/>
    <w:rsid w:val="00CC0354"/>
    <w:rsid w:val="00CD1AE1"/>
    <w:rsid w:val="00CF2185"/>
    <w:rsid w:val="00D865D9"/>
    <w:rsid w:val="00D92709"/>
    <w:rsid w:val="00DA7443"/>
    <w:rsid w:val="00DF4EDF"/>
    <w:rsid w:val="00E02293"/>
    <w:rsid w:val="00E10CC0"/>
    <w:rsid w:val="00E14E3F"/>
    <w:rsid w:val="00E36DD1"/>
    <w:rsid w:val="00E469CE"/>
    <w:rsid w:val="00E5105F"/>
    <w:rsid w:val="00E82DC9"/>
    <w:rsid w:val="00EB12E2"/>
    <w:rsid w:val="00EC64F7"/>
    <w:rsid w:val="00ED3D3C"/>
    <w:rsid w:val="00EE7E80"/>
    <w:rsid w:val="00EF40D5"/>
    <w:rsid w:val="00F72E2D"/>
    <w:rsid w:val="00F815E3"/>
    <w:rsid w:val="00F94AAE"/>
    <w:rsid w:val="00FC5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7CE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0354"/>
    <w:pPr>
      <w:keepNext/>
      <w:spacing w:after="0" w:line="240" w:lineRule="auto"/>
      <w:ind w:left="2517"/>
      <w:jc w:val="center"/>
      <w:outlineLvl w:val="0"/>
    </w:pPr>
    <w:rPr>
      <w:rFonts w:cs="Times New Roman"/>
      <w:i/>
      <w:i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0354"/>
    <w:pPr>
      <w:keepNext/>
      <w:spacing w:after="0" w:line="240" w:lineRule="auto"/>
      <w:ind w:left="-108"/>
      <w:jc w:val="center"/>
      <w:outlineLvl w:val="1"/>
    </w:pPr>
    <w:rPr>
      <w:rFonts w:cs="Times New Roman"/>
      <w:b/>
      <w:bCs/>
      <w:color w:val="0000FF"/>
      <w:spacing w:val="60"/>
      <w:kern w:val="16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0354"/>
    <w:rPr>
      <w:rFonts w:ascii="Times New Roman" w:hAnsi="Times New Roman" w:cs="Times New Roman"/>
      <w:i/>
      <w:i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C0354"/>
    <w:rPr>
      <w:rFonts w:ascii="Times New Roman" w:hAnsi="Times New Roman" w:cs="Times New Roman"/>
      <w:b/>
      <w:bCs/>
      <w:color w:val="0000FF"/>
      <w:spacing w:val="60"/>
      <w:kern w:val="16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CC0354"/>
    <w:pPr>
      <w:spacing w:after="0" w:line="240" w:lineRule="auto"/>
      <w:ind w:left="426" w:right="6138"/>
      <w:jc w:val="center"/>
    </w:pPr>
    <w:rPr>
      <w:rFonts w:cs="Times New Roman"/>
      <w:b/>
      <w:bCs/>
      <w:color w:val="0000FF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CC0354"/>
    <w:rPr>
      <w:rFonts w:ascii="Times New Roman" w:hAnsi="Times New Roman" w:cs="Times New Roman"/>
      <w:b/>
      <w:bCs/>
      <w:color w:val="0000FF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CC0354"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C0354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99"/>
    <w:qFormat/>
    <w:rsid w:val="00CC0354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CC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03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92479"/>
    <w:pPr>
      <w:ind w:left="720"/>
    </w:pPr>
  </w:style>
  <w:style w:type="character" w:styleId="Hyperlink">
    <w:name w:val="Hyperlink"/>
    <w:basedOn w:val="DefaultParagraphFont"/>
    <w:uiPriority w:val="99"/>
    <w:rsid w:val="00EC64F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5F224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F224E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5F22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F224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8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709</TotalTime>
  <Pages>2</Pages>
  <Words>590</Words>
  <Characters>3366</Characters>
  <Application>Microsoft Office Outlook</Application>
  <DocSecurity>0</DocSecurity>
  <Lines>0</Lines>
  <Paragraphs>0</Paragraphs>
  <ScaleCrop>false</ScaleCrop>
  <Company>Work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arx13</dc:creator>
  <cp:keywords/>
  <dc:description/>
  <cp:lastModifiedBy>Ребик</cp:lastModifiedBy>
  <cp:revision>20</cp:revision>
  <cp:lastPrinted>2010-09-23T02:13:00Z</cp:lastPrinted>
  <dcterms:created xsi:type="dcterms:W3CDTF">2010-08-25T04:24:00Z</dcterms:created>
  <dcterms:modified xsi:type="dcterms:W3CDTF">2010-09-23T02:14:00Z</dcterms:modified>
</cp:coreProperties>
</file>