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19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феврал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3006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022E" w:rsidRPr="0016022E" w:rsidRDefault="0016022E" w:rsidP="0016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документации по планировке и межеванию территории, </w:t>
      </w:r>
      <w:r w:rsidR="00E601E6" w:rsidRPr="00E601E6">
        <w:rPr>
          <w:rFonts w:ascii="Times New Roman" w:eastAsia="Times New Roman" w:hAnsi="Times New Roman" w:cs="Times New Roman"/>
          <w:sz w:val="26"/>
          <w:szCs w:val="26"/>
        </w:rPr>
        <w:t xml:space="preserve">предназначенной для размещения </w:t>
      </w:r>
      <w:r w:rsidR="00AC54E2">
        <w:rPr>
          <w:rFonts w:ascii="Times New Roman" w:eastAsia="Times New Roman" w:hAnsi="Times New Roman" w:cs="Times New Roman"/>
          <w:sz w:val="26"/>
          <w:szCs w:val="26"/>
        </w:rPr>
        <w:t xml:space="preserve">линейного </w:t>
      </w:r>
      <w:r w:rsidR="00E601E6" w:rsidRPr="00E601E6">
        <w:rPr>
          <w:rFonts w:ascii="Times New Roman" w:eastAsia="Times New Roman" w:hAnsi="Times New Roman" w:cs="Times New Roman"/>
          <w:sz w:val="26"/>
          <w:szCs w:val="26"/>
        </w:rPr>
        <w:t xml:space="preserve">объекта </w:t>
      </w:r>
      <w:bookmarkStart w:id="1" w:name="_GoBack"/>
      <w:bookmarkEnd w:id="1"/>
      <w:r w:rsidR="00E601E6" w:rsidRPr="00E601E6">
        <w:rPr>
          <w:rFonts w:ascii="Times New Roman" w:eastAsia="Times New Roman" w:hAnsi="Times New Roman" w:cs="Times New Roman"/>
          <w:sz w:val="26"/>
          <w:szCs w:val="26"/>
        </w:rPr>
        <w:t xml:space="preserve">«Месторождение </w:t>
      </w:r>
      <w:proofErr w:type="spellStart"/>
      <w:r w:rsidR="00E601E6" w:rsidRPr="00E601E6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="00E601E6" w:rsidRPr="00E601E6">
        <w:rPr>
          <w:rFonts w:ascii="Times New Roman" w:eastAsia="Times New Roman" w:hAnsi="Times New Roman" w:cs="Times New Roman"/>
          <w:sz w:val="26"/>
          <w:szCs w:val="26"/>
        </w:rPr>
        <w:t>. Добыча известняка. Строительство автомобильной дороги № 2»</w:t>
      </w:r>
      <w:r w:rsidR="00AD5EE6">
        <w:rPr>
          <w:rFonts w:ascii="Times New Roman" w:eastAsia="Times New Roman" w:hAnsi="Times New Roman" w:cs="Times New Roman"/>
          <w:sz w:val="26"/>
          <w:szCs w:val="26"/>
        </w:rPr>
        <w:t>,</w:t>
      </w:r>
      <w:r w:rsidR="00E601E6" w:rsidRPr="00E601E6"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расположенного: Российская Федерация, Красноярский край, муниципальное образование город Норильск</w:t>
      </w:r>
      <w:r w:rsidRPr="0016022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B6E" w:rsidRPr="00AB2A69">
        <w:rPr>
          <w:rFonts w:ascii="Times New Roman" w:eastAsia="Times New Roman" w:hAnsi="Times New Roman" w:cs="Times New Roman"/>
          <w:sz w:val="26"/>
          <w:szCs w:val="26"/>
        </w:rPr>
        <w:t>1</w:t>
      </w:r>
      <w:r w:rsidR="00AB2A69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человек, в том числе: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EB2B6E" w:rsidRPr="00AB2A6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AB2A69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12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18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19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0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8E75F7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E75F7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E601E6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r w:rsidR="0016022E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E601E6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F57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</w:t>
      </w:r>
      <w:r w:rsidR="008E75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B52FA"/>
    <w:rsid w:val="003C0280"/>
    <w:rsid w:val="003F5F4B"/>
    <w:rsid w:val="00410E00"/>
    <w:rsid w:val="00667C3A"/>
    <w:rsid w:val="006A7D15"/>
    <w:rsid w:val="00811109"/>
    <w:rsid w:val="00816020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AB2A69"/>
    <w:rsid w:val="00AC54E2"/>
    <w:rsid w:val="00AD5EE6"/>
    <w:rsid w:val="00B16995"/>
    <w:rsid w:val="00B70B42"/>
    <w:rsid w:val="00BB1796"/>
    <w:rsid w:val="00BB5BD1"/>
    <w:rsid w:val="00BC3319"/>
    <w:rsid w:val="00BC580A"/>
    <w:rsid w:val="00C37216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601E6"/>
    <w:rsid w:val="00E73558"/>
    <w:rsid w:val="00EB2B6E"/>
    <w:rsid w:val="00EF3638"/>
    <w:rsid w:val="00F576CC"/>
    <w:rsid w:val="00F914A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54</cp:revision>
  <cp:lastPrinted>2021-02-19T07:43:00Z</cp:lastPrinted>
  <dcterms:created xsi:type="dcterms:W3CDTF">2018-06-28T04:02:00Z</dcterms:created>
  <dcterms:modified xsi:type="dcterms:W3CDTF">2021-02-19T07:43:00Z</dcterms:modified>
</cp:coreProperties>
</file>