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40" w:rsidRPr="00CF719E" w:rsidRDefault="00821640" w:rsidP="008216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F719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612A2">
        <w:rPr>
          <w:rFonts w:ascii="Times New Roman" w:hAnsi="Times New Roman" w:cs="Times New Roman"/>
          <w:sz w:val="26"/>
          <w:szCs w:val="26"/>
        </w:rPr>
        <w:t>3</w:t>
      </w:r>
    </w:p>
    <w:p w:rsidR="00821640" w:rsidRPr="00277BFD" w:rsidRDefault="00821640" w:rsidP="00C40F0C">
      <w:pPr>
        <w:spacing w:after="0" w:line="240" w:lineRule="auto"/>
        <w:ind w:left="48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7BFD">
        <w:rPr>
          <w:rFonts w:ascii="Times New Roman" w:hAnsi="Times New Roman" w:cs="Times New Roman"/>
          <w:sz w:val="24"/>
          <w:szCs w:val="24"/>
        </w:rPr>
        <w:t xml:space="preserve">к </w:t>
      </w:r>
      <w:r w:rsidR="00277BFD" w:rsidRPr="00277BFD">
        <w:rPr>
          <w:rFonts w:ascii="Times New Roman" w:hAnsi="Times New Roman" w:cs="Times New Roman"/>
          <w:sz w:val="24"/>
          <w:szCs w:val="24"/>
        </w:rPr>
        <w:t>Объявлению о проведении конкурса на предоставление субсиди</w:t>
      </w:r>
      <w:r w:rsidR="00F612A2">
        <w:rPr>
          <w:rFonts w:ascii="Times New Roman" w:hAnsi="Times New Roman" w:cs="Times New Roman"/>
          <w:sz w:val="24"/>
          <w:szCs w:val="24"/>
        </w:rPr>
        <w:t>и</w:t>
      </w:r>
      <w:r w:rsidR="00277BFD" w:rsidRPr="00277BFD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</w:t>
      </w:r>
      <w:r w:rsidR="00277BFD" w:rsidRPr="00277BFD">
        <w:rPr>
          <w:rFonts w:ascii="Times New Roman" w:hAnsi="Times New Roman"/>
          <w:sz w:val="24"/>
          <w:szCs w:val="24"/>
          <w:lang w:bidi="hi-IN"/>
        </w:rPr>
        <w:t>на реализацию инвестиционных проектов в приоритетных отраслях</w:t>
      </w:r>
    </w:p>
    <w:p w:rsidR="00821640" w:rsidRPr="00CF719E" w:rsidRDefault="00821640" w:rsidP="008216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21640" w:rsidRPr="00CF719E" w:rsidRDefault="00821640" w:rsidP="00821640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A719F" w:rsidRPr="001E6C9B" w:rsidRDefault="00EA719F" w:rsidP="00BD6B32">
      <w:pPr>
        <w:pStyle w:val="ConsPlusNormal"/>
        <w:ind w:left="4820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6C9B">
        <w:rPr>
          <w:rFonts w:ascii="Times New Roman" w:hAnsi="Times New Roman" w:cs="Times New Roman"/>
          <w:sz w:val="24"/>
          <w:szCs w:val="24"/>
        </w:rPr>
        <w:t>Заявителя к участию в конкурсном отборе для предоставления субсидии субъектам малого и среднего предпринимательства на реализацию инвестиционного проекта в приоритетных отраслях</w:t>
      </w:r>
    </w:p>
    <w:p w:rsidR="00EA719F" w:rsidRPr="001E6C9B" w:rsidRDefault="00EA719F" w:rsidP="00BD6B32">
      <w:pPr>
        <w:pStyle w:val="ConsPlusNormal"/>
        <w:ind w:left="5103" w:firstLine="142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1E6C9B">
        <w:rPr>
          <w:rFonts w:ascii="Times New Roman" w:hAnsi="Times New Roman" w:cs="Times New Roman"/>
          <w:sz w:val="24"/>
          <w:szCs w:val="24"/>
          <w:u w:val="single"/>
        </w:rPr>
        <w:t>допустить / не допустить</w:t>
      </w:r>
    </w:p>
    <w:p w:rsidR="00EA719F" w:rsidRDefault="00EA719F" w:rsidP="00BD6B32">
      <w:pPr>
        <w:pStyle w:val="ConsPlusNormal"/>
        <w:ind w:left="5103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6C9B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EA719F" w:rsidRPr="001E6C9B" w:rsidRDefault="00EA719F" w:rsidP="00BD6B32">
      <w:pPr>
        <w:pStyle w:val="ConsPlusNormal"/>
        <w:ind w:left="5103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719F" w:rsidRPr="001E6C9B" w:rsidRDefault="00EA719F" w:rsidP="00BD6B32">
      <w:pPr>
        <w:pStyle w:val="ConsPlusNormal"/>
        <w:ind w:left="4962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6C9B">
        <w:rPr>
          <w:rFonts w:ascii="Times New Roman" w:hAnsi="Times New Roman" w:cs="Times New Roman"/>
          <w:sz w:val="24"/>
          <w:szCs w:val="24"/>
        </w:rPr>
        <w:t>Заместитель Главы города Норильска по земельно-имущественным отношениями развитию предпринимательства</w:t>
      </w:r>
    </w:p>
    <w:p w:rsidR="00EA719F" w:rsidRDefault="00EA719F" w:rsidP="00BD6B32">
      <w:pPr>
        <w:pStyle w:val="ConsPlusNormal"/>
        <w:ind w:left="4820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6C9B">
        <w:rPr>
          <w:rFonts w:ascii="Times New Roman" w:hAnsi="Times New Roman" w:cs="Times New Roman"/>
          <w:sz w:val="24"/>
          <w:szCs w:val="24"/>
        </w:rPr>
        <w:t>____</w:t>
      </w:r>
      <w:r w:rsidR="00C40F0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1E6C9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E6C9B">
        <w:rPr>
          <w:rFonts w:ascii="Times New Roman" w:hAnsi="Times New Roman" w:cs="Times New Roman"/>
          <w:sz w:val="24"/>
          <w:szCs w:val="24"/>
        </w:rPr>
        <w:t>____</w:t>
      </w:r>
      <w:r w:rsidR="00C40F0C">
        <w:rPr>
          <w:rFonts w:ascii="Times New Roman" w:hAnsi="Times New Roman" w:cs="Times New Roman"/>
          <w:sz w:val="24"/>
          <w:szCs w:val="24"/>
        </w:rPr>
        <w:t>_________</w:t>
      </w:r>
    </w:p>
    <w:p w:rsidR="00EA719F" w:rsidRPr="00AC37B3" w:rsidRDefault="00EA719F" w:rsidP="00BD6B32">
      <w:pPr>
        <w:pStyle w:val="ConsPlusNonformat"/>
        <w:ind w:left="5103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AC37B3">
        <w:rPr>
          <w:rFonts w:ascii="Times New Roman" w:hAnsi="Times New Roman" w:cs="Times New Roman"/>
          <w:sz w:val="22"/>
          <w:szCs w:val="22"/>
        </w:rPr>
        <w:t>(подпись)</w:t>
      </w:r>
      <w:r w:rsidRPr="00AC37B3"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ab/>
      </w:r>
      <w:r w:rsidRPr="00AC37B3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AC37B3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EA719F" w:rsidRPr="001E6C9B" w:rsidRDefault="00EA719F" w:rsidP="00BD6B32">
      <w:pPr>
        <w:pStyle w:val="ConsPlusNormal"/>
        <w:ind w:left="5103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719F" w:rsidRPr="001E6C9B" w:rsidRDefault="00BD6B32" w:rsidP="00BD6B32">
      <w:pPr>
        <w:pStyle w:val="ConsPlusNormal"/>
        <w:ind w:left="4820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</w:t>
      </w:r>
      <w:r w:rsidR="00EA719F" w:rsidRPr="001E6C9B">
        <w:rPr>
          <w:rFonts w:ascii="Times New Roman" w:hAnsi="Times New Roman" w:cs="Times New Roman"/>
          <w:sz w:val="24"/>
          <w:szCs w:val="24"/>
        </w:rPr>
        <w:t>____________ 20</w:t>
      </w:r>
      <w:r w:rsidR="00EA719F">
        <w:rPr>
          <w:rFonts w:ascii="Times New Roman" w:hAnsi="Times New Roman" w:cs="Times New Roman"/>
          <w:sz w:val="24"/>
          <w:szCs w:val="24"/>
        </w:rPr>
        <w:t>___</w:t>
      </w:r>
      <w:r w:rsidR="00EA719F" w:rsidRPr="001E6C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719F" w:rsidRDefault="00EA719F" w:rsidP="00EA719F">
      <w:pPr>
        <w:jc w:val="right"/>
      </w:pPr>
    </w:p>
    <w:p w:rsidR="00EA719F" w:rsidRPr="00262E25" w:rsidRDefault="00EA719F" w:rsidP="00EA719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262E25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:rsidR="00EA719F" w:rsidRPr="00262E25" w:rsidRDefault="00EA719F" w:rsidP="00EA719F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25">
        <w:rPr>
          <w:rFonts w:ascii="Times New Roman" w:hAnsi="Times New Roman" w:cs="Times New Roman"/>
          <w:sz w:val="26"/>
          <w:szCs w:val="26"/>
        </w:rPr>
        <w:t>Субъект малого или среднего предприни</w:t>
      </w:r>
      <w:r>
        <w:rPr>
          <w:rFonts w:ascii="Times New Roman" w:hAnsi="Times New Roman" w:cs="Times New Roman"/>
          <w:sz w:val="26"/>
          <w:szCs w:val="26"/>
        </w:rPr>
        <w:t>мательства (далее - заявитель):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25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 и регистрационный номер заявки на участие в конкурсе на получение субсидии: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инвестиционного проекта: __________________________________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F719E">
        <w:rPr>
          <w:rFonts w:ascii="Times New Roman" w:hAnsi="Times New Roman" w:cs="Times New Roman"/>
          <w:sz w:val="26"/>
          <w:szCs w:val="26"/>
        </w:rPr>
        <w:t>ид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31D2F">
        <w:rPr>
          <w:rFonts w:ascii="Times New Roman" w:hAnsi="Times New Roman" w:cs="Times New Roman"/>
          <w:sz w:val="26"/>
          <w:szCs w:val="26"/>
        </w:rPr>
        <w:t>указанный в бизнес-плане</w:t>
      </w:r>
      <w:r w:rsidRPr="00C247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(код и расшифровка в соответствии с общероссийским классификатором видов экономической деятельности): _______________________________________________________________________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Полная стоимость инвестиционного проекта: ________________________________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заявленной субсидии ______________________________________________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8D9">
        <w:rPr>
          <w:rFonts w:ascii="Times New Roman" w:eastAsia="Times New Roman" w:hAnsi="Times New Roman" w:cs="Times New Roman"/>
          <w:sz w:val="26"/>
          <w:szCs w:val="26"/>
        </w:rPr>
        <w:t>Соотношение объема инвестиций, привлекаемых в результате реализации инвестиционного проекта (за исключением субсидий, привлекаемых из бюджетов всех уровней), и объема заявленной суммы субсидии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719F" w:rsidRDefault="00EA719F" w:rsidP="00EA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2D29">
        <w:rPr>
          <w:rFonts w:ascii="Times New Roman" w:hAnsi="Times New Roman" w:cs="Times New Roman"/>
          <w:sz w:val="26"/>
          <w:szCs w:val="26"/>
        </w:rPr>
        <w:lastRenderedPageBreak/>
        <w:t>Количество сохраненных рабочих мест (численность работников (включая зарегистрированных индивидуальных предпринимателей))</w:t>
      </w:r>
      <w:r w:rsidRPr="00982ED4">
        <w:rPr>
          <w:rFonts w:ascii="Times New Roman" w:hAnsi="Times New Roman" w:cs="Times New Roman"/>
          <w:sz w:val="26"/>
          <w:szCs w:val="26"/>
        </w:rPr>
        <w:t xml:space="preserve"> на 1 января года обращения за предост</w:t>
      </w:r>
      <w:r>
        <w:rPr>
          <w:rFonts w:ascii="Times New Roman" w:hAnsi="Times New Roman" w:cs="Times New Roman"/>
          <w:sz w:val="26"/>
          <w:szCs w:val="26"/>
        </w:rPr>
        <w:t>авлением субсидии _________________________________________________</w:t>
      </w:r>
      <w:bookmarkStart w:id="0" w:name="_GoBack"/>
      <w:bookmarkEnd w:id="0"/>
    </w:p>
    <w:p w:rsidR="00EA719F" w:rsidRDefault="00EA719F" w:rsidP="00EA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8D9">
        <w:rPr>
          <w:rFonts w:ascii="Times New Roman" w:eastAsia="Times New Roman" w:hAnsi="Times New Roman" w:cs="Times New Roman"/>
          <w:sz w:val="26"/>
          <w:szCs w:val="26"/>
        </w:rPr>
        <w:t>Прирост количества рабочих мест в результате реализации инвестиционного проекта:</w:t>
      </w:r>
    </w:p>
    <w:p w:rsidR="00EA719F" w:rsidRDefault="00EA719F" w:rsidP="00EA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316C">
        <w:rPr>
          <w:rFonts w:ascii="Times New Roman" w:hAnsi="Times New Roman" w:cs="Times New Roman"/>
          <w:sz w:val="26"/>
          <w:szCs w:val="26"/>
        </w:rPr>
        <w:t>___</w:t>
      </w:r>
    </w:p>
    <w:p w:rsidR="00EA719F" w:rsidRDefault="00EA719F" w:rsidP="00EA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Средняя заработная плата по организации на одного работника за квартал, предшествующий кварталу </w:t>
      </w:r>
      <w:r w:rsidRPr="00982ED4">
        <w:rPr>
          <w:rFonts w:ascii="Times New Roman" w:hAnsi="Times New Roman" w:cs="Times New Roman"/>
          <w:sz w:val="26"/>
          <w:szCs w:val="26"/>
        </w:rPr>
        <w:t>обращения за предост</w:t>
      </w:r>
      <w:r>
        <w:rPr>
          <w:rFonts w:ascii="Times New Roman" w:hAnsi="Times New Roman" w:cs="Times New Roman"/>
          <w:sz w:val="26"/>
          <w:szCs w:val="26"/>
        </w:rPr>
        <w:t>авлением субсидии _____________</w:t>
      </w:r>
    </w:p>
    <w:p w:rsidR="00EA719F" w:rsidRDefault="00EA719F" w:rsidP="00EA7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2565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>
        <w:rPr>
          <w:rFonts w:ascii="Times New Roman" w:hAnsi="Times New Roman" w:cs="Times New Roman"/>
          <w:sz w:val="26"/>
          <w:szCs w:val="26"/>
        </w:rPr>
        <w:t>рейтинговой основывается на процедуре получения специалистом муниципального казенного учреждения «Управление потребительского рынка и услуг» оценки критерия (показателя критерия) посредством соотнесения информации о деятельности заявителя критериям, установленным Порядком предоставления</w:t>
      </w:r>
      <w:r w:rsidRPr="00CF71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4784">
        <w:rPr>
          <w:rFonts w:ascii="Times New Roman" w:hAnsi="Times New Roman" w:cs="Times New Roman"/>
          <w:sz w:val="26"/>
          <w:szCs w:val="26"/>
        </w:rPr>
        <w:t>субсидии субъектам малого и среднего предпринимательства на реализацию инвестиционных проектов в приоритетных отраслях</w:t>
      </w:r>
      <w:r w:rsidRPr="003E5F72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645">
        <w:rPr>
          <w:rFonts w:ascii="Times New Roman" w:hAnsi="Times New Roman" w:cs="Times New Roman"/>
          <w:sz w:val="26"/>
          <w:szCs w:val="26"/>
        </w:rPr>
        <w:t>от 20.10.2023 № 507</w:t>
      </w:r>
      <w:r w:rsidRPr="003E5F72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422565">
        <w:rPr>
          <w:rFonts w:ascii="Times New Roman" w:hAnsi="Times New Roman" w:cs="Times New Roman"/>
          <w:sz w:val="26"/>
          <w:szCs w:val="26"/>
        </w:rPr>
        <w:t>.</w:t>
      </w:r>
    </w:p>
    <w:p w:rsidR="00EA719F" w:rsidRDefault="00EA719F" w:rsidP="00EA7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2552"/>
        <w:gridCol w:w="2268"/>
      </w:tblGrid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B7316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B7316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6C">
              <w:rPr>
                <w:rFonts w:ascii="Times New Roman" w:hAnsi="Times New Roman" w:cs="Times New Roman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B7316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316C">
              <w:rPr>
                <w:rFonts w:ascii="Times New Roman" w:hAnsi="Times New Roman" w:cs="Times New Roman"/>
              </w:rPr>
              <w:t xml:space="preserve">Оценка по критериям: с 1-го по 11-й: соответствие требованиям (док-ты предоставлены) +; </w:t>
            </w:r>
            <w:r w:rsidRPr="00B7316C">
              <w:rPr>
                <w:rFonts w:ascii="Times New Roman" w:hAnsi="Times New Roman" w:cs="Times New Roman"/>
              </w:rPr>
              <w:br/>
              <w:t xml:space="preserve">несоответствие требованиям </w:t>
            </w:r>
            <w:r w:rsidRPr="00B7316C">
              <w:rPr>
                <w:rFonts w:ascii="Times New Roman" w:hAnsi="Times New Roman" w:cs="Times New Roman"/>
              </w:rPr>
              <w:br/>
              <w:t>(док-ты не предоставлены</w:t>
            </w:r>
            <w:proofErr w:type="gramStart"/>
            <w:r w:rsidRPr="00B7316C">
              <w:rPr>
                <w:rFonts w:ascii="Times New Roman" w:hAnsi="Times New Roman" w:cs="Times New Roman"/>
              </w:rPr>
              <w:t xml:space="preserve">) </w:t>
            </w:r>
            <w:r w:rsidRPr="00B7316C">
              <w:rPr>
                <w:rFonts w:ascii="Times New Roman" w:hAnsi="Times New Roman" w:cs="Times New Roman"/>
              </w:rPr>
              <w:sym w:font="Symbol" w:char="F02D"/>
            </w:r>
            <w:r w:rsidRPr="00B7316C">
              <w:rPr>
                <w:rFonts w:ascii="Times New Roman" w:hAnsi="Times New Roman" w:cs="Times New Roman"/>
              </w:rPr>
              <w:t>;</w:t>
            </w:r>
            <w:proofErr w:type="gramEnd"/>
            <w:r w:rsidRPr="00B7316C">
              <w:rPr>
                <w:rFonts w:ascii="Times New Roman" w:hAnsi="Times New Roman" w:cs="Times New Roman"/>
              </w:rPr>
              <w:t xml:space="preserve"> </w:t>
            </w:r>
            <w:r w:rsidRPr="00B7316C">
              <w:rPr>
                <w:rFonts w:ascii="Times New Roman" w:hAnsi="Times New Roman" w:cs="Times New Roman"/>
              </w:rPr>
              <w:br/>
              <w:t>с 12-го по 15-й в баллах &lt;**&gt;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B7316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6C">
              <w:rPr>
                <w:rFonts w:ascii="Times New Roman" w:hAnsi="Times New Roman" w:cs="Times New Roman"/>
              </w:rPr>
              <w:t>Основание (я) &lt;*&gt;</w:t>
            </w:r>
          </w:p>
        </w:tc>
      </w:tr>
      <w:tr w:rsidR="00EA719F" w:rsidTr="00B7316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0114D6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4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0114D6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4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0114D6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4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0114D6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4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Соответствие условиям предоставления субсидии, в том числе требованиям, установленным в объявлении о проведении конкурса в соответствии с пунктом 2.6 Порядка: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Заявитель соответствует критериям, установленным пунктом 2.8 Порядка: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 xml:space="preserve">Не имеет просроченной задолженности по возврату в бюджет муниципального образования город Норильск субсидии, бюджетных </w:t>
            </w:r>
            <w:r w:rsidRPr="00773DFC">
              <w:rPr>
                <w:rFonts w:ascii="Times New Roman" w:hAnsi="Times New Roman" w:cs="Times New Roman"/>
              </w:rPr>
              <w:lastRenderedPageBreak/>
              <w:t>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город Норильск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не прекращает деятельность в качестве индивидуального предпринимателя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 xml:space="preserve">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лицом; </w:t>
            </w:r>
            <w:r w:rsidRPr="00773DFC">
              <w:rPr>
                <w:rFonts w:ascii="Times New Roman" w:hAnsi="Times New Roman" w:cs="Times New Roman"/>
              </w:rPr>
              <w:br/>
              <w:t>об индивидуальном предпринимателе, являющимся заявителем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является получателем средств из бюджета муниципального образования город Норильск на основании иных нормативных правовых актов муниципального образования город Норильск на цели возмещения затрат (части затрат), установленные в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Заявитель соответствует критериям, установленным пунктом 2.9 Порядка: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Зарегистрирован на территории Российской Федерации и осуществляет свою деятельность на территории муниципального образования город Норильск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Осуществляет предпринимательскую деятельность в сферах, указанных в пункте 1.6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Включен в Единый реестр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Принял обязательство сохранить численность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предпринимательства на 1 января года получения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Принял обязательство не прекращать деятельность в течение двух лет после получения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Заявитель в соответствии с пунктом 2.10 Порядка: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является участником соглашений о разделе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73DFC">
              <w:rPr>
                <w:rFonts w:ascii="Times New Roman" w:hAnsi="Times New Roman" w:cs="Times New Roman"/>
              </w:rPr>
              <w:t>Не допустивший нарушение условий и порядка поддержки, оказываемой субъектам предпринимательства в соответствии с муниципальной Программой**, если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Не допустивший нарушение условий и порядка поддержки, оказываемой субъектам предпринимательства в соответствии с муниципальной Программой**, в том числе не обеспечившим целевого использования средств поддержки, если с момента нарушения прошло менее, чем три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Заявителем представлена заявка и соответствующие документы в срок согласно объявлению о проведении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Комплектность пакета документов к заявке заявителя соответствует перечню, установленному пунктами 2.11 – 2.20 Порядка: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Заявление соответствует форме, установленной приложением № 1 к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Сведения, содержащиеся в пакете документов, которые заявитель должен представить самостоятельно, соответствуют требованиям пунктов 2.11 – 2.20 Порядка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Значения планируемого или достигнутого результата предоставления субсидии, принимаемые заявителем в случае получения субсидии, отражены в заявке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Все листы пакета документов соответствуют требованиям п. 2.21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73DFC">
              <w:rPr>
                <w:rFonts w:ascii="Times New Roman" w:hAnsi="Times New Roman" w:cs="Times New Roman"/>
              </w:rPr>
              <w:t>Сведения, предоставленные в заявке, по итогам проверки в соответствии с пунктами 2.30, 2.31 Порядка, подтверждены (достоверны)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Соотношение объема инвестиций, привлекаемых в результате реализации инвестиционного проекта, и объема заявленной суммы субсидии: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6,0 - 5 баллов;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4,5 до 5,9 - 4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3,0 до 4,49 - 3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2,0 до 2,9 - 2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1,0 до 1,9 - 1 балл;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менее 1 - 0 баллов.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Прирост количества рабочих мест в результате реализации инвестиционного проекта: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- для заявителей с численностью работников свыше 15 человек: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50% - 5 баллов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20%, но не более 50% - 4 балла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10%, но не более 20% - 3 балла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5%, но не более 10% - 2 балла</w:t>
            </w:r>
          </w:p>
          <w:p w:rsidR="00EA719F" w:rsidRPr="00773DFC" w:rsidRDefault="00EA719F" w:rsidP="00F660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не более чем на 5% - 1 балл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прирост отсутствует - - 0 баллов.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- для заявителей с численностью работников до 15 человек (включительно):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80% - 5 баллов;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60%, но не более 80% - 4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40%, но не более 60% - 3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20%, но не более 40% - 2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не более чем на 20% - 1 балл;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прирост отсутствует - 0 баллов.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Количество сохраненных рабочих мест (численность работников (включая зарегистрированных индивидуальных предпринимателей)) на 1 января года обращения за предоставлением субсидии, ед.: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25 - 6 баллов;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21 до 25 - 5 баллов;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16 до 20 - 4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11 до 15 - 3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6 до 11 - 2 балл;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от 1 до 5 – 1 балл;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0 - 0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Средняя заработная плата по организации на одного работника за квартал, предшествующий кварталу обращения за предоставлением субсидии: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100% - 6 баллов;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90%, но не более 100% - 5 баллов;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70%, но не более 90% - 4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50%, но не более 70% - 3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30%, но не более 50% - 2 балла;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более чем на 10%, но не более 30% - 1 балл;</w:t>
            </w:r>
          </w:p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DFC">
              <w:rPr>
                <w:rFonts w:ascii="Times New Roman" w:eastAsia="Times New Roman" w:hAnsi="Times New Roman" w:cs="Times New Roman"/>
              </w:rPr>
              <w:t>не более чем на 10% - - 0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19F" w:rsidTr="00F66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Общая сумма балов***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F" w:rsidRPr="00773DFC" w:rsidRDefault="00EA719F" w:rsidP="00F6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DFC">
              <w:rPr>
                <w:rFonts w:ascii="Times New Roman" w:hAnsi="Times New Roman" w:cs="Times New Roman"/>
              </w:rPr>
              <w:t>х</w:t>
            </w:r>
          </w:p>
        </w:tc>
      </w:tr>
    </w:tbl>
    <w:p w:rsidR="00EA719F" w:rsidRDefault="00EA719F" w:rsidP="00EA7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A719F" w:rsidRPr="0052356F" w:rsidRDefault="00EA719F" w:rsidP="00EA7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3F56">
        <w:rPr>
          <w:rFonts w:ascii="Times New Roman" w:hAnsi="Times New Roman" w:cs="Times New Roman"/>
          <w:sz w:val="16"/>
          <w:szCs w:val="16"/>
        </w:rPr>
        <w:t xml:space="preserve">&lt;*&gt; </w:t>
      </w:r>
      <w:r w:rsidRPr="00843CE2">
        <w:rPr>
          <w:rFonts w:ascii="Times New Roman" w:hAnsi="Times New Roman" w:cs="Times New Roman"/>
          <w:sz w:val="16"/>
          <w:szCs w:val="16"/>
        </w:rPr>
        <w:t>Графа 4</w:t>
      </w:r>
      <w:r w:rsidRPr="00353F56">
        <w:rPr>
          <w:rFonts w:ascii="Times New Roman" w:hAnsi="Times New Roman" w:cs="Times New Roman"/>
          <w:sz w:val="16"/>
          <w:szCs w:val="16"/>
        </w:rPr>
        <w:t xml:space="preserve"> заполняется в случае указания в графе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353F56">
        <w:rPr>
          <w:rFonts w:ascii="Times New Roman" w:hAnsi="Times New Roman" w:cs="Times New Roman"/>
          <w:sz w:val="16"/>
          <w:szCs w:val="16"/>
        </w:rPr>
        <w:t xml:space="preserve"> знака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353F56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Pr="00353F56">
        <w:rPr>
          <w:rFonts w:ascii="Times New Roman" w:hAnsi="Times New Roman" w:cs="Times New Roman"/>
          <w:sz w:val="16"/>
          <w:szCs w:val="16"/>
        </w:rPr>
        <w:t xml:space="preserve">при несоответствии заявителя, заявки критериям и требованиям </w:t>
      </w:r>
      <w:r>
        <w:rPr>
          <w:rFonts w:ascii="Times New Roman" w:hAnsi="Times New Roman" w:cs="Times New Roman"/>
          <w:sz w:val="16"/>
          <w:szCs w:val="16"/>
        </w:rPr>
        <w:t>предусмотренным</w:t>
      </w:r>
      <w:r w:rsidRPr="00353F56">
        <w:rPr>
          <w:rFonts w:ascii="Times New Roman" w:hAnsi="Times New Roman" w:cs="Times New Roman"/>
          <w:sz w:val="16"/>
          <w:szCs w:val="16"/>
        </w:rPr>
        <w:t xml:space="preserve"> Порядк</w:t>
      </w:r>
      <w:r>
        <w:rPr>
          <w:rFonts w:ascii="Times New Roman" w:hAnsi="Times New Roman" w:cs="Times New Roman"/>
          <w:sz w:val="16"/>
          <w:szCs w:val="16"/>
        </w:rPr>
        <w:t>ом</w:t>
      </w:r>
      <w:r w:rsidRPr="00353F56">
        <w:rPr>
          <w:rFonts w:ascii="Times New Roman" w:hAnsi="Times New Roman" w:cs="Times New Roman"/>
          <w:sz w:val="16"/>
          <w:szCs w:val="16"/>
        </w:rPr>
        <w:t xml:space="preserve"> (за исключением критериев оценки </w:t>
      </w:r>
      <w:r w:rsidRPr="0052356F">
        <w:rPr>
          <w:rFonts w:ascii="Times New Roman" w:hAnsi="Times New Roman" w:cs="Times New Roman"/>
          <w:sz w:val="16"/>
          <w:szCs w:val="16"/>
        </w:rPr>
        <w:t>с 12 по 15).</w:t>
      </w:r>
    </w:p>
    <w:p w:rsidR="00EA719F" w:rsidRPr="0052356F" w:rsidRDefault="00EA719F" w:rsidP="00EA7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356F">
        <w:rPr>
          <w:rFonts w:ascii="Times New Roman" w:hAnsi="Times New Roman" w:cs="Times New Roman"/>
          <w:sz w:val="16"/>
          <w:szCs w:val="16"/>
        </w:rPr>
        <w:t>&lt;**&gt; муниципальная Программа - муниципальная программа «Развитие потребительского рынка, поддержка малого и среднего предпринимательства», утвержденная постановлением Администрации города Норильска от 30.11.2016 № 572;</w:t>
      </w:r>
    </w:p>
    <w:p w:rsidR="00EA719F" w:rsidRDefault="00EA719F" w:rsidP="00EA719F">
      <w:pPr>
        <w:ind w:firstLine="540"/>
        <w:rPr>
          <w:rFonts w:ascii="Times New Roman" w:hAnsi="Times New Roman" w:cs="Times New Roman"/>
          <w:sz w:val="16"/>
          <w:szCs w:val="16"/>
        </w:rPr>
      </w:pPr>
      <w:r w:rsidRPr="0052356F">
        <w:rPr>
          <w:rFonts w:ascii="Times New Roman" w:hAnsi="Times New Roman" w:cs="Times New Roman"/>
          <w:sz w:val="16"/>
          <w:szCs w:val="16"/>
        </w:rPr>
        <w:t>&lt;***&gt; Общая сумма баллов, присвоенная заявке, определяется путем суммирования баллов по каждому критерию, проставленному в графе 4 строк 12 - 15.</w:t>
      </w:r>
    </w:p>
    <w:p w:rsidR="00EA719F" w:rsidRPr="000C1C21" w:rsidRDefault="00EA719F" w:rsidP="00EA719F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</w:p>
    <w:p w:rsidR="00EA719F" w:rsidRPr="00353F56" w:rsidRDefault="00EA719F" w:rsidP="00EA719F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353F56">
        <w:rPr>
          <w:rFonts w:ascii="Times New Roman" w:hAnsi="Times New Roman" w:cs="Times New Roman"/>
          <w:sz w:val="26"/>
          <w:szCs w:val="26"/>
        </w:rPr>
        <w:t>Размер Субсидии: _______________________________________________________</w:t>
      </w:r>
    </w:p>
    <w:p w:rsidR="00EA719F" w:rsidRPr="000C1C21" w:rsidRDefault="00EA719F" w:rsidP="00EA719F">
      <w:pPr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53F56">
        <w:rPr>
          <w:rFonts w:ascii="Times New Roman" w:hAnsi="Times New Roman" w:cs="Times New Roman"/>
          <w:sz w:val="26"/>
          <w:szCs w:val="26"/>
        </w:rPr>
        <w:t>(сумма цифрами и прописью)</w:t>
      </w:r>
    </w:p>
    <w:p w:rsidR="00EA719F" w:rsidRDefault="00EA719F" w:rsidP="00EA719F">
      <w:pPr>
        <w:ind w:firstLine="540"/>
        <w:rPr>
          <w:rFonts w:ascii="Arial" w:hAnsi="Arial" w:cs="Arial"/>
          <w:sz w:val="24"/>
          <w:szCs w:val="24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«Управление потребительского рынка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услуг»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экономики потребительского</w:t>
      </w:r>
    </w:p>
    <w:p w:rsidR="00EA719F" w:rsidRDefault="00EA719F" w:rsidP="00EA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рынка муниципального казенного учреждения</w:t>
      </w:r>
    </w:p>
    <w:p w:rsidR="00EA719F" w:rsidRDefault="00EA719F" w:rsidP="00EA71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«Управление потребительского рынка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услуг»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EA719F" w:rsidRDefault="00EA719F" w:rsidP="00EA719F">
      <w:pPr>
        <w:rPr>
          <w:rFonts w:ascii="Times New Roman" w:hAnsi="Times New Roman" w:cs="Times New Roman"/>
          <w:sz w:val="26"/>
          <w:szCs w:val="26"/>
        </w:rPr>
      </w:pPr>
    </w:p>
    <w:p w:rsidR="00EA719F" w:rsidRPr="00134E3B" w:rsidRDefault="00EA719F" w:rsidP="00EA719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34E3B">
        <w:rPr>
          <w:rFonts w:ascii="Times New Roman" w:hAnsi="Times New Roman" w:cs="Times New Roman"/>
          <w:sz w:val="26"/>
          <w:szCs w:val="26"/>
        </w:rPr>
        <w:t>Главный специалист отдела экономики потребительского</w:t>
      </w:r>
    </w:p>
    <w:p w:rsidR="00EA719F" w:rsidRPr="00134E3B" w:rsidRDefault="00EA719F" w:rsidP="00EA719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34E3B">
        <w:rPr>
          <w:rFonts w:ascii="Times New Roman" w:hAnsi="Times New Roman" w:cs="Times New Roman"/>
          <w:sz w:val="26"/>
          <w:szCs w:val="26"/>
        </w:rPr>
        <w:t>рынка муниципального казенного учреждения</w:t>
      </w:r>
    </w:p>
    <w:p w:rsidR="00EA719F" w:rsidRPr="00134E3B" w:rsidRDefault="00EA719F" w:rsidP="00EA719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34E3B">
        <w:rPr>
          <w:rFonts w:ascii="Times New Roman" w:hAnsi="Times New Roman" w:cs="Times New Roman"/>
          <w:sz w:val="26"/>
          <w:szCs w:val="26"/>
        </w:rPr>
        <w:t xml:space="preserve">«Управление потребительского рынка и </w:t>
      </w:r>
      <w:proofErr w:type="gramStart"/>
      <w:r w:rsidRPr="00134E3B">
        <w:rPr>
          <w:rFonts w:ascii="Times New Roman" w:hAnsi="Times New Roman" w:cs="Times New Roman"/>
          <w:sz w:val="26"/>
          <w:szCs w:val="26"/>
        </w:rPr>
        <w:t>услуг»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34E3B">
        <w:rPr>
          <w:rFonts w:ascii="Times New Roman" w:hAnsi="Times New Roman" w:cs="Times New Roman"/>
          <w:sz w:val="26"/>
          <w:szCs w:val="26"/>
        </w:rPr>
        <w:t xml:space="preserve">_______________  </w:t>
      </w:r>
    </w:p>
    <w:p w:rsidR="00EA719F" w:rsidRDefault="00EA719F" w:rsidP="00EA719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0435CE" w:rsidRPr="00821640" w:rsidRDefault="000435CE" w:rsidP="00EA7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0435CE" w:rsidRPr="0082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8"/>
    <w:rsid w:val="000435CE"/>
    <w:rsid w:val="00277BFD"/>
    <w:rsid w:val="00545EB3"/>
    <w:rsid w:val="00773DFC"/>
    <w:rsid w:val="00821640"/>
    <w:rsid w:val="00B65078"/>
    <w:rsid w:val="00B7316C"/>
    <w:rsid w:val="00BD6B32"/>
    <w:rsid w:val="00C40F0C"/>
    <w:rsid w:val="00EA719F"/>
    <w:rsid w:val="00F6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CDB5-9289-4D83-BD7C-F249719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4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21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6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21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2164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6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Житникова Кристина Николаевн</dc:creator>
  <cp:keywords/>
  <dc:description/>
  <cp:lastModifiedBy>Житникова Кристина Николаевн</cp:lastModifiedBy>
  <cp:revision>2</cp:revision>
  <dcterms:created xsi:type="dcterms:W3CDTF">2023-10-25T03:04:00Z</dcterms:created>
  <dcterms:modified xsi:type="dcterms:W3CDTF">2023-10-25T03:04:00Z</dcterms:modified>
</cp:coreProperties>
</file>