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2E" w:rsidRDefault="007E522E" w:rsidP="007E522E">
      <w:pPr>
        <w:suppressAutoHyphens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22E" w:rsidRDefault="007E522E" w:rsidP="002B5ADE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7E522E" w:rsidRDefault="007E522E" w:rsidP="007E522E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743759" w:rsidRPr="004559F2" w:rsidRDefault="00743759" w:rsidP="007E522E">
      <w:pPr>
        <w:pStyle w:val="a3"/>
        <w:jc w:val="center"/>
        <w:outlineLvl w:val="0"/>
        <w:rPr>
          <w:bCs/>
          <w:color w:val="000000"/>
          <w:sz w:val="28"/>
          <w:szCs w:val="28"/>
        </w:rPr>
      </w:pPr>
    </w:p>
    <w:p w:rsidR="007E522E" w:rsidRDefault="007E522E" w:rsidP="007E522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E522E" w:rsidRDefault="007E522E" w:rsidP="007E522E">
      <w:pPr>
        <w:pStyle w:val="a3"/>
        <w:jc w:val="center"/>
        <w:rPr>
          <w:color w:val="FFFFFF"/>
          <w:sz w:val="18"/>
          <w:szCs w:val="18"/>
        </w:rPr>
      </w:pPr>
      <w:r>
        <w:rPr>
          <w:color w:val="FFFFFF"/>
        </w:rPr>
        <w:t xml:space="preserve">                            </w:t>
      </w:r>
      <w:r>
        <w:rPr>
          <w:color w:val="FFFFFF"/>
          <w:sz w:val="18"/>
          <w:szCs w:val="18"/>
        </w:rPr>
        <w:t>1 интервал</w:t>
      </w:r>
    </w:p>
    <w:p w:rsidR="007E522E" w:rsidRDefault="00090254" w:rsidP="00090254">
      <w:pPr>
        <w:tabs>
          <w:tab w:val="left" w:pos="3969"/>
          <w:tab w:val="left" w:pos="7797"/>
        </w:tabs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19.07.</w:t>
      </w:r>
      <w:r w:rsidR="007E522E">
        <w:rPr>
          <w:rFonts w:ascii="Times New Roman" w:hAnsi="Times New Roman"/>
          <w:color w:val="000000"/>
          <w:sz w:val="26"/>
          <w:szCs w:val="26"/>
        </w:rPr>
        <w:t>201</w:t>
      </w:r>
      <w:r w:rsidR="008B4632">
        <w:rPr>
          <w:rFonts w:ascii="Times New Roman" w:hAnsi="Times New Roman"/>
          <w:color w:val="000000"/>
          <w:sz w:val="26"/>
          <w:szCs w:val="26"/>
        </w:rPr>
        <w:t>6</w:t>
      </w:r>
      <w:r w:rsidR="007E522E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A0506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7E522E">
        <w:rPr>
          <w:rFonts w:ascii="Times New Roman" w:hAnsi="Times New Roman"/>
          <w:color w:val="000000"/>
          <w:sz w:val="26"/>
          <w:szCs w:val="26"/>
        </w:rPr>
        <w:t xml:space="preserve">Норильск  </w:t>
      </w:r>
      <w:r w:rsidR="00743759">
        <w:rPr>
          <w:rFonts w:ascii="Times New Roman" w:hAnsi="Times New Roman"/>
          <w:color w:val="000000"/>
          <w:sz w:val="26"/>
          <w:szCs w:val="26"/>
        </w:rPr>
        <w:tab/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         № 390</w:t>
      </w:r>
    </w:p>
    <w:p w:rsidR="00D73445" w:rsidRDefault="007E522E" w:rsidP="00D73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73445">
        <w:rPr>
          <w:rFonts w:ascii="Times New Roman" w:hAnsi="Times New Roman" w:cs="Times New Roman"/>
          <w:sz w:val="26"/>
          <w:szCs w:val="26"/>
        </w:rPr>
        <w:t xml:space="preserve"> признании утратившим силу</w:t>
      </w:r>
    </w:p>
    <w:p w:rsidR="007E522E" w:rsidRDefault="00D73445" w:rsidP="00D73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</w:t>
      </w:r>
      <w:r w:rsidR="00045382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акт</w:t>
      </w:r>
      <w:r w:rsidR="0004538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7E52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3445" w:rsidRDefault="00D73445" w:rsidP="00D73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E52CDE" w:rsidRDefault="00E52CDE" w:rsidP="007E5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45382" w:rsidRDefault="00045382" w:rsidP="007E5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514A9" w:rsidRPr="00A46220" w:rsidRDefault="008C67D6" w:rsidP="000C33E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0C33E2">
        <w:rPr>
          <w:rFonts w:ascii="Times New Roman" w:eastAsia="Times New Roman" w:hAnsi="Times New Roman" w:cs="Times New Roman"/>
          <w:sz w:val="26"/>
          <w:szCs w:val="26"/>
        </w:rPr>
        <w:t>целях приведения</w:t>
      </w:r>
      <w:r w:rsidR="00A97F4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муниципальных</w:t>
      </w:r>
      <w:r w:rsidR="000C33E2">
        <w:rPr>
          <w:rFonts w:ascii="Times New Roman" w:eastAsia="Times New Roman" w:hAnsi="Times New Roman" w:cs="Times New Roman"/>
          <w:sz w:val="26"/>
          <w:szCs w:val="26"/>
        </w:rPr>
        <w:t xml:space="preserve"> правовых актов в соответствие действующему законодательству Российской Федерации</w:t>
      </w:r>
      <w:r w:rsidR="000C33E2" w:rsidRPr="00A46220">
        <w:rPr>
          <w:rFonts w:ascii="Times New Roman" w:eastAsia="Times New Roman" w:hAnsi="Times New Roman" w:cs="Times New Roman"/>
          <w:sz w:val="26"/>
          <w:szCs w:val="26"/>
        </w:rPr>
        <w:t xml:space="preserve">, в </w:t>
      </w:r>
      <w:r w:rsidR="000C33E2">
        <w:rPr>
          <w:rFonts w:ascii="Times New Roman" w:eastAsia="Times New Roman" w:hAnsi="Times New Roman" w:cs="Times New Roman"/>
          <w:sz w:val="26"/>
          <w:szCs w:val="26"/>
        </w:rPr>
        <w:t>связи со в</w:t>
      </w:r>
      <w:r w:rsidR="00F200C6">
        <w:rPr>
          <w:rFonts w:ascii="Times New Roman" w:eastAsia="Times New Roman" w:hAnsi="Times New Roman" w:cs="Times New Roman"/>
          <w:sz w:val="26"/>
          <w:szCs w:val="26"/>
        </w:rPr>
        <w:t xml:space="preserve">ступлением в силу с 01.03.2015 </w:t>
      </w:r>
      <w:r w:rsidR="000C33E2">
        <w:rPr>
          <w:rFonts w:ascii="Times New Roman" w:eastAsia="Times New Roman" w:hAnsi="Times New Roman" w:cs="Times New Roman"/>
          <w:sz w:val="26"/>
          <w:szCs w:val="26"/>
        </w:rPr>
        <w:t xml:space="preserve">изменений в Земельный кодекс Российской Федерации в </w:t>
      </w:r>
      <w:r w:rsidR="000C33E2" w:rsidRPr="00A46220">
        <w:rPr>
          <w:rFonts w:ascii="Times New Roman" w:eastAsia="Times New Roman" w:hAnsi="Times New Roman" w:cs="Times New Roman"/>
          <w:sz w:val="26"/>
          <w:szCs w:val="26"/>
        </w:rPr>
        <w:t xml:space="preserve">соответствии с </w:t>
      </w:r>
      <w:r w:rsidR="000C33E2" w:rsidRPr="00A46220">
        <w:rPr>
          <w:rFonts w:ascii="Times New Roman" w:hAnsi="Times New Roman" w:cs="Times New Roman"/>
          <w:sz w:val="26"/>
          <w:szCs w:val="26"/>
        </w:rPr>
        <w:t>Федеральны</w:t>
      </w:r>
      <w:r w:rsidR="000C33E2">
        <w:rPr>
          <w:rFonts w:ascii="Times New Roman" w:hAnsi="Times New Roman" w:cs="Times New Roman"/>
          <w:sz w:val="26"/>
          <w:szCs w:val="26"/>
        </w:rPr>
        <w:t>м</w:t>
      </w:r>
      <w:r w:rsidR="000C33E2" w:rsidRPr="00A46220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0C33E2">
        <w:rPr>
          <w:rFonts w:ascii="Times New Roman" w:hAnsi="Times New Roman" w:cs="Times New Roman"/>
          <w:sz w:val="26"/>
          <w:szCs w:val="26"/>
        </w:rPr>
        <w:t>ом</w:t>
      </w:r>
      <w:r w:rsidR="000C33E2" w:rsidRPr="00A46220">
        <w:rPr>
          <w:rFonts w:ascii="Times New Roman" w:hAnsi="Times New Roman" w:cs="Times New Roman"/>
          <w:sz w:val="26"/>
          <w:szCs w:val="26"/>
        </w:rPr>
        <w:t xml:space="preserve"> от 23.06.2014 </w:t>
      </w:r>
      <w:r w:rsidR="000C33E2">
        <w:rPr>
          <w:rFonts w:ascii="Times New Roman" w:hAnsi="Times New Roman" w:cs="Times New Roman"/>
          <w:sz w:val="26"/>
          <w:szCs w:val="26"/>
        </w:rPr>
        <w:t>№</w:t>
      </w:r>
      <w:r w:rsidR="000C33E2" w:rsidRPr="00A46220">
        <w:rPr>
          <w:rFonts w:ascii="Times New Roman" w:hAnsi="Times New Roman" w:cs="Times New Roman"/>
          <w:sz w:val="26"/>
          <w:szCs w:val="26"/>
        </w:rPr>
        <w:t xml:space="preserve"> 171-ФЗ</w:t>
      </w:r>
      <w:r w:rsidR="000C33E2">
        <w:rPr>
          <w:rFonts w:ascii="Times New Roman" w:hAnsi="Times New Roman" w:cs="Times New Roman"/>
          <w:sz w:val="26"/>
          <w:szCs w:val="26"/>
        </w:rPr>
        <w:t xml:space="preserve"> «</w:t>
      </w:r>
      <w:r w:rsidR="000C33E2" w:rsidRPr="00A46220">
        <w:rPr>
          <w:rFonts w:ascii="Times New Roman" w:hAnsi="Times New Roman" w:cs="Times New Roman"/>
          <w:sz w:val="26"/>
          <w:szCs w:val="26"/>
        </w:rPr>
        <w:t>О внесении изменений в Земельный кодекс Российской Федерации и отдельные законодательные акты Российской Федерации</w:t>
      </w:r>
      <w:r w:rsidR="000C33E2">
        <w:rPr>
          <w:rFonts w:ascii="Times New Roman" w:hAnsi="Times New Roman" w:cs="Times New Roman"/>
          <w:sz w:val="26"/>
          <w:szCs w:val="26"/>
        </w:rPr>
        <w:t>»</w:t>
      </w:r>
      <w:r w:rsidR="00045382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C33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45382">
        <w:rPr>
          <w:rFonts w:ascii="Times New Roman" w:eastAsia="Times New Roman" w:hAnsi="Times New Roman" w:cs="Times New Roman"/>
          <w:sz w:val="26"/>
          <w:szCs w:val="26"/>
        </w:rPr>
        <w:t xml:space="preserve">признании утратившим силу </w:t>
      </w:r>
      <w:hyperlink r:id="rId5" w:history="1">
        <w:r w:rsidR="00F200C6" w:rsidRPr="00F200C6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Постановлени</w:t>
        </w:r>
        <w:r w:rsidR="00F200C6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я</w:t>
        </w:r>
      </w:hyperlink>
      <w:r w:rsidR="00F200C6" w:rsidRPr="00F200C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Правительства Российской </w:t>
      </w:r>
      <w:r w:rsidR="0004538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Федерации от </w:t>
      </w:r>
      <w:r w:rsidR="00A97F4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11.11.2002 </w:t>
      </w:r>
      <w:r w:rsidR="00045382">
        <w:rPr>
          <w:rFonts w:ascii="Times New Roman" w:eastAsiaTheme="minorEastAsia" w:hAnsi="Times New Roman" w:cs="Times New Roman"/>
          <w:sz w:val="26"/>
          <w:szCs w:val="26"/>
          <w:lang w:eastAsia="ru-RU"/>
        </w:rPr>
        <w:t>№</w:t>
      </w:r>
      <w:r w:rsidR="00F200C6" w:rsidRPr="00F200C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808 </w:t>
      </w:r>
      <w:r w:rsidR="00045382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F200C6" w:rsidRPr="00F200C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</w:t>
      </w:r>
      <w:r w:rsidR="00045382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аренды таких земельных участков»,</w:t>
      </w:r>
      <w:r w:rsidR="00F200C6" w:rsidRPr="00F200C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7E522E" w:rsidRDefault="007E522E" w:rsidP="00C74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E522E" w:rsidRDefault="007E522E" w:rsidP="00C74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1AF4" w:rsidRDefault="00033274" w:rsidP="000453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</w:r>
      <w:r w:rsidR="008B4632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="000B1AF4">
        <w:rPr>
          <w:rFonts w:ascii="Times New Roman" w:hAnsi="Times New Roman" w:cs="Times New Roman"/>
          <w:sz w:val="26"/>
          <w:szCs w:val="26"/>
        </w:rPr>
        <w:t>постановление</w:t>
      </w:r>
      <w:r w:rsidR="000B1AF4" w:rsidRPr="008B4632">
        <w:rPr>
          <w:rFonts w:ascii="Times New Roman" w:hAnsi="Times New Roman" w:cs="Times New Roman"/>
          <w:sz w:val="26"/>
          <w:szCs w:val="26"/>
        </w:rPr>
        <w:t xml:space="preserve"> </w:t>
      </w:r>
      <w:r w:rsidR="000B1AF4">
        <w:rPr>
          <w:rFonts w:ascii="Times New Roman" w:hAnsi="Times New Roman" w:cs="Times New Roman"/>
          <w:sz w:val="26"/>
          <w:szCs w:val="26"/>
        </w:rPr>
        <w:t>Администрации города Норильска от 08.06.2011 №</w:t>
      </w:r>
      <w:r w:rsidR="000B1AF4" w:rsidRPr="000B1AF4">
        <w:rPr>
          <w:rFonts w:ascii="Times New Roman" w:hAnsi="Times New Roman" w:cs="Times New Roman"/>
          <w:sz w:val="26"/>
          <w:szCs w:val="26"/>
        </w:rPr>
        <w:t xml:space="preserve"> 295</w:t>
      </w:r>
      <w:r w:rsidR="000B1AF4">
        <w:rPr>
          <w:rFonts w:ascii="Times New Roman" w:hAnsi="Times New Roman" w:cs="Times New Roman"/>
          <w:sz w:val="26"/>
          <w:szCs w:val="26"/>
        </w:rPr>
        <w:t xml:space="preserve"> </w:t>
      </w:r>
      <w:r w:rsidR="00045382">
        <w:rPr>
          <w:rFonts w:ascii="Times New Roman" w:hAnsi="Times New Roman" w:cs="Times New Roman"/>
          <w:sz w:val="26"/>
          <w:szCs w:val="26"/>
        </w:rPr>
        <w:t>«</w:t>
      </w:r>
      <w:r w:rsidR="000B1AF4" w:rsidRPr="000B1AF4">
        <w:rPr>
          <w:rFonts w:ascii="Times New Roman" w:hAnsi="Times New Roman" w:cs="Times New Roman"/>
          <w:sz w:val="26"/>
          <w:szCs w:val="26"/>
        </w:rPr>
        <w:t>Об утверждении Порядка проведения торгов по продаже земельных участков, находящихся в муниципальной собственности, или права на заключение договоров аренды таких земельных участков, а также земельных участков, государственная собственность на которые не р</w:t>
      </w:r>
      <w:r w:rsidR="00045382">
        <w:rPr>
          <w:rFonts w:ascii="Times New Roman" w:hAnsi="Times New Roman" w:cs="Times New Roman"/>
          <w:sz w:val="26"/>
          <w:szCs w:val="26"/>
        </w:rPr>
        <w:t>азграничена»</w:t>
      </w:r>
      <w:r w:rsidR="000B1AF4">
        <w:rPr>
          <w:rFonts w:ascii="Times New Roman" w:hAnsi="Times New Roman" w:cs="Times New Roman"/>
          <w:sz w:val="26"/>
          <w:szCs w:val="26"/>
        </w:rPr>
        <w:t>.</w:t>
      </w:r>
    </w:p>
    <w:p w:rsidR="00D259A7" w:rsidRDefault="00033274" w:rsidP="0003327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D259A7" w:rsidRPr="000806F6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</w:t>
      </w:r>
      <w:r w:rsidR="00D259A7">
        <w:rPr>
          <w:rFonts w:ascii="Times New Roman" w:hAnsi="Times New Roman" w:cs="Times New Roman"/>
          <w:sz w:val="26"/>
          <w:szCs w:val="26"/>
        </w:rPr>
        <w:t>» и разместить его на официальном сайте муниципального образования город Норильск.</w:t>
      </w:r>
    </w:p>
    <w:p w:rsidR="009A1E3D" w:rsidRDefault="009A1E3D" w:rsidP="0003327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033274">
        <w:rPr>
          <w:rFonts w:ascii="Times New Roman" w:hAnsi="Times New Roman" w:cs="Times New Roman"/>
          <w:sz w:val="26"/>
          <w:szCs w:val="26"/>
        </w:rPr>
        <w:tab/>
      </w:r>
      <w:r w:rsidRPr="001365C8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0859A6">
        <w:rPr>
          <w:rFonts w:ascii="Times New Roman" w:hAnsi="Times New Roman" w:cs="Times New Roman"/>
          <w:sz w:val="26"/>
          <w:szCs w:val="26"/>
        </w:rPr>
        <w:t>со дня</w:t>
      </w:r>
      <w:r w:rsidRPr="001365C8">
        <w:rPr>
          <w:rFonts w:ascii="Times New Roman" w:hAnsi="Times New Roman" w:cs="Times New Roman"/>
          <w:sz w:val="26"/>
          <w:szCs w:val="26"/>
        </w:rPr>
        <w:t xml:space="preserve"> его</w:t>
      </w:r>
      <w:r w:rsidR="00B67B5E">
        <w:rPr>
          <w:rFonts w:ascii="Times New Roman" w:hAnsi="Times New Roman" w:cs="Times New Roman"/>
          <w:sz w:val="26"/>
          <w:szCs w:val="26"/>
        </w:rPr>
        <w:t xml:space="preserve"> официального </w:t>
      </w:r>
      <w:r w:rsidRPr="001365C8">
        <w:rPr>
          <w:rFonts w:ascii="Times New Roman" w:hAnsi="Times New Roman" w:cs="Times New Roman"/>
          <w:sz w:val="26"/>
          <w:szCs w:val="26"/>
        </w:rPr>
        <w:t>опубликован</w:t>
      </w:r>
      <w:r w:rsidR="002B5ADE">
        <w:rPr>
          <w:rFonts w:ascii="Times New Roman" w:hAnsi="Times New Roman" w:cs="Times New Roman"/>
          <w:sz w:val="26"/>
          <w:szCs w:val="26"/>
        </w:rPr>
        <w:t>ия в газете «Заполярная правда»</w:t>
      </w:r>
      <w:r w:rsidRPr="001365C8">
        <w:rPr>
          <w:rFonts w:ascii="Times New Roman" w:hAnsi="Times New Roman" w:cs="Times New Roman"/>
          <w:sz w:val="26"/>
          <w:szCs w:val="26"/>
        </w:rPr>
        <w:t>.</w:t>
      </w:r>
    </w:p>
    <w:p w:rsidR="000806F6" w:rsidRDefault="000806F6" w:rsidP="00D259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20153" w:rsidRDefault="00820153" w:rsidP="00D259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20153" w:rsidRDefault="00820153" w:rsidP="00D259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4F80" w:rsidRDefault="00090254" w:rsidP="00AA4F80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Руководителя</w:t>
      </w:r>
      <w:r w:rsidR="00AA4F80">
        <w:rPr>
          <w:rFonts w:ascii="Times New Roman" w:hAnsi="Times New Roman"/>
          <w:sz w:val="26"/>
          <w:szCs w:val="26"/>
        </w:rPr>
        <w:t xml:space="preserve"> Администрации города Н</w:t>
      </w:r>
      <w:r>
        <w:rPr>
          <w:rFonts w:ascii="Times New Roman" w:hAnsi="Times New Roman"/>
          <w:sz w:val="26"/>
          <w:szCs w:val="26"/>
        </w:rPr>
        <w:t xml:space="preserve">орильска                        </w:t>
      </w:r>
      <w:bookmarkStart w:id="0" w:name="_GoBack"/>
      <w:bookmarkEnd w:id="0"/>
      <w:proofErr w:type="spellStart"/>
      <w:r>
        <w:rPr>
          <w:rFonts w:ascii="Times New Roman" w:hAnsi="Times New Roman"/>
          <w:sz w:val="26"/>
          <w:szCs w:val="26"/>
        </w:rPr>
        <w:t>А.П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Митленко</w:t>
      </w:r>
      <w:proofErr w:type="spellEnd"/>
    </w:p>
    <w:p w:rsidR="00D73445" w:rsidRDefault="00D73445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7F41" w:rsidRDefault="00A97F41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7F41" w:rsidRDefault="00A97F41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7F41" w:rsidRDefault="00A97F41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7F41" w:rsidRDefault="00A97F41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7F41" w:rsidRDefault="00A97F41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7F41" w:rsidRDefault="00A97F41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A97F41" w:rsidSect="002356EF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2E"/>
    <w:rsid w:val="00017511"/>
    <w:rsid w:val="00033274"/>
    <w:rsid w:val="00045067"/>
    <w:rsid w:val="00045382"/>
    <w:rsid w:val="0006552E"/>
    <w:rsid w:val="000806F6"/>
    <w:rsid w:val="000859A6"/>
    <w:rsid w:val="00090254"/>
    <w:rsid w:val="00097E13"/>
    <w:rsid w:val="000B1AF4"/>
    <w:rsid w:val="000C33E2"/>
    <w:rsid w:val="000E2E3D"/>
    <w:rsid w:val="0010344A"/>
    <w:rsid w:val="001440FC"/>
    <w:rsid w:val="001E7C39"/>
    <w:rsid w:val="001F0D20"/>
    <w:rsid w:val="00227A5D"/>
    <w:rsid w:val="002356EF"/>
    <w:rsid w:val="00240B2E"/>
    <w:rsid w:val="00246340"/>
    <w:rsid w:val="002514A9"/>
    <w:rsid w:val="00255B07"/>
    <w:rsid w:val="002B5ADE"/>
    <w:rsid w:val="002C2C7F"/>
    <w:rsid w:val="002F1B29"/>
    <w:rsid w:val="00355F15"/>
    <w:rsid w:val="003A39C5"/>
    <w:rsid w:val="003B75E0"/>
    <w:rsid w:val="004011D5"/>
    <w:rsid w:val="00405833"/>
    <w:rsid w:val="004559F2"/>
    <w:rsid w:val="00466B10"/>
    <w:rsid w:val="004731EE"/>
    <w:rsid w:val="004827EF"/>
    <w:rsid w:val="004F57F3"/>
    <w:rsid w:val="005219EE"/>
    <w:rsid w:val="005579BF"/>
    <w:rsid w:val="005A427E"/>
    <w:rsid w:val="005D23C7"/>
    <w:rsid w:val="00601EB6"/>
    <w:rsid w:val="00650B30"/>
    <w:rsid w:val="00664362"/>
    <w:rsid w:val="0066497B"/>
    <w:rsid w:val="006F34E9"/>
    <w:rsid w:val="00703898"/>
    <w:rsid w:val="0072405B"/>
    <w:rsid w:val="00743759"/>
    <w:rsid w:val="00782FBE"/>
    <w:rsid w:val="00786110"/>
    <w:rsid w:val="007934F9"/>
    <w:rsid w:val="00794BAB"/>
    <w:rsid w:val="007E522E"/>
    <w:rsid w:val="0080796C"/>
    <w:rsid w:val="00820153"/>
    <w:rsid w:val="00850AAD"/>
    <w:rsid w:val="0087527C"/>
    <w:rsid w:val="00881E9B"/>
    <w:rsid w:val="008B4632"/>
    <w:rsid w:val="008C1EDA"/>
    <w:rsid w:val="008C67D6"/>
    <w:rsid w:val="0095765D"/>
    <w:rsid w:val="0098505E"/>
    <w:rsid w:val="009913FD"/>
    <w:rsid w:val="009A1E3D"/>
    <w:rsid w:val="009D2D03"/>
    <w:rsid w:val="009F7C2A"/>
    <w:rsid w:val="00A05063"/>
    <w:rsid w:val="00A26DC5"/>
    <w:rsid w:val="00A46220"/>
    <w:rsid w:val="00A90B42"/>
    <w:rsid w:val="00A97F41"/>
    <w:rsid w:val="00AA4F80"/>
    <w:rsid w:val="00AC1AF5"/>
    <w:rsid w:val="00AC77C1"/>
    <w:rsid w:val="00AE3273"/>
    <w:rsid w:val="00B00F94"/>
    <w:rsid w:val="00B04DBC"/>
    <w:rsid w:val="00B165FA"/>
    <w:rsid w:val="00B259FB"/>
    <w:rsid w:val="00B40C90"/>
    <w:rsid w:val="00B55FF7"/>
    <w:rsid w:val="00B67B5E"/>
    <w:rsid w:val="00BB2643"/>
    <w:rsid w:val="00BC3CCC"/>
    <w:rsid w:val="00BF6AC2"/>
    <w:rsid w:val="00C177A1"/>
    <w:rsid w:val="00C741C8"/>
    <w:rsid w:val="00C75BA0"/>
    <w:rsid w:val="00C75CFC"/>
    <w:rsid w:val="00C973AF"/>
    <w:rsid w:val="00CA3FC9"/>
    <w:rsid w:val="00CB33DA"/>
    <w:rsid w:val="00CE3868"/>
    <w:rsid w:val="00D00AF6"/>
    <w:rsid w:val="00D03B40"/>
    <w:rsid w:val="00D21956"/>
    <w:rsid w:val="00D259A7"/>
    <w:rsid w:val="00D446C9"/>
    <w:rsid w:val="00D73445"/>
    <w:rsid w:val="00DB6D1B"/>
    <w:rsid w:val="00DC5A16"/>
    <w:rsid w:val="00DD099A"/>
    <w:rsid w:val="00DE4CFB"/>
    <w:rsid w:val="00E07226"/>
    <w:rsid w:val="00E112E0"/>
    <w:rsid w:val="00E121C0"/>
    <w:rsid w:val="00E52779"/>
    <w:rsid w:val="00E52CDE"/>
    <w:rsid w:val="00E542BD"/>
    <w:rsid w:val="00E577FF"/>
    <w:rsid w:val="00E72E94"/>
    <w:rsid w:val="00E8288F"/>
    <w:rsid w:val="00EB0B0A"/>
    <w:rsid w:val="00EB2566"/>
    <w:rsid w:val="00EE7E85"/>
    <w:rsid w:val="00EF51B4"/>
    <w:rsid w:val="00F01FB9"/>
    <w:rsid w:val="00F04954"/>
    <w:rsid w:val="00F200C6"/>
    <w:rsid w:val="00F63088"/>
    <w:rsid w:val="00F96F96"/>
    <w:rsid w:val="00FB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CDFBF-7C8B-4148-8F0C-2009C97D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E522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7E52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7E522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22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80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828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35">
    <w:name w:val="Font Style35"/>
    <w:basedOn w:val="a0"/>
    <w:uiPriority w:val="99"/>
    <w:rsid w:val="00E8288F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01FB9"/>
    <w:pPr>
      <w:widowControl w:val="0"/>
      <w:autoSpaceDE w:val="0"/>
      <w:autoSpaceDN w:val="0"/>
      <w:adjustRightInd w:val="0"/>
      <w:spacing w:after="0" w:line="300" w:lineRule="exact"/>
      <w:ind w:firstLine="7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01FB9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B4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80EABC5416EC9D3036BBA3339E1373E15FAE71A50F677D9DB6F1100D7P8v4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о внесении изм. в пост 294_МАФ</vt:lpstr>
    </vt:vector>
  </TitlesOfParts>
  <Company>Work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о внесении изм. в пост 294_МАФ</dc:title>
  <dc:creator>arx22</dc:creator>
  <cp:lastModifiedBy>Грицюк Марина Геннадьевна</cp:lastModifiedBy>
  <cp:revision>4</cp:revision>
  <cp:lastPrinted>2016-06-14T11:02:00Z</cp:lastPrinted>
  <dcterms:created xsi:type="dcterms:W3CDTF">2016-06-24T05:27:00Z</dcterms:created>
  <dcterms:modified xsi:type="dcterms:W3CDTF">2016-07-19T03:02:00Z</dcterms:modified>
</cp:coreProperties>
</file>