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C1C" w:rsidRPr="00CA2C1C" w:rsidRDefault="00CA2C1C" w:rsidP="00CA2C1C">
      <w:pPr>
        <w:tabs>
          <w:tab w:val="center" w:pos="4153"/>
          <w:tab w:val="left" w:pos="7230"/>
          <w:tab w:val="right" w:pos="8306"/>
        </w:tabs>
        <w:spacing w:after="0" w:line="240" w:lineRule="auto"/>
        <w:ind w:firstLine="709"/>
        <w:jc w:val="center"/>
        <w:rPr>
          <w:rFonts w:ascii="Times New Roman" w:eastAsia="Times New Roman" w:hAnsi="Times New Roman" w:cs="Times New Roman"/>
          <w:sz w:val="24"/>
          <w:szCs w:val="24"/>
          <w:lang w:eastAsia="ru-RU"/>
        </w:rPr>
      </w:pPr>
      <w:r w:rsidRPr="00CA2C1C">
        <w:rPr>
          <w:rFonts w:ascii="Times New Roman" w:eastAsia="Times New Roman" w:hAnsi="Times New Roman" w:cs="Times New Roman"/>
          <w:noProof/>
          <w:sz w:val="24"/>
          <w:szCs w:val="24"/>
          <w:lang w:eastAsia="ru-RU"/>
        </w:rPr>
        <w:drawing>
          <wp:inline distT="0" distB="0" distL="0" distR="0" wp14:anchorId="61B54386" wp14:editId="01EC53C2">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CA2C1C" w:rsidRPr="00CA2C1C" w:rsidRDefault="00CA2C1C" w:rsidP="00CA2C1C">
      <w:pPr>
        <w:tabs>
          <w:tab w:val="center" w:pos="4153"/>
          <w:tab w:val="left" w:pos="5529"/>
          <w:tab w:val="right" w:pos="8306"/>
        </w:tabs>
        <w:spacing w:after="0" w:line="228" w:lineRule="auto"/>
        <w:ind w:firstLine="709"/>
        <w:jc w:val="center"/>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АДМИНИСТРАЦИЯ ГОРОДА НОРИЛЬСКА</w:t>
      </w:r>
    </w:p>
    <w:p w:rsidR="00CA2C1C" w:rsidRPr="00CA2C1C" w:rsidRDefault="00CA2C1C" w:rsidP="00CA2C1C">
      <w:pPr>
        <w:tabs>
          <w:tab w:val="center" w:pos="4153"/>
          <w:tab w:val="right" w:pos="8306"/>
        </w:tabs>
        <w:spacing w:after="0" w:line="240" w:lineRule="auto"/>
        <w:ind w:firstLine="709"/>
        <w:jc w:val="center"/>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КРАСНОЯРСКОГО КРАЯ</w:t>
      </w:r>
    </w:p>
    <w:p w:rsidR="00CA2C1C" w:rsidRPr="00CA2C1C" w:rsidRDefault="00CA2C1C" w:rsidP="00CA2C1C">
      <w:pPr>
        <w:tabs>
          <w:tab w:val="center" w:pos="4153"/>
          <w:tab w:val="right" w:pos="8306"/>
        </w:tabs>
        <w:spacing w:after="0" w:line="240" w:lineRule="auto"/>
        <w:ind w:firstLine="709"/>
        <w:jc w:val="center"/>
        <w:outlineLvl w:val="0"/>
        <w:rPr>
          <w:rFonts w:ascii="Times New Roman" w:eastAsia="Times New Roman" w:hAnsi="Times New Roman" w:cs="Times New Roman"/>
          <w:b/>
          <w:bCs/>
          <w:sz w:val="28"/>
          <w:szCs w:val="28"/>
          <w:lang w:eastAsia="ru-RU"/>
        </w:rPr>
      </w:pPr>
    </w:p>
    <w:p w:rsidR="00CA2C1C" w:rsidRPr="00CA2C1C" w:rsidRDefault="00CA2C1C" w:rsidP="00CA2C1C">
      <w:pPr>
        <w:tabs>
          <w:tab w:val="center" w:pos="4153"/>
          <w:tab w:val="right" w:pos="8306"/>
        </w:tabs>
        <w:spacing w:after="0" w:line="240" w:lineRule="auto"/>
        <w:ind w:firstLine="709"/>
        <w:jc w:val="center"/>
        <w:outlineLvl w:val="0"/>
        <w:rPr>
          <w:rFonts w:ascii="Times New Roman" w:eastAsia="Times New Roman" w:hAnsi="Times New Roman" w:cs="Times New Roman"/>
          <w:b/>
          <w:bCs/>
          <w:sz w:val="28"/>
          <w:szCs w:val="28"/>
          <w:lang w:eastAsia="ru-RU"/>
        </w:rPr>
      </w:pPr>
      <w:r w:rsidRPr="00CA2C1C">
        <w:rPr>
          <w:rFonts w:ascii="Times New Roman" w:eastAsia="Times New Roman" w:hAnsi="Times New Roman" w:cs="Times New Roman"/>
          <w:b/>
          <w:bCs/>
          <w:sz w:val="28"/>
          <w:szCs w:val="28"/>
          <w:lang w:eastAsia="ru-RU"/>
        </w:rPr>
        <w:t>ПОСТАНОВЛЕНИЕ</w:t>
      </w:r>
    </w:p>
    <w:p w:rsidR="00CA2C1C" w:rsidRPr="00CA2C1C" w:rsidRDefault="00CA2C1C" w:rsidP="00CA2C1C">
      <w:pPr>
        <w:spacing w:after="200" w:line="276" w:lineRule="auto"/>
        <w:ind w:firstLine="709"/>
        <w:rPr>
          <w:rFonts w:ascii="Times New Roman" w:eastAsia="Times New Roman" w:hAnsi="Times New Roman" w:cs="Times New Roman"/>
          <w:lang w:eastAsia="ru-RU"/>
        </w:rPr>
      </w:pPr>
    </w:p>
    <w:p w:rsidR="00CA2C1C" w:rsidRPr="00CA2C1C" w:rsidRDefault="00C358DC" w:rsidP="00CA2C1C">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15.09.</w:t>
      </w:r>
      <w:r w:rsidR="00CA2C1C" w:rsidRPr="00CA2C1C">
        <w:rPr>
          <w:rFonts w:ascii="Times New Roman" w:eastAsia="Times New Roman" w:hAnsi="Times New Roman" w:cs="Times New Roman"/>
          <w:sz w:val="26"/>
          <w:lang w:eastAsia="ru-RU"/>
        </w:rPr>
        <w:t>2020</w:t>
      </w:r>
      <w:r w:rsidR="00CA2C1C" w:rsidRPr="00CA2C1C">
        <w:rPr>
          <w:rFonts w:ascii="Times New Roman" w:eastAsia="Times New Roman" w:hAnsi="Times New Roman" w:cs="Times New Roman"/>
          <w:sz w:val="26"/>
          <w:lang w:eastAsia="ru-RU"/>
        </w:rPr>
        <w:tab/>
        <w:t xml:space="preserve">                    </w:t>
      </w:r>
      <w:r>
        <w:rPr>
          <w:rFonts w:ascii="Times New Roman" w:eastAsia="Times New Roman" w:hAnsi="Times New Roman" w:cs="Times New Roman"/>
          <w:sz w:val="26"/>
          <w:lang w:eastAsia="ru-RU"/>
        </w:rPr>
        <w:t xml:space="preserve">               </w:t>
      </w:r>
      <w:r w:rsidR="00CA2C1C" w:rsidRPr="00CA2C1C">
        <w:rPr>
          <w:rFonts w:ascii="Times New Roman" w:eastAsia="Times New Roman" w:hAnsi="Times New Roman" w:cs="Times New Roman"/>
          <w:sz w:val="26"/>
          <w:lang w:eastAsia="ru-RU"/>
        </w:rPr>
        <w:t xml:space="preserve">             г. Но</w:t>
      </w:r>
      <w:r>
        <w:rPr>
          <w:rFonts w:ascii="Times New Roman" w:eastAsia="Times New Roman" w:hAnsi="Times New Roman" w:cs="Times New Roman"/>
          <w:sz w:val="26"/>
          <w:lang w:eastAsia="ru-RU"/>
        </w:rPr>
        <w:t xml:space="preserve">рильск </w:t>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t xml:space="preserve">                № 485</w:t>
      </w:r>
    </w:p>
    <w:p w:rsidR="00CA2C1C" w:rsidRPr="00CA2C1C" w:rsidRDefault="00CA2C1C" w:rsidP="00CA2C1C">
      <w:pPr>
        <w:spacing w:after="0" w:line="240" w:lineRule="auto"/>
        <w:ind w:firstLine="709"/>
        <w:rPr>
          <w:rFonts w:ascii="Times New Roman" w:eastAsia="Times New Roman" w:hAnsi="Times New Roman" w:cs="Times New Roman"/>
          <w:sz w:val="26"/>
          <w:lang w:eastAsia="ru-RU"/>
        </w:rPr>
      </w:pPr>
    </w:p>
    <w:p w:rsidR="00CA2C1C" w:rsidRPr="00CA2C1C" w:rsidRDefault="00CA2C1C" w:rsidP="00CA2C1C">
      <w:pPr>
        <w:spacing w:after="0" w:line="240" w:lineRule="auto"/>
        <w:ind w:firstLine="709"/>
        <w:rPr>
          <w:rFonts w:ascii="Times New Roman" w:eastAsia="Times New Roman" w:hAnsi="Times New Roman" w:cs="Times New Roman"/>
          <w:sz w:val="26"/>
          <w:lang w:eastAsia="ru-RU"/>
        </w:rPr>
      </w:pPr>
    </w:p>
    <w:p w:rsidR="00CA2C1C" w:rsidRPr="00CA2C1C" w:rsidRDefault="00CA2C1C" w:rsidP="00CA2C1C">
      <w:pPr>
        <w:spacing w:after="0" w:line="240" w:lineRule="auto"/>
        <w:jc w:val="both"/>
        <w:rPr>
          <w:rFonts w:ascii="Times New Roman" w:eastAsia="Times New Roman" w:hAnsi="Times New Roman" w:cs="Times New Roman"/>
          <w:sz w:val="26"/>
          <w:szCs w:val="26"/>
          <w:lang w:eastAsia="ru-RU"/>
        </w:rPr>
      </w:pPr>
      <w:r w:rsidRPr="00CA2C1C">
        <w:rPr>
          <w:rFonts w:ascii="Times New Roman" w:hAnsi="Times New Roman" w:cs="Times New Roman"/>
          <w:sz w:val="26"/>
          <w:szCs w:val="26"/>
        </w:rPr>
        <w:t xml:space="preserve">Об утверждении Административного регламента организации и проведения проверок при осуществлении муниципального жилищного контроля на территории муниципального образования город Норильск </w:t>
      </w:r>
    </w:p>
    <w:p w:rsidR="00CA2C1C" w:rsidRPr="00CA2C1C" w:rsidRDefault="00CA2C1C" w:rsidP="00CA2C1C">
      <w:pPr>
        <w:spacing w:after="0" w:line="240" w:lineRule="auto"/>
        <w:ind w:firstLine="709"/>
        <w:jc w:val="both"/>
        <w:rPr>
          <w:rFonts w:ascii="Times New Roman" w:eastAsia="Times New Roman" w:hAnsi="Times New Roman" w:cs="Times New Roman"/>
          <w:sz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lang w:eastAsia="ru-RU"/>
        </w:rPr>
      </w:pPr>
      <w:r w:rsidRPr="00CA2C1C">
        <w:rPr>
          <w:rFonts w:ascii="Times New Roman" w:hAnsi="Times New Roman" w:cs="Times New Roman"/>
          <w:sz w:val="26"/>
          <w:szCs w:val="26"/>
        </w:rPr>
        <w:t xml:space="preserve">В соответствии </w:t>
      </w:r>
      <w:r w:rsidR="006B1834">
        <w:rPr>
          <w:rFonts w:ascii="Times New Roman" w:hAnsi="Times New Roman" w:cs="Times New Roman"/>
          <w:sz w:val="26"/>
          <w:szCs w:val="26"/>
        </w:rPr>
        <w:t xml:space="preserve">со </w:t>
      </w:r>
      <w:hyperlink r:id="rId8" w:history="1">
        <w:r w:rsidRPr="00CA2C1C">
          <w:rPr>
            <w:rFonts w:ascii="Times New Roman" w:hAnsi="Times New Roman" w:cs="Times New Roman"/>
            <w:sz w:val="26"/>
            <w:szCs w:val="26"/>
          </w:rPr>
          <w:t>статьей 20</w:t>
        </w:r>
      </w:hyperlink>
      <w:r w:rsidRPr="00CA2C1C">
        <w:rPr>
          <w:rFonts w:ascii="Times New Roman" w:hAnsi="Times New Roman" w:cs="Times New Roman"/>
          <w:sz w:val="26"/>
          <w:szCs w:val="26"/>
        </w:rPr>
        <w:t xml:space="preserve"> Жилищного кодекса Российской Федерации, </w:t>
      </w:r>
      <w:hyperlink r:id="rId9" w:history="1">
        <w:r w:rsidRPr="00CA2C1C">
          <w:rPr>
            <w:rFonts w:ascii="Times New Roman" w:hAnsi="Times New Roman" w:cs="Times New Roman"/>
            <w:sz w:val="26"/>
            <w:szCs w:val="26"/>
          </w:rPr>
          <w:t>пунктом 2 статьи 6</w:t>
        </w:r>
      </w:hyperlink>
      <w:r w:rsidRPr="00CA2C1C">
        <w:rPr>
          <w:rFonts w:ascii="Times New Roman" w:hAnsi="Times New Roman" w:cs="Times New Roman"/>
          <w:sz w:val="26"/>
          <w:szCs w:val="26"/>
        </w:rPr>
        <w:t xml:space="preserve">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CA2C1C">
          <w:rPr>
            <w:rFonts w:ascii="Times New Roman" w:hAnsi="Times New Roman" w:cs="Times New Roman"/>
            <w:sz w:val="26"/>
            <w:szCs w:val="26"/>
          </w:rPr>
          <w:t>Законом</w:t>
        </w:r>
      </w:hyperlink>
      <w:r w:rsidRPr="00CA2C1C">
        <w:rPr>
          <w:rFonts w:ascii="Times New Roman" w:hAnsi="Times New Roman" w:cs="Times New Roman"/>
          <w:sz w:val="26"/>
          <w:szCs w:val="26"/>
        </w:rPr>
        <w:t xml:space="preserve">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руководствуясь </w:t>
      </w:r>
      <w:hyperlink r:id="rId11" w:history="1">
        <w:r w:rsidRPr="00CA2C1C">
          <w:rPr>
            <w:rFonts w:ascii="Times New Roman" w:hAnsi="Times New Roman" w:cs="Times New Roman"/>
            <w:sz w:val="26"/>
            <w:szCs w:val="26"/>
          </w:rPr>
          <w:t>Законом</w:t>
        </w:r>
      </w:hyperlink>
      <w:r w:rsidRPr="00CA2C1C">
        <w:rPr>
          <w:rFonts w:ascii="Times New Roman" w:hAnsi="Times New Roman" w:cs="Times New Roman"/>
          <w:sz w:val="26"/>
          <w:szCs w:val="26"/>
        </w:rPr>
        <w:t xml:space="preserve">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w:t>
      </w:r>
      <w:hyperlink r:id="rId12" w:history="1">
        <w:r w:rsidRPr="00CA2C1C">
          <w:rPr>
            <w:rFonts w:ascii="Times New Roman" w:hAnsi="Times New Roman" w:cs="Times New Roman"/>
            <w:sz w:val="26"/>
            <w:szCs w:val="26"/>
          </w:rPr>
          <w:t>ст. 43</w:t>
        </w:r>
      </w:hyperlink>
      <w:r w:rsidRPr="00CA2C1C">
        <w:rPr>
          <w:rFonts w:ascii="Times New Roman" w:hAnsi="Times New Roman" w:cs="Times New Roman"/>
          <w:sz w:val="26"/>
          <w:szCs w:val="26"/>
        </w:rPr>
        <w:t xml:space="preserve"> Устава муниципального образования город Норильск,</w:t>
      </w:r>
      <w:r w:rsidRPr="00CA2C1C">
        <w:rPr>
          <w:rFonts w:ascii="Times New Roman" w:eastAsia="Times New Roman" w:hAnsi="Times New Roman" w:cs="Times New Roman"/>
          <w:sz w:val="26"/>
          <w:lang w:eastAsia="ru-RU"/>
        </w:rPr>
        <w:t xml:space="preserve"> </w:t>
      </w:r>
    </w:p>
    <w:p w:rsidR="00CA2C1C" w:rsidRPr="00CA2C1C" w:rsidRDefault="00CA2C1C" w:rsidP="00CA2C1C">
      <w:pPr>
        <w:spacing w:after="0" w:line="240" w:lineRule="auto"/>
        <w:jc w:val="both"/>
        <w:rPr>
          <w:rFonts w:ascii="Times New Roman" w:eastAsia="Times New Roman" w:hAnsi="Times New Roman" w:cs="Times New Roman"/>
          <w:sz w:val="26"/>
          <w:lang w:eastAsia="ru-RU"/>
        </w:rPr>
      </w:pPr>
      <w:r w:rsidRPr="00CA2C1C">
        <w:rPr>
          <w:rFonts w:ascii="Times New Roman" w:eastAsia="Times New Roman" w:hAnsi="Times New Roman" w:cs="Times New Roman"/>
          <w:sz w:val="26"/>
          <w:lang w:eastAsia="ru-RU"/>
        </w:rPr>
        <w:t>ПОСТАНОВЛЯЮ:</w:t>
      </w:r>
    </w:p>
    <w:p w:rsidR="00CA2C1C" w:rsidRPr="00CA2C1C" w:rsidRDefault="00CA2C1C" w:rsidP="00CA2C1C">
      <w:pPr>
        <w:spacing w:after="0" w:line="240" w:lineRule="auto"/>
        <w:ind w:firstLine="709"/>
        <w:jc w:val="both"/>
        <w:rPr>
          <w:rFonts w:ascii="Times New Roman" w:eastAsia="Times New Roman" w:hAnsi="Times New Roman" w:cs="Times New Roman"/>
          <w:sz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 Утвердить Административный регламент организации и проведения проверок при осуществлении муниципального жилищного контроля на территории муниципального образования город Норильск в новой редакции (прилагается).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Признать утратившими силу:</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2.1. Постановление Администрации города Норильска от 08.05.2014 № 274 «Об утверждении Административного регламента организации и проведения проверок при осуществлении муниципального жилищного контроля на территории муниципального образования город Норильск»;</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2.2. Постановление Администрации города Норильска от 05.11.2014 № 606 «О внесении изменений в Постановление Администрации города Норильска от 08.05.2014 № 274 «Об утверждении Административного регламента организации и проведения проверок при осуществлении муниципального жилищного контроля на территории муниципального образования город Норильск»;</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2.3. Постановление Администрации города Норильска от 20.01.2015 № 19 «О внесении изменений в Постановление Администрации города Норильска от 08.05.2014 № 274 «Об утверждении Административного регламента организации и проведения проверок при осуществлении муниципального жилищного контроля на территории муниципального образования город Норильск»;</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lastRenderedPageBreak/>
        <w:t>2.4. Постановление Администрации города Норильска от 13.03.2015 № 93 «О внесении изменений в Постановление Администрации города Норильска от 08.05.2014 № 274»;</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2.5. Постановление Администрации города Норильска от 27.01.2016 № 59 «О внесении изменений в Постановление Администрации города Норильска от 08.05.2014 № 274»;</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2.6. Постановление Администрации города Норильска от 23.06.2016 № 361 «О внесении изменений в Постановление Администрации города Норильска от 08.05.2014 № 274»;</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2.7. Постановление Администрации города Норильска от 24.10.2016 № 520 «О внесении изменения в Постановление Администрации города Норильска от 08.05.2014 № 274»;</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2.8. Постановление Администрации города Норильска от 12.01.2017 № 19 «О внесении изменений в Постановление Администрации города Норильска от 08.05.2014 № 274»;</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2.9. Постановление Администрации города Норильска от 09.08.2017 № 319 «О внесении изменений в Постановление Администрации города Норильска от 08.05.2014 № 274»;</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2.10. Постановление Администрации города Норильска от 05.10.2017 № 427 «О внесении изменений в Постановление Администрации города Норильска от 08.05.2014 № 274»;</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2.11. Постановление Администрации города Норильска от 14.12.2017 № 586 «О внесении изменений в Постановление Администрации города Норильска от 08.05.2014 № 274»;</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2.12. Постановление Администрации города Норильска от 13.04.2018 № 141 «О внесении изменений в Постановление Администрации города Норильска от 08.05.2014 № 274»;</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2.13. Постановление Администрации города Норильска от 08.05.2018 № 171 «О внесении изменений в Постановление Администрации города Норильска от 08.05.2014 № 274»;</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2.14. Постановление Администрации города Норильска от 19.03.2019 № 108 «О внесении изменений в Постановление Администрации города Норильска от 08.05.2014 № 274»;</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2.15. Пункты 2 - 2.10</w:t>
      </w:r>
      <w:r w:rsidRPr="00CA2C1C">
        <w:rPr>
          <w:rFonts w:ascii="Calibri" w:eastAsia="Times New Roman" w:hAnsi="Calibri" w:cs="Times New Roman"/>
          <w:lang w:eastAsia="ru-RU"/>
        </w:rPr>
        <w:t xml:space="preserve"> </w:t>
      </w:r>
      <w:r w:rsidRPr="00CA2C1C">
        <w:rPr>
          <w:rFonts w:ascii="Times New Roman" w:eastAsia="Times New Roman" w:hAnsi="Times New Roman" w:cs="Times New Roman"/>
          <w:sz w:val="26"/>
          <w:szCs w:val="26"/>
          <w:lang w:eastAsia="ru-RU"/>
        </w:rPr>
        <w:t>Постановления Администрации города Норильска от 10.01.2020 № 07 «О внесении изменений в отдельные Постановления Администрации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0" w:name="Par0"/>
      <w:bookmarkEnd w:id="0"/>
      <w:r w:rsidRPr="00CA2C1C">
        <w:rPr>
          <w:rFonts w:ascii="Times New Roman" w:hAnsi="Times New Roman" w:cs="Times New Roman"/>
          <w:sz w:val="26"/>
          <w:szCs w:val="26"/>
        </w:rPr>
        <w:t xml:space="preserve">3. Руководителям Управления городского хозяйства Администрации города Норильска, </w:t>
      </w:r>
      <w:proofErr w:type="spellStart"/>
      <w:r w:rsidRPr="00CA2C1C">
        <w:rPr>
          <w:rFonts w:ascii="Times New Roman" w:hAnsi="Times New Roman" w:cs="Times New Roman"/>
          <w:sz w:val="26"/>
          <w:szCs w:val="26"/>
        </w:rPr>
        <w:t>Снежногорского</w:t>
      </w:r>
      <w:proofErr w:type="spellEnd"/>
      <w:r w:rsidRPr="00CA2C1C">
        <w:rPr>
          <w:rFonts w:ascii="Times New Roman" w:hAnsi="Times New Roman" w:cs="Times New Roman"/>
          <w:sz w:val="26"/>
          <w:szCs w:val="26"/>
        </w:rPr>
        <w:t xml:space="preserve"> территориального управления Администрации города Норильска в течение 10 рабочих дней со дня издания настоящего Постановления разработать и утвердить порядок реализации пунктов 4.1, </w:t>
      </w:r>
      <w:hyperlink r:id="rId13" w:history="1">
        <w:r w:rsidRPr="00CA2C1C">
          <w:rPr>
            <w:rFonts w:ascii="Times New Roman" w:hAnsi="Times New Roman" w:cs="Times New Roman"/>
            <w:sz w:val="26"/>
            <w:szCs w:val="26"/>
          </w:rPr>
          <w:t>4.3</w:t>
        </w:r>
      </w:hyperlink>
      <w:r w:rsidRPr="00CA2C1C">
        <w:rPr>
          <w:rFonts w:ascii="Times New Roman" w:hAnsi="Times New Roman" w:cs="Times New Roman"/>
          <w:sz w:val="26"/>
          <w:szCs w:val="26"/>
        </w:rPr>
        <w:t xml:space="preserve"> Административного регламента, утвержденного пунктом 1 настоящего Постановления, в соответствующем Органе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1" w:name="Par2"/>
      <w:bookmarkEnd w:id="1"/>
      <w:r w:rsidRPr="00CA2C1C">
        <w:rPr>
          <w:rFonts w:ascii="Times New Roman" w:hAnsi="Times New Roman" w:cs="Times New Roman"/>
          <w:sz w:val="26"/>
          <w:szCs w:val="26"/>
        </w:rPr>
        <w:t xml:space="preserve">4. Управлению по персоналу Администрации города Норильска в порядке и сроки, установленные регламентом Администрации города Норильска, ознакомить с настоящим постановлением под роспись заместителя Главы города Норильска по поселку </w:t>
      </w:r>
      <w:proofErr w:type="spellStart"/>
      <w:r w:rsidRPr="00CA2C1C">
        <w:rPr>
          <w:rFonts w:ascii="Times New Roman" w:hAnsi="Times New Roman" w:cs="Times New Roman"/>
          <w:sz w:val="26"/>
          <w:szCs w:val="26"/>
        </w:rPr>
        <w:t>Снежногорск</w:t>
      </w:r>
      <w:proofErr w:type="spellEnd"/>
      <w:r w:rsidRPr="00CA2C1C">
        <w:rPr>
          <w:rFonts w:ascii="Times New Roman" w:hAnsi="Times New Roman" w:cs="Times New Roman"/>
          <w:sz w:val="26"/>
          <w:szCs w:val="26"/>
        </w:rPr>
        <w:t xml:space="preserve"> – начальника </w:t>
      </w:r>
      <w:proofErr w:type="spellStart"/>
      <w:r w:rsidRPr="00CA2C1C">
        <w:rPr>
          <w:rFonts w:ascii="Times New Roman" w:hAnsi="Times New Roman" w:cs="Times New Roman"/>
          <w:sz w:val="26"/>
          <w:szCs w:val="26"/>
        </w:rPr>
        <w:t>Снежногорского</w:t>
      </w:r>
      <w:proofErr w:type="spellEnd"/>
      <w:r w:rsidRPr="00CA2C1C">
        <w:rPr>
          <w:rFonts w:ascii="Times New Roman" w:hAnsi="Times New Roman" w:cs="Times New Roman"/>
          <w:sz w:val="26"/>
          <w:szCs w:val="26"/>
        </w:rPr>
        <w:t xml:space="preserve"> территориального управления Администрации города Норильска, начальника Управления городского хозяйства Администрации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6. Настоящее Постановление вступает в силу после его официального опубликования в газете «Заполярная правда», за исключением пунктов 3,4 настоящего Постановления, вступающих в силу со дня издания.</w:t>
      </w: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p>
    <w:p w:rsidR="00CA2C1C" w:rsidRDefault="00CA2C1C" w:rsidP="00CA2C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Исполняющий полномочия</w:t>
      </w:r>
    </w:p>
    <w:p w:rsidR="00CA2C1C" w:rsidRPr="00CA2C1C" w:rsidRDefault="00CA2C1C" w:rsidP="00CA2C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Глав</w:t>
      </w:r>
      <w:r>
        <w:rPr>
          <w:rFonts w:ascii="Times New Roman" w:eastAsia="Times New Roman" w:hAnsi="Times New Roman" w:cs="Times New Roman"/>
          <w:sz w:val="26"/>
          <w:szCs w:val="26"/>
          <w:lang w:eastAsia="ru-RU"/>
        </w:rPr>
        <w:t>ы</w:t>
      </w:r>
      <w:r w:rsidRPr="00CA2C1C">
        <w:rPr>
          <w:rFonts w:ascii="Times New Roman" w:eastAsia="Times New Roman" w:hAnsi="Times New Roman" w:cs="Times New Roman"/>
          <w:sz w:val="26"/>
          <w:szCs w:val="26"/>
          <w:lang w:eastAsia="ru-RU"/>
        </w:rPr>
        <w:t xml:space="preserve"> города Норильска</w:t>
      </w:r>
      <w:r w:rsidRPr="00CA2C1C">
        <w:rPr>
          <w:rFonts w:ascii="Times New Roman" w:eastAsia="Times New Roman" w:hAnsi="Times New Roman" w:cs="Times New Roman"/>
          <w:sz w:val="26"/>
          <w:szCs w:val="26"/>
          <w:lang w:eastAsia="ru-RU"/>
        </w:rPr>
        <w:tab/>
      </w:r>
      <w:r w:rsidRPr="00CA2C1C">
        <w:rPr>
          <w:rFonts w:ascii="Times New Roman" w:eastAsia="Times New Roman" w:hAnsi="Times New Roman" w:cs="Times New Roman"/>
          <w:sz w:val="26"/>
          <w:szCs w:val="26"/>
          <w:lang w:eastAsia="ru-RU"/>
        </w:rPr>
        <w:tab/>
      </w:r>
      <w:r w:rsidRPr="00CA2C1C">
        <w:rPr>
          <w:rFonts w:ascii="Times New Roman" w:eastAsia="Times New Roman" w:hAnsi="Times New Roman" w:cs="Times New Roman"/>
          <w:sz w:val="26"/>
          <w:szCs w:val="26"/>
          <w:lang w:eastAsia="ru-RU"/>
        </w:rPr>
        <w:tab/>
      </w:r>
      <w:r w:rsidRPr="00CA2C1C">
        <w:rPr>
          <w:rFonts w:ascii="Times New Roman" w:eastAsia="Times New Roman" w:hAnsi="Times New Roman" w:cs="Times New Roman"/>
          <w:sz w:val="26"/>
          <w:szCs w:val="26"/>
          <w:lang w:eastAsia="ru-RU"/>
        </w:rPr>
        <w:tab/>
      </w:r>
      <w:r w:rsidRPr="00CA2C1C">
        <w:rPr>
          <w:rFonts w:ascii="Times New Roman" w:eastAsia="Times New Roman" w:hAnsi="Times New Roman" w:cs="Times New Roman"/>
          <w:sz w:val="26"/>
          <w:szCs w:val="26"/>
          <w:lang w:eastAsia="ru-RU"/>
        </w:rPr>
        <w:tab/>
      </w:r>
      <w:r w:rsidRPr="00CA2C1C">
        <w:rPr>
          <w:rFonts w:ascii="Times New Roman" w:eastAsia="Times New Roman" w:hAnsi="Times New Roman" w:cs="Times New Roman"/>
          <w:sz w:val="26"/>
          <w:szCs w:val="26"/>
          <w:lang w:eastAsia="ru-RU"/>
        </w:rPr>
        <w:tab/>
      </w:r>
      <w:r w:rsidRPr="00CA2C1C">
        <w:rPr>
          <w:rFonts w:ascii="Times New Roman" w:eastAsia="Times New Roman" w:hAnsi="Times New Roman" w:cs="Times New Roman"/>
          <w:sz w:val="26"/>
          <w:szCs w:val="26"/>
          <w:lang w:eastAsia="ru-RU"/>
        </w:rPr>
        <w:tab/>
        <w:t xml:space="preserve">          </w:t>
      </w:r>
      <w:proofErr w:type="spellStart"/>
      <w:r>
        <w:rPr>
          <w:rFonts w:ascii="Times New Roman" w:eastAsia="Times New Roman" w:hAnsi="Times New Roman" w:cs="Times New Roman"/>
          <w:sz w:val="26"/>
          <w:szCs w:val="26"/>
          <w:lang w:eastAsia="ru-RU"/>
        </w:rPr>
        <w:t>Н.А.Тимофеев</w:t>
      </w:r>
      <w:proofErr w:type="spellEnd"/>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ind w:firstLine="709"/>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rPr>
          <w:rFonts w:ascii="Times New Roman" w:eastAsia="Times New Roman" w:hAnsi="Times New Roman" w:cs="Times New Roman"/>
          <w:color w:val="000000"/>
          <w:lang w:eastAsia="ru-RU"/>
        </w:rPr>
      </w:pPr>
    </w:p>
    <w:p w:rsidR="00CA2C1C" w:rsidRPr="00CA2C1C" w:rsidRDefault="00CA2C1C" w:rsidP="00CA2C1C">
      <w:pPr>
        <w:shd w:val="clear" w:color="auto" w:fill="FFFFFF"/>
        <w:spacing w:after="0" w:line="240" w:lineRule="auto"/>
        <w:rPr>
          <w:rFonts w:ascii="Times New Roman" w:eastAsia="Times New Roman" w:hAnsi="Times New Roman" w:cs="Times New Roman"/>
          <w:color w:val="000000"/>
          <w:lang w:eastAsia="ru-RU"/>
        </w:rPr>
        <w:sectPr w:rsidR="00CA2C1C" w:rsidRPr="00CA2C1C" w:rsidSect="00CA2C1C">
          <w:headerReference w:type="first" r:id="rId14"/>
          <w:pgSz w:w="11906" w:h="16838"/>
          <w:pgMar w:top="1134" w:right="567" w:bottom="1134" w:left="1701" w:header="709" w:footer="709" w:gutter="0"/>
          <w:cols w:space="708"/>
          <w:titlePg/>
          <w:docGrid w:linePitch="360"/>
        </w:sectPr>
      </w:pPr>
    </w:p>
    <w:p w:rsidR="00CA2C1C" w:rsidRPr="00CA2C1C" w:rsidRDefault="00CA2C1C" w:rsidP="00C358DC">
      <w:pPr>
        <w:autoSpaceDE w:val="0"/>
        <w:autoSpaceDN w:val="0"/>
        <w:adjustRightInd w:val="0"/>
        <w:spacing w:after="0" w:line="240" w:lineRule="auto"/>
        <w:ind w:firstLine="5529"/>
        <w:outlineLvl w:val="0"/>
        <w:rPr>
          <w:rFonts w:ascii="Times New Roman" w:hAnsi="Times New Roman" w:cs="Times New Roman"/>
          <w:sz w:val="26"/>
          <w:szCs w:val="26"/>
        </w:rPr>
      </w:pPr>
      <w:r w:rsidRPr="00CA2C1C">
        <w:rPr>
          <w:rFonts w:ascii="Times New Roman" w:hAnsi="Times New Roman" w:cs="Times New Roman"/>
          <w:sz w:val="26"/>
          <w:szCs w:val="26"/>
        </w:rPr>
        <w:lastRenderedPageBreak/>
        <w:t>Утвержден</w:t>
      </w:r>
    </w:p>
    <w:p w:rsidR="00CA2C1C" w:rsidRPr="00CA2C1C" w:rsidRDefault="00CA2C1C" w:rsidP="00C358DC">
      <w:pPr>
        <w:autoSpaceDE w:val="0"/>
        <w:autoSpaceDN w:val="0"/>
        <w:adjustRightInd w:val="0"/>
        <w:spacing w:after="0" w:line="240" w:lineRule="auto"/>
        <w:ind w:firstLine="5529"/>
        <w:rPr>
          <w:rFonts w:ascii="Times New Roman" w:hAnsi="Times New Roman" w:cs="Times New Roman"/>
          <w:sz w:val="26"/>
          <w:szCs w:val="26"/>
        </w:rPr>
      </w:pPr>
      <w:r w:rsidRPr="00CA2C1C">
        <w:rPr>
          <w:rFonts w:ascii="Times New Roman" w:hAnsi="Times New Roman" w:cs="Times New Roman"/>
          <w:sz w:val="26"/>
          <w:szCs w:val="26"/>
        </w:rPr>
        <w:t>Постановлением</w:t>
      </w:r>
    </w:p>
    <w:p w:rsidR="00CA2C1C" w:rsidRPr="00CA2C1C" w:rsidRDefault="00CA2C1C" w:rsidP="00C358DC">
      <w:pPr>
        <w:autoSpaceDE w:val="0"/>
        <w:autoSpaceDN w:val="0"/>
        <w:adjustRightInd w:val="0"/>
        <w:spacing w:after="0" w:line="240" w:lineRule="auto"/>
        <w:ind w:firstLine="5529"/>
        <w:rPr>
          <w:rFonts w:ascii="Times New Roman" w:hAnsi="Times New Roman" w:cs="Times New Roman"/>
          <w:sz w:val="26"/>
          <w:szCs w:val="26"/>
        </w:rPr>
      </w:pPr>
      <w:r w:rsidRPr="00CA2C1C">
        <w:rPr>
          <w:rFonts w:ascii="Times New Roman" w:hAnsi="Times New Roman" w:cs="Times New Roman"/>
          <w:sz w:val="26"/>
          <w:szCs w:val="26"/>
        </w:rPr>
        <w:t>Администрации</w:t>
      </w:r>
    </w:p>
    <w:p w:rsidR="00CA2C1C" w:rsidRPr="00CA2C1C" w:rsidRDefault="00CA2C1C" w:rsidP="00C358DC">
      <w:pPr>
        <w:autoSpaceDE w:val="0"/>
        <w:autoSpaceDN w:val="0"/>
        <w:adjustRightInd w:val="0"/>
        <w:spacing w:after="0" w:line="240" w:lineRule="auto"/>
        <w:ind w:firstLine="5529"/>
        <w:rPr>
          <w:rFonts w:ascii="Times New Roman" w:hAnsi="Times New Roman" w:cs="Times New Roman"/>
          <w:sz w:val="26"/>
          <w:szCs w:val="26"/>
        </w:rPr>
      </w:pPr>
      <w:r w:rsidRPr="00CA2C1C">
        <w:rPr>
          <w:rFonts w:ascii="Times New Roman" w:hAnsi="Times New Roman" w:cs="Times New Roman"/>
          <w:sz w:val="26"/>
          <w:szCs w:val="26"/>
        </w:rPr>
        <w:t>города Норильска</w:t>
      </w:r>
    </w:p>
    <w:p w:rsidR="00CA2C1C" w:rsidRPr="00CA2C1C" w:rsidRDefault="00CA2C1C" w:rsidP="00C358DC">
      <w:pPr>
        <w:autoSpaceDE w:val="0"/>
        <w:autoSpaceDN w:val="0"/>
        <w:adjustRightInd w:val="0"/>
        <w:spacing w:after="0" w:line="240" w:lineRule="auto"/>
        <w:ind w:firstLine="5529"/>
        <w:rPr>
          <w:rFonts w:ascii="Times New Roman" w:hAnsi="Times New Roman" w:cs="Times New Roman"/>
          <w:sz w:val="26"/>
          <w:szCs w:val="26"/>
        </w:rPr>
      </w:pPr>
      <w:r w:rsidRPr="00CA2C1C">
        <w:rPr>
          <w:rFonts w:ascii="Times New Roman" w:hAnsi="Times New Roman" w:cs="Times New Roman"/>
          <w:sz w:val="26"/>
          <w:szCs w:val="26"/>
        </w:rPr>
        <w:t xml:space="preserve">от </w:t>
      </w:r>
      <w:r w:rsidR="00C358DC">
        <w:rPr>
          <w:rFonts w:ascii="Times New Roman" w:hAnsi="Times New Roman" w:cs="Times New Roman"/>
          <w:sz w:val="26"/>
          <w:szCs w:val="26"/>
        </w:rPr>
        <w:t>15.09.2020 № 485</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p>
    <w:p w:rsidR="00CA2C1C" w:rsidRPr="00CA2C1C" w:rsidRDefault="00CA2C1C" w:rsidP="008B724B">
      <w:pPr>
        <w:autoSpaceDE w:val="0"/>
        <w:autoSpaceDN w:val="0"/>
        <w:adjustRightInd w:val="0"/>
        <w:spacing w:after="0" w:line="240" w:lineRule="auto"/>
        <w:jc w:val="both"/>
        <w:rPr>
          <w:rFonts w:ascii="Times New Roman" w:hAnsi="Times New Roman" w:cs="Times New Roman"/>
          <w:sz w:val="26"/>
          <w:szCs w:val="26"/>
        </w:rPr>
      </w:pPr>
    </w:p>
    <w:p w:rsidR="00CA2C1C" w:rsidRPr="00CA2C1C" w:rsidRDefault="00CA2C1C" w:rsidP="008B724B">
      <w:pPr>
        <w:autoSpaceDE w:val="0"/>
        <w:autoSpaceDN w:val="0"/>
        <w:adjustRightInd w:val="0"/>
        <w:spacing w:after="0" w:line="240" w:lineRule="auto"/>
        <w:jc w:val="center"/>
        <w:rPr>
          <w:rFonts w:ascii="Times New Roman" w:hAnsi="Times New Roman" w:cs="Times New Roman"/>
          <w:b/>
          <w:bCs/>
          <w:sz w:val="26"/>
          <w:szCs w:val="26"/>
        </w:rPr>
      </w:pPr>
      <w:r w:rsidRPr="00CA2C1C">
        <w:rPr>
          <w:rFonts w:ascii="Times New Roman" w:hAnsi="Times New Roman" w:cs="Times New Roman"/>
          <w:b/>
          <w:bCs/>
          <w:sz w:val="26"/>
          <w:szCs w:val="26"/>
        </w:rPr>
        <w:t>АДМИНИСТРАТИВНЫЙ РЕГЛАМЕНТ</w:t>
      </w:r>
    </w:p>
    <w:p w:rsidR="00CA2C1C" w:rsidRPr="00CA2C1C" w:rsidRDefault="00CA2C1C" w:rsidP="008B724B">
      <w:pPr>
        <w:autoSpaceDE w:val="0"/>
        <w:autoSpaceDN w:val="0"/>
        <w:adjustRightInd w:val="0"/>
        <w:spacing w:after="0" w:line="240" w:lineRule="auto"/>
        <w:jc w:val="center"/>
        <w:rPr>
          <w:rFonts w:ascii="Times New Roman" w:hAnsi="Times New Roman" w:cs="Times New Roman"/>
          <w:b/>
          <w:bCs/>
          <w:sz w:val="26"/>
          <w:szCs w:val="26"/>
        </w:rPr>
      </w:pPr>
      <w:r w:rsidRPr="00CA2C1C">
        <w:rPr>
          <w:rFonts w:ascii="Times New Roman" w:hAnsi="Times New Roman" w:cs="Times New Roman"/>
          <w:b/>
          <w:bCs/>
          <w:sz w:val="26"/>
          <w:szCs w:val="26"/>
        </w:rPr>
        <w:t>ОРГАНИЗАЦИИ И ПРОВЕДЕНИЯ ПРОВЕРОК ПРИ ОСУЩЕСТВЛЕНИИ</w:t>
      </w:r>
    </w:p>
    <w:p w:rsidR="00CA2C1C" w:rsidRPr="00CA2C1C" w:rsidRDefault="00CA2C1C" w:rsidP="008B724B">
      <w:pPr>
        <w:autoSpaceDE w:val="0"/>
        <w:autoSpaceDN w:val="0"/>
        <w:adjustRightInd w:val="0"/>
        <w:spacing w:after="0" w:line="240" w:lineRule="auto"/>
        <w:jc w:val="center"/>
        <w:rPr>
          <w:rFonts w:ascii="Times New Roman" w:hAnsi="Times New Roman" w:cs="Times New Roman"/>
          <w:b/>
          <w:bCs/>
          <w:sz w:val="26"/>
          <w:szCs w:val="26"/>
        </w:rPr>
      </w:pPr>
      <w:r w:rsidRPr="00CA2C1C">
        <w:rPr>
          <w:rFonts w:ascii="Times New Roman" w:hAnsi="Times New Roman" w:cs="Times New Roman"/>
          <w:b/>
          <w:bCs/>
          <w:sz w:val="26"/>
          <w:szCs w:val="26"/>
        </w:rPr>
        <w:t>МУНИЦИПАЛЬНОГО ЖИЛИЩНОГО КОНТРОЛЯ НА ТЕРРИТОРИИ</w:t>
      </w:r>
    </w:p>
    <w:p w:rsidR="00CA2C1C" w:rsidRPr="00CA2C1C" w:rsidRDefault="00CA2C1C" w:rsidP="008B724B">
      <w:pPr>
        <w:autoSpaceDE w:val="0"/>
        <w:autoSpaceDN w:val="0"/>
        <w:adjustRightInd w:val="0"/>
        <w:spacing w:after="0" w:line="240" w:lineRule="auto"/>
        <w:jc w:val="center"/>
        <w:rPr>
          <w:rFonts w:ascii="Times New Roman" w:hAnsi="Times New Roman" w:cs="Times New Roman"/>
          <w:b/>
          <w:bCs/>
          <w:sz w:val="26"/>
          <w:szCs w:val="26"/>
        </w:rPr>
      </w:pPr>
      <w:r w:rsidRPr="00CA2C1C">
        <w:rPr>
          <w:rFonts w:ascii="Times New Roman" w:hAnsi="Times New Roman" w:cs="Times New Roman"/>
          <w:b/>
          <w:bCs/>
          <w:sz w:val="26"/>
          <w:szCs w:val="26"/>
        </w:rPr>
        <w:t>МУНИЦИПАЛЬНОГО ОБРАЗОВАНИЯ ГОРОД НОРИЛЬСК В ОТНОШЕНИИ</w:t>
      </w:r>
    </w:p>
    <w:p w:rsidR="00CA2C1C" w:rsidRPr="00CA2C1C" w:rsidRDefault="00CA2C1C" w:rsidP="008B724B">
      <w:pPr>
        <w:autoSpaceDE w:val="0"/>
        <w:autoSpaceDN w:val="0"/>
        <w:adjustRightInd w:val="0"/>
        <w:spacing w:after="0" w:line="240" w:lineRule="auto"/>
        <w:jc w:val="center"/>
        <w:rPr>
          <w:rFonts w:ascii="Times New Roman" w:hAnsi="Times New Roman" w:cs="Times New Roman"/>
          <w:b/>
          <w:bCs/>
          <w:sz w:val="26"/>
          <w:szCs w:val="26"/>
        </w:rPr>
      </w:pPr>
      <w:r w:rsidRPr="00CA2C1C">
        <w:rPr>
          <w:rFonts w:ascii="Times New Roman" w:hAnsi="Times New Roman" w:cs="Times New Roman"/>
          <w:b/>
          <w:bCs/>
          <w:sz w:val="26"/>
          <w:szCs w:val="26"/>
        </w:rPr>
        <w:t>ЮРИДИЧЕСКИХ ЛИЦ И ИНДИВИДУАЛЬНЫХ ПРЕДПРИНИМАТЕЛЕЙ</w:t>
      </w:r>
    </w:p>
    <w:p w:rsidR="00CA2C1C" w:rsidRPr="00CA2C1C" w:rsidRDefault="00CA2C1C" w:rsidP="008B724B">
      <w:pPr>
        <w:spacing w:after="0" w:line="240" w:lineRule="auto"/>
        <w:jc w:val="both"/>
        <w:rPr>
          <w:rFonts w:ascii="Times New Roman" w:eastAsia="Times New Roman" w:hAnsi="Times New Roman" w:cs="Times New Roman"/>
          <w:sz w:val="26"/>
          <w:szCs w:val="26"/>
          <w:lang w:eastAsia="ru-RU"/>
        </w:rPr>
      </w:pPr>
    </w:p>
    <w:p w:rsidR="00CA2C1C" w:rsidRPr="00CA2C1C" w:rsidRDefault="00CA2C1C" w:rsidP="008B724B">
      <w:pPr>
        <w:autoSpaceDE w:val="0"/>
        <w:autoSpaceDN w:val="0"/>
        <w:adjustRightInd w:val="0"/>
        <w:spacing w:after="0" w:line="240" w:lineRule="auto"/>
        <w:jc w:val="center"/>
        <w:outlineLvl w:val="0"/>
        <w:rPr>
          <w:rFonts w:ascii="Times New Roman" w:hAnsi="Times New Roman" w:cs="Times New Roman"/>
          <w:b/>
          <w:bCs/>
          <w:sz w:val="26"/>
          <w:szCs w:val="26"/>
        </w:rPr>
      </w:pPr>
      <w:r w:rsidRPr="00CA2C1C">
        <w:rPr>
          <w:rFonts w:ascii="Times New Roman" w:hAnsi="Times New Roman" w:cs="Times New Roman"/>
          <w:b/>
          <w:bCs/>
          <w:sz w:val="26"/>
          <w:szCs w:val="26"/>
        </w:rPr>
        <w:t>1. Общие положения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1.1. Наименование муниципального контроля: муниципальный жилищный контроль на территории муниципального образования город Норильск в отношении юридических лиц и индивидуальных предпринимателей за соблюдением ими обязательных требований, установленных федеральными законами и законами Красноярского края в области жилищных отношений, а также муниципальными правовыми актами (далее – муниципальный жилищный контроль).</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1.2. Органами муниципального жилищного контроля, уполномоченными в соответствии с правовыми актами Администрации города Норильска, на организацию и проведение муниципального жилищного контроля (далее - Органы контроля) в рамках настоящего Административного регламента являются: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Управление городского хозяйства Администрации города Норильска - в отношении юридических лиц и индивидуальных предпринимателей, осуществляющих свою деятельность на территории города Норильска (за исключением поселка Снежногорск);</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w:t>
      </w:r>
      <w:proofErr w:type="spellStart"/>
      <w:r w:rsidRPr="00CA2C1C">
        <w:rPr>
          <w:rFonts w:ascii="Times New Roman" w:hAnsi="Times New Roman" w:cs="Times New Roman"/>
          <w:sz w:val="26"/>
          <w:szCs w:val="26"/>
        </w:rPr>
        <w:t>Снежногорское</w:t>
      </w:r>
      <w:proofErr w:type="spellEnd"/>
      <w:r w:rsidRPr="00CA2C1C">
        <w:rPr>
          <w:rFonts w:ascii="Times New Roman" w:hAnsi="Times New Roman" w:cs="Times New Roman"/>
          <w:sz w:val="26"/>
          <w:szCs w:val="26"/>
        </w:rPr>
        <w:t xml:space="preserve"> территориальное управлении Администрации города Норильска - в отношении юридических лиц и индивидуальных предпринимателей, осуществляющих свою деятельность на территории поселка Снежногорск.</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1.3. Настоящий Административный регламент разработан в соответствии со следующими правовыми актами: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eastAsia="Times New Roman" w:hAnsi="Times New Roman" w:cs="Times New Roman"/>
          <w:sz w:val="26"/>
          <w:szCs w:val="26"/>
          <w:lang w:eastAsia="ru-RU"/>
        </w:rPr>
        <w:t xml:space="preserve">- Жилищный кодекс Российской Федерации от 29.12.2004 № 188-ФЗ; опубликован в изданиях: «Собрание законодательства Российской Федерации», 2005, № 1 (часть 1), ст. 14; 2006, № 1, ст. 10; № 52 (1 ч.), ст. 5498; 2007, № 1 (1 ч.), ст. 13, 14, 21; № 43, ст. 5084; 2008, № 17, ст. 1756; № 20, ст. 2251; № 30 (ч. 2), ст. 3616; 2009, № 23, ст. 2776; № 39, ст. 4542; № 48, ст. 5711; № 51, ст. 6153; 2010, № 19, ст. 2278; № 31, ст. 4206; № 49, ст. 6424; 2011, № 23, ст. 3263; № 30 (ч. 1), ст. 4590; № 49 (ч. 1), ст. 7027, 7061; № 50, ст. 7337, 7343, 7359; 2012, № 10, ст. 1163; № 14, ст. 1552; № 24, ст. 3072; № 26, ст. 3446; № 27, ст. 3587; № 31, ст. 4322; № 53 (ч. 1), ст. 7596; 2013, № 14, ст. 1646; № 27, ст. 3477; № 52 (часть I), ст. 6982; 2014, № 23, ст. 2937; № 26 (часть I), ст. 3406; № 30 (часть I), ст. 4218; № 30 (часть I), ст. 4256; № 30 (часть I), ст. 4264; № 49 (часть VI), ст. 6928; 2015, № 1 (часть I), ст. 11; № 1 (часть I), ст. 38; № 1 (часть I), ст. 52; № 27, ст. 3967; № 29 (часть I), ст. 4362; № 45, ст. 6208; № 48 (часть I), ст. 6724; № 1 (часть I), ст. 19; 2016, № 1 (часть I), ст. 24; № 5, ст. 559; № 23, ст. 3299; № 27 (часть I), ст. 4200; № 27 (часть II), ст. 4237; № 27 (часть II), ст. 4288; № 27 (часть II), ст. 4294; № 27 (часть II), </w:t>
      </w:r>
      <w:r w:rsidRPr="00CA2C1C">
        <w:rPr>
          <w:rFonts w:ascii="Times New Roman" w:eastAsia="Times New Roman" w:hAnsi="Times New Roman" w:cs="Times New Roman"/>
          <w:sz w:val="26"/>
          <w:szCs w:val="26"/>
          <w:lang w:eastAsia="ru-RU"/>
        </w:rPr>
        <w:lastRenderedPageBreak/>
        <w:t>ст. 4305, № 28, ст. 4558; № 1 (часть I), ст. 10; 2017, № 1 (часть I), ст. 39; № 27, ст. 3946; № 31 (часть I), ст. 4806; № 31 (часть I), ст. 4807; № 31 (часть I), ст. 4828; № 52 (часть I), ст. 7922; № 52 (часть I), ст. 7939; № 1 (часть I), ст. 46; 2018, № 1 (часть I), ст. 69; № 1 (часть I), ст. 72; № 1 (часть I), ст. 87;</w:t>
      </w:r>
      <w:r w:rsidRPr="00CA2C1C">
        <w:rPr>
          <w:rFonts w:ascii="Times New Roman" w:hAnsi="Times New Roman" w:cs="Times New Roman"/>
          <w:sz w:val="26"/>
          <w:szCs w:val="26"/>
        </w:rPr>
        <w:t xml:space="preserve"> № 15 (Часть I), ст. 2030; № 24, ст. 3401; № 31, ст. 4815; № 31, ст. 4856; № 31, ст. 4861; № 32 (Часть II), ст. 5134; № 49 (часть I), ст. 7506; № 49 (часть I), ст. 7507; № 49 (часть I), ст. 7514; № 49 (часть I), ст. 7523; № 53 (часть I), ст. 8404; № 53 (часть I), ст. 8408; № 53 (часть I), ст. 8484; 2019, № 4, ст. 281; № 16, ст. 1822; № 16, ст. 1823; № 22, ст. 2672; № 30, ст. 4116; № 40, ст. 5488; (часть V), № 49, ст. 6949; (часть V), № 49, ст. 6950; № 52 (часть I), ст. 7791; 2020, № 5, ст. 491; № 6, ст. 592; </w:t>
      </w:r>
      <w:r w:rsidRPr="00CA2C1C">
        <w:rPr>
          <w:rFonts w:ascii="Times New Roman" w:eastAsia="Times New Roman" w:hAnsi="Times New Roman" w:cs="Times New Roman"/>
          <w:sz w:val="26"/>
          <w:szCs w:val="26"/>
          <w:lang w:eastAsia="ru-RU"/>
        </w:rPr>
        <w:t xml:space="preserve"> «Российская газета», 2005, № 1, № 297; 2006, № 290, № 297; 2007, № 237; 2008, № 94, № 105, № 158; 2009, № 104, № 182, № 226, № 246; 2010, № 98, № 169, № 274; 2011, № 121, № 160, № 275, № 278, № 281; 2012, № 46, № 73, № 130, № 144, № 150, № 172, № 301; 2013, № 77, № 148, № 295; 2014, № 127; № 146; № 148; № 163; № 169; № 278; № 299; 2015 № 1; № 145; № 156; № 251; № 270; № 297; 2016, № 21; № 121; № 146;  № 151; № 152; № 149; № 298; 2017, № 1; № 144; № 172; № 175; № 291; № 297с; 2018, № 1;</w:t>
      </w:r>
      <w:r w:rsidRPr="00CA2C1C">
        <w:rPr>
          <w:rFonts w:ascii="Times New Roman" w:hAnsi="Times New Roman" w:cs="Times New Roman"/>
          <w:sz w:val="26"/>
          <w:szCs w:val="26"/>
        </w:rPr>
        <w:t xml:space="preserve">               № 71, № 121; № 165; № 166; № 172; № 272; № 271; № 270; № 272; № 294; № 295; 2019, № 13; № 84; № 117; №166; №223;  № 273; № 296; 2020, №19; № 27; № 92;</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eastAsia="Times New Roman" w:hAnsi="Times New Roman" w:cs="Times New Roman"/>
          <w:sz w:val="26"/>
          <w:szCs w:val="26"/>
          <w:lang w:eastAsia="ru-RU"/>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«Собрание законодательства Российской Федерации», 2008, № 52 (ч. 1), ст. 6249; 2009, № 18 (1 ч.), ст. 2140; № 29, ст. 3601; № 48, ст. 5711; № 52 (1 ч.), ст. 6441; 2010, № 17, ст. 1988; № 18, ст. 2142; № 31, ст. 4160, 4193, 4196; № 32, ст. 4298; 2011, № 1, ст. 20; № 17, ст. 2310; № 23, ст. 3263; № 27, ст. 3880; № 30 (ч. 1), ст. 4590; № 48, ст. 6728; 2012, № 19, ст. 2281; № 26, ст. 3446; № 31, ст. 4320, 4322; № 47, ст. 6402; 2013, № 9, ст. 874; № 27, ст. 3477; № 30 (часть I), ст. 4041; № 44, ст. 5633; № 48, ст. 6165; № 49 (часть 1), ст. 6338; № 52 (часть I), ст. 6961, 6979, 6981; 2014, № 11, ст. 1092; № 11, ст. 1098; № 26 (часть I), ст. 3366; № 30 (часть I), ст. 4220; № 30 (часть I), ст. 4235; № 30 (часть I), ст. 4243; № 30 (часть I), ст. 4256; № 42, ст. 5615; № 48, ст. 6659; 2015, № 1 (часть I), ст. 53; № 1 (часть I), ст. 64; № 1 (часть I), ст. 72; № 1 (часть I), ст. 85; № 14, ст. 2022; № 18, ст. 2614; № 27, ст. 3950; № 29 (часть I), ст. 4339; № 29 (часть I), ст. 4362; № 29 (часть I), ст. 4372; № 29 (часть I), ст. 4389; № 45, ст. 6207; № 48 (часть I), ст. 6707; № 11, ст. 1495; 2016, № 18, ст. 2503; № 27 (часть I), ст. 4160; № 27 (часть I), ст. 4164; № 27 (часть I), ст. 4187; № 27 (часть I), ст. 4210; № 27 (часть I), ст. 4194; № 27 (часть II), ст. 4287; № 50, ст. 6975; 2017, № 9, ст. 1276; № 18, ст. 2673; № 31 (часть I), ст. 4742; № 45, ст. 6582; № 49, ст. 7304; 2018, №</w:t>
      </w:r>
      <w:r w:rsidRPr="00CA2C1C">
        <w:rPr>
          <w:rFonts w:ascii="Times New Roman" w:hAnsi="Times New Roman" w:cs="Times New Roman"/>
          <w:sz w:val="26"/>
          <w:szCs w:val="26"/>
        </w:rPr>
        <w:t xml:space="preserve"> 1 (Часть I), ст. 26; № 1 (Часть I), ст. 27; № 17, ст. 2430; № 18, ст. 2564; № 31, ст. 4834; № 32 (часть I), ст. 5109; № 32 (часть I), ст. 5114; № 32 (Часть II), ст. 5116; № 45, ст. 6841; № 53 (часть I), ст. 8406; № 53 (часть I), ст. 8437; 2019, № 12, ст. 1231; № 16, ст. 1817; № 23, ст. 2913; № 31, ст. 4415; № 31, ст. 4469; 2020, № 14 (часть I), ст. 2028; </w:t>
      </w: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«Российская газета», 2008, № 266; 2009, № 76, № 134, № 226, № 252; 2010, № 89, № 90, № 168, № 169, № 170, № 297; 2011, № 88, № 121, № 142, № 160, № 266с; 2012, № 100, № 144, № 172, № 262; 2013, № 48, № 148, № 163, № 249, № 267, № 273, № 295; 2014, № 59; № 139; № 166; № 163; № 169; № 238; № 275; 2015, № 1; № 73; № 95; № 144; № 153; № 156; № 154; № 251; № 270; № 51; № 97; 2016, № 146; № 152; № 149; № 151; № 277; 2017, № 40; № 94; № 167; № 274; № 270;</w:t>
      </w:r>
      <w:r w:rsidRPr="00CA2C1C">
        <w:rPr>
          <w:rFonts w:ascii="Times New Roman" w:hAnsi="Times New Roman" w:cs="Times New Roman"/>
          <w:sz w:val="26"/>
          <w:szCs w:val="26"/>
        </w:rPr>
        <w:t xml:space="preserve"> № 297с; 2018, № 85; № 88;№ 165; № 172; № 171; № 247; № 294;№ 295; 2019, № 60; № 84; № 124; № 172; № 175; 2020, № 72</w:t>
      </w:r>
      <w:r w:rsidRPr="00CA2C1C">
        <w:rPr>
          <w:rFonts w:ascii="Times New Roman" w:eastAsia="Times New Roman" w:hAnsi="Times New Roman" w:cs="Times New Roman"/>
          <w:sz w:val="26"/>
          <w:szCs w:val="26"/>
          <w:lang w:eastAsia="ru-RU"/>
        </w:rPr>
        <w:t xml:space="preserve"> (далее - Федеральный закон № 294-ФЗ);</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 Постановлением Правительства Российской Федерации от 28.04.2015 № 415 «О Правилах формирования и ведения единого реестра проверок»; опубликовано в издании «Собрание законодательства РФ» 2015, № 19, ст. 2825; 2016, № 51, ст. 7406; 2018, № 49 (часть VI), ст. 7604; 2019, № 45, ст. 6351;</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2010, № 28, ст. 3706; 2012, № 2, ст. 301; № 53 (ч. 2), ст. 7958; 2015, № 49, ст. 6964; 2016, № 1 (часть II), ст. 234; № 30, ст. 4928; № 35, ст. 5326; № 38, ст. 5542; </w:t>
      </w:r>
      <w:r w:rsidRPr="00CA2C1C">
        <w:rPr>
          <w:rFonts w:ascii="Times New Roman" w:eastAsia="Times New Roman" w:hAnsi="Times New Roman" w:cs="Times New Roman"/>
          <w:sz w:val="26"/>
          <w:szCs w:val="26"/>
          <w:lang w:eastAsia="ru-RU"/>
        </w:rPr>
        <w:t>2018, № 30, ст. 4740; 2019, №</w:t>
      </w:r>
      <w:r w:rsidRPr="00CA2C1C">
        <w:rPr>
          <w:rFonts w:ascii="Times New Roman" w:hAnsi="Times New Roman" w:cs="Times New Roman"/>
          <w:sz w:val="26"/>
          <w:szCs w:val="26"/>
        </w:rPr>
        <w:t xml:space="preserve"> 5, ст. 393; 2020, Официальный интернет-портал правовой информации http://www.pravo.gov.ru;</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опубликовано в издании «Собрание законодательства РФ», 2018, № 53 (часть II), ст. 8709;</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Постановление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опубликовано в издании «Собрание законодательства РФ», 2017, № 8, ст. 1239; 2019, № 14 (часть I), ст. 1515;</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Постановление Правительства РФ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опубликовано в издании «Собрание законодательства РФ», 2010, № 15, ст. 1807; 2011, № 13, ст. 1773; 2012, № 13, ст. 1533; 2014, № 10, ст. 1036; 2015, № 45, ст. 6247; 2018, № 16 (Часть II), ст. 2368; № 41, ст. 6270; 2019, № 45, ст. 6351; «Российская газета», 2010, № 78; 2012, № 15;</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2009, № 85; 2010, № 156; 2011 № 260; 2016, Официальный интернет-портал правовой информации http://www.pravo.gov.ru;</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Закон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опубликован в изданиях: «Наш Красноярский край», 2013, № 12; «Официальный интернет-портал правовой информации Красноярского края» http://www.zako</w:t>
      </w:r>
      <w:r w:rsidRPr="00CA2C1C">
        <w:rPr>
          <w:rFonts w:ascii="Times New Roman" w:hAnsi="Times New Roman" w:cs="Times New Roman"/>
          <w:sz w:val="26"/>
          <w:szCs w:val="26"/>
          <w:lang w:val="en-US"/>
        </w:rPr>
        <w:t>n</w:t>
      </w:r>
      <w:r w:rsidRPr="00CA2C1C">
        <w:rPr>
          <w:rFonts w:ascii="Times New Roman" w:hAnsi="Times New Roman" w:cs="Times New Roman"/>
          <w:sz w:val="26"/>
          <w:szCs w:val="26"/>
        </w:rPr>
        <w:t>.krskstate.ru, 2013; «Ведомости высших органов государственной власти Красноярского края», 2013, № 7(582);</w:t>
      </w:r>
    </w:p>
    <w:p w:rsid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 xml:space="preserve">- </w:t>
      </w:r>
      <w:r w:rsidRPr="00217497">
        <w:rPr>
          <w:rFonts w:ascii="Times New Roman" w:eastAsia="Calibri" w:hAnsi="Times New Roman" w:cs="Times New Roman"/>
          <w:sz w:val="26"/>
          <w:szCs w:val="26"/>
        </w:rPr>
        <w:t xml:space="preserve">Закон Красноярского края от 05.12.2013 </w:t>
      </w:r>
      <w:r>
        <w:rPr>
          <w:rFonts w:ascii="Times New Roman" w:eastAsia="Calibri" w:hAnsi="Times New Roman" w:cs="Times New Roman"/>
          <w:sz w:val="26"/>
          <w:szCs w:val="26"/>
        </w:rPr>
        <w:t>№</w:t>
      </w:r>
      <w:r w:rsidRPr="00217497">
        <w:rPr>
          <w:rFonts w:ascii="Times New Roman" w:eastAsia="Calibri" w:hAnsi="Times New Roman" w:cs="Times New Roman"/>
          <w:sz w:val="26"/>
          <w:szCs w:val="26"/>
        </w:rPr>
        <w:t xml:space="preserve"> 5-1912 </w:t>
      </w:r>
      <w:r>
        <w:rPr>
          <w:rFonts w:ascii="Times New Roman" w:eastAsia="Calibri" w:hAnsi="Times New Roman" w:cs="Times New Roman"/>
          <w:sz w:val="26"/>
          <w:szCs w:val="26"/>
        </w:rPr>
        <w:t>«</w:t>
      </w:r>
      <w:r w:rsidRPr="00217497">
        <w:rPr>
          <w:rFonts w:ascii="Times New Roman" w:eastAsia="Calibri" w:hAnsi="Times New Roman" w:cs="Times New Roman"/>
          <w:sz w:val="26"/>
          <w:szCs w:val="26"/>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w:t>
      </w:r>
      <w:r w:rsidRPr="00217497">
        <w:rPr>
          <w:rFonts w:ascii="Times New Roman" w:eastAsia="Calibri" w:hAnsi="Times New Roman" w:cs="Times New Roman"/>
          <w:sz w:val="26"/>
          <w:szCs w:val="26"/>
        </w:rPr>
        <w:lastRenderedPageBreak/>
        <w:t>осуществлению которого наделены органы местного самоуправления</w:t>
      </w:r>
      <w:r>
        <w:rPr>
          <w:rFonts w:ascii="Times New Roman" w:eastAsia="Calibri" w:hAnsi="Times New Roman" w:cs="Times New Roman"/>
          <w:sz w:val="26"/>
          <w:szCs w:val="26"/>
        </w:rPr>
        <w:t>»</w:t>
      </w:r>
      <w:r w:rsidRPr="00217497">
        <w:rPr>
          <w:rFonts w:ascii="Times New Roman" w:eastAsia="Calibri" w:hAnsi="Times New Roman" w:cs="Times New Roman"/>
          <w:sz w:val="26"/>
          <w:szCs w:val="26"/>
        </w:rPr>
        <w:t xml:space="preserve"> </w:t>
      </w:r>
      <w:r>
        <w:rPr>
          <w:rFonts w:ascii="Times New Roman" w:hAnsi="Times New Roman" w:cs="Times New Roman"/>
          <w:sz w:val="26"/>
          <w:szCs w:val="26"/>
        </w:rPr>
        <w:t>опубликован в издании «Ведомости высших органов государственной власти Красноярского края», 23.12.2013 № 52(627), на официальном интернет-портале правовой информации Красноярского края http://www.zakon.krskstate.ru, 27.12.2017, на официальном интернет-портале правовой информации http://www.pravo.gov.ru, 28.12.2017, на официальном интернет-портале правовой информации Красноярского края http://www.zakon.krskstate.ru, 22.07.2020, на официальном интернет-портале правовой информации http://www.pravo.gov.ru, 24.07.2020;</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w:t>
      </w:r>
      <w:hyperlink r:id="rId15" w:history="1">
        <w:r w:rsidRPr="00CA2C1C">
          <w:rPr>
            <w:rFonts w:ascii="Times New Roman" w:hAnsi="Times New Roman" w:cs="Times New Roman"/>
            <w:sz w:val="26"/>
            <w:szCs w:val="26"/>
          </w:rPr>
          <w:t>Положение</w:t>
        </w:r>
      </w:hyperlink>
      <w:r w:rsidRPr="00CA2C1C">
        <w:rPr>
          <w:rFonts w:ascii="Times New Roman" w:hAnsi="Times New Roman" w:cs="Times New Roman"/>
          <w:sz w:val="26"/>
          <w:szCs w:val="26"/>
        </w:rPr>
        <w:t xml:space="preserve"> о собственности и реализации прав собственника муниципального образования город Норильск, утверждено Решением Городского совета муниципального образования город Норильск от 19.12.2005 № 59-834; опубликовано в издании «Заполярная правда», 2006, № 2, № 95, 2007, № 8, 2008, № 3, № 62, № 90, № 148, № 176, 2009, № 53, № 102, № 153, № 172, 2010, № 28, № 54, № 76, № 145, 2011, № 31, № 75, № 98, № 190, 2012, № 96, № 190, 2013, № 47, № 144, 2014, № 30; 2014, № 30, 75, 92, 144, 200; 2015, № 53, 80, 97; 2016, № 49, 62; 2017, № 136;</w:t>
      </w:r>
      <w:r w:rsidRPr="00CA2C1C">
        <w:rPr>
          <w:rFonts w:ascii="Times New Roman" w:eastAsia="Times New Roman" w:hAnsi="Times New Roman" w:cs="Times New Roman"/>
          <w:sz w:val="26"/>
          <w:szCs w:val="26"/>
          <w:lang w:eastAsia="ru-RU"/>
        </w:rPr>
        <w:t xml:space="preserve"> 2018, № 55, 2019, №</w:t>
      </w:r>
      <w:r w:rsidRPr="00CA2C1C">
        <w:rPr>
          <w:rFonts w:ascii="Times New Roman" w:hAnsi="Times New Roman" w:cs="Times New Roman"/>
          <w:sz w:val="26"/>
          <w:szCs w:val="26"/>
        </w:rPr>
        <w:t xml:space="preserve"> 194-П; 2020, № 25;</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eastAsia="Times New Roman" w:hAnsi="Times New Roman" w:cs="Times New Roman"/>
          <w:sz w:val="26"/>
          <w:szCs w:val="26"/>
          <w:lang w:eastAsia="ru-RU"/>
        </w:rPr>
        <w:t>- Постановление Администрации г. Норильска Красноярского края от 10.04.2020 № 159 «О муниципальном контроле»; опубликовано в издании «</w:t>
      </w:r>
      <w:r w:rsidRPr="00CA2C1C">
        <w:rPr>
          <w:rFonts w:ascii="Times New Roman" w:hAnsi="Times New Roman" w:cs="Times New Roman"/>
          <w:sz w:val="26"/>
          <w:szCs w:val="26"/>
        </w:rPr>
        <w:t>Заполярная правда» от 2020, № 32;</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Приказ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Pr="00E445F0">
        <w:rPr>
          <w:rFonts w:ascii="Times New Roman" w:hAnsi="Times New Roman" w:cs="Times New Roman"/>
          <w:sz w:val="26"/>
          <w:szCs w:val="26"/>
        </w:rPr>
        <w:t xml:space="preserve">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муниципального образования город Норильск - </w:t>
      </w:r>
      <w:r w:rsidRPr="00E445F0">
        <w:rPr>
          <w:rFonts w:ascii="Times New Roman" w:hAnsi="Times New Roman" w:cs="Times New Roman"/>
          <w:sz w:val="26"/>
          <w:szCs w:val="26"/>
          <w:lang w:val="en-US"/>
        </w:rPr>
        <w:t>www</w:t>
      </w:r>
      <w:r w:rsidRPr="00E445F0">
        <w:rPr>
          <w:rFonts w:ascii="Times New Roman" w:hAnsi="Times New Roman" w:cs="Times New Roman"/>
          <w:sz w:val="26"/>
          <w:szCs w:val="26"/>
        </w:rPr>
        <w:t>.</w:t>
      </w:r>
      <w:proofErr w:type="spellStart"/>
      <w:r w:rsidRPr="00E445F0">
        <w:rPr>
          <w:rFonts w:ascii="Times New Roman" w:hAnsi="Times New Roman" w:cs="Times New Roman"/>
          <w:sz w:val="26"/>
          <w:szCs w:val="26"/>
          <w:lang w:val="en-US"/>
        </w:rPr>
        <w:t>norilsk</w:t>
      </w:r>
      <w:proofErr w:type="spellEnd"/>
      <w:r w:rsidRPr="00E445F0">
        <w:rPr>
          <w:rFonts w:ascii="Times New Roman" w:hAnsi="Times New Roman" w:cs="Times New Roman"/>
          <w:sz w:val="26"/>
          <w:szCs w:val="26"/>
        </w:rPr>
        <w:t>-</w:t>
      </w:r>
      <w:r w:rsidRPr="00E445F0">
        <w:rPr>
          <w:rFonts w:ascii="Times New Roman" w:hAnsi="Times New Roman" w:cs="Times New Roman"/>
          <w:sz w:val="26"/>
          <w:szCs w:val="26"/>
          <w:lang w:val="en-US"/>
        </w:rPr>
        <w:t>city</w:t>
      </w:r>
      <w:r w:rsidRPr="00E445F0">
        <w:rPr>
          <w:rFonts w:ascii="Times New Roman" w:hAnsi="Times New Roman" w:cs="Times New Roman"/>
          <w:sz w:val="26"/>
          <w:szCs w:val="26"/>
        </w:rPr>
        <w:t>.</w:t>
      </w:r>
      <w:proofErr w:type="spellStart"/>
      <w:r w:rsidRPr="00E445F0">
        <w:rPr>
          <w:rFonts w:ascii="Times New Roman" w:hAnsi="Times New Roman" w:cs="Times New Roman"/>
          <w:sz w:val="26"/>
          <w:szCs w:val="26"/>
          <w:lang w:val="en-US"/>
        </w:rPr>
        <w:t>ru</w:t>
      </w:r>
      <w:proofErr w:type="spellEnd"/>
      <w:r w:rsidRPr="00E445F0">
        <w:rPr>
          <w:rFonts w:ascii="Times New Roman" w:hAnsi="Times New Roman" w:cs="Times New Roman"/>
          <w:sz w:val="26"/>
          <w:szCs w:val="26"/>
        </w:rPr>
        <w:t>, а также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6"/>
          <w:szCs w:val="26"/>
        </w:rPr>
        <w:t>.</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w:t>
      </w:r>
      <w:r>
        <w:rPr>
          <w:rFonts w:ascii="Times New Roman" w:hAnsi="Times New Roman" w:cs="Times New Roman"/>
          <w:sz w:val="26"/>
          <w:szCs w:val="26"/>
        </w:rPr>
        <w:t>5</w:t>
      </w:r>
      <w:r w:rsidRPr="00CA2C1C">
        <w:rPr>
          <w:rFonts w:ascii="Times New Roman" w:hAnsi="Times New Roman" w:cs="Times New Roman"/>
          <w:sz w:val="26"/>
          <w:szCs w:val="26"/>
        </w:rPr>
        <w:t>. Предметом муниципального жилищного контроля является соблюдение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 (далее - обязательные требования), в том числе:</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к предоставлению коммунальных услуг нанимателям (пользователям) помещений муниципального жилищного фонда;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Настоящий Административный регламент регулирует отношения между Органами контроля и юридическими лицами, индивидуальными предпринимателями в области организации и проведения проверок при осуществлении муниципального </w:t>
      </w:r>
      <w:r w:rsidRPr="00CA2C1C">
        <w:rPr>
          <w:rFonts w:ascii="Times New Roman" w:hAnsi="Times New Roman" w:cs="Times New Roman"/>
          <w:sz w:val="26"/>
          <w:szCs w:val="26"/>
        </w:rPr>
        <w:lastRenderedPageBreak/>
        <w:t>жилищного контроля за соблюдением обязательных требований, установленных в отношении муниципального жилищного фонда, в том числе:</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Жилищным кодексом Российской Федерации от 29.12.2004 № 188-ФЗ;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 47; опубликовано в изданиях: «Собрание законодательства РФ», 2006, № 6, ст. 702; 2007, № 32, ст. 4152; 2013, № 15, ст. 1796; 2015, № 13, ст. 1949; № 13, ст. 1950; 2016, № 30, ст. 4914; № 32, ст. 5123; 2018, № 10, ст. 1514; № 53 (часть II), ст. 8689; 2019, № 35, ст. 4959; № 49 (часть VI), ст. 7114; №18 ст. 2900 «Российская газета», 2006, № 28; 2007, № 173; 2015, № 71; № 71; 2019, № 275; 2020, Официальный интернет-портал правовой информ</w:t>
      </w:r>
      <w:r w:rsidR="000B0BA2">
        <w:rPr>
          <w:rFonts w:ascii="Times New Roman" w:hAnsi="Times New Roman" w:cs="Times New Roman"/>
          <w:sz w:val="26"/>
          <w:szCs w:val="26"/>
        </w:rPr>
        <w:t>ации http://www.pravo.gov.ru;»;</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Правилами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13.08.2006 № 491; опубликовано в изданиях: «Собрание законодательства Российской Федерации», 2006, № 34, ст. 3680; 2011, № 22, ст. 3168; 2013, Официальный интернет-портал правовой информации http://www.pravo.gov.ru, № 21, ст. 2648; 2014, № 14, ст. 1627; 2016, N 1 (часть II), ст. 244; № 23, ст. 3327; № 30, ст. 4914; 2017, № 2 (Часть I), ст. 338; № 11, ст. 1557; № 38, ст. 5628; 2018, № 15 (Часть I), ст. 2113; № 39, ст. 5965; № 43, ст. 6607; № 52, ст. 8297; 2019, № 48, ст. 6841; «Российская газета», 2006, № 184; 2011, № 116; 2016, № 121; 2017, №6; 2018, № 212;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06.05.2011 № 354; опубликовано в изданиях: «Собрание законодательства Российской Федерации», 2011, № 22, ст. 3168; 2012, № 23, ст. 3008; № 36, ст. 4908; 2013, № 16, ст. 1972; № 21, ст. 2648; № 31, ст. 4216; № 39, ст. 4979; 2014, № 8, ст. 811, № 9, ст. 919; № 14, ст. 1627; 2015, № 9, ст. 1316; № 37, ст. 5153; 2016, № 1 (часть II), ст. 244; № 27 (часть III), ст. 4501; 2017, № 2 (Часть I), ст. 338; № 11, ст. 1557; № 27, ст. 4052; № 38, ст. 5628; 2018, № 15 (Часть I), ст. 2113; № 40, ст. 6122; № 52, ст. 8297; № 53 (часть II), ст. 8660; № 53 (часть II), ст. 8666; 2019, № 1, ст. 4; № 9, ст. 841; № 21, ст. 2590; № 30, ст. 4300; «Российская газета», 2011, № 116; 2012, № 200; 2013, № 86, № 214; 2017, №6;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Постановлением Правительства РФ от 27.08.2012 № 857 «Об особенностях применения Правил предоставления коммунальных услуг собственникам и пользователям помещений в многоквартирных домах и жилых домов», опубликовано в изданиях: «Собрание законодательства Российской Федерации», 2012, № 36, ст. 4908; 2013, № 37, ст. 4709; 2017, № 11, ст. 1557, «Российская газета», 2012, № 200;</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Правилами установления и определения нормативов потребления коммунальных услуг, утвержденными Постановлением Правительства РФ от 23.05.2006 № 306; опубликовано в изданиях: «Собрание законодательства Российской Федерации», 2006, № 22, ст. 2338; 2011, № 22, ст. 3168; 2012, № 15, ст. 1783; 2013, № 16, ст. 1972; 2014, № 14, ст. 1627; № 52 (часть I), ст. 7773; 2015, № 9, ст. 1316; 2017, № 2 (Часть I), ст. 338; № 11, ст. 1557; № 41, ст. 5965; «Российская газета», 2006, № 114; 2011, № 116; 2013, № 86; 2017, № 6;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 xml:space="preserve">-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CA2C1C">
        <w:rPr>
          <w:rFonts w:ascii="Times New Roman" w:hAnsi="Times New Roman" w:cs="Times New Roman"/>
          <w:sz w:val="26"/>
          <w:szCs w:val="26"/>
        </w:rPr>
        <w:t>ресурсоснабжающими</w:t>
      </w:r>
      <w:proofErr w:type="spellEnd"/>
      <w:r w:rsidRPr="00CA2C1C">
        <w:rPr>
          <w:rFonts w:ascii="Times New Roman" w:hAnsi="Times New Roman" w:cs="Times New Roman"/>
          <w:sz w:val="26"/>
          <w:szCs w:val="26"/>
        </w:rPr>
        <w:t xml:space="preserve"> организациями, утвержденными Постановлением Правительства РФ от 14.02.2012 № 124; опубликовано в изданиях: «Собрание законодательства Российской Федерации», 2012, № 8, ст. 1040; 2013, № 31, ст. 4216; 2014, № 9, ст. 919; 2016, № 1 (часть II), ст. 244; № 27 (часть III), ст. 4501; 2017, № 2 (Часть I), ст. 338; № 11, ст. 1557; 2019, № 21, ст. 2590; № 30, ст. 4300; «Российская газета», 2012, № 42; 2017, №6;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Правилами осуществления деятельности по управлению многоквартирными домами, утвержденными Постановлением Правительства РФ от 15.05.2013 № 416; опубликовано в издании: «Собрание законодательства Российской Федерации», 2013, № 21, ст. 2652; 2016, № 1 (часть II), ст. 244; 2018, № 15 (Часть I), ст. 2113; № 39, ст. 5965; «Российская газета», 2018, № 212;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опубликовано на официальном интернет-портале правовой информации http://www.pravo.gov.ru, 2013; «</w:t>
      </w:r>
      <w:r w:rsidRPr="00CA2C1C">
        <w:rPr>
          <w:rFonts w:ascii="Times New Roman" w:hAnsi="Times New Roman" w:cs="Times New Roman"/>
          <w:bCs/>
          <w:sz w:val="26"/>
          <w:szCs w:val="26"/>
        </w:rPr>
        <w:t xml:space="preserve">Собрание законодательства РФ», 2016, № 30, ст. 4914; 2017, </w:t>
      </w:r>
      <w:r w:rsidRPr="00CA2C1C">
        <w:rPr>
          <w:rFonts w:ascii="Times New Roman" w:hAnsi="Times New Roman" w:cs="Times New Roman"/>
          <w:sz w:val="26"/>
          <w:szCs w:val="26"/>
        </w:rPr>
        <w:t xml:space="preserve">№ 11, ст. 1557; 2018, № 15 (Часть I), ст. 2113; N 52, ст. 8297;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Федеральным </w:t>
      </w:r>
      <w:hyperlink r:id="rId16" w:history="1">
        <w:r w:rsidRPr="00CA2C1C">
          <w:rPr>
            <w:rFonts w:ascii="Times New Roman" w:hAnsi="Times New Roman" w:cs="Times New Roman"/>
            <w:sz w:val="26"/>
            <w:szCs w:val="26"/>
          </w:rPr>
          <w:t>законом</w:t>
        </w:r>
      </w:hyperlink>
      <w:r w:rsidRPr="00CA2C1C">
        <w:rPr>
          <w:rFonts w:ascii="Times New Roman" w:hAnsi="Times New Roman" w:cs="Times New Roman"/>
          <w:sz w:val="26"/>
          <w:szCs w:val="26"/>
        </w:rPr>
        <w:t xml:space="preserve"> от 21.07.2014 № 209-ФЗ «О государственной информационной системе жилищно-коммунального хозяйства», опубликовано в изданиях: «Российская газета», 23.07.2014, № 163; 2016, № 298; 2018, №1; 2019, № 296; </w:t>
      </w:r>
    </w:p>
    <w:p w:rsidR="00CA2C1C" w:rsidRPr="00CA2C1C" w:rsidRDefault="00CA2C1C" w:rsidP="000B0BA2">
      <w:pPr>
        <w:autoSpaceDE w:val="0"/>
        <w:autoSpaceDN w:val="0"/>
        <w:adjustRightInd w:val="0"/>
        <w:spacing w:after="0" w:line="240" w:lineRule="auto"/>
        <w:jc w:val="both"/>
        <w:rPr>
          <w:rFonts w:ascii="Times New Roman" w:hAnsi="Times New Roman" w:cs="Times New Roman"/>
          <w:sz w:val="26"/>
          <w:szCs w:val="26"/>
        </w:rPr>
      </w:pPr>
      <w:r w:rsidRPr="00CA2C1C">
        <w:rPr>
          <w:rFonts w:ascii="Times New Roman" w:hAnsi="Times New Roman" w:cs="Times New Roman"/>
          <w:sz w:val="26"/>
          <w:szCs w:val="26"/>
        </w:rPr>
        <w:t>«Собрание законодательства РФ», 28.07.2014, № 30 (часть I), ст. 4210; 2017, № 1 (Часть I), ст. 10; 2018, № 1 (Часть I), ст. 69; 2019, № 52 (часть I), ст. 7841;</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законами Красноярского края в области жилищных отношений;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муниципальными правовыми актами муниципального образования город Норильск к муниципальному жилищному фонду.</w:t>
      </w:r>
    </w:p>
    <w:p w:rsid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w:t>
      </w:r>
      <w:r>
        <w:rPr>
          <w:rFonts w:ascii="Times New Roman" w:hAnsi="Times New Roman" w:cs="Times New Roman"/>
          <w:sz w:val="26"/>
          <w:szCs w:val="26"/>
        </w:rPr>
        <w:t>6</w:t>
      </w:r>
      <w:r w:rsidRPr="00CA2C1C">
        <w:rPr>
          <w:rFonts w:ascii="Times New Roman" w:hAnsi="Times New Roman" w:cs="Times New Roman"/>
          <w:sz w:val="26"/>
          <w:szCs w:val="26"/>
        </w:rPr>
        <w:t>. Полномочиями органов местного самоуправления муниципального образования город Норильск при осуществлении муниципального жилищного контроля являются: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организация и осуществление муниципального жилищного контроля на территории муниципального образования город Норильск;</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организация и осуществление регионального государственного контроля (надзора) в случае наделения органов местного самоуправления муниципального образования город Норильск соответствующими государственными полномочиями по осуществлению государственного жилищного контроля (надзора);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разработка и принятие административного регламента осуществления муниципального жилищного контроля в порядке, установленном Законом Красноярского края;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Российской Федерации;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осуществление взаимодействия с органами государственного жилищного контроля, иными государственными органами контроля (надзора) при организации и проведении проверок в порядке, установленном Законом Красноярского края;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подготовка и представление в Службу строительного надзора и жилищного контроля по Красноярскому краю информации о состоянии исполнения обязательных </w:t>
      </w:r>
      <w:r w:rsidRPr="00CA2C1C">
        <w:rPr>
          <w:rFonts w:ascii="Times New Roman" w:hAnsi="Times New Roman" w:cs="Times New Roman"/>
          <w:sz w:val="26"/>
          <w:szCs w:val="26"/>
        </w:rPr>
        <w:lastRenderedPageBreak/>
        <w:t>требований к муниципальному жилищному фонду и о результатах осуществления муниципального жилищного контроля в порядке, установленном Правительством Красноярского края;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осуществление мероприятий по профилактике нарушений обязательных требований в соответствии с программами профилактики нарушений;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организация и проведение мероприятий по контролю без взаимодействия с юридическими лицами и индивидуальными предпринимателями, определенных настоящим Административным регламентом;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осуществление иных предусмотренных федеральными законами, законами и иными нормативными правовыми актами Красноярского края полномочий.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w:t>
      </w:r>
      <w:r>
        <w:rPr>
          <w:rFonts w:ascii="Times New Roman" w:hAnsi="Times New Roman" w:cs="Times New Roman"/>
          <w:sz w:val="26"/>
          <w:szCs w:val="26"/>
        </w:rPr>
        <w:t>7</w:t>
      </w:r>
      <w:r w:rsidRPr="00CA2C1C">
        <w:rPr>
          <w:rFonts w:ascii="Times New Roman" w:hAnsi="Times New Roman" w:cs="Times New Roman"/>
          <w:sz w:val="26"/>
          <w:szCs w:val="26"/>
        </w:rPr>
        <w:t>. Права и обязанности должностных лиц Органа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w:t>
      </w:r>
      <w:r>
        <w:rPr>
          <w:rFonts w:ascii="Times New Roman" w:hAnsi="Times New Roman" w:cs="Times New Roman"/>
          <w:sz w:val="26"/>
          <w:szCs w:val="26"/>
        </w:rPr>
        <w:t>7</w:t>
      </w:r>
      <w:r w:rsidRPr="00CA2C1C">
        <w:rPr>
          <w:rFonts w:ascii="Times New Roman" w:hAnsi="Times New Roman" w:cs="Times New Roman"/>
          <w:sz w:val="26"/>
          <w:szCs w:val="26"/>
        </w:rPr>
        <w:t xml:space="preserve">.1. Перечень должностных лиц Органа контроля, осуществляющих муниципальный жилищный контроль (муниципальных жилищных инспекторов), являются: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в Управлении городского хозяйства Администрации города Норильска - начальник отдела муниципального жилищного контроля Управления городского хозяйства Администрации города Норильска, заместитель начальника отдела муниципального жилищного контроля, главный специалист отдела муниципального жилищного контроля Управления городского хозяйства Администрации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в </w:t>
      </w:r>
      <w:proofErr w:type="spellStart"/>
      <w:r w:rsidRPr="00CA2C1C">
        <w:rPr>
          <w:rFonts w:ascii="Times New Roman" w:hAnsi="Times New Roman" w:cs="Times New Roman"/>
          <w:sz w:val="26"/>
          <w:szCs w:val="26"/>
        </w:rPr>
        <w:t>Снежногорском</w:t>
      </w:r>
      <w:proofErr w:type="spellEnd"/>
      <w:r w:rsidRPr="00CA2C1C">
        <w:rPr>
          <w:rFonts w:ascii="Times New Roman" w:hAnsi="Times New Roman" w:cs="Times New Roman"/>
          <w:sz w:val="26"/>
          <w:szCs w:val="26"/>
        </w:rPr>
        <w:t xml:space="preserve"> территориальном управлении Администрации города Норильска - ведущий специалист общего отдела </w:t>
      </w:r>
      <w:proofErr w:type="spellStart"/>
      <w:r w:rsidRPr="00CA2C1C">
        <w:rPr>
          <w:rFonts w:ascii="Times New Roman" w:hAnsi="Times New Roman" w:cs="Times New Roman"/>
          <w:sz w:val="26"/>
          <w:szCs w:val="26"/>
        </w:rPr>
        <w:t>Снежногорского</w:t>
      </w:r>
      <w:proofErr w:type="spellEnd"/>
      <w:r w:rsidRPr="00CA2C1C">
        <w:rPr>
          <w:rFonts w:ascii="Times New Roman" w:hAnsi="Times New Roman" w:cs="Times New Roman"/>
          <w:sz w:val="26"/>
          <w:szCs w:val="26"/>
        </w:rPr>
        <w:t xml:space="preserve"> территориального управления Администрации города Норильска.</w:t>
      </w:r>
    </w:p>
    <w:p w:rsid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w:t>
      </w:r>
      <w:r>
        <w:rPr>
          <w:rFonts w:ascii="Times New Roman" w:hAnsi="Times New Roman" w:cs="Times New Roman"/>
          <w:sz w:val="26"/>
          <w:szCs w:val="26"/>
        </w:rPr>
        <w:t>7</w:t>
      </w:r>
      <w:r w:rsidRPr="00CA2C1C">
        <w:rPr>
          <w:rFonts w:ascii="Times New Roman" w:hAnsi="Times New Roman" w:cs="Times New Roman"/>
          <w:sz w:val="26"/>
          <w:szCs w:val="26"/>
        </w:rPr>
        <w:t>.2. Муниципальные жилищные инспекторы при проведении проверки вправе:</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РФ </w:t>
      </w:r>
      <w:hyperlink r:id="rId17" w:history="1">
        <w:r w:rsidRPr="00CA2C1C">
          <w:rPr>
            <w:rFonts w:ascii="Times New Roman" w:hAnsi="Times New Roman" w:cs="Times New Roman"/>
            <w:sz w:val="26"/>
            <w:szCs w:val="26"/>
          </w:rPr>
          <w:t>перечень</w:t>
        </w:r>
      </w:hyperlink>
      <w:r w:rsidRPr="00CA2C1C">
        <w:rPr>
          <w:rFonts w:ascii="Times New Roman" w:hAnsi="Times New Roman" w:cs="Times New Roman"/>
          <w:sz w:val="26"/>
          <w:szCs w:val="26"/>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 w:history="1">
        <w:r w:rsidRPr="00CA2C1C">
          <w:rPr>
            <w:rFonts w:ascii="Times New Roman" w:hAnsi="Times New Roman" w:cs="Times New Roman"/>
            <w:sz w:val="26"/>
            <w:szCs w:val="26"/>
          </w:rPr>
          <w:t>порядке</w:t>
        </w:r>
      </w:hyperlink>
      <w:r w:rsidRPr="00CA2C1C">
        <w:rPr>
          <w:rFonts w:ascii="Times New Roman" w:hAnsi="Times New Roman" w:cs="Times New Roman"/>
          <w:sz w:val="26"/>
          <w:szCs w:val="26"/>
        </w:rPr>
        <w:t>, которые установлены Правительством РФ;</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беспрепятственно по предъявлении служебного удостоверения и копии распоряжения (приказа) руководителя Органа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sidRPr="00CA2C1C">
        <w:rPr>
          <w:rFonts w:ascii="Times New Roman" w:hAnsi="Times New Roman" w:cs="Times New Roman"/>
          <w:sz w:val="26"/>
          <w:szCs w:val="26"/>
        </w:rPr>
        <w:lastRenderedPageBreak/>
        <w:t xml:space="preserve">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9" w:history="1">
        <w:r w:rsidRPr="00CA2C1C">
          <w:rPr>
            <w:rFonts w:ascii="Times New Roman" w:hAnsi="Times New Roman" w:cs="Times New Roman"/>
            <w:sz w:val="26"/>
            <w:szCs w:val="26"/>
          </w:rPr>
          <w:t>части 1 статьи 164</w:t>
        </w:r>
      </w:hyperlink>
      <w:r w:rsidRPr="00CA2C1C">
        <w:rPr>
          <w:rFonts w:ascii="Times New Roman" w:hAnsi="Times New Roman" w:cs="Times New Roman"/>
          <w:sz w:val="26"/>
          <w:szCs w:val="26"/>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выдавать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w:t>
      </w:r>
      <w:hyperlink r:id="rId20" w:history="1">
        <w:r w:rsidRPr="00CA2C1C">
          <w:rPr>
            <w:rFonts w:ascii="Times New Roman" w:hAnsi="Times New Roman" w:cs="Times New Roman"/>
            <w:sz w:val="26"/>
            <w:szCs w:val="26"/>
          </w:rPr>
          <w:t>7</w:t>
        </w:r>
      </w:hyperlink>
      <w:r w:rsidRPr="00CA2C1C">
        <w:rPr>
          <w:rFonts w:ascii="Times New Roman" w:hAnsi="Times New Roman" w:cs="Times New Roman"/>
          <w:sz w:val="26"/>
          <w:szCs w:val="26"/>
        </w:rPr>
        <w:t xml:space="preserve"> статьи 8.2 </w:t>
      </w:r>
      <w:r w:rsidRPr="00CA2C1C">
        <w:rPr>
          <w:rFonts w:ascii="Times New Roman" w:eastAsia="Times New Roman" w:hAnsi="Times New Roman" w:cs="Times New Roman"/>
          <w:sz w:val="26"/>
          <w:szCs w:val="26"/>
          <w:lang w:eastAsia="ru-RU"/>
        </w:rPr>
        <w:t xml:space="preserve">Федерального закона № 294-ФЗ, </w:t>
      </w:r>
      <w:r w:rsidRPr="00CA2C1C">
        <w:rPr>
          <w:rFonts w:ascii="Times New Roman" w:hAnsi="Times New Roman" w:cs="Times New Roman"/>
          <w:sz w:val="26"/>
          <w:szCs w:val="26"/>
        </w:rPr>
        <w:t>если иной порядок не</w:t>
      </w:r>
      <w:r w:rsidR="000B0BA2">
        <w:rPr>
          <w:rFonts w:ascii="Times New Roman" w:hAnsi="Times New Roman" w:cs="Times New Roman"/>
          <w:sz w:val="26"/>
          <w:szCs w:val="26"/>
        </w:rPr>
        <w:t xml:space="preserve"> установлен федеральным законом;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направлять в уполномоченные органы материалы, связанные с нарушениями обязательных требований, для решения вопросов о возбуждении административных (уголовных) дел по признакам правонарушений (преступлений);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обращаться в суд с заявлениями в случаях и в порядке, предусмотренных законодательством Российской Федерации.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w:t>
      </w:r>
      <w:r>
        <w:rPr>
          <w:rFonts w:ascii="Times New Roman" w:hAnsi="Times New Roman" w:cs="Times New Roman"/>
          <w:sz w:val="26"/>
          <w:szCs w:val="26"/>
        </w:rPr>
        <w:t>7</w:t>
      </w:r>
      <w:r w:rsidRPr="00CA2C1C">
        <w:rPr>
          <w:rFonts w:ascii="Times New Roman" w:hAnsi="Times New Roman" w:cs="Times New Roman"/>
          <w:sz w:val="26"/>
          <w:szCs w:val="26"/>
        </w:rPr>
        <w:t>.3. Муниципальные жилищные инспекторы при проведении проверки обязаны:</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6"/>
          <w:szCs w:val="26"/>
        </w:rPr>
        <w:t xml:space="preserve"> и требований, установленных муниципальными правовыми актами</w:t>
      </w:r>
      <w:r w:rsidRPr="00CA2C1C">
        <w:rPr>
          <w:rFonts w:ascii="Times New Roman" w:hAnsi="Times New Roman" w:cs="Times New Roman"/>
          <w:sz w:val="26"/>
          <w:szCs w:val="26"/>
        </w:rPr>
        <w:t>;</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 проводить проверку на основании распоряжения (приказа) руководителя Органа контроля о ее проведении в соответствии с ее назначением;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копию приказа руководителя Органа контроля и в случае, предусмотренном </w:t>
      </w:r>
      <w:hyperlink r:id="rId21" w:history="1">
        <w:r w:rsidRPr="00CA2C1C">
          <w:rPr>
            <w:rFonts w:ascii="Times New Roman" w:hAnsi="Times New Roman" w:cs="Times New Roman"/>
            <w:sz w:val="26"/>
            <w:szCs w:val="26"/>
          </w:rPr>
          <w:t>частью 5 статьи 10</w:t>
        </w:r>
      </w:hyperlink>
      <w:r w:rsidRPr="00CA2C1C">
        <w:rPr>
          <w:rFonts w:ascii="Times New Roman" w:hAnsi="Times New Roman" w:cs="Times New Roman"/>
          <w:sz w:val="26"/>
          <w:szCs w:val="26"/>
        </w:rPr>
        <w:t xml:space="preserve"> Федерального закона № 294-ФЗ, копии документа о согласовании проведения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результатами проверки;</w:t>
      </w:r>
    </w:p>
    <w:p w:rsid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соблюдать сроки проведения проверки, установленные Федеральным </w:t>
      </w:r>
      <w:hyperlink r:id="rId22" w:history="1">
        <w:r w:rsidRPr="00CA2C1C">
          <w:rPr>
            <w:rFonts w:ascii="Times New Roman" w:hAnsi="Times New Roman" w:cs="Times New Roman"/>
            <w:sz w:val="26"/>
            <w:szCs w:val="26"/>
          </w:rPr>
          <w:t>законом</w:t>
        </w:r>
      </w:hyperlink>
      <w:r w:rsidRPr="00CA2C1C">
        <w:rPr>
          <w:rFonts w:ascii="Times New Roman" w:hAnsi="Times New Roman" w:cs="Times New Roman"/>
          <w:sz w:val="26"/>
          <w:szCs w:val="26"/>
        </w:rPr>
        <w:t xml:space="preserve"> № 294-ФЗ;</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68670B">
        <w:rPr>
          <w:rFonts w:ascii="Times New Roman" w:hAnsi="Times New Roman" w:cs="Times New Roman"/>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положениями настоящего Административного регламента, в соответствии с которым проводится проверка;</w:t>
      </w:r>
    </w:p>
    <w:p w:rsid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8670B" w:rsidRDefault="006704F5" w:rsidP="00127AE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8670B">
        <w:rPr>
          <w:rFonts w:ascii="Times New Roman" w:hAnsi="Times New Roman" w:cs="Times New Roman"/>
          <w:sz w:val="26"/>
          <w:szCs w:val="26"/>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 (регионального контроля);</w:t>
      </w:r>
    </w:p>
    <w:p w:rsidR="0068670B" w:rsidRDefault="0068670B" w:rsidP="0068670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запрашивать и получать при организации и проведении проверок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w:t>
      </w:r>
      <w:r w:rsidR="000B0BA2">
        <w:rPr>
          <w:rFonts w:ascii="Times New Roman" w:hAnsi="Times New Roman" w:cs="Times New Roman"/>
          <w:sz w:val="26"/>
          <w:szCs w:val="26"/>
        </w:rPr>
        <w:t>ительством Российской Федерации;</w:t>
      </w:r>
    </w:p>
    <w:p w:rsid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соблюдать ограничения при осуществлении муниципального жилищного контроля, установленные статьей 15 Федерального закона № 294-ФЗ;</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размещать в государственной информационной системе жилищно-коммунального хозяйства информацию: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а) об уполномоченных органах, осуществляющих муниципальный жилищный контроль;</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б) о мероприятиях, связанных с осуществлением жилищного контроля, с размещением соответствующих актов, содержащих результаты осуществления таких мероприятий;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перед проведением плановой проверки, проводимой в период с 01.01.2019 по 31.12.2020,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(далее - проверяемому лицу) содержание положений статьи 26.2 Федерального закона № 294-ФЗ. В случае если сведения в отношении юридических лиц, индивидуальных предпринимателей, отнесенных в соответствии со статьей 4 Федерального закона от 24.07.2007 № 209-ФЗ «О развитии малого и среднего предпринимательства в Российской Федерации» об отнесении к субъектам малого предпринимательства, включены в единый реестр субъектов малого и среднего предпринимательства, проведение плановой проверки прекращается, о чем составляется соответствующий акт;</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68670B">
        <w:rPr>
          <w:rFonts w:ascii="Times New Roman" w:hAnsi="Times New Roman" w:cs="Times New Roman"/>
          <w:sz w:val="26"/>
          <w:szCs w:val="26"/>
        </w:rPr>
        <w:t>- не требовать при проведении выездной проверки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CA2C1C">
        <w:rPr>
          <w:rFonts w:ascii="Times New Roman" w:hAnsi="Times New Roman" w:cs="Times New Roman"/>
          <w:sz w:val="26"/>
          <w:szCs w:val="26"/>
        </w:rPr>
        <w:t xml:space="preserve">  </w:t>
      </w:r>
    </w:p>
    <w:p w:rsidR="0068670B" w:rsidRDefault="0068670B" w:rsidP="0068670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не требовать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68670B" w:rsidRDefault="0068670B" w:rsidP="002109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не требовать представления документов, информации до даты начала проведения проверки;</w:t>
      </w:r>
    </w:p>
    <w:p w:rsidR="0068670B" w:rsidRDefault="0068670B" w:rsidP="002109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не требовать предоставления сведений и документов, не относящихся к предмету документарной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осуществлять следующие мероприятия по профилактике:</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а) ежегодно, до 20 декабря текущего года разрабатывать и направлять на утверждение руководителю Органа контроля программы профилактики нарушений обязательных требований;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б) обеспечивать размещение на официальном сайте Администрации города Норильска в сети Интернет для муниципального жилищного контроля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eastAsia="Times New Roman" w:hAnsi="Times New Roman" w:cs="Times New Roman"/>
          <w:sz w:val="26"/>
          <w:szCs w:val="26"/>
          <w:lang w:eastAsia="ru-RU"/>
        </w:rPr>
        <w:t>в)</w:t>
      </w:r>
      <w:r w:rsidRPr="00CA2C1C">
        <w:rPr>
          <w:rFonts w:ascii="Times New Roman" w:hAnsi="Times New Roman" w:cs="Times New Roman"/>
          <w:sz w:val="26"/>
          <w:szCs w:val="26"/>
        </w:rPr>
        <w:t xml:space="preserve">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eastAsia="Times New Roman" w:hAnsi="Times New Roman" w:cs="Times New Roman"/>
          <w:sz w:val="26"/>
          <w:szCs w:val="26"/>
          <w:lang w:eastAsia="ru-RU"/>
        </w:rPr>
        <w:t xml:space="preserve">г) </w:t>
      </w:r>
      <w:r w:rsidRPr="00CA2C1C">
        <w:rPr>
          <w:rFonts w:ascii="Times New Roman" w:hAnsi="Times New Roman" w:cs="Times New Roman"/>
          <w:sz w:val="26"/>
          <w:szCs w:val="26"/>
        </w:rPr>
        <w:t>обеспечивать регулярное (не реже одного раза в год) обобщение практики осуществления в соответствующей сфере деятельности муниципального жилищного контроля и размещение на официальном сайте Администрации города Норильска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ежегодно в порядке, установленном Правительством Российской Федерации, осуществлять подготовку докладов об осуществлении муниципального жилищного контроля, об эффективности такого контроля и представлять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подготавливают и представляют в орган государственного жилищного надзора Красноярского края информацию о результатах осуществления муниципального жилищного контроля в порядке, установленном Правительством Красноярского края;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 вносить информацию в федеральную государственную информационную систему «Единый реестр проверок»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28.04.2015 № 415 «О Правилах формирования и ведения единого реестра проверок».</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w:t>
      </w:r>
      <w:r>
        <w:rPr>
          <w:rFonts w:ascii="Times New Roman" w:hAnsi="Times New Roman" w:cs="Times New Roman"/>
          <w:sz w:val="26"/>
          <w:szCs w:val="26"/>
        </w:rPr>
        <w:t>8</w:t>
      </w:r>
      <w:r w:rsidRPr="00CA2C1C">
        <w:rPr>
          <w:rFonts w:ascii="Times New Roman" w:hAnsi="Times New Roman" w:cs="Times New Roman"/>
          <w:sz w:val="26"/>
          <w:szCs w:val="26"/>
        </w:rPr>
        <w:t>. Права и обязанности юридических лиц и индивидуальных предпринимателей при проведении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w:t>
      </w:r>
      <w:r>
        <w:rPr>
          <w:rFonts w:ascii="Times New Roman" w:hAnsi="Times New Roman" w:cs="Times New Roman"/>
          <w:sz w:val="26"/>
          <w:szCs w:val="26"/>
        </w:rPr>
        <w:t>8</w:t>
      </w:r>
      <w:r w:rsidRPr="00CA2C1C">
        <w:rPr>
          <w:rFonts w:ascii="Times New Roman" w:hAnsi="Times New Roman" w:cs="Times New Roman"/>
          <w:sz w:val="26"/>
          <w:szCs w:val="26"/>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получать от Органа контроля, муниципальных жилищных инспекторов информацию, которая относится к предмету проверки и предоставление которой предусмотрено Федеральным законом № 294-ФЗ;</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знакомиться с документами и (или) информацией, полученными Органом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C1D73" w:rsidRDefault="00CC1D73" w:rsidP="00CC1D73">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представлять в Орган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CC1D73">
        <w:rPr>
          <w:rFonts w:ascii="Times New Roman" w:hAnsi="Times New Roman" w:cs="Times New Roman"/>
          <w:sz w:val="26"/>
          <w:szCs w:val="26"/>
        </w:rPr>
        <w:t>;</w:t>
      </w:r>
    </w:p>
    <w:p w:rsidR="00CC1D73" w:rsidRDefault="00CC1D73" w:rsidP="00CC1D73">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представлять должностному лицу Органа контроля</w:t>
      </w:r>
      <w:r w:rsidRPr="00676709">
        <w:rPr>
          <w:rFonts w:ascii="Times New Roman" w:hAnsi="Times New Roman" w:cs="Times New Roman"/>
          <w:sz w:val="26"/>
          <w:szCs w:val="26"/>
        </w:rPr>
        <w:t xml:space="preserve"> </w:t>
      </w:r>
      <w:r>
        <w:rPr>
          <w:rFonts w:ascii="Times New Roman" w:hAnsi="Times New Roman" w:cs="Times New Roman"/>
          <w:sz w:val="26"/>
          <w:szCs w:val="26"/>
        </w:rPr>
        <w:t>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CC1D73" w:rsidRDefault="00CC1D73" w:rsidP="00CA2C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w:t>
      </w:r>
      <w:r w:rsidR="000B0BA2">
        <w:rPr>
          <w:rFonts w:ascii="Times New Roman" w:hAnsi="Times New Roman" w:cs="Times New Roman"/>
          <w:sz w:val="26"/>
          <w:szCs w:val="26"/>
        </w:rPr>
        <w:t>,</w:t>
      </w:r>
      <w:r>
        <w:rPr>
          <w:rFonts w:ascii="Times New Roman" w:hAnsi="Times New Roman" w:cs="Times New Roman"/>
          <w:sz w:val="26"/>
          <w:szCs w:val="26"/>
        </w:rPr>
        <w:t xml:space="preserve">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ранее представленных документов.</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1.</w:t>
      </w:r>
      <w:r>
        <w:rPr>
          <w:rFonts w:ascii="Times New Roman" w:hAnsi="Times New Roman" w:cs="Times New Roman"/>
          <w:sz w:val="26"/>
          <w:szCs w:val="26"/>
        </w:rPr>
        <w:t>8</w:t>
      </w:r>
      <w:r w:rsidRPr="00CA2C1C">
        <w:rPr>
          <w:rFonts w:ascii="Times New Roman" w:hAnsi="Times New Roman" w:cs="Times New Roman"/>
          <w:sz w:val="26"/>
          <w:szCs w:val="26"/>
        </w:rPr>
        <w:t>.2. Юридические лица и индивидуальные предприниматели в целях реализации положений Федерального закона № 294-ФЗ обязаны:</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при проведении проверок;</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в указанный в предостережении срок направить в Орган контроля уведомление об исполнении предостережения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контроля, либо иными указанными в предостережении способами;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направить в Орган контроля в течение десяти рабочих дней со дня получения мотивированного запроса указанные в запросе документы либо письменные пояснения в ходе проведения Органом контроля документарной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предоставить муниципальным жилищным инспекторам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исполнять законные предостережения, предписания Органа контроля в установленный срок;</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исполнять иные обязанности, предусмотренные Федеральным законом № 294-ФЗ.</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Pr="00CA2C1C">
        <w:rPr>
          <w:rFonts w:ascii="Times New Roman" w:hAnsi="Times New Roman" w:cs="Times New Roman"/>
          <w:sz w:val="26"/>
          <w:szCs w:val="26"/>
        </w:rPr>
        <w:t>.3. Юридические лица и индивидуальные предприниматели в целях реализации положений Федерального закона № 294-ФЗ вправе:</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вести журнал учета проверок по типовой форме, утвержденной Приказом Минэкономразвития РФ от 30.04.2009 № 141;</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представить дополнительно в Орган контроля документы, подтверждающие достоверность ранее представленных документов;</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представить в Орган контроля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необходимые для рассмотрения в ходе проведения документарной проверки документы.</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w:t>
      </w:r>
      <w:r>
        <w:rPr>
          <w:rFonts w:ascii="Times New Roman" w:hAnsi="Times New Roman" w:cs="Times New Roman"/>
          <w:sz w:val="26"/>
          <w:szCs w:val="26"/>
        </w:rPr>
        <w:t>9</w:t>
      </w:r>
      <w:r w:rsidRPr="00CA2C1C">
        <w:rPr>
          <w:rFonts w:ascii="Times New Roman" w:hAnsi="Times New Roman" w:cs="Times New Roman"/>
          <w:sz w:val="26"/>
          <w:szCs w:val="26"/>
        </w:rPr>
        <w:t>. Результатом осуществления муниципального жилищного контроля является выявление и пресечение нарушений юридическими лицами и индивидуальными предпринимателями обязательных требований.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w:t>
      </w:r>
      <w:r>
        <w:rPr>
          <w:rFonts w:ascii="Times New Roman" w:hAnsi="Times New Roman" w:cs="Times New Roman"/>
          <w:sz w:val="26"/>
          <w:szCs w:val="26"/>
        </w:rPr>
        <w:t>10</w:t>
      </w:r>
      <w:r w:rsidRPr="00CA2C1C">
        <w:rPr>
          <w:rFonts w:ascii="Times New Roman" w:hAnsi="Times New Roman" w:cs="Times New Roman"/>
          <w:sz w:val="26"/>
          <w:szCs w:val="26"/>
        </w:rPr>
        <w:t>. В настоящем Административном регламенте используются основные понятия, определенные Жилищным кодексом Российской Федерации, Федеральным законом № 294-ФЗ.</w:t>
      </w:r>
    </w:p>
    <w:p w:rsidR="003B6972" w:rsidRPr="003B6972" w:rsidRDefault="00CC1D73" w:rsidP="003B69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lastRenderedPageBreak/>
        <w:t xml:space="preserve">1.11. </w:t>
      </w:r>
      <w:r w:rsidR="003B6972" w:rsidRPr="003B6972">
        <w:rPr>
          <w:rFonts w:ascii="Times New Roman" w:eastAsia="Times New Roman" w:hAnsi="Times New Roman" w:cs="Times New Roman"/>
          <w:sz w:val="26"/>
          <w:szCs w:val="26"/>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B6972" w:rsidRPr="003B6972" w:rsidRDefault="003B6972" w:rsidP="003B69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97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11</w:t>
      </w:r>
      <w:r w:rsidRPr="003B6972">
        <w:rPr>
          <w:rFonts w:ascii="Times New Roman" w:eastAsia="Times New Roman" w:hAnsi="Times New Roman" w:cs="Times New Roman"/>
          <w:sz w:val="26"/>
          <w:szCs w:val="26"/>
          <w:lang w:eastAsia="ru-RU"/>
        </w:rPr>
        <w:t>.1. Исчерпывающий перечень документов и (или) информации, истребуемых Органом контроля в ходе проверки лично у проверяемого юридического лица, индивидуального предпринимателя, и исчерпывающий перечень документов и (или) информации, запрашиваемых и получаемых Органом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Российской Федерации от 19.04.2016 № 724-р, приведены в приложении № 1 к настоящему Административному регламенту.».</w:t>
      </w:r>
    </w:p>
    <w:p w:rsidR="00CC1D73" w:rsidRPr="00CA2C1C" w:rsidRDefault="00CC1D73" w:rsidP="00CA2C1C">
      <w:pPr>
        <w:autoSpaceDE w:val="0"/>
        <w:autoSpaceDN w:val="0"/>
        <w:adjustRightInd w:val="0"/>
        <w:spacing w:after="0" w:line="240" w:lineRule="auto"/>
        <w:ind w:firstLine="709"/>
        <w:jc w:val="both"/>
        <w:rPr>
          <w:rFonts w:ascii="Times New Roman" w:hAnsi="Times New Roman" w:cs="Times New Roman"/>
          <w:sz w:val="26"/>
          <w:szCs w:val="26"/>
        </w:rPr>
      </w:pPr>
    </w:p>
    <w:p w:rsidR="00CA2C1C" w:rsidRDefault="00CA2C1C" w:rsidP="00CC1D73">
      <w:pPr>
        <w:autoSpaceDE w:val="0"/>
        <w:autoSpaceDN w:val="0"/>
        <w:adjustRightInd w:val="0"/>
        <w:spacing w:after="0" w:line="240" w:lineRule="auto"/>
        <w:ind w:firstLine="709"/>
        <w:jc w:val="center"/>
        <w:outlineLvl w:val="0"/>
        <w:rPr>
          <w:rFonts w:ascii="Times New Roman" w:eastAsia="Calibri" w:hAnsi="Times New Roman" w:cs="Times New Roman"/>
          <w:sz w:val="26"/>
          <w:szCs w:val="26"/>
        </w:rPr>
      </w:pPr>
      <w:r w:rsidRPr="00CA2C1C">
        <w:rPr>
          <w:rFonts w:ascii="Times New Roman" w:hAnsi="Times New Roman" w:cs="Times New Roman"/>
          <w:b/>
          <w:bCs/>
          <w:sz w:val="26"/>
          <w:szCs w:val="26"/>
        </w:rPr>
        <w:t xml:space="preserve">2. </w:t>
      </w:r>
      <w:r w:rsidR="008779F1">
        <w:rPr>
          <w:rFonts w:ascii="Times New Roman" w:hAnsi="Times New Roman" w:cs="Times New Roman"/>
          <w:b/>
          <w:bCs/>
          <w:sz w:val="26"/>
          <w:szCs w:val="26"/>
        </w:rPr>
        <w:t xml:space="preserve"> П</w:t>
      </w:r>
      <w:r w:rsidR="00CC1D73" w:rsidRPr="00CC1D73">
        <w:rPr>
          <w:rFonts w:ascii="Times New Roman" w:eastAsia="Calibri" w:hAnsi="Times New Roman" w:cs="Times New Roman"/>
          <w:b/>
          <w:sz w:val="26"/>
          <w:szCs w:val="26"/>
        </w:rPr>
        <w:t>оряд</w:t>
      </w:r>
      <w:r w:rsidR="008779F1">
        <w:rPr>
          <w:rFonts w:ascii="Times New Roman" w:eastAsia="Calibri" w:hAnsi="Times New Roman" w:cs="Times New Roman"/>
          <w:b/>
          <w:sz w:val="26"/>
          <w:szCs w:val="26"/>
        </w:rPr>
        <w:t>ок</w:t>
      </w:r>
      <w:r w:rsidR="00CC1D73" w:rsidRPr="00CC1D73">
        <w:rPr>
          <w:rFonts w:ascii="Times New Roman" w:eastAsia="Calibri" w:hAnsi="Times New Roman" w:cs="Times New Roman"/>
          <w:b/>
          <w:sz w:val="26"/>
          <w:szCs w:val="26"/>
        </w:rPr>
        <w:t xml:space="preserve"> осуществления муниципального контроля</w:t>
      </w:r>
    </w:p>
    <w:p w:rsidR="00CC1D73" w:rsidRPr="00CA2C1C" w:rsidRDefault="00CC1D73" w:rsidP="00CC1D73">
      <w:pPr>
        <w:autoSpaceDE w:val="0"/>
        <w:autoSpaceDN w:val="0"/>
        <w:adjustRightInd w:val="0"/>
        <w:spacing w:after="0" w:line="240" w:lineRule="auto"/>
        <w:ind w:firstLine="709"/>
        <w:jc w:val="center"/>
        <w:outlineLvl w:val="0"/>
        <w:rPr>
          <w:rFonts w:ascii="Times New Roman" w:hAnsi="Times New Roman" w:cs="Times New Roman"/>
          <w:sz w:val="26"/>
          <w:szCs w:val="26"/>
        </w:rPr>
      </w:pP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ar4"/>
      <w:bookmarkEnd w:id="2"/>
      <w:r w:rsidRPr="00AB3291">
        <w:rPr>
          <w:rFonts w:ascii="Times New Roman" w:eastAsia="Times New Roman" w:hAnsi="Times New Roman" w:cs="Times New Roman"/>
          <w:sz w:val="26"/>
          <w:szCs w:val="26"/>
          <w:lang w:eastAsia="ru-RU"/>
        </w:rPr>
        <w:t>2.1. Для получения информации по вопросам осуществления муниципального контроля заинтересованные лица вправе обращаться:</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1) в устной форме лично или по телефону;</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2) в письменной форме, в форме электронного письма на имя руководителя Органа контроля.</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2.2. Информация о муниципальном контроле предоставляется заинтересованным лицам:</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1) посредством публикаций в средствах массовой информации;</w:t>
      </w:r>
    </w:p>
    <w:p w:rsidR="00AB3291" w:rsidRPr="00CA2C1C" w:rsidRDefault="00AB3291" w:rsidP="00AB3291">
      <w:pPr>
        <w:autoSpaceDE w:val="0"/>
        <w:autoSpaceDN w:val="0"/>
        <w:adjustRightInd w:val="0"/>
        <w:spacing w:after="0" w:line="240" w:lineRule="auto"/>
        <w:ind w:firstLine="709"/>
        <w:jc w:val="both"/>
        <w:rPr>
          <w:rFonts w:ascii="Times New Roman" w:hAnsi="Times New Roman" w:cs="Times New Roman"/>
          <w:sz w:val="26"/>
          <w:szCs w:val="26"/>
        </w:rPr>
      </w:pPr>
      <w:r w:rsidRPr="00AB3291">
        <w:rPr>
          <w:rFonts w:ascii="Times New Roman" w:eastAsia="Times New Roman" w:hAnsi="Times New Roman" w:cs="Times New Roman"/>
          <w:sz w:val="26"/>
          <w:szCs w:val="26"/>
          <w:lang w:eastAsia="ru-RU"/>
        </w:rPr>
        <w:t>2) на информационных стендах Органа контроля</w:t>
      </w:r>
      <w:r>
        <w:rPr>
          <w:rFonts w:ascii="Times New Roman" w:eastAsia="Times New Roman" w:hAnsi="Times New Roman" w:cs="Times New Roman"/>
          <w:sz w:val="26"/>
          <w:szCs w:val="26"/>
          <w:lang w:eastAsia="ru-RU"/>
        </w:rPr>
        <w:t xml:space="preserve"> </w:t>
      </w:r>
      <w:r w:rsidRPr="00CA2C1C">
        <w:rPr>
          <w:rFonts w:ascii="Times New Roman" w:hAnsi="Times New Roman" w:cs="Times New Roman"/>
          <w:sz w:val="26"/>
          <w:szCs w:val="26"/>
        </w:rPr>
        <w:t>на информационных стендах, расположенных по адресам:</w:t>
      </w:r>
    </w:p>
    <w:p w:rsidR="00AB3291" w:rsidRPr="00CA2C1C" w:rsidRDefault="00AB3291" w:rsidP="00AB3291">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Красноярский край, города Норильск, Центральный район, ул. Севастопольская, д. 7, 3 этаж, правое крыло;</w:t>
      </w:r>
    </w:p>
    <w:p w:rsidR="00AB3291" w:rsidRPr="00CA2C1C" w:rsidRDefault="00AB3291" w:rsidP="00AB3291">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Красноярский край, поселок Снежногорск, ул. Хантайская Набережная, д. 10.</w:t>
      </w:r>
    </w:p>
    <w:p w:rsidR="00AB3291" w:rsidRPr="00CA2C1C" w:rsidRDefault="00AB3291" w:rsidP="00AB3291">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На информационных стендах Органа контроля размещается следующая информация:</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место нахождения и график работы Органа контроля;</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номера телефонов для справок;</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муниципальном контроле: www.norilsk-city.ru;</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адрес официального сайта Органа контроля в сети Интернет;</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адрес электронной почты Органа контроля</w:t>
      </w:r>
      <w:r w:rsidR="000B0BA2">
        <w:rPr>
          <w:rFonts w:ascii="Times New Roman" w:eastAsia="Times New Roman" w:hAnsi="Times New Roman" w:cs="Times New Roman"/>
          <w:sz w:val="26"/>
          <w:szCs w:val="26"/>
          <w:lang w:eastAsia="ru-RU"/>
        </w:rPr>
        <w:t>;</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выдержки из текста настоящего Административного регламента;</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порядок получения консультации по вопросам осуществления муниципального контроля, в том числе о ходе проведения проверки;</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описание процедуры осуществления муниципального контроля в текстовом виде;</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3) посредством размещения на официальном сайте муниципального образования город Норильск www.norilsk-city.ru в сети Интернет, Едином портале государственных и муниципальных услуг (</w:t>
      </w:r>
      <w:hyperlink r:id="rId23" w:history="1">
        <w:r w:rsidRPr="00AB3291">
          <w:rPr>
            <w:rFonts w:ascii="Times New Roman" w:eastAsia="Times New Roman" w:hAnsi="Times New Roman" w:cs="Times New Roman"/>
            <w:sz w:val="26"/>
            <w:szCs w:val="26"/>
            <w:u w:val="single"/>
            <w:lang w:eastAsia="ru-RU"/>
          </w:rPr>
          <w:t>www.gosuslugi.ru</w:t>
        </w:r>
      </w:hyperlink>
      <w:r w:rsidRPr="00AB3291">
        <w:rPr>
          <w:rFonts w:ascii="Times New Roman" w:eastAsia="Times New Roman" w:hAnsi="Times New Roman" w:cs="Times New Roman"/>
          <w:sz w:val="26"/>
          <w:szCs w:val="26"/>
          <w:lang w:eastAsia="ru-RU"/>
        </w:rPr>
        <w:t xml:space="preserve">) настоящего Административного </w:t>
      </w:r>
      <w:r w:rsidRPr="00AB3291">
        <w:rPr>
          <w:rFonts w:ascii="Times New Roman" w:eastAsia="Times New Roman" w:hAnsi="Times New Roman" w:cs="Times New Roman"/>
          <w:sz w:val="26"/>
          <w:szCs w:val="26"/>
          <w:lang w:eastAsia="ru-RU"/>
        </w:rPr>
        <w:lastRenderedPageBreak/>
        <w:t>регламента, информации о местонахождении, графике работы, справочных телефонах Органов контроля, адресах электронной почты.».</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2.3. Размещение информации, указанной в пунктах 2.1 - 2.2 настоящего Административного регламента на официальном сайте Органа контроля, муниципального образования город Норильск в сети Интернет, в федеральной государственной информационной системе «Единый портал государственных и муниципальных услуг (функций)», а также получение информации по вопросам осуществления муниципального контроля, сведений о ходе осуществления муниципального контроля с использованием федеральной государственной информационной системы «Единый портал государственных и муниципальных услуг (функций)» осуществляется в порядке, установленном правовым актом Администрации города Норильска, издаваемым Главой города Норильска или иным уполномоченным им лицом.</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xml:space="preserve">2.4. Срок проведения каждой из проверок, предусмотренных настоящим Административным регламентом,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B3291">
        <w:rPr>
          <w:rFonts w:ascii="Times New Roman" w:eastAsia="Times New Roman" w:hAnsi="Times New Roman" w:cs="Times New Roman"/>
          <w:sz w:val="26"/>
          <w:szCs w:val="26"/>
          <w:lang w:eastAsia="ru-RU"/>
        </w:rPr>
        <w:t>микропредприятия</w:t>
      </w:r>
      <w:proofErr w:type="spellEnd"/>
      <w:r w:rsidRPr="00AB3291">
        <w:rPr>
          <w:rFonts w:ascii="Times New Roman" w:eastAsia="Times New Roman" w:hAnsi="Times New Roman" w:cs="Times New Roman"/>
          <w:sz w:val="26"/>
          <w:szCs w:val="26"/>
          <w:lang w:eastAsia="ru-RU"/>
        </w:rPr>
        <w:t xml:space="preserve"> в год.</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На период действия срока приостановления проведения проверки приостанавливаются связанные с указанной проверкой действия Органа контроля на территории, в зданиях, строениях, сооружениях, помещениях, на иных объектах субъекта малого предпринимательства.</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AB3291">
        <w:rPr>
          <w:rFonts w:ascii="Times New Roman" w:eastAsia="Times New Roman" w:hAnsi="Times New Roman" w:cs="Times New Roman"/>
          <w:sz w:val="26"/>
          <w:szCs w:val="26"/>
          <w:lang w:eastAsia="ru-RU"/>
        </w:rPr>
        <w:t>микропредприятий</w:t>
      </w:r>
      <w:proofErr w:type="spellEnd"/>
      <w:r w:rsidRPr="00AB3291">
        <w:rPr>
          <w:rFonts w:ascii="Times New Roman" w:eastAsia="Times New Roman" w:hAnsi="Times New Roman" w:cs="Times New Roman"/>
          <w:sz w:val="26"/>
          <w:szCs w:val="26"/>
          <w:lang w:eastAsia="ru-RU"/>
        </w:rPr>
        <w:t xml:space="preserve"> не более чем на пятнадцать часов.</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xml:space="preserve">2.5. Срок проведения плановой проверки в отношении резидентов Арктической зоны составляет не более чем пятнадцать рабочих дней со дня начала ее проведения. 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w:t>
      </w:r>
      <w:proofErr w:type="spellStart"/>
      <w:r w:rsidRPr="00AB3291">
        <w:rPr>
          <w:rFonts w:ascii="Times New Roman" w:eastAsia="Times New Roman" w:hAnsi="Times New Roman" w:cs="Times New Roman"/>
          <w:sz w:val="26"/>
          <w:szCs w:val="26"/>
          <w:lang w:eastAsia="ru-RU"/>
        </w:rPr>
        <w:t>микропредприятия</w:t>
      </w:r>
      <w:proofErr w:type="spellEnd"/>
      <w:r w:rsidRPr="00AB3291">
        <w:rPr>
          <w:rFonts w:ascii="Times New Roman" w:eastAsia="Times New Roman" w:hAnsi="Times New Roman" w:cs="Times New Roman"/>
          <w:sz w:val="26"/>
          <w:szCs w:val="26"/>
          <w:lang w:eastAsia="ru-RU"/>
        </w:rPr>
        <w:t xml:space="preserve">. </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xml:space="preserve">В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Органа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AB3291">
        <w:rPr>
          <w:rFonts w:ascii="Times New Roman" w:eastAsia="Times New Roman" w:hAnsi="Times New Roman" w:cs="Times New Roman"/>
          <w:sz w:val="26"/>
          <w:szCs w:val="26"/>
          <w:lang w:eastAsia="ru-RU"/>
        </w:rPr>
        <w:t>микропредприятий</w:t>
      </w:r>
      <w:proofErr w:type="spellEnd"/>
      <w:r w:rsidRPr="00AB3291">
        <w:rPr>
          <w:rFonts w:ascii="Times New Roman" w:eastAsia="Times New Roman" w:hAnsi="Times New Roman" w:cs="Times New Roman"/>
          <w:sz w:val="26"/>
          <w:szCs w:val="26"/>
          <w:lang w:eastAsia="ru-RU"/>
        </w:rPr>
        <w:t xml:space="preserve"> и не более чем на пятнадцать рабочих дней в отношении других резидентов Арктической </w:t>
      </w:r>
      <w:r w:rsidRPr="00AB3291">
        <w:rPr>
          <w:rFonts w:ascii="Times New Roman" w:eastAsia="Times New Roman" w:hAnsi="Times New Roman" w:cs="Times New Roman"/>
          <w:sz w:val="26"/>
          <w:szCs w:val="26"/>
          <w:lang w:eastAsia="ru-RU"/>
        </w:rPr>
        <w:lastRenderedPageBreak/>
        <w:t xml:space="preserve">зоны. </w:t>
      </w:r>
    </w:p>
    <w:p w:rsidR="00AB3291" w:rsidRPr="00AB3291" w:rsidRDefault="00AB3291" w:rsidP="00AB32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B3291">
        <w:rPr>
          <w:rFonts w:ascii="Times New Roman" w:eastAsia="Times New Roman" w:hAnsi="Times New Roman" w:cs="Times New Roman"/>
          <w:sz w:val="26"/>
          <w:szCs w:val="26"/>
          <w:lang w:eastAsia="ru-RU"/>
        </w:rPr>
        <w:t xml:space="preserve">Срок проведения плановой проверки в отношении резидента Арктической зоны может быть продлен по предложению резидента Арктической зоны, в отношении которого проводится данная проверка. </w:t>
      </w:r>
    </w:p>
    <w:p w:rsidR="00AB3291" w:rsidRPr="00AB3291" w:rsidRDefault="00AB3291" w:rsidP="00AB3291">
      <w:pPr>
        <w:autoSpaceDE w:val="0"/>
        <w:autoSpaceDN w:val="0"/>
        <w:adjustRightInd w:val="0"/>
        <w:spacing w:after="0" w:line="240" w:lineRule="auto"/>
        <w:jc w:val="both"/>
        <w:rPr>
          <w:rFonts w:ascii="Times New Roman" w:hAnsi="Times New Roman" w:cs="Times New Roman"/>
          <w:sz w:val="26"/>
          <w:szCs w:val="26"/>
        </w:rPr>
      </w:pPr>
      <w:r w:rsidRPr="00AB3291">
        <w:rPr>
          <w:rFonts w:ascii="Times New Roman" w:hAnsi="Times New Roman" w:cs="Times New Roman"/>
          <w:sz w:val="26"/>
          <w:szCs w:val="26"/>
        </w:rPr>
        <w:tab/>
        <w:t xml:space="preserve">Указанные положения не применяются в случаях, если для видов государственного контроля (надзора) и муниципального контроля, указанных в </w:t>
      </w:r>
      <w:hyperlink r:id="rId24" w:history="1">
        <w:r w:rsidRPr="00AB3291">
          <w:rPr>
            <w:rFonts w:ascii="Times New Roman" w:hAnsi="Times New Roman" w:cs="Times New Roman"/>
            <w:sz w:val="26"/>
            <w:szCs w:val="26"/>
          </w:rPr>
          <w:t>части 3.1 статьи 1</w:t>
        </w:r>
      </w:hyperlink>
      <w:r w:rsidRPr="00AB3291">
        <w:rPr>
          <w:rFonts w:ascii="Times New Roman" w:hAnsi="Times New Roman" w:cs="Times New Roman"/>
          <w:sz w:val="26"/>
          <w:szCs w:val="26"/>
        </w:rPr>
        <w:t xml:space="preserve"> Федерального закона № 294-ФЗ, федеральными законами установлены специальные сроки проведения плановых проверок.</w:t>
      </w:r>
    </w:p>
    <w:p w:rsidR="00AB3291" w:rsidRPr="00AB3291" w:rsidRDefault="00AB3291" w:rsidP="00AB3291">
      <w:pPr>
        <w:autoSpaceDE w:val="0"/>
        <w:autoSpaceDN w:val="0"/>
        <w:adjustRightInd w:val="0"/>
        <w:spacing w:after="0" w:line="240" w:lineRule="auto"/>
        <w:ind w:firstLine="709"/>
        <w:jc w:val="both"/>
        <w:rPr>
          <w:rFonts w:ascii="Times New Roman" w:hAnsi="Times New Roman" w:cs="Times New Roman"/>
          <w:sz w:val="26"/>
          <w:szCs w:val="26"/>
        </w:rPr>
      </w:pPr>
      <w:r w:rsidRPr="00AB3291">
        <w:rPr>
          <w:rFonts w:ascii="Times New Roman" w:hAnsi="Times New Roman" w:cs="Times New Roman"/>
          <w:sz w:val="26"/>
          <w:szCs w:val="26"/>
        </w:rPr>
        <w:t xml:space="preserve">2.6. Плановые проверки в соответствии с </w:t>
      </w:r>
      <w:hyperlink r:id="rId25" w:history="1">
        <w:r w:rsidRPr="00AB3291">
          <w:rPr>
            <w:rFonts w:ascii="Times New Roman" w:hAnsi="Times New Roman" w:cs="Times New Roman"/>
            <w:sz w:val="26"/>
            <w:szCs w:val="26"/>
          </w:rPr>
          <w:t>частью 2 статьи 9</w:t>
        </w:r>
      </w:hyperlink>
      <w:r w:rsidRPr="00AB3291">
        <w:rPr>
          <w:rFonts w:ascii="Times New Roman" w:hAnsi="Times New Roman" w:cs="Times New Roman"/>
          <w:sz w:val="26"/>
          <w:szCs w:val="26"/>
        </w:rPr>
        <w:t xml:space="preserve"> Федерального закона № 294-ФЗ проводятся Органом контроля не чаще чем один раз в три года.</w:t>
      </w:r>
    </w:p>
    <w:p w:rsidR="00AB3291" w:rsidRPr="00AB3291" w:rsidRDefault="00AB3291" w:rsidP="00AB3291">
      <w:pPr>
        <w:autoSpaceDE w:val="0"/>
        <w:autoSpaceDN w:val="0"/>
        <w:adjustRightInd w:val="0"/>
        <w:spacing w:after="0" w:line="240" w:lineRule="auto"/>
        <w:ind w:firstLine="709"/>
        <w:jc w:val="both"/>
        <w:rPr>
          <w:rFonts w:ascii="Times New Roman" w:hAnsi="Times New Roman" w:cs="Times New Roman"/>
          <w:sz w:val="26"/>
          <w:szCs w:val="26"/>
        </w:rPr>
      </w:pPr>
      <w:r w:rsidRPr="00AB3291">
        <w:rPr>
          <w:rFonts w:ascii="Times New Roman" w:hAnsi="Times New Roman" w:cs="Times New Roman"/>
          <w:sz w:val="26"/>
          <w:szCs w:val="26"/>
        </w:rPr>
        <w:t xml:space="preserve">2.7. Информация об организации и проведении плановых и внеплановых проверок в отношении юридических лиц и индивидуальных предпринимателей подлежит внесению в единый реестр проверок должностными лицами органа муниципального контроля в порядке и сроки, установленные </w:t>
      </w:r>
      <w:hyperlink r:id="rId26" w:history="1">
        <w:r w:rsidRPr="00AB3291">
          <w:rPr>
            <w:rFonts w:ascii="Times New Roman" w:hAnsi="Times New Roman" w:cs="Times New Roman"/>
            <w:color w:val="0000FF"/>
            <w:sz w:val="26"/>
            <w:szCs w:val="26"/>
          </w:rPr>
          <w:t>Правилами</w:t>
        </w:r>
      </w:hyperlink>
      <w:r w:rsidRPr="00AB3291">
        <w:rPr>
          <w:rFonts w:ascii="Times New Roman" w:hAnsi="Times New Roman" w:cs="Times New Roman"/>
          <w:sz w:val="26"/>
          <w:szCs w:val="26"/>
        </w:rPr>
        <w:t xml:space="preserve">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AB3291" w:rsidRDefault="00AB3291" w:rsidP="00CA2C1C">
      <w:pPr>
        <w:autoSpaceDE w:val="0"/>
        <w:autoSpaceDN w:val="0"/>
        <w:adjustRightInd w:val="0"/>
        <w:spacing w:after="0" w:line="240" w:lineRule="auto"/>
        <w:ind w:firstLine="709"/>
        <w:jc w:val="both"/>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center"/>
        <w:outlineLvl w:val="0"/>
        <w:rPr>
          <w:rFonts w:ascii="Times New Roman" w:hAnsi="Times New Roman" w:cs="Times New Roman"/>
          <w:b/>
          <w:bCs/>
          <w:sz w:val="26"/>
          <w:szCs w:val="26"/>
        </w:rPr>
      </w:pPr>
      <w:bookmarkStart w:id="3" w:name="Par25"/>
      <w:bookmarkEnd w:id="3"/>
      <w:r w:rsidRPr="00CA2C1C">
        <w:rPr>
          <w:rFonts w:ascii="Times New Roman" w:hAnsi="Times New Roman" w:cs="Times New Roman"/>
          <w:b/>
          <w:bCs/>
          <w:sz w:val="26"/>
          <w:szCs w:val="26"/>
        </w:rPr>
        <w:t>3. Состав, последовательность и сроки выполнения</w:t>
      </w:r>
    </w:p>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b/>
          <w:bCs/>
          <w:sz w:val="26"/>
          <w:szCs w:val="26"/>
        </w:rPr>
      </w:pPr>
      <w:r w:rsidRPr="00CA2C1C">
        <w:rPr>
          <w:rFonts w:ascii="Times New Roman" w:hAnsi="Times New Roman" w:cs="Times New Roman"/>
          <w:b/>
          <w:bCs/>
          <w:sz w:val="26"/>
          <w:szCs w:val="26"/>
        </w:rPr>
        <w:t>административных процедур (действий), требования к порядку</w:t>
      </w:r>
    </w:p>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b/>
          <w:bCs/>
          <w:sz w:val="26"/>
          <w:szCs w:val="26"/>
        </w:rPr>
      </w:pPr>
      <w:r w:rsidRPr="00CA2C1C">
        <w:rPr>
          <w:rFonts w:ascii="Times New Roman" w:hAnsi="Times New Roman" w:cs="Times New Roman"/>
          <w:b/>
          <w:bCs/>
          <w:sz w:val="26"/>
          <w:szCs w:val="26"/>
        </w:rPr>
        <w:t>их выполнения, в том числе особенности выполнения</w:t>
      </w:r>
    </w:p>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b/>
          <w:bCs/>
          <w:sz w:val="26"/>
          <w:szCs w:val="26"/>
        </w:rPr>
      </w:pPr>
      <w:r w:rsidRPr="00CA2C1C">
        <w:rPr>
          <w:rFonts w:ascii="Times New Roman" w:hAnsi="Times New Roman" w:cs="Times New Roman"/>
          <w:b/>
          <w:bCs/>
          <w:sz w:val="26"/>
          <w:szCs w:val="26"/>
        </w:rPr>
        <w:t>административных процедур (действий) в электронной форме</w:t>
      </w:r>
    </w:p>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3.1. Осуществление муниципального жилищного контроля включает в себя следующие административные процедуры:</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bCs/>
          <w:sz w:val="26"/>
          <w:szCs w:val="26"/>
        </w:rPr>
        <w:t>- о</w:t>
      </w:r>
      <w:r w:rsidRPr="00CA2C1C">
        <w:rPr>
          <w:rFonts w:ascii="Times New Roman" w:hAnsi="Times New Roman" w:cs="Times New Roman"/>
          <w:sz w:val="26"/>
          <w:szCs w:val="26"/>
        </w:rPr>
        <w:t>рганизация и проведение мероприятий по контролю без взаимодействия с юридическими лицами, индивидуальными предпринимателями;</w:t>
      </w:r>
    </w:p>
    <w:p w:rsidR="00CA2C1C" w:rsidRPr="00CA2C1C" w:rsidRDefault="00CA2C1C" w:rsidP="00CA2C1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A2C1C">
        <w:rPr>
          <w:rFonts w:ascii="Times New Roman" w:hAnsi="Times New Roman" w:cs="Times New Roman"/>
          <w:sz w:val="26"/>
          <w:szCs w:val="26"/>
        </w:rPr>
        <w:t>- организация и проведение плановой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организация и проведение внеплановой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оформление результатов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принятие мер в отношении фактов нарушений, выявленных в ходе проверки.</w:t>
      </w:r>
    </w:p>
    <w:p w:rsid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3.2.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города Норильска, устранения причин, факторов и условий, способствующих нарушениям обязательных требований, требований, установленных муниципальными правовыми актами города Норильска, Орган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Разработка программы профилактики нарушений рассчитанной на реализацию в течение календарного года осуществляется в соответствии с Постановлением Правительства РФ от 26.12.2018 № 1680 «Об утверждении общих требований к </w:t>
      </w:r>
      <w:r w:rsidRPr="00CA2C1C">
        <w:rPr>
          <w:rFonts w:ascii="Times New Roman" w:hAnsi="Times New Roman" w:cs="Times New Roman"/>
          <w:sz w:val="26"/>
          <w:szCs w:val="26"/>
        </w:rPr>
        <w:lastRenderedPageBreak/>
        <w:t>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85E60" w:rsidRPr="00185E60" w:rsidRDefault="00185E60" w:rsidP="00185E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85E60">
        <w:rPr>
          <w:rFonts w:ascii="Times New Roman" w:eastAsia="Times New Roman" w:hAnsi="Times New Roman" w:cs="Times New Roman"/>
          <w:sz w:val="26"/>
          <w:szCs w:val="26"/>
          <w:lang w:eastAsia="ru-RU"/>
        </w:rPr>
        <w:t>Программа профилактики нарушений обязательных требований на следующий год утверждается руководителем Органа контроля ежегодно до 20 декабря текущего года.</w:t>
      </w:r>
    </w:p>
    <w:p w:rsidR="002E3EDE"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eastAsia="Times New Roman" w:hAnsi="Times New Roman" w:cs="Times New Roman"/>
          <w:sz w:val="26"/>
          <w:szCs w:val="26"/>
          <w:lang w:eastAsia="ru-RU"/>
        </w:rPr>
        <w:t xml:space="preserve">3.2.2. Критерии приятия решений по выдаче предостережения.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eastAsia="Times New Roman" w:hAnsi="Times New Roman" w:cs="Times New Roman"/>
          <w:sz w:val="26"/>
          <w:szCs w:val="26"/>
          <w:lang w:eastAsia="ru-RU"/>
        </w:rPr>
        <w:t>При</w:t>
      </w:r>
      <w:r w:rsidRPr="00CA2C1C">
        <w:rPr>
          <w:rFonts w:ascii="Times New Roman" w:hAnsi="Times New Roman" w:cs="Times New Roman"/>
          <w:sz w:val="26"/>
          <w:szCs w:val="26"/>
        </w:rPr>
        <w:t xml:space="preserve"> наличии у Органа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города Норильска,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города Норильска,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города Норильска,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города Норильска, и уведомить об этом в установленный в таком предостережении срок Орган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Предостережение о недопустимости нарушения обязательных требований, требований, установленных муниципальными правовыми актами города Норильска, должно содержать указания на соответствующие обязательные требования, требования, установленные муниципальными правовыми актами города Норильска,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3.2.3. Составление и направление предостережения о недопустимости нарушения обязательных требований по утвержденной форме (приложение №</w:t>
      </w:r>
      <w:r w:rsidR="003271C5">
        <w:rPr>
          <w:rFonts w:ascii="Times New Roman" w:hAnsi="Times New Roman" w:cs="Times New Roman"/>
          <w:sz w:val="26"/>
          <w:szCs w:val="26"/>
        </w:rPr>
        <w:t xml:space="preserve"> 2</w:t>
      </w:r>
      <w:r w:rsidRPr="00CA2C1C">
        <w:rPr>
          <w:rFonts w:ascii="Times New Roman" w:hAnsi="Times New Roman" w:cs="Times New Roman"/>
          <w:sz w:val="26"/>
          <w:szCs w:val="26"/>
        </w:rPr>
        <w:t xml:space="preserve">) Органом контроля, подача юридическим лицом, индивидуальным предпринимателем, гражданином возражений на такое предостережение и их рассмотрение Органом контроля, уведомление юридическим лицом, индивидуальным предпринимателем, гражданином органа муниципального жилищного контроля об исполнении такого предостережения осуществляются в порядке, установленном Постановлением </w:t>
      </w:r>
      <w:r w:rsidRPr="00CA2C1C">
        <w:rPr>
          <w:rFonts w:ascii="Times New Roman" w:hAnsi="Times New Roman" w:cs="Times New Roman"/>
          <w:sz w:val="26"/>
          <w:szCs w:val="26"/>
        </w:rPr>
        <w:lastRenderedPageBreak/>
        <w:t>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3.2.4. Должностными лицами, ответственными за осуществление административной процедуры по организации и проведению мероприятий по профилактике нарушения обязательных требований</w:t>
      </w:r>
      <w:r w:rsidR="000B0BA2">
        <w:rPr>
          <w:rFonts w:ascii="Times New Roman" w:hAnsi="Times New Roman" w:cs="Times New Roman"/>
          <w:sz w:val="26"/>
          <w:szCs w:val="26"/>
        </w:rPr>
        <w:t>,</w:t>
      </w:r>
      <w:r w:rsidRPr="00CA2C1C">
        <w:rPr>
          <w:rFonts w:ascii="Times New Roman" w:hAnsi="Times New Roman" w:cs="Times New Roman"/>
          <w:sz w:val="26"/>
          <w:szCs w:val="26"/>
        </w:rPr>
        <w:t xml:space="preserve"> являются: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на территории города Норильска (за исключением поселка Снежногорск) - начальник отдела муниципального жилищного контроля Управления городского хозяйства Администрации города Норильска, заместитель начальника отдела муниципального жилищного контроля Управления городского хозяйства Администрации города Норильска, главный специалист отдела муниципального жилищного контроля Управления городского хозяйства Администрации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в поселке Снежногорск - ведущий специалист общего отдела </w:t>
      </w:r>
      <w:proofErr w:type="spellStart"/>
      <w:r w:rsidRPr="00CA2C1C">
        <w:rPr>
          <w:rFonts w:ascii="Times New Roman" w:hAnsi="Times New Roman" w:cs="Times New Roman"/>
          <w:sz w:val="26"/>
          <w:szCs w:val="26"/>
        </w:rPr>
        <w:t>Снежногорского</w:t>
      </w:r>
      <w:proofErr w:type="spellEnd"/>
      <w:r w:rsidRPr="00CA2C1C">
        <w:rPr>
          <w:rFonts w:ascii="Times New Roman" w:hAnsi="Times New Roman" w:cs="Times New Roman"/>
          <w:sz w:val="26"/>
          <w:szCs w:val="26"/>
        </w:rPr>
        <w:t xml:space="preserve"> территориального управления Администрации города Норильска.</w:t>
      </w:r>
    </w:p>
    <w:p w:rsid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bCs/>
          <w:sz w:val="26"/>
          <w:szCs w:val="26"/>
        </w:rPr>
        <w:t xml:space="preserve">3.3. </w:t>
      </w:r>
      <w:r w:rsidRPr="00CA2C1C">
        <w:rPr>
          <w:rFonts w:ascii="Times New Roman" w:hAnsi="Times New Roman" w:cs="Times New Roman"/>
          <w:sz w:val="26"/>
          <w:szCs w:val="26"/>
        </w:rPr>
        <w:t>Организация и проведение мероприятий по контролю без взаимодействия с юридическими лицами, индивидуальными предпринимателями.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bCs/>
          <w:sz w:val="26"/>
          <w:szCs w:val="26"/>
        </w:rPr>
        <w:t xml:space="preserve">Мероприятия по контролю без взаимодействия с юридическими лицами, индивидуальными предпринимателями. </w:t>
      </w:r>
      <w:r w:rsidRPr="00CA2C1C">
        <w:rPr>
          <w:rFonts w:ascii="Times New Roman" w:hAnsi="Times New Roman" w:cs="Times New Roman"/>
          <w:sz w:val="26"/>
          <w:szCs w:val="26"/>
        </w:rPr>
        <w:t xml:space="preserve">К мероприятиям по контролю, при проведении которых не требуется взаимодействие Органа контроля с юридическими лицами и индивидуальными предпринимателями, относятся: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другие виды и формы мероприятий по контролю, установленные федеральными законами.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3.3.1.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контроля государственных или муниципальных учреждений, иных организаций.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проводятся муниципальными жилищными инспекторами на основании заданий на проведение таких мероприятий, утвержденных руководителем Органа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3.3.2. Основаниями для принятия решения о проведении мероприятий по контролю без взаимодействия с юридическими лицами, индивидуальными предпринимателями являются: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1) поступление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информация от органов государственной власти, органов местного самоуправления;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 информация в средствах массовой информации, в информационно-телекоммуникационной сети Интернет;</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4) поручения Главы города Норильска, Заместителя Главы города Норильска по городскому хозяйству.</w:t>
      </w:r>
    </w:p>
    <w:p w:rsidR="00DE5C16" w:rsidRPr="00DE5C16" w:rsidRDefault="00CA2C1C" w:rsidP="00DE5C16">
      <w:pPr>
        <w:pStyle w:val="ConsPlusNormal"/>
        <w:ind w:firstLine="709"/>
        <w:jc w:val="both"/>
        <w:rPr>
          <w:rFonts w:ascii="Times New Roman" w:hAnsi="Times New Roman"/>
          <w:sz w:val="26"/>
          <w:szCs w:val="26"/>
        </w:rPr>
      </w:pPr>
      <w:r w:rsidRPr="00CA2C1C">
        <w:rPr>
          <w:rFonts w:ascii="Times New Roman" w:hAnsi="Times New Roman" w:cs="Times New Roman"/>
          <w:sz w:val="26"/>
          <w:szCs w:val="26"/>
        </w:rPr>
        <w:t xml:space="preserve">3.3.3. </w:t>
      </w:r>
      <w:r w:rsidR="00DE5C16" w:rsidRPr="00DE5C16">
        <w:rPr>
          <w:rFonts w:ascii="Times New Roman" w:hAnsi="Times New Roman"/>
          <w:sz w:val="26"/>
          <w:szCs w:val="26"/>
        </w:rPr>
        <w:t xml:space="preserve">Задание на проведение мероприятий по контролю без взаимодействия с юридическими лицами, индивидуальными предпринимателями оформляется в соответствии с приложением № </w:t>
      </w:r>
      <w:r w:rsidR="00DE5C16">
        <w:rPr>
          <w:rFonts w:ascii="Times New Roman" w:hAnsi="Times New Roman"/>
          <w:sz w:val="26"/>
          <w:szCs w:val="26"/>
        </w:rPr>
        <w:t>3</w:t>
      </w:r>
      <w:r w:rsidR="00DE5C16" w:rsidRPr="00DE5C16">
        <w:rPr>
          <w:rFonts w:ascii="Times New Roman" w:hAnsi="Times New Roman"/>
          <w:sz w:val="26"/>
          <w:szCs w:val="26"/>
        </w:rPr>
        <w:t xml:space="preserve"> к настоящему Административному регламенту.</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3.3.4. Результаты мероприятий по контролю отражаются в акте, который составляется муниципальным жилищным инспектором, проводившим мероприятия по контролю в соответствии с заданием, в письменной форме в одном экземпляре непосредственно после завершения мероприятий по контролю.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В акте указываются: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дата и место составления акта;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должность, фамилия, имя, отчество (последнее - при наличии) муниципального жилищного инспектора, проводившего мероприятие по контролю в соответствии с заданием;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регистрационные данные задания, на основании которого проводились мероприятия по контролю;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наименование юридического лица, фамилия, имя, отчество (последнее - при наличии) индивидуального предпринимателя, в отношении которых проводились мероприятия по контролю, основной государственный регистрационный номер и место фактического осуществления деятельности юридического лица в случае, если мероприятия по контролю проводятся в отношении юридического лица, идентификационный номер налогоплательщика индивидуального предпринимателя, его место жительства в случае, если мероприятия по контролю проводятся в отношении индивидуального предпринимателя;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продолжительность проведения мероприятия по контролю в днях, часах;</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сведения о результатах проведенных мероприятий по контролю, в том числе о выявленных нарушениях Обязательных требований, фактах совершения действий (бездействия), которые могут привести к нарушению Обязательных требований, или об их отсутствии;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меры, принятые в пределах компетенции муниципального жилищного инспектора, проводившего мероприятие по контролю в соответствии с заданием, по пресечению нарушений Обязательных требований;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подпись Уполномоченного лица, проводившего мероприятия по контролю в соответствии с заданием.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К акту прилагаются исследованные документы, снимки экрана монитора компьютера (скриншоты) с изображением страниц (частей страниц) сетевого ресурса информационно-телекоммуникационной сети Интернет, информация о применении фото- и (или) видеосъемки, о составлении планов, схем, </w:t>
      </w:r>
      <w:proofErr w:type="spellStart"/>
      <w:r w:rsidRPr="00CA2C1C">
        <w:rPr>
          <w:rFonts w:ascii="Times New Roman" w:hAnsi="Times New Roman" w:cs="Times New Roman"/>
          <w:sz w:val="26"/>
          <w:szCs w:val="26"/>
        </w:rPr>
        <w:t>фототаблиц</w:t>
      </w:r>
      <w:proofErr w:type="spellEnd"/>
      <w:r w:rsidRPr="00CA2C1C">
        <w:rPr>
          <w:rFonts w:ascii="Times New Roman" w:hAnsi="Times New Roman" w:cs="Times New Roman"/>
          <w:sz w:val="26"/>
          <w:szCs w:val="26"/>
        </w:rPr>
        <w:t xml:space="preserve">, содержащие информацию о деятельности либо действиях юридического лица, индивидуального предпринимателя, свидетельствующих о нарушении обязательных требований, фактах </w:t>
      </w:r>
      <w:r w:rsidRPr="00CA2C1C">
        <w:rPr>
          <w:rFonts w:ascii="Times New Roman" w:hAnsi="Times New Roman" w:cs="Times New Roman"/>
          <w:sz w:val="26"/>
          <w:szCs w:val="26"/>
        </w:rPr>
        <w:lastRenderedPageBreak/>
        <w:t>совершения действий (бездействия), которые могут привести к нарушению обязательных требований, или об их отсутствии.</w:t>
      </w:r>
    </w:p>
    <w:p w:rsidR="00CA2C1C" w:rsidRPr="00CA2C1C" w:rsidRDefault="00C358DC" w:rsidP="00CA2C1C">
      <w:pPr>
        <w:autoSpaceDE w:val="0"/>
        <w:autoSpaceDN w:val="0"/>
        <w:adjustRightInd w:val="0"/>
        <w:spacing w:after="0" w:line="240" w:lineRule="auto"/>
        <w:ind w:firstLine="709"/>
        <w:jc w:val="both"/>
        <w:rPr>
          <w:rFonts w:ascii="Times New Roman" w:hAnsi="Times New Roman" w:cs="Times New Roman"/>
          <w:sz w:val="26"/>
          <w:szCs w:val="26"/>
        </w:rPr>
      </w:pPr>
      <w:hyperlink r:id="rId27" w:history="1">
        <w:r w:rsidR="00CA2C1C" w:rsidRPr="00CA2C1C">
          <w:rPr>
            <w:rFonts w:ascii="Times New Roman" w:hAnsi="Times New Roman" w:cs="Times New Roman"/>
            <w:sz w:val="26"/>
            <w:szCs w:val="26"/>
          </w:rPr>
          <w:t>Акт</w:t>
        </w:r>
      </w:hyperlink>
      <w:r w:rsidR="00CA2C1C" w:rsidRPr="00CA2C1C">
        <w:rPr>
          <w:rFonts w:ascii="Times New Roman" w:hAnsi="Times New Roman" w:cs="Times New Roman"/>
          <w:sz w:val="26"/>
          <w:szCs w:val="26"/>
        </w:rPr>
        <w:t xml:space="preserve"> оформляется в соответствии с приложением № </w:t>
      </w:r>
      <w:r w:rsidR="003271C5">
        <w:rPr>
          <w:rFonts w:ascii="Times New Roman" w:hAnsi="Times New Roman" w:cs="Times New Roman"/>
          <w:sz w:val="26"/>
          <w:szCs w:val="26"/>
        </w:rPr>
        <w:t>4</w:t>
      </w:r>
      <w:r w:rsidR="00CA2C1C" w:rsidRPr="00CA2C1C">
        <w:rPr>
          <w:rFonts w:ascii="Times New Roman" w:hAnsi="Times New Roman" w:cs="Times New Roman"/>
          <w:sz w:val="26"/>
          <w:szCs w:val="26"/>
        </w:rPr>
        <w:t xml:space="preserve"> к настоящему Порядку.</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Акт оформляется в течение трех рабочих дней после завершения мероприятий по контролю без взаимодействия с юридическими лицами, индивидуальными предпринимателями.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муниципальный жилищный инспектор принимает в пределах своей компетенции меры по пресечению таких нарушений, а также направляет в письменной форме руководителю Органа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В случае подтверждения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пункте 3.3.2. административного регламента, Орган контроля вручает юридическому лицу, индивидуальному предпринимателю предостережение о недопустимости нарушения обязательных требований, с копией Акта, с приложениями -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направляет почтовым отправлением с уведомлением.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3.4. Плановые и внеплановые проверки проводятся в форме документарных и (или) выездных проверок.</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3.5. Плановая проверка.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города Норильска,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3.5.1. Основанием для проведения плановой проверки является ее включение в ежегодный сводный план проведения плановых проверок Администрацией города Норильска при осуществлении муниципального контроля, утверждаемый распоряжением Администрации города Норильска, издаваемым Главой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Ежегодный сводный План проведения плановых проверок разрабатывается по форме, установленной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3.5.2. Руководитель Органа контроля или иное уполномоченное им лицо разрабатывает в соответствии с требованиями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 489, ежегодный План проведения плановых проверок </w:t>
      </w:r>
      <w:r w:rsidRPr="00CA2C1C">
        <w:rPr>
          <w:rFonts w:ascii="Times New Roman" w:hAnsi="Times New Roman" w:cs="Times New Roman"/>
          <w:sz w:val="26"/>
          <w:szCs w:val="26"/>
        </w:rPr>
        <w:lastRenderedPageBreak/>
        <w:t>соответствующего Органа контроля, который формируется ежегодно до 15 августа года, предшествующего году проведения плановых проверок, подписывается руководителем Органа контроля, а в период его отсутствия, должностным лицом, исполняющим его обязанности, и представляется Главе города Норильска для включения в ежегодный сводный план проведения проверок Администрацией города Норильска при осуществлении муниципального контроля и направления его в прокуратуру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4" w:name="Par8"/>
      <w:bookmarkEnd w:id="4"/>
      <w:r w:rsidRPr="00CA2C1C">
        <w:rPr>
          <w:rFonts w:ascii="Times New Roman" w:hAnsi="Times New Roman" w:cs="Times New Roman"/>
          <w:sz w:val="26"/>
          <w:szCs w:val="26"/>
        </w:rPr>
        <w:t xml:space="preserve">3.5.3. Основанием для включения плановой проверки в соответствии с </w:t>
      </w:r>
      <w:hyperlink r:id="rId28" w:history="1">
        <w:r w:rsidRPr="00CA2C1C">
          <w:rPr>
            <w:rFonts w:ascii="Times New Roman" w:hAnsi="Times New Roman" w:cs="Times New Roman"/>
            <w:sz w:val="26"/>
            <w:szCs w:val="26"/>
          </w:rPr>
          <w:t>частью 4.1 статьи 20</w:t>
        </w:r>
      </w:hyperlink>
      <w:r w:rsidRPr="00CA2C1C">
        <w:rPr>
          <w:rFonts w:ascii="Times New Roman" w:hAnsi="Times New Roman" w:cs="Times New Roman"/>
          <w:sz w:val="26"/>
          <w:szCs w:val="26"/>
        </w:rPr>
        <w:t xml:space="preserve"> Жилищного кодекса РФ в ежегодный сводный план проведения проверок Администрацией города Норильска при осуществлении муниципального жилищного контроля является истечение одного года со дня: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окончания проведения последней плановой проверки юридического лица, индивидуального предпринимателя;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установления или изменения нормативов потребления коммунальных ресурсов (коммунальных услуг).</w:t>
      </w:r>
    </w:p>
    <w:p w:rsidR="00CA2C1C" w:rsidRPr="00CA2C1C" w:rsidRDefault="00CA2C1C" w:rsidP="00CA2C1C">
      <w:pPr>
        <w:autoSpaceDE w:val="0"/>
        <w:autoSpaceDN w:val="0"/>
        <w:adjustRightInd w:val="0"/>
        <w:spacing w:after="0" w:line="240" w:lineRule="auto"/>
        <w:ind w:firstLine="709"/>
        <w:jc w:val="both"/>
        <w:rPr>
          <w:rFonts w:ascii="Times New Roman" w:eastAsia="Calibri" w:hAnsi="Times New Roman" w:cs="Times New Roman"/>
          <w:sz w:val="26"/>
          <w:szCs w:val="26"/>
        </w:rPr>
      </w:pPr>
      <w:r w:rsidRPr="00CA2C1C">
        <w:rPr>
          <w:rFonts w:ascii="Times New Roman" w:eastAsia="Calibri" w:hAnsi="Times New Roman" w:cs="Times New Roman"/>
          <w:sz w:val="26"/>
          <w:szCs w:val="26"/>
        </w:rPr>
        <w:t>Изменения в ежегодный План проведения плановых проверок допускается в случаях, установленных пунктом 7 Постановления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
    <w:p w:rsidR="00CA2C1C" w:rsidRPr="00CA2C1C" w:rsidRDefault="00CA2C1C" w:rsidP="00CA2C1C">
      <w:pPr>
        <w:autoSpaceDE w:val="0"/>
        <w:autoSpaceDN w:val="0"/>
        <w:adjustRightInd w:val="0"/>
        <w:spacing w:after="0" w:line="240" w:lineRule="auto"/>
        <w:ind w:firstLine="709"/>
        <w:jc w:val="both"/>
        <w:rPr>
          <w:rFonts w:ascii="Times New Roman" w:eastAsia="Calibri" w:hAnsi="Times New Roman" w:cs="Times New Roman"/>
          <w:sz w:val="26"/>
          <w:szCs w:val="26"/>
        </w:rPr>
      </w:pPr>
      <w:r w:rsidRPr="00CA2C1C">
        <w:rPr>
          <w:rFonts w:ascii="Times New Roman" w:eastAsia="Calibri" w:hAnsi="Times New Roman" w:cs="Times New Roman"/>
          <w:sz w:val="26"/>
          <w:szCs w:val="26"/>
        </w:rPr>
        <w:t xml:space="preserve">Внесение изменений в ежегодный план осуществляется в порядке, определённом в первом абзаце пункта 3.5.3 настоящего Административного регламента. </w:t>
      </w:r>
    </w:p>
    <w:p w:rsidR="00CA2C1C" w:rsidRPr="00CA2C1C" w:rsidRDefault="00CA2C1C" w:rsidP="00CA2C1C">
      <w:pPr>
        <w:autoSpaceDE w:val="0"/>
        <w:autoSpaceDN w:val="0"/>
        <w:adjustRightInd w:val="0"/>
        <w:spacing w:after="0" w:line="240" w:lineRule="auto"/>
        <w:ind w:firstLine="709"/>
        <w:jc w:val="both"/>
        <w:rPr>
          <w:rFonts w:ascii="Times New Roman" w:eastAsia="Calibri" w:hAnsi="Times New Roman" w:cs="Times New Roman"/>
          <w:sz w:val="26"/>
          <w:szCs w:val="26"/>
        </w:rPr>
      </w:pPr>
      <w:r w:rsidRPr="00CA2C1C">
        <w:rPr>
          <w:rFonts w:ascii="Times New Roman" w:eastAsia="Calibri" w:hAnsi="Times New Roman" w:cs="Times New Roman"/>
          <w:sz w:val="26"/>
          <w:szCs w:val="26"/>
        </w:rPr>
        <w:t>Сведения о внесенных в ежегодный план изменениях направляются Органом контроля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6 Правил, в течение 5 рабочих дней со дня внесения изменений.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3.5.4. Утвержденный по итогам рассмотрения предложений прокуратуры города Норильска ежегодный сводный план проведения проверок Администрацией города Норильска при осуществлении муниципального контроля на бумажном носителе (с приложением копии в электронном виде) направляется Главой города Норильска до 1 ноября года, предшествующего году проведения плановых проверок, в прокуратуру города Норильска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доводится до сведения заинтересованных лиц посредством его размещения на официальном сайте муниципального обр</w:t>
      </w:r>
      <w:r w:rsidR="000B0BA2">
        <w:rPr>
          <w:rFonts w:ascii="Times New Roman" w:hAnsi="Times New Roman" w:cs="Times New Roman"/>
          <w:sz w:val="26"/>
          <w:szCs w:val="26"/>
        </w:rPr>
        <w:t xml:space="preserve">азования город Норильск в сети </w:t>
      </w:r>
      <w:r w:rsidRPr="00CA2C1C">
        <w:rPr>
          <w:rFonts w:ascii="Times New Roman" w:hAnsi="Times New Roman" w:cs="Times New Roman"/>
          <w:sz w:val="26"/>
          <w:szCs w:val="26"/>
        </w:rPr>
        <w:t>Интернет (www.norilsk-city.ru).</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3.5.5. Плановая проверка проводится в форме документарной проверки и (или) выездной проверки в порядке, установленном соответственно пунктами 3.7 и 3.8 настоящего Административного регламента.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3.5.6. Критериями принятия решения при подготовке проекта ежегодного Плана проведения проверок Органом контроля являются: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1) наличие оснований, предусмотренных пунктом 3.5.3 настоящего Административного регламента;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законность, своевременность и периодичность проведения проверок;</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 степень обеспеченности Органа контроля ресурсами (трудовыми, материальными и финансовыми);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4) реальность сроков выполнения проверки, определяемую с учетом всех возможных временных затрат.</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3.5.7. Должностным лицом, ответственным за разработку ежегодного Плана проведения плановых проверок соответствующего Органа контроля, является руководитель соответствующего Органа контроля, а в случае его временного отсутствия - должностное лицо, официально исполняющее обязанности должности руководителя Органа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Должностными лицами, ответственными за осуществление административной процедуры по проведению плановой проверки являются: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на территории города Норильска (за исключением поселка Снежногорск) - начальник отдела муниципального жилищного контроля Управления городского хозяйства Администрации города Норильска, заместитель начальника отдела муниципального жилищного контроля Управления городского хозяйства Администрации города Норильска, главный специалист отдела муниципального жилищного контроля Управления городского хозяйства Администрации гор</w:t>
      </w:r>
      <w:r w:rsidR="000B0BA2">
        <w:rPr>
          <w:rFonts w:ascii="Times New Roman" w:hAnsi="Times New Roman" w:cs="Times New Roman"/>
          <w:sz w:val="26"/>
          <w:szCs w:val="26"/>
        </w:rPr>
        <w:t>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в поселке Снежногорск - ведущий специалист общего отдела </w:t>
      </w:r>
      <w:proofErr w:type="spellStart"/>
      <w:r w:rsidRPr="00CA2C1C">
        <w:rPr>
          <w:rFonts w:ascii="Times New Roman" w:hAnsi="Times New Roman" w:cs="Times New Roman"/>
          <w:sz w:val="26"/>
          <w:szCs w:val="26"/>
        </w:rPr>
        <w:t>Снежногорского</w:t>
      </w:r>
      <w:proofErr w:type="spellEnd"/>
      <w:r w:rsidRPr="00CA2C1C">
        <w:rPr>
          <w:rFonts w:ascii="Times New Roman" w:hAnsi="Times New Roman" w:cs="Times New Roman"/>
          <w:sz w:val="26"/>
          <w:szCs w:val="26"/>
        </w:rPr>
        <w:t xml:space="preserve"> территориального управления Администрации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3.5.8. Информирование юридических лиц и индивидуальных предпринимателей Органом контроля о проведении плановой проверки осуществляется не позднее чем за три рабочих дня до начала ее проведения посредством направления копии приказа руководителя Органа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или иным доступным способом.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5" w:name="Par33"/>
      <w:bookmarkEnd w:id="5"/>
      <w:r w:rsidRPr="00CA2C1C">
        <w:rPr>
          <w:rFonts w:ascii="Times New Roman" w:hAnsi="Times New Roman" w:cs="Times New Roman"/>
          <w:sz w:val="26"/>
          <w:szCs w:val="26"/>
        </w:rPr>
        <w:t>3.5.9. При организации плановой проверки должностное лицо Органа контроля не позднее трех рабочих дней со дня издания распоряжения о проведении плановой проверки вносит в единый реестр проверок следующую информацию: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 информацию о проверке, содержащую: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учетный номер и дату присвоения учетного номера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дату и номер распоряжения руководителя органа контроля о проведении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даты начала и окончания проведения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цели, задачи, предмет проверки и срок ее проведения;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вид проверки (плановая, внеплановая);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 форму проверки (выездная, документарная);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сроки проведения и перечень мероприятий по контролю, необходимых для достижения целей и задач проведения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сведения о согласовании проведения проверки с органами прокуратуры, в случае если такое согласование проводилось;</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сведения о включении плановой проверки в ежегодный сводный план проведения плановых проверок;</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информацию об Органе контроля, содержащую: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наименование органа муниципального жилищного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указание на реестровый номер муниципальной функции в федеральной государственной информационной системе «Федеральный реестр государственных и муниципальных услуг (функций)»;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 информацию о лице, в отношении которого проводится проверка, содержащую: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место фактического осуществления деятельности юридическим лицом (его филиалов, представительств, обособленных структурных подразделений) или индивидуальным предпринимателем, в отношении которого проводится проверка.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Информация о приостановлении проведения плановой проверки, продлении срока проведения плановой проверки размещается в едином реестре проверок уполномоченным на проведение проверки лицом не позднее трех рабочих дней со дня издания распоряжения о приостановлении проведения плановой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Не позднее 10 рабочих дней со дня окончания плановой проверки в едином реестре проверок должностным лицом Органа контроля размещается следующая информация о результатах проведения плановой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 дата, время и место составления акта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дата, время, продолжительность и место проведения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 наименование проверяемого юридического лица или фамилия, имя и отчество (последнее - при наличии) индивидуального предпринимателя;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4) фамилия, имя, отчество (последнее - при наличии) и должность должностного лица (должностных лиц), проводившего плановую проверку;</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5) фамилия,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плановой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6)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плановой проверки, о наличии их подписей или об отказе от совершения подписи;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7) 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8) 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9) 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10) сведения о причинах невозможности проведения плановой проверки (в случае если плановая проверка не проведена).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3.5.10. При организации плановой проверки должностное лицо органа муниципального жилищного контроля вносит в государственную информационную систему жилищно-коммунального хозяйства следующую информацию: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 учетный номер проверки в едином реестре проверок;</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информацию об органе муниципального жилищного контроля, осуществляющем проверку:</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основной государственный регистрационный номер (далее - ОГРН) органа муниципального жилищного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идентификатор органа муниципального жилищного контроля в федеральной государственной информационной системе «Федеральный реестр государственных и муниципальных услуг (функций)»;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 информацию о юридических лицах и индивидуальных предпринимателях, деятельность которых подлежит плановой проверке:</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ОГРН юридического лица, основной государственный регистрационный номер индивидуального предпринимателя (далее - ОГРНИП), деятельность которого подлежит проверке;</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4) цели, задачи и предмет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5) правовые основания проведения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6) срок проведения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7) вид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8) форму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9) основание исключения проверки из ежегодного плана (при наличии);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10) ОГРН органов государственной власти, органов местного самоуправления, с которыми проверка проводится совместно;</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11) реквизиты (дата и номер) распоряжения руководителя (заместителя руководителя) органа муниципального жилищного контроля о проведении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12) распоряжение руководителя (заместителя руководителя) органа муниципального жилищного контроля о проведении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13) фамилию, имя, отчество (последнее указывается при наличии) и должность должностного лица (должностных лиц), уполномоченного (уполномоченных) на проведение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14) фамилии, имена, отчества (последнее указывается при наличии) и должности экспертов, представителей экспертных организаций, привлекаемых к проведению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15) информацию о согласовании проведения проверки с органами прокуратуры в случае, если такое согласование проводилось;</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16) дату начала проведения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17) дату окончания проведения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18) перечень мероприятий по контролю, необходимых для достижения целей и задач проведения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Информация о проведении плановой проверки размещается уполномоченным на проведение проверки лицом в государственной информационной системе жилищно-коммунального хозяйства не позднее трех дней со дня издания Распоряжения органа контроля о проведении плановой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Не позднее 10 дней со дня окончания плановой проверки в государственной информационной системе жилищно-коммунального хозяйства должностным лицом Органа контроля размещается следующая информация о результатах проведения плановой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 дата, время и место составления акта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дата, время, продолжительность и место проведения плановой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 ОГРН (ОГРНИП для индивидуального предпринимателя) проверяемого лица; фамилия, имя, отчество (последнее - при наличии) и должность должностного лица или должностных лиц Органа контроля, проводивших плановую проверку;</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4) фамилия, имя, отчество (последнее -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плановой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5) 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плановой проверки, о наличии их подписей или об отказе от совершения подписи: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фамилия, имя, отчество (последнее - при наличии), наименование должности лица, ознакомившегося или отказавшегося от ознакомления с актом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дата ознакомления или отказа от ознакомления с актом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информация о наличии подписи или об отказе от совершения подписи уполномоченных представителей проверяемого лица, присутствовавших при проведении плановой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6) информация о выявленных нарушениях обязательных требований, об их характере и о лицах, допустивших указанные нарушения: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краткое описание выявленного нарушения;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указание на нормы законодательства Российской Федерации, которые были нарушены лицом, в действиях (бездействии) которого были выявлены нарушения;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7) указание на отсутствие выявленных нарушений (в случае</w:t>
      </w:r>
      <w:r w:rsidR="000B0BA2">
        <w:rPr>
          <w:rFonts w:ascii="Times New Roman" w:hAnsi="Times New Roman" w:cs="Times New Roman"/>
          <w:sz w:val="26"/>
          <w:szCs w:val="26"/>
        </w:rPr>
        <w:t>,</w:t>
      </w:r>
      <w:r w:rsidRPr="00CA2C1C">
        <w:rPr>
          <w:rFonts w:ascii="Times New Roman" w:hAnsi="Times New Roman" w:cs="Times New Roman"/>
          <w:sz w:val="26"/>
          <w:szCs w:val="26"/>
        </w:rPr>
        <w:t xml:space="preserve"> если нарушения не выявлены);</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8) причины невозможности проведения плановой проверки (в случае</w:t>
      </w:r>
      <w:r w:rsidR="000B0BA2">
        <w:rPr>
          <w:rFonts w:ascii="Times New Roman" w:hAnsi="Times New Roman" w:cs="Times New Roman"/>
          <w:sz w:val="26"/>
          <w:szCs w:val="26"/>
        </w:rPr>
        <w:t>,</w:t>
      </w:r>
      <w:r w:rsidRPr="00CA2C1C">
        <w:rPr>
          <w:rFonts w:ascii="Times New Roman" w:hAnsi="Times New Roman" w:cs="Times New Roman"/>
          <w:sz w:val="26"/>
          <w:szCs w:val="26"/>
        </w:rPr>
        <w:t xml:space="preserve"> если плановая проверка не проведена);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9) документы (акты), содержащие результаты проведенной плановой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3.6. Внеплановая проверка.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города Норильска, предметом такой проверки может являться только исполнение выданного Органом контроля предписания), и требований, установленных муниципальными правовыми актами города Норильска, выполнение предписаний органов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6" w:name="Par35"/>
      <w:bookmarkEnd w:id="6"/>
      <w:r w:rsidRPr="00CA2C1C">
        <w:rPr>
          <w:rFonts w:ascii="Times New Roman" w:hAnsi="Times New Roman" w:cs="Times New Roman"/>
          <w:sz w:val="26"/>
          <w:szCs w:val="26"/>
        </w:rPr>
        <w:t>3.6.1. Основанием для проведения внеплановой проверки являются: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CA2C1C">
        <w:rPr>
          <w:rFonts w:ascii="Times New Roman" w:hAnsi="Times New Roman" w:cs="Times New Roman"/>
          <w:sz w:val="26"/>
          <w:szCs w:val="26"/>
        </w:rPr>
        <w:lastRenderedPageBreak/>
        <w:t>библиотечного фонда, безопасности государства, а также угрозы чрезвычайных ситуаций природного и техногенного характера;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0B0BA2">
        <w:rPr>
          <w:rFonts w:ascii="Times New Roman" w:hAnsi="Times New Roman" w:cs="Times New Roman"/>
          <w:sz w:val="26"/>
          <w:szCs w:val="26"/>
        </w:rPr>
        <w:t>аявителя не были удовлетворены);</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3.6.2. Внеплановая проверка проводится в форме документарной проверки и (или) выездной проверки в порядке, установленном соответственно пунктами 3.7 и 3.8 настоящего Административного регламента.</w:t>
      </w:r>
    </w:p>
    <w:p w:rsidR="008457F6" w:rsidRPr="00CA2C1C" w:rsidRDefault="008457F6" w:rsidP="00CA2C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3.6.3. В</w:t>
      </w:r>
      <w:r w:rsidRPr="00761F56">
        <w:rPr>
          <w:rFonts w:ascii="Times New Roman" w:hAnsi="Times New Roman" w:cs="Times New Roman"/>
          <w:sz w:val="26"/>
          <w:szCs w:val="26"/>
        </w:rPr>
        <w:t>непланов</w:t>
      </w:r>
      <w:r>
        <w:rPr>
          <w:rFonts w:ascii="Times New Roman" w:hAnsi="Times New Roman" w:cs="Times New Roman"/>
          <w:sz w:val="26"/>
          <w:szCs w:val="26"/>
        </w:rPr>
        <w:t>ая</w:t>
      </w:r>
      <w:r w:rsidRPr="00761F56">
        <w:rPr>
          <w:rFonts w:ascii="Times New Roman" w:hAnsi="Times New Roman" w:cs="Times New Roman"/>
          <w:sz w:val="26"/>
          <w:szCs w:val="26"/>
        </w:rPr>
        <w:t xml:space="preserve"> проверк</w:t>
      </w:r>
      <w:r>
        <w:rPr>
          <w:rFonts w:ascii="Times New Roman" w:hAnsi="Times New Roman" w:cs="Times New Roman"/>
          <w:sz w:val="26"/>
          <w:szCs w:val="26"/>
        </w:rPr>
        <w:t>а</w:t>
      </w:r>
      <w:r w:rsidRPr="00761F56">
        <w:rPr>
          <w:rFonts w:ascii="Times New Roman" w:hAnsi="Times New Roman" w:cs="Times New Roman"/>
          <w:sz w:val="26"/>
          <w:szCs w:val="26"/>
        </w:rPr>
        <w:t xml:space="preserve"> резидента Арктической зоны </w:t>
      </w:r>
      <w:r>
        <w:rPr>
          <w:rFonts w:ascii="Times New Roman" w:hAnsi="Times New Roman" w:cs="Times New Roman"/>
          <w:sz w:val="26"/>
          <w:szCs w:val="26"/>
        </w:rPr>
        <w:t xml:space="preserve">проводится Органом контроля </w:t>
      </w:r>
      <w:r w:rsidRPr="00761F56">
        <w:rPr>
          <w:rFonts w:ascii="Times New Roman" w:hAnsi="Times New Roman" w:cs="Times New Roman"/>
          <w:sz w:val="26"/>
          <w:szCs w:val="26"/>
        </w:rPr>
        <w:t xml:space="preserve">по истечении двух месяцев со дня выдачи предписания об устранении нарушений. В случае, если резидентом Арктической зоны, в отношении которого было выдано указанное предписание, представлено уведомление об устранении нарушений, </w:t>
      </w:r>
      <w:r>
        <w:rPr>
          <w:rFonts w:ascii="Times New Roman" w:hAnsi="Times New Roman" w:cs="Times New Roman"/>
          <w:sz w:val="26"/>
          <w:szCs w:val="26"/>
        </w:rPr>
        <w:t xml:space="preserve">Орган </w:t>
      </w:r>
      <w:r w:rsidRPr="00761F56">
        <w:rPr>
          <w:rFonts w:ascii="Times New Roman" w:hAnsi="Times New Roman" w:cs="Times New Roman"/>
          <w:sz w:val="26"/>
          <w:szCs w:val="26"/>
        </w:rPr>
        <w:t>контроля вправе проводить внеплановую проверку ранее чем по истечении двух месяцев со дня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со дня вынесения указанного предписания</w:t>
      </w:r>
      <w:r w:rsidR="000B0BA2">
        <w:rPr>
          <w:rFonts w:ascii="Times New Roman" w:hAnsi="Times New Roman" w:cs="Times New Roman"/>
          <w:sz w:val="26"/>
          <w:szCs w:val="26"/>
        </w:rPr>
        <w:t>.</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3.6.</w:t>
      </w:r>
      <w:r w:rsidR="008457F6">
        <w:rPr>
          <w:rFonts w:ascii="Times New Roman" w:hAnsi="Times New Roman" w:cs="Times New Roman"/>
          <w:sz w:val="26"/>
          <w:szCs w:val="26"/>
        </w:rPr>
        <w:t>4</w:t>
      </w:r>
      <w:r w:rsidRPr="00CA2C1C">
        <w:rPr>
          <w:rFonts w:ascii="Times New Roman" w:hAnsi="Times New Roman" w:cs="Times New Roman"/>
          <w:sz w:val="26"/>
          <w:szCs w:val="26"/>
        </w:rPr>
        <w:t xml:space="preserve">. Основаниями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w:t>
      </w:r>
      <w:r w:rsidRPr="00CA2C1C">
        <w:rPr>
          <w:rFonts w:ascii="Times New Roman" w:hAnsi="Times New Roman" w:cs="Times New Roman"/>
          <w:sz w:val="26"/>
          <w:szCs w:val="26"/>
        </w:rPr>
        <w:lastRenderedPageBreak/>
        <w:t xml:space="preserve">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CA2C1C">
        <w:rPr>
          <w:rFonts w:ascii="Times New Roman" w:hAnsi="Times New Roman" w:cs="Times New Roman"/>
          <w:sz w:val="26"/>
          <w:szCs w:val="26"/>
        </w:rPr>
        <w:t>наймодателями</w:t>
      </w:r>
      <w:proofErr w:type="spellEnd"/>
      <w:r w:rsidRPr="00CA2C1C">
        <w:rPr>
          <w:rFonts w:ascii="Times New Roman" w:hAnsi="Times New Roman" w:cs="Times New Roman"/>
          <w:sz w:val="26"/>
          <w:szCs w:val="26"/>
        </w:rPr>
        <w:t xml:space="preserve"> жилых помещений в наемных домах социального использования обязательных требований к </w:t>
      </w:r>
      <w:proofErr w:type="spellStart"/>
      <w:r w:rsidRPr="00CA2C1C">
        <w:rPr>
          <w:rFonts w:ascii="Times New Roman" w:hAnsi="Times New Roman" w:cs="Times New Roman"/>
          <w:sz w:val="26"/>
          <w:szCs w:val="26"/>
        </w:rPr>
        <w:t>наймодателям</w:t>
      </w:r>
      <w:proofErr w:type="spellEnd"/>
      <w:r w:rsidRPr="00CA2C1C">
        <w:rPr>
          <w:rFonts w:ascii="Times New Roman" w:hAnsi="Times New Roman" w:cs="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CA2C1C">
        <w:rPr>
          <w:rFonts w:ascii="Times New Roman" w:hAnsi="Times New Roman" w:cs="Times New Roman"/>
          <w:sz w:val="26"/>
          <w:szCs w:val="26"/>
        </w:rPr>
        <w:t>ресурсоснабжающими</w:t>
      </w:r>
      <w:proofErr w:type="spellEnd"/>
      <w:r w:rsidRPr="00CA2C1C">
        <w:rPr>
          <w:rFonts w:ascii="Times New Roman" w:hAnsi="Times New Roman" w:cs="Times New Roman"/>
          <w:sz w:val="26"/>
          <w:szCs w:val="26"/>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3.6.</w:t>
      </w:r>
      <w:r w:rsidR="008457F6">
        <w:rPr>
          <w:rFonts w:ascii="Times New Roman" w:hAnsi="Times New Roman" w:cs="Times New Roman"/>
          <w:sz w:val="26"/>
          <w:szCs w:val="26"/>
        </w:rPr>
        <w:t>5</w:t>
      </w:r>
      <w:r w:rsidRPr="00CA2C1C">
        <w:rPr>
          <w:rFonts w:ascii="Times New Roman" w:hAnsi="Times New Roman" w:cs="Times New Roman"/>
          <w:sz w:val="26"/>
          <w:szCs w:val="26"/>
        </w:rPr>
        <w:t>. Обращения и заявления, не позволяющие установить лицо, обратившееся в Орган контроля,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w:t>
      </w:r>
      <w:r w:rsidR="000B0BA2">
        <w:rPr>
          <w:rFonts w:ascii="Times New Roman" w:hAnsi="Times New Roman" w:cs="Times New Roman"/>
          <w:sz w:val="26"/>
          <w:szCs w:val="26"/>
        </w:rPr>
        <w:t xml:space="preserve">роведения внеплановой </w:t>
      </w:r>
      <w:proofErr w:type="spellStart"/>
      <w:r w:rsidR="000B0BA2">
        <w:rPr>
          <w:rFonts w:ascii="Times New Roman" w:hAnsi="Times New Roman" w:cs="Times New Roman"/>
          <w:sz w:val="26"/>
          <w:szCs w:val="26"/>
        </w:rPr>
        <w:t>проверки.</w:t>
      </w:r>
      <w:r w:rsidRPr="00CA2C1C">
        <w:rPr>
          <w:rFonts w:ascii="Times New Roman" w:hAnsi="Times New Roman" w:cs="Times New Roman"/>
          <w:sz w:val="26"/>
          <w:szCs w:val="26"/>
        </w:rPr>
        <w:t>В</w:t>
      </w:r>
      <w:proofErr w:type="spellEnd"/>
      <w:r w:rsidRPr="00CA2C1C">
        <w:rPr>
          <w:rFonts w:ascii="Times New Roman" w:hAnsi="Times New Roman" w:cs="Times New Roman"/>
          <w:sz w:val="26"/>
          <w:szCs w:val="26"/>
        </w:rPr>
        <w:t xml:space="preserve"> случае</w:t>
      </w:r>
      <w:r w:rsidR="000B0BA2">
        <w:rPr>
          <w:rFonts w:ascii="Times New Roman" w:hAnsi="Times New Roman" w:cs="Times New Roman"/>
          <w:sz w:val="26"/>
          <w:szCs w:val="26"/>
        </w:rPr>
        <w:t>,</w:t>
      </w:r>
      <w:r w:rsidRPr="00CA2C1C">
        <w:rPr>
          <w:rFonts w:ascii="Times New Roman" w:hAnsi="Times New Roman" w:cs="Times New Roman"/>
          <w:sz w:val="26"/>
          <w:szCs w:val="26"/>
        </w:rPr>
        <w:t xml:space="preserve"> если изложенная </w:t>
      </w:r>
      <w:r w:rsidRPr="00CA2C1C">
        <w:rPr>
          <w:rFonts w:ascii="Times New Roman" w:hAnsi="Times New Roman" w:cs="Times New Roman"/>
          <w:sz w:val="26"/>
          <w:szCs w:val="26"/>
        </w:rPr>
        <w:lastRenderedPageBreak/>
        <w:t>в обращении или заявлении информация может в соответствии с пунктом 2 части 2 Федерального закона № 294-ФЗ являться основанием для проведения внеплановой проверки, должностное лицо Органа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При рассмотрении обращений и заявлений, информации о фактах, указанных в части 2 статьи 10 Федерального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 294-ФЗ, уполномоченными должностными лицами Органа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По решению руководителя, заместителя руководителя Органа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7" w:name="Par57"/>
      <w:bookmarkEnd w:id="7"/>
      <w:r w:rsidRPr="00CA2C1C">
        <w:rPr>
          <w:rFonts w:ascii="Times New Roman" w:hAnsi="Times New Roman" w:cs="Times New Roman"/>
          <w:sz w:val="26"/>
          <w:szCs w:val="26"/>
        </w:rPr>
        <w:t>3.6.</w:t>
      </w:r>
      <w:r w:rsidR="008457F6">
        <w:rPr>
          <w:rFonts w:ascii="Times New Roman" w:hAnsi="Times New Roman" w:cs="Times New Roman"/>
          <w:sz w:val="26"/>
          <w:szCs w:val="26"/>
        </w:rPr>
        <w:t>6</w:t>
      </w:r>
      <w:r w:rsidRPr="00CA2C1C">
        <w:rPr>
          <w:rFonts w:ascii="Times New Roman" w:hAnsi="Times New Roman" w:cs="Times New Roman"/>
          <w:sz w:val="26"/>
          <w:szCs w:val="26"/>
        </w:rPr>
        <w:t>. Внеплановая выездная проверка может быть проведена Органом контроля после ее согласования с прокуратурой города Норильска. Порядок согласования органом прокуратуры проведения внеплановой выездной проверки осуществляется в соответствии с положениями статьи 10 Федерального закона № 294-ФЗ.</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9" w:history="1">
        <w:r w:rsidRPr="00CA2C1C">
          <w:rPr>
            <w:rFonts w:ascii="Times New Roman" w:hAnsi="Times New Roman" w:cs="Times New Roman"/>
            <w:sz w:val="26"/>
            <w:szCs w:val="26"/>
          </w:rPr>
          <w:t>пункте 2 части 2</w:t>
        </w:r>
      </w:hyperlink>
      <w:r w:rsidRPr="00CA2C1C">
        <w:rPr>
          <w:rFonts w:ascii="Times New Roman" w:hAnsi="Times New Roman" w:cs="Times New Roman"/>
          <w:sz w:val="26"/>
          <w:szCs w:val="26"/>
        </w:rPr>
        <w:t xml:space="preserve"> статьи 10 Федерального закона № 294-ФЗ, юридическое лицо, индивидуальный предприниматель уведомляются Органом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Pr="00CA2C1C">
        <w:rPr>
          <w:rFonts w:ascii="Times New Roman" w:hAnsi="Times New Roman" w:cs="Times New Roman"/>
          <w:sz w:val="26"/>
          <w:szCs w:val="26"/>
        </w:rPr>
        <w:lastRenderedPageBreak/>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w:t>
      </w:r>
    </w:p>
    <w:p w:rsidR="00CA2C1C" w:rsidRPr="00CA2C1C" w:rsidRDefault="008457F6"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8" w:name="Par58"/>
      <w:bookmarkEnd w:id="8"/>
      <w:r>
        <w:rPr>
          <w:rFonts w:ascii="Times New Roman" w:hAnsi="Times New Roman" w:cs="Times New Roman"/>
          <w:sz w:val="26"/>
          <w:szCs w:val="26"/>
        </w:rPr>
        <w:t>3.6.7</w:t>
      </w:r>
      <w:r w:rsidR="00CA2C1C" w:rsidRPr="00CA2C1C">
        <w:rPr>
          <w:rFonts w:ascii="Times New Roman" w:hAnsi="Times New Roman" w:cs="Times New Roman"/>
          <w:sz w:val="26"/>
          <w:szCs w:val="26"/>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обнаружение нарушений требований, установленных правовыми актами, в момент совершения таких нарушений в связи с необходимостью принятия неотложных мер, Орган контроля вправе приступить к проведению внеплановой выездной проверки незамедлительно с извещением прокуратуры города Норильска о проведении мероприятий по контролю посредством направления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заявителя, заявления о согласовании проведения внеплановой выездной проверки по форме, утвержденной Приказом Минэкономразвития РФ от 30.04.2009 № 141, к этому заявлению прилагаются копии распоряжения (приказа) Органа контроля о проведении внеплановой выездной проверки и документы, которые содержат сведения, послужившие основанием ее проведения, в прокуратуру города Норильска в течение двадцати четырех часов.</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3.6.</w:t>
      </w:r>
      <w:r w:rsidR="008457F6">
        <w:rPr>
          <w:rFonts w:ascii="Times New Roman" w:hAnsi="Times New Roman" w:cs="Times New Roman"/>
          <w:sz w:val="26"/>
          <w:szCs w:val="26"/>
        </w:rPr>
        <w:t>8</w:t>
      </w:r>
      <w:r w:rsidRPr="00CA2C1C">
        <w:rPr>
          <w:rFonts w:ascii="Times New Roman" w:hAnsi="Times New Roman" w:cs="Times New Roman"/>
          <w:sz w:val="26"/>
          <w:szCs w:val="26"/>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3.6.</w:t>
      </w:r>
      <w:r w:rsidR="008457F6">
        <w:rPr>
          <w:rFonts w:ascii="Times New Roman" w:hAnsi="Times New Roman" w:cs="Times New Roman"/>
          <w:sz w:val="26"/>
          <w:szCs w:val="26"/>
        </w:rPr>
        <w:t>9</w:t>
      </w:r>
      <w:r w:rsidRPr="00CA2C1C">
        <w:rPr>
          <w:rFonts w:ascii="Times New Roman" w:hAnsi="Times New Roman" w:cs="Times New Roman"/>
          <w:sz w:val="26"/>
          <w:szCs w:val="26"/>
        </w:rPr>
        <w:t>. Критериями принятия решения о проведении внеплановой проверки являются: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1) наличие оснований, указанных в </w:t>
      </w:r>
      <w:hyperlink w:anchor="Par35" w:history="1">
        <w:r w:rsidRPr="00CA2C1C">
          <w:rPr>
            <w:rFonts w:ascii="Times New Roman" w:hAnsi="Times New Roman" w:cs="Times New Roman"/>
            <w:sz w:val="26"/>
            <w:szCs w:val="26"/>
          </w:rPr>
          <w:t>пункте 3.6.1</w:t>
        </w:r>
      </w:hyperlink>
      <w:r w:rsidRPr="00CA2C1C">
        <w:rPr>
          <w:rFonts w:ascii="Times New Roman" w:hAnsi="Times New Roman" w:cs="Times New Roman"/>
          <w:sz w:val="26"/>
          <w:szCs w:val="26"/>
        </w:rPr>
        <w:t xml:space="preserve"> настоящего Административного регламента;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реальность устанавливаемых сроков выполнения проверки, определяемую с учетом всех возможных затрат (временных, трудовых, финансовых).</w:t>
      </w:r>
    </w:p>
    <w:p w:rsidR="00CA2C1C" w:rsidRPr="00CA2C1C" w:rsidRDefault="008457F6" w:rsidP="00CA2C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3.6.10</w:t>
      </w:r>
      <w:r w:rsidR="00CA2C1C" w:rsidRPr="00CA2C1C">
        <w:rPr>
          <w:rFonts w:ascii="Times New Roman" w:hAnsi="Times New Roman" w:cs="Times New Roman"/>
          <w:sz w:val="26"/>
          <w:szCs w:val="26"/>
        </w:rPr>
        <w:t xml:space="preserve">. Должностными лицами, ответственными за осуществление административной процедуры, предусмотренной пунктом 3.6 настоящего Административного регламента </w:t>
      </w:r>
      <w:r>
        <w:rPr>
          <w:rFonts w:ascii="Times New Roman" w:hAnsi="Times New Roman" w:cs="Times New Roman"/>
          <w:sz w:val="26"/>
          <w:szCs w:val="26"/>
        </w:rPr>
        <w:t>(за исключением подпунктов 3.6.6</w:t>
      </w:r>
      <w:r w:rsidR="00CA2C1C" w:rsidRPr="00CA2C1C">
        <w:rPr>
          <w:rFonts w:ascii="Times New Roman" w:hAnsi="Times New Roman" w:cs="Times New Roman"/>
          <w:sz w:val="26"/>
          <w:szCs w:val="26"/>
        </w:rPr>
        <w:t>, 3.6.</w:t>
      </w:r>
      <w:r>
        <w:rPr>
          <w:rFonts w:ascii="Times New Roman" w:hAnsi="Times New Roman" w:cs="Times New Roman"/>
          <w:sz w:val="26"/>
          <w:szCs w:val="26"/>
        </w:rPr>
        <w:t>7</w:t>
      </w:r>
      <w:r w:rsidR="00CA2C1C" w:rsidRPr="00CA2C1C">
        <w:rPr>
          <w:rFonts w:ascii="Times New Roman" w:hAnsi="Times New Roman" w:cs="Times New Roman"/>
          <w:sz w:val="26"/>
          <w:szCs w:val="26"/>
        </w:rPr>
        <w:t>), являются: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на территории города Норильска (за исключением поселка Снежногорск) - начальник отдела муниципального жилищного контроля Управления городского </w:t>
      </w:r>
      <w:r w:rsidRPr="00CA2C1C">
        <w:rPr>
          <w:rFonts w:ascii="Times New Roman" w:hAnsi="Times New Roman" w:cs="Times New Roman"/>
          <w:sz w:val="26"/>
          <w:szCs w:val="26"/>
        </w:rPr>
        <w:lastRenderedPageBreak/>
        <w:t>хозяйства Администрации города Норильска, заместитель начальника отдела муниципального жилищного контроля Управления городского хозяйства Администрации города Норильска, главный специалист отдела муниципального жилищного контроля Управления городского хозяйства Администрации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в поселке Снежногорск - ведущий специалист общего отдела </w:t>
      </w:r>
      <w:proofErr w:type="spellStart"/>
      <w:r w:rsidRPr="00CA2C1C">
        <w:rPr>
          <w:rFonts w:ascii="Times New Roman" w:hAnsi="Times New Roman" w:cs="Times New Roman"/>
          <w:sz w:val="26"/>
          <w:szCs w:val="26"/>
        </w:rPr>
        <w:t>Снежногорского</w:t>
      </w:r>
      <w:proofErr w:type="spellEnd"/>
      <w:r w:rsidRPr="00CA2C1C">
        <w:rPr>
          <w:rFonts w:ascii="Times New Roman" w:hAnsi="Times New Roman" w:cs="Times New Roman"/>
          <w:sz w:val="26"/>
          <w:szCs w:val="26"/>
        </w:rPr>
        <w:t xml:space="preserve"> территориального управления Администрации города Норильска.</w:t>
      </w:r>
    </w:p>
    <w:p w:rsidR="00CA2C1C" w:rsidRPr="00CA2C1C" w:rsidRDefault="003A3772" w:rsidP="00CA2C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3.6.10</w:t>
      </w:r>
      <w:r w:rsidR="00CA2C1C" w:rsidRPr="00CA2C1C">
        <w:rPr>
          <w:rFonts w:ascii="Times New Roman" w:hAnsi="Times New Roman" w:cs="Times New Roman"/>
          <w:sz w:val="26"/>
          <w:szCs w:val="26"/>
        </w:rPr>
        <w:t>.1. Ответственным должностным лицом за осуществление административных процедур, предусмотренных подпунктами 3.6.</w:t>
      </w:r>
      <w:r w:rsidR="002A36DA">
        <w:rPr>
          <w:rFonts w:ascii="Times New Roman" w:hAnsi="Times New Roman" w:cs="Times New Roman"/>
          <w:sz w:val="26"/>
          <w:szCs w:val="26"/>
        </w:rPr>
        <w:t>6</w:t>
      </w:r>
      <w:r w:rsidR="00CA2C1C" w:rsidRPr="00CA2C1C">
        <w:rPr>
          <w:rFonts w:ascii="Times New Roman" w:hAnsi="Times New Roman" w:cs="Times New Roman"/>
          <w:sz w:val="26"/>
          <w:szCs w:val="26"/>
        </w:rPr>
        <w:t xml:space="preserve">, </w:t>
      </w:r>
      <w:hyperlink w:anchor="Par58" w:history="1">
        <w:r w:rsidR="00CA2C1C" w:rsidRPr="00CA2C1C">
          <w:rPr>
            <w:rFonts w:ascii="Times New Roman" w:hAnsi="Times New Roman" w:cs="Times New Roman"/>
            <w:sz w:val="26"/>
            <w:szCs w:val="26"/>
          </w:rPr>
          <w:t>3.6.</w:t>
        </w:r>
      </w:hyperlink>
      <w:r w:rsidR="002A36DA">
        <w:rPr>
          <w:rFonts w:ascii="Times New Roman" w:hAnsi="Times New Roman" w:cs="Times New Roman"/>
          <w:sz w:val="26"/>
          <w:szCs w:val="26"/>
        </w:rPr>
        <w:t>7</w:t>
      </w:r>
      <w:r w:rsidR="00CA2C1C" w:rsidRPr="00CA2C1C">
        <w:rPr>
          <w:rFonts w:ascii="Times New Roman" w:hAnsi="Times New Roman" w:cs="Times New Roman"/>
          <w:sz w:val="26"/>
          <w:szCs w:val="26"/>
        </w:rPr>
        <w:t xml:space="preserve"> настоящего Административного регламента, является руководитель Органа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3.6.1</w:t>
      </w:r>
      <w:r w:rsidR="003A3772">
        <w:rPr>
          <w:rFonts w:ascii="Times New Roman" w:hAnsi="Times New Roman" w:cs="Times New Roman"/>
          <w:sz w:val="26"/>
          <w:szCs w:val="26"/>
        </w:rPr>
        <w:t>1</w:t>
      </w:r>
      <w:r w:rsidRPr="00CA2C1C">
        <w:rPr>
          <w:rFonts w:ascii="Times New Roman" w:hAnsi="Times New Roman" w:cs="Times New Roman"/>
          <w:sz w:val="26"/>
          <w:szCs w:val="26"/>
        </w:rPr>
        <w:t xml:space="preserve">. Информирование юридических лиц и индивидуальных предпринимателей Органом контроля о проведении внеплановой выездной проверки осуществляется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Данная проверка может быть проведена по основаниям, указанным в </w:t>
      </w:r>
      <w:hyperlink w:anchor="Par58" w:history="1">
        <w:r w:rsidRPr="00CA2C1C">
          <w:rPr>
            <w:rFonts w:ascii="Times New Roman" w:hAnsi="Times New Roman" w:cs="Times New Roman"/>
            <w:sz w:val="26"/>
            <w:szCs w:val="26"/>
          </w:rPr>
          <w:t>пункте 3.4.6</w:t>
        </w:r>
      </w:hyperlink>
      <w:r w:rsidRPr="00CA2C1C">
        <w:rPr>
          <w:rFonts w:ascii="Times New Roman" w:hAnsi="Times New Roman" w:cs="Times New Roman"/>
          <w:sz w:val="26"/>
          <w:szCs w:val="26"/>
        </w:rPr>
        <w:t xml:space="preserve"> настоящего Административного регламента, без предварительного уведомления проверяемой организации о проведении такой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3.6.1</w:t>
      </w:r>
      <w:r w:rsidR="003A3772">
        <w:rPr>
          <w:rFonts w:ascii="Times New Roman" w:hAnsi="Times New Roman" w:cs="Times New Roman"/>
          <w:sz w:val="26"/>
          <w:szCs w:val="26"/>
        </w:rPr>
        <w:t>2</w:t>
      </w:r>
      <w:r w:rsidRPr="00CA2C1C">
        <w:rPr>
          <w:rFonts w:ascii="Times New Roman" w:hAnsi="Times New Roman" w:cs="Times New Roman"/>
          <w:sz w:val="26"/>
          <w:szCs w:val="26"/>
        </w:rPr>
        <w:t xml:space="preserve">. Перечень информации, подлежащей внесению в единый реестр проверок при организации внеплановой проверки (за исключением внеплановых проверок, установленных </w:t>
      </w:r>
      <w:hyperlink w:anchor="Par1" w:history="1">
        <w:r w:rsidRPr="00CA2C1C">
          <w:rPr>
            <w:rFonts w:ascii="Times New Roman" w:hAnsi="Times New Roman" w:cs="Times New Roman"/>
            <w:sz w:val="26"/>
            <w:szCs w:val="26"/>
          </w:rPr>
          <w:t xml:space="preserve">пунктом </w:t>
        </w:r>
      </w:hyperlink>
      <w:r w:rsidRPr="00CA2C1C">
        <w:rPr>
          <w:rFonts w:ascii="Times New Roman" w:hAnsi="Times New Roman" w:cs="Times New Roman"/>
          <w:sz w:val="26"/>
          <w:szCs w:val="26"/>
        </w:rPr>
        <w:t xml:space="preserve">3.6.12 настоящего Административного регламента), и порядок ее внесения осуществляется в соответствии с </w:t>
      </w:r>
      <w:hyperlink r:id="rId30" w:history="1">
        <w:r w:rsidRPr="00CA2C1C">
          <w:rPr>
            <w:rFonts w:ascii="Times New Roman" w:hAnsi="Times New Roman" w:cs="Times New Roman"/>
            <w:sz w:val="26"/>
            <w:szCs w:val="26"/>
          </w:rPr>
          <w:t xml:space="preserve">пунктом </w:t>
        </w:r>
      </w:hyperlink>
      <w:r w:rsidRPr="00CA2C1C">
        <w:rPr>
          <w:rFonts w:ascii="Times New Roman" w:hAnsi="Times New Roman" w:cs="Times New Roman"/>
          <w:sz w:val="26"/>
          <w:szCs w:val="26"/>
        </w:rPr>
        <w:t>3.5.9. настоящего Административного регламента.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9" w:name="Par1"/>
      <w:bookmarkEnd w:id="9"/>
      <w:r w:rsidRPr="00CA2C1C">
        <w:rPr>
          <w:rFonts w:ascii="Times New Roman" w:hAnsi="Times New Roman" w:cs="Times New Roman"/>
          <w:sz w:val="26"/>
          <w:szCs w:val="26"/>
        </w:rPr>
        <w:t>3.6.1</w:t>
      </w:r>
      <w:r w:rsidR="003A3772">
        <w:rPr>
          <w:rFonts w:ascii="Times New Roman" w:hAnsi="Times New Roman" w:cs="Times New Roman"/>
          <w:sz w:val="26"/>
          <w:szCs w:val="26"/>
        </w:rPr>
        <w:t>3</w:t>
      </w:r>
      <w:r w:rsidRPr="00CA2C1C">
        <w:rPr>
          <w:rFonts w:ascii="Times New Roman" w:hAnsi="Times New Roman" w:cs="Times New Roman"/>
          <w:sz w:val="26"/>
          <w:szCs w:val="26"/>
        </w:rPr>
        <w:t>. При организации внеплановой проверки по основаниям, указанным в подпункте «б» части 2 пункта 3.6.1 настоящего Административного регламента, информация, указанная в 3.5.9.</w:t>
      </w:r>
      <w:hyperlink r:id="rId31" w:history="1"/>
      <w:r w:rsidRPr="00CA2C1C">
        <w:rPr>
          <w:rFonts w:ascii="Times New Roman" w:hAnsi="Times New Roman" w:cs="Times New Roman"/>
          <w:sz w:val="26"/>
          <w:szCs w:val="26"/>
        </w:rPr>
        <w:t xml:space="preserve"> настоящего Административного регламента, подлежит внесению в единый реестр проверок должностным лицом Органа контроля не позднее пяти рабочих дней со дня начала проведения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3.6.1</w:t>
      </w:r>
      <w:r w:rsidR="003A3772">
        <w:rPr>
          <w:rFonts w:ascii="Times New Roman" w:hAnsi="Times New Roman" w:cs="Times New Roman"/>
          <w:sz w:val="26"/>
          <w:szCs w:val="26"/>
        </w:rPr>
        <w:t>4</w:t>
      </w:r>
      <w:r w:rsidRPr="00CA2C1C">
        <w:rPr>
          <w:rFonts w:ascii="Times New Roman" w:hAnsi="Times New Roman" w:cs="Times New Roman"/>
          <w:sz w:val="26"/>
          <w:szCs w:val="26"/>
        </w:rPr>
        <w:t xml:space="preserve">. Внесение в государственную информационную систему жилищно-коммунального хозяйства информации о проведении внеплановой проверки осуществляется в объеме и порядке, установленном </w:t>
      </w:r>
      <w:hyperlink r:id="rId32" w:history="1">
        <w:r w:rsidRPr="00CA2C1C">
          <w:rPr>
            <w:rFonts w:ascii="Times New Roman" w:hAnsi="Times New Roman" w:cs="Times New Roman"/>
            <w:sz w:val="26"/>
            <w:szCs w:val="26"/>
          </w:rPr>
          <w:t xml:space="preserve">пунктом </w:t>
        </w:r>
      </w:hyperlink>
      <w:r w:rsidRPr="00CA2C1C">
        <w:rPr>
          <w:rFonts w:ascii="Times New Roman" w:hAnsi="Times New Roman" w:cs="Times New Roman"/>
          <w:sz w:val="26"/>
          <w:szCs w:val="26"/>
        </w:rPr>
        <w:t>3.5.10. настоящего Административного регламента.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10" w:name="Par75"/>
      <w:bookmarkEnd w:id="10"/>
      <w:r w:rsidRPr="00CA2C1C">
        <w:rPr>
          <w:rFonts w:ascii="Times New Roman" w:hAnsi="Times New Roman" w:cs="Times New Roman"/>
          <w:sz w:val="26"/>
          <w:szCs w:val="26"/>
        </w:rPr>
        <w:t xml:space="preserve">3.7. Документарная проверка.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города Норильска, исполнением предписаний Органов контроля. </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3.7.1.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3.7.2. В процессе проведения документарной проверки муниципальными жилищными инспекторами</w:t>
      </w:r>
      <w:r w:rsidR="000B0BA2">
        <w:rPr>
          <w:rFonts w:ascii="Times New Roman" w:hAnsi="Times New Roman" w:cs="Times New Roman"/>
          <w:sz w:val="26"/>
          <w:szCs w:val="26"/>
        </w:rPr>
        <w:t>,</w:t>
      </w:r>
      <w:r w:rsidRPr="00CA2C1C">
        <w:rPr>
          <w:rFonts w:ascii="Times New Roman" w:hAnsi="Times New Roman" w:cs="Times New Roman"/>
          <w:sz w:val="26"/>
          <w:szCs w:val="26"/>
        </w:rPr>
        <w:t xml:space="preserve"> в первую очередь</w:t>
      </w:r>
      <w:r w:rsidR="000B0BA2">
        <w:rPr>
          <w:rFonts w:ascii="Times New Roman" w:hAnsi="Times New Roman" w:cs="Times New Roman"/>
          <w:sz w:val="26"/>
          <w:szCs w:val="26"/>
        </w:rPr>
        <w:t>,</w:t>
      </w:r>
      <w:r w:rsidRPr="00CA2C1C">
        <w:rPr>
          <w:rFonts w:ascii="Times New Roman" w:hAnsi="Times New Roman" w:cs="Times New Roman"/>
          <w:sz w:val="26"/>
          <w:szCs w:val="26"/>
        </w:rPr>
        <w:t xml:space="preserve"> рассматриваются документы юридического лица, индивидуального предпринимателя, имеющиеся в распоряжении</w:t>
      </w:r>
      <w:r w:rsidRPr="00CA2C1C">
        <w:rPr>
          <w:rFonts w:ascii="Arial" w:hAnsi="Arial" w:cs="Arial"/>
          <w:sz w:val="20"/>
          <w:szCs w:val="20"/>
        </w:rPr>
        <w:t xml:space="preserve"> </w:t>
      </w:r>
      <w:r w:rsidRPr="00CA2C1C">
        <w:rPr>
          <w:rFonts w:ascii="Times New Roman" w:hAnsi="Times New Roman" w:cs="Times New Roman"/>
          <w:sz w:val="26"/>
          <w:szCs w:val="26"/>
        </w:rPr>
        <w:t>Органа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3.7.3. В процессе документарной проверки муниципальный жилищный инспектор рассматривает и проверяет сведения, содержащиеся в документах юридического лица или индивидуального предпринимателя, устанавливающие их организационно-правовую форму, права и обязанности, и документы, используемые для осуществления деятельности и связанные с исполнением ими требований, установленных в отношении муниципального жилищного фонда, исполнением предписаний Органа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3.7.4. При проведении документарной проверки в случае, если достоверность сведений, содержащихся в документах, имеющихся в Органе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к муниципальному жилищному фонду, муниципальный жилищный инспектор направляет в адрес юридического лица, адрес индивидуального предпринимателя мотивированный запрос за подписью руководителя Органа контроля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Органа контроля о проведении документарной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3.7.5. В течение десяти рабочих дней со дня получения мотивированного запроса Органа контроля юридическое лицо, индивидуальный предприниматель обязаны направить в Орган контроля указанные в запросе документы.</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уполномоченного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11" w:name="Par83"/>
      <w:bookmarkEnd w:id="11"/>
      <w:r w:rsidRPr="00CA2C1C">
        <w:rPr>
          <w:rFonts w:ascii="Times New Roman" w:hAnsi="Times New Roman" w:cs="Times New Roman"/>
          <w:sz w:val="26"/>
          <w:szCs w:val="26"/>
        </w:rPr>
        <w:t>3.7.7. В случае</w:t>
      </w:r>
      <w:r w:rsidR="000B0BA2">
        <w:rPr>
          <w:rFonts w:ascii="Times New Roman" w:hAnsi="Times New Roman" w:cs="Times New Roman"/>
          <w:sz w:val="26"/>
          <w:szCs w:val="26"/>
        </w:rPr>
        <w:t>,</w:t>
      </w:r>
      <w:r w:rsidRPr="00CA2C1C">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контроля документах и (или) полученным в ходе осуществления муниципального жилищного контроля, информация об этом направляется муниципальным жилищным инспектором заказным письмом или иным доступным способом юридическому лицу, индивидуальному предпринимателю в виде письма за подписью руководителя Органа контроля с требованием представить в течение десяти рабочих дней необходимые пояснения в письменной форме.</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3.7.8. Юридическое лицо, индивидуальный предприниматель, представляющие в Орган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3.7.7 настоящего Административного регламента сведений, вправе представить </w:t>
      </w:r>
      <w:r w:rsidRPr="00CA2C1C">
        <w:rPr>
          <w:rFonts w:ascii="Times New Roman" w:hAnsi="Times New Roman" w:cs="Times New Roman"/>
          <w:sz w:val="26"/>
          <w:szCs w:val="26"/>
        </w:rPr>
        <w:lastRenderedPageBreak/>
        <w:t>дополнительно в Орган контроля документы, подтверждающие достоверность ранее представленных документов.</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3.7.9. Муниципальный жилищный инспектор обязан рассмотреть представленные руководителем или иным уполномоченным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требований к муниципальному жилищному фонду, он вправе провести выездную проверку.</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3.7.10. При проведении документарной проверки муниципальный жилищный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контроля от иных органов государственного контроля (надзора), органов муниципального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12" w:name="Par87"/>
      <w:bookmarkEnd w:id="12"/>
      <w:r w:rsidRPr="00CA2C1C">
        <w:rPr>
          <w:rFonts w:ascii="Times New Roman" w:hAnsi="Times New Roman" w:cs="Times New Roman"/>
          <w:sz w:val="26"/>
          <w:szCs w:val="26"/>
        </w:rPr>
        <w:t>3.8. Выездная проверка.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3.8.1.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3.8.2. Выездная проверка проводится в случае, если при документарной проверке не представляется возможным: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3.8.3. Выездная проверка начинается с предъявления служебного удостоверения муниципальными жилищными инспекторами,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иных лиц, привлекаемых, в случае необходимости к проведению проверок в установленном Федеральным законом № 294-ФЗ порядке со сроками и с условиями ее проведения.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В случае</w:t>
      </w:r>
      <w:r w:rsidR="000B0BA2">
        <w:rPr>
          <w:rFonts w:ascii="Times New Roman" w:hAnsi="Times New Roman" w:cs="Times New Roman"/>
          <w:sz w:val="26"/>
          <w:szCs w:val="26"/>
        </w:rPr>
        <w:t>,</w:t>
      </w:r>
      <w:r w:rsidRPr="00CA2C1C">
        <w:rPr>
          <w:rFonts w:ascii="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контроля составляет акт о невозможности проведения соответствующей проверки с указанием причин невозможности ее проведения. В этом случае Орган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3.8.4. При привлечении Органом контроля к проведению выездной проверки юридического лица, индивидуального предпринимателя экспертов, экспертных организаций, привлекаемые эксперты, экспертные организации не должны состоять в гражданско-правовых и трудовых отношениях с юридическими лицами, индивидуальными предпринимателями, в отношении которых проводится проверка, и являться аффилированными лицами проверяемых лиц.</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3.8.5.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проводятся мероприятия по контролю), муниципальные жилищные инспекторы обязаны ознакомить подлежащих проверке лиц с настоящим Административным регламентом.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13" w:name="Par97"/>
      <w:bookmarkEnd w:id="13"/>
      <w:r w:rsidRPr="00CA2C1C">
        <w:rPr>
          <w:rFonts w:ascii="Times New Roman" w:hAnsi="Times New Roman" w:cs="Times New Roman"/>
          <w:sz w:val="26"/>
          <w:szCs w:val="26"/>
        </w:rPr>
        <w:t>3.9. Оформление результатов проверки. Основанием для начала данной административной процедуры является окончание срока, отведенного для проведения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3.9.1. Критерием принятия решения для оформления акта проверки является завершение мероприятий по контролю, указанных в распоряжении (приказе) о проведении соответствующей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Оформление результатов проверки осуществляется муниципальными жилищными инспекторами, проводившими проверку, путем составления </w:t>
      </w:r>
      <w:hyperlink r:id="rId33" w:history="1">
        <w:r w:rsidRPr="00CA2C1C">
          <w:rPr>
            <w:rFonts w:ascii="Times New Roman" w:hAnsi="Times New Roman" w:cs="Times New Roman"/>
            <w:sz w:val="26"/>
            <w:szCs w:val="26"/>
          </w:rPr>
          <w:t>Акта</w:t>
        </w:r>
      </w:hyperlink>
      <w:r w:rsidRPr="00CA2C1C">
        <w:rPr>
          <w:rFonts w:ascii="Times New Roman" w:hAnsi="Times New Roman" w:cs="Times New Roman"/>
          <w:sz w:val="26"/>
          <w:szCs w:val="26"/>
        </w:rPr>
        <w:t xml:space="preserve"> по установленной Приказом Минэкономразвития РФ от 30.04.2009 № 141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об ознакомлении либо об отказе в ознакомлении с актом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проверок, акт направляется муниципальным жилищным инспектором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Акт проверки оформляется непосредственно после ее завершения.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3.9.2.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требований, установленных к муниципальному жилищному фонду, предписания Органа контроля об устранении выявленных нарушений и иные связанные с результатами проверки документы, в том числе фотоснимки или их копии.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3.9.3. В случае, если для проведения внеплановой выездной проверки требовалось согласование ее проведения с прокуратурой города Норильска, копия акта проверки направляется в прокуратуру города Норильска в течение пяти рабочих дней со дня составления акта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3.9.4. Муниципальными жилищными инспекторами осуществляется запись о проведенной проверке в Журнале учета проверок юридического лица, индивидуального предпринимателя, проводимых органами муниципального жилищного контроля, по типовой форме, утвержденной Приказом Минэкономразвития РФ от 30.04.2009 № 141, либо в акте проверки о невозможности внесения такой записи в связи с отсутствием у юридического лица, индивидуального предпринимателя указанного журнала.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3.9.5.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3.9.6. Должностными лицами, ответственными за осуществление административной процедуры, предусмотренной пунктом 3.9 настоящего Административного регламента, являются: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на территории города Норильска (за исключением поселка Снежногорск) - начальник отдела муниципального жилищного контроля Управления городского хозяйства Администрации города Норильска, заместитель начальника отдела муниципального жилищного контроля Управления городского хозяйства </w:t>
      </w:r>
      <w:r w:rsidRPr="00CA2C1C">
        <w:rPr>
          <w:rFonts w:ascii="Times New Roman" w:hAnsi="Times New Roman" w:cs="Times New Roman"/>
          <w:sz w:val="26"/>
          <w:szCs w:val="26"/>
        </w:rPr>
        <w:lastRenderedPageBreak/>
        <w:t>Администрации города Норильска, главный специалист отдела муниципального жилищного контроля Управления городского хозяйства Администрации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в поселке Снежногорск - ведущий специалист общего отдела </w:t>
      </w:r>
      <w:proofErr w:type="spellStart"/>
      <w:r w:rsidRPr="00CA2C1C">
        <w:rPr>
          <w:rFonts w:ascii="Times New Roman" w:hAnsi="Times New Roman" w:cs="Times New Roman"/>
          <w:sz w:val="26"/>
          <w:szCs w:val="26"/>
        </w:rPr>
        <w:t>Снежногорского</w:t>
      </w:r>
      <w:proofErr w:type="spellEnd"/>
      <w:r w:rsidRPr="00CA2C1C">
        <w:rPr>
          <w:rFonts w:ascii="Times New Roman" w:hAnsi="Times New Roman" w:cs="Times New Roman"/>
          <w:sz w:val="26"/>
          <w:szCs w:val="26"/>
        </w:rPr>
        <w:t xml:space="preserve"> территориального управления Администрации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14" w:name="Par116"/>
      <w:bookmarkEnd w:id="14"/>
      <w:r w:rsidRPr="00CA2C1C">
        <w:rPr>
          <w:rFonts w:ascii="Times New Roman" w:hAnsi="Times New Roman" w:cs="Times New Roman"/>
          <w:sz w:val="26"/>
          <w:szCs w:val="26"/>
        </w:rPr>
        <w:t>3.10. Принятие мер в отношении фактов нарушений, выявленных в ходе проверки. Основанием для начала данной административной процедуры являются выявленные в ходе проверки фактов нарушений.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3.10.1. В случае выявления при проведении проверки нарушений юридическим лицом, индивидуальным предпринимателем требований, установленных к муниципальному жилищному фонду, муниципальные жилищные инспекторы, в пределах полномочий, предусмотренных нормативными правовыми актами, обязаны:</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1) выдать юридическому лицу, индивидуальному предпринимателю подписанное руководителем Органа контроля Предписание Органа контроля по утвержденной форме (приложение № </w:t>
      </w:r>
      <w:r w:rsidR="003271C5">
        <w:rPr>
          <w:rFonts w:ascii="Times New Roman" w:hAnsi="Times New Roman" w:cs="Times New Roman"/>
          <w:sz w:val="26"/>
          <w:szCs w:val="26"/>
        </w:rPr>
        <w:t>5</w:t>
      </w:r>
      <w:r w:rsidRPr="00CA2C1C">
        <w:rPr>
          <w:rFonts w:ascii="Times New Roman" w:hAnsi="Times New Roman" w:cs="Times New Roman"/>
          <w:sz w:val="26"/>
          <w:szCs w:val="26"/>
        </w:rPr>
        <w:t>)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предупреждению возникновения чрезвычайных ситуаций природного и техногенного характера.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Предписанию присваивается порядковый номер. Регистрация предписаний должностными лицами Органа контроля производится в Журнале по форме, согласно приложению № </w:t>
      </w:r>
      <w:r w:rsidR="003271C5">
        <w:rPr>
          <w:rFonts w:ascii="Times New Roman" w:hAnsi="Times New Roman" w:cs="Times New Roman"/>
          <w:sz w:val="26"/>
          <w:szCs w:val="26"/>
        </w:rPr>
        <w:t>6</w:t>
      </w:r>
      <w:r w:rsidRPr="00CA2C1C">
        <w:rPr>
          <w:rFonts w:ascii="Times New Roman" w:hAnsi="Times New Roman" w:cs="Times New Roman"/>
          <w:sz w:val="26"/>
          <w:szCs w:val="26"/>
        </w:rPr>
        <w:t xml:space="preserve"> к настоящему Административному регламенту, который должен быть прошнурован, пронумерован, заверен подписью руководителя Органа контроля и скреплен печатью Органа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2)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руководитель Органа контроля обязан незамедлительно принять меры по недопущению причинения вреда или прекращению его причинения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а в отношении </w:t>
      </w:r>
      <w:r w:rsidRPr="00CA2C1C">
        <w:rPr>
          <w:rFonts w:ascii="Times New Roman" w:hAnsi="Times New Roman" w:cs="Times New Roman"/>
          <w:sz w:val="26"/>
          <w:szCs w:val="26"/>
        </w:rPr>
        <w:lastRenderedPageBreak/>
        <w:t>нанимателей незамедлительного обеспечения сохранности занимаемого помещения муниципального жилищного фонда;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 если в установленный в предписании срок юридическое лицо, индивидуальный предприниматель не выполнили требование по устранению выявленных нарушений, должностные лица Органа контроля в срок не более 30 календарных дней после проведения внеплановой проверки подготавливают и направляют соответствующие требования в судебные органы для принудительного устранения выявленных нарушений.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15" w:name="Par125"/>
      <w:bookmarkEnd w:id="15"/>
      <w:r w:rsidRPr="00CA2C1C">
        <w:rPr>
          <w:rFonts w:ascii="Times New Roman" w:hAnsi="Times New Roman" w:cs="Times New Roman"/>
          <w:sz w:val="26"/>
          <w:szCs w:val="26"/>
        </w:rPr>
        <w:t>3.10.2. В случае выявления муниципальным жилищным инспектором при проведении проверки фактов нарушения субъектом проверки обязательных требований, принятие мер по пресечению и (или) устранению которых не относится к его компетенции, руководитель Органа контроля в течение 3-х рабочих дней с даты составления акта проверки направляет материалы проверки в Службу строительного надзора и жилищного контроля по Красноярскому краю.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3.10.3. В случае выявления признаков уголовного преступления руководитель Органа контроля направляет материалы в уполномоченный правоохранительный орган для возбуждения уголовного дела.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bookmarkStart w:id="16" w:name="Par129"/>
      <w:bookmarkEnd w:id="16"/>
      <w:r w:rsidRPr="00CA2C1C">
        <w:rPr>
          <w:rFonts w:ascii="Times New Roman" w:hAnsi="Times New Roman" w:cs="Times New Roman"/>
          <w:sz w:val="26"/>
          <w:szCs w:val="26"/>
        </w:rPr>
        <w:t xml:space="preserve">3.10.4. Критерии принятия решения о мерах, которые необходимо принять по фактам нарушений, выявленных при проведении проверки, указаны в пунктах 3.10.2 - </w:t>
      </w:r>
      <w:hyperlink w:anchor="Par129" w:history="1">
        <w:r w:rsidRPr="00CA2C1C">
          <w:rPr>
            <w:rFonts w:ascii="Times New Roman" w:hAnsi="Times New Roman" w:cs="Times New Roman"/>
            <w:sz w:val="26"/>
            <w:szCs w:val="26"/>
          </w:rPr>
          <w:t>3.10.</w:t>
        </w:r>
      </w:hyperlink>
      <w:r w:rsidRPr="00CA2C1C">
        <w:rPr>
          <w:rFonts w:ascii="Times New Roman" w:hAnsi="Times New Roman" w:cs="Times New Roman"/>
          <w:sz w:val="26"/>
          <w:szCs w:val="26"/>
        </w:rPr>
        <w:t>4 настоящего Административного регламента.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3.10.5. Не позднее пяти рабочих дней с момента поступления в Орган контроля информации о мерах, принятых по результатам проверки, должностное лицо Органа контроля в едином реестре проверок размещает следующую информацию: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сведения о направлении материалов о выявленных нарушениях обязательных требований в государственные органы и органы местного самоуправления в соответствии с их компетенцией;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 сведения о фактах невыполнения предписаний органа муниципального жилищного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4) перечень примененных мер обеспечения производства по делу об административном правонарушении;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5) сведения о привлечении к административной ответственности виновных лиц;</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6) 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7) сведения о выполнении лицом, в отношении которого проводилась проверка, предписания об устранении выявленных нарушений;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8) сведения об обжаловании решений и действий (бездействия) органа контроля либо его должностных лиц и о результатах такого обжалования.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3.10.6. Внесение изменений в единый реестр проверок в части исправления технических ошибок осуществляется должностным лицом незамедлительно с момента выявления технических ошибок.</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3.10.7. В случае отмены результатов проведенной проверки информация об этом подлежит внесению в единый реестр проверок должностным лицом органа </w:t>
      </w:r>
      <w:r w:rsidRPr="00CA2C1C">
        <w:rPr>
          <w:rFonts w:ascii="Times New Roman" w:hAnsi="Times New Roman" w:cs="Times New Roman"/>
          <w:sz w:val="26"/>
          <w:szCs w:val="26"/>
        </w:rPr>
        <w:lastRenderedPageBreak/>
        <w:t>муниципального жилищного контроля не позднее трех рабочих дней со дня поступления указанной информации в орган муниципального жилищного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3.10.8.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органа муниципального жилищного контроля, издавшим распоряжение о проведении проверки, не позднее 10 рабочих дней со дня поступления обращения в орган муниципального жилищного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В случае признания таких обращений обоснованными исправление указанных сведений осуществляется должностным лицом органа муниципального жилищного контроля не позднее одного рабочего дня со дня рассмотрения обращения.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3.10.9. В государственной информационной системе жилищно-коммунального хозяйства лицом, уполномоченным на проведение проверки, не позднее пяти дней с момента поступления в Орган контроля информации о мерах, принятых по результатам проверки, размещается следующая информация: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 документы о мерах, принятых для устранения и (или) предотвращения нарушений с указанием срока исполнения требований, содержащихся в документах о мерах, принятых для устранения и (или) предотвращения нарушений;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ОГРН органа государственной власти или органа местного самоуправления, в который направлены материалы о выявленных нарушениях;</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дата направления материалов в орган государственной власти или орган местного самоуправления;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 сведения об исполнении либо неисполнении требований, содержащихся в документах о мерах, принятых для устранения и (или) предотвращения нарушений;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4) перечень примененных мер обеспечения производства по делу об административном правонарушении;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5) информация об обжаловании решений и действий (бездействия) органа муниципального жилищного контроля либо его должностных лиц при проведении проверки и о результатах такого обжалования.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В случае отмены результатов проверки информация об отмене результатов проверки, содержащая решения судов, иных уполномоченных органов об отмене решений органов контроля, размещается должностным лицом органа контроля в государственной информационной системе жилищно-коммунального хозяйства не позднее трех дней со дня подписания документов, содержащих указанные сведения.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3.10.10. Должностными лицами, ответственными за осуществление административной процедуры, предусмотренной пунктом 3.10 настоящего Административного регламента, являются: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на территории города Норильска (за исключением поселка Снежногорск) - руководитель Органа контроля, а в случае его временного отсутствия - должностное лицо, официально исполняющее обязанности должности руководителя Органа контроля, начальник отдела муниципального жилищного контроля Управления городского хозяйства Администрации города Норильска, заместитель начальника отдела муниципального жилищного контроля Управления городского хозяйства Администрации города Норильска, главный специалист отдела муниципального </w:t>
      </w:r>
      <w:r w:rsidRPr="00CA2C1C">
        <w:rPr>
          <w:rFonts w:ascii="Times New Roman" w:hAnsi="Times New Roman" w:cs="Times New Roman"/>
          <w:sz w:val="26"/>
          <w:szCs w:val="26"/>
        </w:rPr>
        <w:lastRenderedPageBreak/>
        <w:t>жилищного контроля Управления городского хозяйства Администрации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A2C1C">
        <w:rPr>
          <w:rFonts w:ascii="Times New Roman" w:hAnsi="Times New Roman" w:cs="Times New Roman"/>
          <w:sz w:val="26"/>
          <w:szCs w:val="26"/>
        </w:rPr>
        <w:t xml:space="preserve">- в поселке Снежногорск - руководитель Органа контроля, а в случае его временного отсутствия - должностное лицо, официально исполняющее обязанности должности руководителя Органа контроля, ведущий специалист общего отдела </w:t>
      </w:r>
      <w:proofErr w:type="spellStart"/>
      <w:r w:rsidRPr="00CA2C1C">
        <w:rPr>
          <w:rFonts w:ascii="Times New Roman" w:hAnsi="Times New Roman" w:cs="Times New Roman"/>
          <w:sz w:val="26"/>
          <w:szCs w:val="26"/>
        </w:rPr>
        <w:t>Снежногорского</w:t>
      </w:r>
      <w:proofErr w:type="spellEnd"/>
      <w:r w:rsidRPr="00CA2C1C">
        <w:rPr>
          <w:rFonts w:ascii="Times New Roman" w:hAnsi="Times New Roman" w:cs="Times New Roman"/>
          <w:sz w:val="26"/>
          <w:szCs w:val="26"/>
        </w:rPr>
        <w:t xml:space="preserve"> территориального управления Администрации города Норильска.</w:t>
      </w:r>
    </w:p>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b/>
          <w:bCs/>
          <w:sz w:val="26"/>
          <w:szCs w:val="26"/>
        </w:rPr>
      </w:pPr>
    </w:p>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b/>
          <w:bCs/>
          <w:sz w:val="26"/>
          <w:szCs w:val="26"/>
        </w:rPr>
      </w:pPr>
      <w:r w:rsidRPr="00CA2C1C">
        <w:rPr>
          <w:rFonts w:ascii="Times New Roman" w:hAnsi="Times New Roman" w:cs="Times New Roman"/>
          <w:b/>
          <w:bCs/>
          <w:sz w:val="26"/>
          <w:szCs w:val="26"/>
        </w:rPr>
        <w:t>4. Порядок и формы контроля за осуществлением муниципального</w:t>
      </w:r>
    </w:p>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b/>
          <w:bCs/>
          <w:sz w:val="26"/>
          <w:szCs w:val="26"/>
        </w:rPr>
      </w:pPr>
      <w:r w:rsidRPr="00CA2C1C">
        <w:rPr>
          <w:rFonts w:ascii="Times New Roman" w:hAnsi="Times New Roman" w:cs="Times New Roman"/>
          <w:b/>
          <w:bCs/>
          <w:sz w:val="26"/>
          <w:szCs w:val="26"/>
        </w:rPr>
        <w:t>жилищного контроля</w:t>
      </w:r>
    </w:p>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bCs/>
          <w:sz w:val="26"/>
          <w:szCs w:val="26"/>
        </w:rPr>
      </w:pPr>
      <w:r w:rsidRPr="00CA2C1C">
        <w:rPr>
          <w:rFonts w:ascii="Times New Roman" w:hAnsi="Times New Roman" w:cs="Times New Roman"/>
          <w:sz w:val="26"/>
          <w:szCs w:val="26"/>
        </w:rPr>
        <w:t xml:space="preserve">4.1. </w:t>
      </w:r>
      <w:r w:rsidRPr="00CA2C1C">
        <w:rPr>
          <w:rFonts w:ascii="Times New Roman" w:hAnsi="Times New Roman" w:cs="Times New Roman"/>
          <w:bCs/>
          <w:sz w:val="26"/>
          <w:szCs w:val="26"/>
        </w:rPr>
        <w:t>Текущий контроль за соблюдением и исполнением должностными лицами Органа контроля, муниципальными жилищными инспекторами (далее - должностные лица Органа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последовательности действий, определенных административными процедурами по осуществлению муниципального жилищного контроля, а также за принятием муниципальными жилищными инспекторами решений осуществляется в порядке и с периодичностью, определенными правовым актом Администрации города Норильска, издаваемым руководителем Органа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4.2 Должностные лица Органа контроля в случае ненадлежащего исполнения соответственно трудовых функций, служебных (должностных) обязанностей, совершения противоправных действий (бездействия) при организации и проведении муниципального жилищного контроля несут персональную ответственность в соответствии с законодательством Российской Федерации.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4.3. Контроль за полнотой и качеством осуществления муниципального жилищного контроля включает в себя проведение плановых и внеплановых проверок, в том числе выявление и устранение нарушений прав субъектов проверок, рассмотрение, принятие решений и подготовку ответов на обращения юридических лиц и индивидуальных предпринимателей, а также органов контроля и (или) надзора, содержащие жалобы на действие (бездействие) Органов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Порядок и периодичность проведения плановых и внеплановых проверок за полнотой и качеством осуществления муниципального жилищного контроля устанавливается правовым актом Администрации города Норильска, издаваемым руководителем Органа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4.4. Муниципальный жилищный контроль может быть предметом общественного контроля, осуществляемого посредством обращения объединений юридических лиц, индивидуальных предпринимателей, саморегулируемых организаций: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в суд в защиту нарушенных при осуществлении муниципального контроля прав и (или) законных интересов юридических лиц, индивидуальных предпринимателей.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4.5. По результатам проведенных проверок (плановых и внеплановых) в случае выявления нарушений должностные лица Органа контроля привлекаются к ответственности в порядке, установленном законодательством Российской Федерации.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4.6. О мерах, принятых в отношении виновных в нарушении законодательства Российской Федерации должностных лиц Органа контроля, в течение десяти дней со </w:t>
      </w:r>
      <w:r w:rsidRPr="00CA2C1C">
        <w:rPr>
          <w:rFonts w:ascii="Times New Roman" w:hAnsi="Times New Roman" w:cs="Times New Roman"/>
          <w:sz w:val="26"/>
          <w:szCs w:val="26"/>
        </w:rPr>
        <w:lastRenderedPageBreak/>
        <w:t>дня принятия таких мер Орган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b/>
          <w:bCs/>
          <w:sz w:val="26"/>
          <w:szCs w:val="26"/>
        </w:rPr>
      </w:pPr>
      <w:r w:rsidRPr="00CA2C1C">
        <w:rPr>
          <w:rFonts w:ascii="Times New Roman" w:hAnsi="Times New Roman" w:cs="Times New Roman"/>
          <w:b/>
          <w:bCs/>
          <w:sz w:val="26"/>
          <w:szCs w:val="26"/>
        </w:rPr>
        <w:t>5. Досудебный (внесудебный) порядок обжалования решений и</w:t>
      </w:r>
    </w:p>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b/>
          <w:bCs/>
          <w:sz w:val="26"/>
          <w:szCs w:val="26"/>
        </w:rPr>
      </w:pPr>
      <w:r w:rsidRPr="00CA2C1C">
        <w:rPr>
          <w:rFonts w:ascii="Times New Roman" w:hAnsi="Times New Roman" w:cs="Times New Roman"/>
          <w:b/>
          <w:bCs/>
          <w:sz w:val="26"/>
          <w:szCs w:val="26"/>
        </w:rPr>
        <w:t>действий (бездействия) органа муниципального жилищного</w:t>
      </w:r>
    </w:p>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b/>
          <w:bCs/>
          <w:sz w:val="26"/>
          <w:szCs w:val="26"/>
        </w:rPr>
      </w:pPr>
      <w:r w:rsidRPr="00CA2C1C">
        <w:rPr>
          <w:rFonts w:ascii="Times New Roman" w:hAnsi="Times New Roman" w:cs="Times New Roman"/>
          <w:b/>
          <w:bCs/>
          <w:sz w:val="26"/>
          <w:szCs w:val="26"/>
        </w:rPr>
        <w:t>контроля, а также его должностных лиц</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Заявители) имеют право на досудебное (внесудебное) обжалование действий (бездействий) и решений должностных лиц Органа контроля, осуществляемых (принятых) в ходе проведения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В досудебном (внесудебном) порядке Заявители вправе обжаловать действия (бездействие):</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должностных лиц (кроме руководителя) Органа контроля - руководителю Органа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руководителя Органа контроля - заместителю Главы города Норильска по городскому хозяйству (в отношении руководителя Органа контроля на территории города Норильска), Главе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5.2. Предметом досудебного (внесудебного) обжалования является несоблюдение законодательства Российской Федерации, Красноярского края, правовых актов муниципального образования город Норильск, прав и законных интересов Заявителя при проведении проверки, в том числе в случае:</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необоснованного (незаконного) включения субъекта проверки в ежегодный план проведения плановых проверок Администрацией города Норильска;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проведения внеплановой проверки в отсутствие оснований для ее проведения;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проведение проверки без приказа руководителя Органа контроля о ее проведении в соответствии с ее назначением;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проведение проверки вне исполнения служебных обязанностей, выездной проверки без служебных удостоверений, копии распоряжения (приказа) руководителя, заместителя руководителя органа муниципального жилищного контроля и в случае, предусмотренном частью 5 статьи 10 Федерального закона № 294-ФЗ, копии документа о согласовании проведения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препятствие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w:t>
      </w:r>
      <w:proofErr w:type="spellStart"/>
      <w:r w:rsidRPr="00CA2C1C">
        <w:rPr>
          <w:rFonts w:ascii="Times New Roman" w:hAnsi="Times New Roman" w:cs="Times New Roman"/>
          <w:sz w:val="26"/>
          <w:szCs w:val="26"/>
        </w:rPr>
        <w:t>непредоставление</w:t>
      </w:r>
      <w:proofErr w:type="spellEnd"/>
      <w:r w:rsidRPr="00CA2C1C">
        <w:rPr>
          <w:rFonts w:ascii="Times New Roman" w:hAnsi="Times New Roman" w:cs="Times New Roman"/>
          <w:sz w:val="26"/>
          <w:szCs w:val="26"/>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информации и документов, относящиеся к предмету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 </w:t>
      </w:r>
      <w:proofErr w:type="spellStart"/>
      <w:r w:rsidRPr="00CA2C1C">
        <w:rPr>
          <w:rFonts w:ascii="Times New Roman" w:hAnsi="Times New Roman" w:cs="Times New Roman"/>
          <w:sz w:val="26"/>
          <w:szCs w:val="26"/>
        </w:rPr>
        <w:t>неознакомление</w:t>
      </w:r>
      <w:proofErr w:type="spellEnd"/>
      <w:r w:rsidRPr="00CA2C1C">
        <w:rPr>
          <w:rFonts w:ascii="Times New Roman" w:hAnsi="Times New Roman" w:cs="Times New Roman"/>
          <w:sz w:val="26"/>
          <w:szCs w:val="26"/>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несоблюдение сроков проведения проверки, установленн</w:t>
      </w:r>
      <w:r w:rsidR="00CF2E50">
        <w:rPr>
          <w:rFonts w:ascii="Times New Roman" w:hAnsi="Times New Roman" w:cs="Times New Roman"/>
          <w:sz w:val="26"/>
          <w:szCs w:val="26"/>
        </w:rPr>
        <w:t>ые Федеральным законом № 294-ФЗ;</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 отказ должностного лица Органа контроля в исправлении допущенных опечаток и ошибок в выданных в результате проведения проверки акта и (или) предписания.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 xml:space="preserve">5.3. Жалоба рассматривается в порядке и сроки, установленные Федеральным </w:t>
      </w:r>
      <w:hyperlink r:id="rId34" w:history="1">
        <w:r w:rsidRPr="00CA2C1C">
          <w:rPr>
            <w:rFonts w:ascii="Times New Roman" w:hAnsi="Times New Roman" w:cs="Times New Roman"/>
            <w:sz w:val="26"/>
            <w:szCs w:val="26"/>
          </w:rPr>
          <w:t>законом</w:t>
        </w:r>
      </w:hyperlink>
      <w:r w:rsidRPr="00CA2C1C">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5.4. Основанием для начала процедуры досудебного (внесудебного) обжалования в отношении должностного лица Органа контроля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либо в электронной форме.</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Жалоба на действия (бездействия) и решения, осуществляемые (принятые) в ходе проведения Органом контроля проверки может быть подана лично либо направлена почтовым отправлением по адресу: г. Норильск, Ленинский пр., 24 «А», подана на официальный сайт муниципального образования город Норильск: www.norilsk-city.ru в сети Интернет, через единый портал государственных и муниципальных услуг либо региональный портал государственных и муниципальных услуг.</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Жалоба на действия (бездействия) должностного лица Органа контроля (кроме Руководителя Органа контроля) руководителю Органа контроля может быть подана лично либо направлена почтовым отправлением в адрес соответствующего Органа контроля, из числа указанных в п. 2.1 настоящего Административного регламента, на официальный сайт www.norilsk-city.ru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Жалоба регистрируется в течение трех календарных дней с даты ее поступления.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5.5. Жалоба в письменной форме должна содержать следующую информацию: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 наименование Органа контроля, должностного лица решения и действия (бездействие) которых обжалуются;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3) сведения об обжалуемых решениях и действиях (бездействии) должностного лица Органа контроля;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контроля, его должностного лица.</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Жалоба подписывается Заявителем или его представителем.</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5.6. Заявитель имеет право на получение информации и документов, необходимых для обоснования и рассмотрения жалобы.</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5.7. По результатам рассмотрения жалобы принимается одно из следующих решений:</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 жалоба подлежит удовлетворению, в том числе в форме отзыва выданного предписания, исправления допущенных опечаток и ошибок в выданных в результате проведения проверки документах;</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2) в удовлетворении жалобы отказывается.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5.8. Соблюдение процедуры, предусмотренной настоящим разделом Административного регламента, не приостанавливает течение срока на защиту прав и законных интересов юридических лиц и индивидуальных предпринимателей при осуществлении муниципального контроля в административном и судебном порядке.</w:t>
      </w: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3271C5" w:rsidRPr="00CA2C1C" w:rsidRDefault="003271C5"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3AC7" w:rsidRDefault="00CA3AC7"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3AC7" w:rsidRDefault="00CA3AC7"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3AC7" w:rsidRDefault="00CA3AC7"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3AC7" w:rsidRDefault="00CA3AC7"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3AC7" w:rsidRDefault="00CA3AC7"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3AC7" w:rsidRDefault="00CA3AC7"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3AC7" w:rsidRDefault="00CA3AC7"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3AC7" w:rsidRPr="00CA2C1C" w:rsidRDefault="00CA3AC7"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96199F">
      <w:pPr>
        <w:autoSpaceDE w:val="0"/>
        <w:autoSpaceDN w:val="0"/>
        <w:adjustRightInd w:val="0"/>
        <w:spacing w:after="0" w:line="240" w:lineRule="auto"/>
        <w:ind w:firstLine="4820"/>
        <w:outlineLvl w:val="0"/>
        <w:rPr>
          <w:rFonts w:ascii="Times New Roman" w:hAnsi="Times New Roman" w:cs="Times New Roman"/>
          <w:sz w:val="26"/>
          <w:szCs w:val="26"/>
        </w:rPr>
      </w:pPr>
      <w:r w:rsidRPr="00CA2C1C">
        <w:rPr>
          <w:rFonts w:ascii="Times New Roman" w:hAnsi="Times New Roman" w:cs="Times New Roman"/>
          <w:sz w:val="26"/>
          <w:szCs w:val="26"/>
        </w:rPr>
        <w:lastRenderedPageBreak/>
        <w:t xml:space="preserve">Приложение № </w:t>
      </w:r>
      <w:r w:rsidR="00CC1D73">
        <w:rPr>
          <w:rFonts w:ascii="Times New Roman" w:hAnsi="Times New Roman" w:cs="Times New Roman"/>
          <w:sz w:val="26"/>
          <w:szCs w:val="26"/>
        </w:rPr>
        <w:t>1</w:t>
      </w:r>
    </w:p>
    <w:p w:rsidR="00CA2C1C" w:rsidRPr="00CA2C1C" w:rsidRDefault="00CA2C1C" w:rsidP="0096199F">
      <w:pPr>
        <w:autoSpaceDE w:val="0"/>
        <w:autoSpaceDN w:val="0"/>
        <w:adjustRightInd w:val="0"/>
        <w:spacing w:after="0" w:line="240" w:lineRule="auto"/>
        <w:ind w:firstLine="4820"/>
        <w:rPr>
          <w:rFonts w:ascii="Times New Roman" w:hAnsi="Times New Roman" w:cs="Times New Roman"/>
          <w:sz w:val="26"/>
          <w:szCs w:val="26"/>
        </w:rPr>
      </w:pPr>
      <w:r w:rsidRPr="00CA2C1C">
        <w:rPr>
          <w:rFonts w:ascii="Times New Roman" w:hAnsi="Times New Roman" w:cs="Times New Roman"/>
          <w:sz w:val="26"/>
          <w:szCs w:val="26"/>
        </w:rPr>
        <w:t>к Административному регламенту</w:t>
      </w:r>
    </w:p>
    <w:p w:rsidR="00CA2C1C" w:rsidRPr="00CA2C1C" w:rsidRDefault="00CA2C1C" w:rsidP="0096199F">
      <w:pPr>
        <w:autoSpaceDE w:val="0"/>
        <w:autoSpaceDN w:val="0"/>
        <w:adjustRightInd w:val="0"/>
        <w:spacing w:after="0" w:line="240" w:lineRule="auto"/>
        <w:ind w:firstLine="4820"/>
        <w:rPr>
          <w:rFonts w:ascii="Times New Roman" w:hAnsi="Times New Roman" w:cs="Times New Roman"/>
          <w:sz w:val="26"/>
          <w:szCs w:val="26"/>
        </w:rPr>
      </w:pPr>
      <w:r w:rsidRPr="00CA2C1C">
        <w:rPr>
          <w:rFonts w:ascii="Times New Roman" w:hAnsi="Times New Roman" w:cs="Times New Roman"/>
          <w:sz w:val="26"/>
          <w:szCs w:val="26"/>
        </w:rPr>
        <w:t>организации и проведения проверок</w:t>
      </w:r>
    </w:p>
    <w:p w:rsidR="00CA2C1C" w:rsidRPr="00CA2C1C" w:rsidRDefault="00CA2C1C" w:rsidP="0096199F">
      <w:pPr>
        <w:autoSpaceDE w:val="0"/>
        <w:autoSpaceDN w:val="0"/>
        <w:adjustRightInd w:val="0"/>
        <w:spacing w:after="0" w:line="240" w:lineRule="auto"/>
        <w:ind w:firstLine="4820"/>
        <w:rPr>
          <w:rFonts w:ascii="Times New Roman" w:hAnsi="Times New Roman" w:cs="Times New Roman"/>
          <w:sz w:val="26"/>
          <w:szCs w:val="26"/>
        </w:rPr>
      </w:pPr>
      <w:r w:rsidRPr="00CA2C1C">
        <w:rPr>
          <w:rFonts w:ascii="Times New Roman" w:hAnsi="Times New Roman" w:cs="Times New Roman"/>
          <w:sz w:val="26"/>
          <w:szCs w:val="26"/>
        </w:rPr>
        <w:t>при осуществлении муниципального</w:t>
      </w:r>
    </w:p>
    <w:p w:rsidR="00CA2C1C" w:rsidRPr="00CA2C1C" w:rsidRDefault="00CA2C1C" w:rsidP="0096199F">
      <w:pPr>
        <w:autoSpaceDE w:val="0"/>
        <w:autoSpaceDN w:val="0"/>
        <w:adjustRightInd w:val="0"/>
        <w:spacing w:after="0" w:line="240" w:lineRule="auto"/>
        <w:ind w:firstLine="4820"/>
        <w:rPr>
          <w:rFonts w:ascii="Times New Roman" w:hAnsi="Times New Roman" w:cs="Times New Roman"/>
          <w:sz w:val="26"/>
          <w:szCs w:val="26"/>
        </w:rPr>
      </w:pPr>
      <w:r w:rsidRPr="00CA2C1C">
        <w:rPr>
          <w:rFonts w:ascii="Times New Roman" w:hAnsi="Times New Roman" w:cs="Times New Roman"/>
          <w:sz w:val="26"/>
          <w:szCs w:val="26"/>
        </w:rPr>
        <w:t>жилищного контроля на территории</w:t>
      </w:r>
    </w:p>
    <w:p w:rsidR="00CA2C1C" w:rsidRPr="00CA2C1C" w:rsidRDefault="00CA2C1C" w:rsidP="0096199F">
      <w:pPr>
        <w:autoSpaceDE w:val="0"/>
        <w:autoSpaceDN w:val="0"/>
        <w:adjustRightInd w:val="0"/>
        <w:spacing w:after="0" w:line="240" w:lineRule="auto"/>
        <w:ind w:firstLine="4820"/>
        <w:rPr>
          <w:rFonts w:ascii="Times New Roman" w:hAnsi="Times New Roman" w:cs="Times New Roman"/>
          <w:sz w:val="26"/>
          <w:szCs w:val="26"/>
        </w:rPr>
      </w:pPr>
      <w:r w:rsidRPr="00CA2C1C">
        <w:rPr>
          <w:rFonts w:ascii="Times New Roman" w:hAnsi="Times New Roman" w:cs="Times New Roman"/>
          <w:sz w:val="26"/>
          <w:szCs w:val="26"/>
        </w:rPr>
        <w:t>муниципального образования город</w:t>
      </w:r>
    </w:p>
    <w:p w:rsidR="00CA2C1C" w:rsidRPr="00CA2C1C" w:rsidRDefault="00CA2C1C" w:rsidP="0096199F">
      <w:pPr>
        <w:autoSpaceDE w:val="0"/>
        <w:autoSpaceDN w:val="0"/>
        <w:adjustRightInd w:val="0"/>
        <w:spacing w:after="0" w:line="240" w:lineRule="auto"/>
        <w:ind w:firstLine="4820"/>
        <w:rPr>
          <w:rFonts w:ascii="Times New Roman" w:hAnsi="Times New Roman" w:cs="Times New Roman"/>
          <w:sz w:val="26"/>
          <w:szCs w:val="26"/>
        </w:rPr>
      </w:pPr>
      <w:r w:rsidRPr="00CA2C1C">
        <w:rPr>
          <w:rFonts w:ascii="Times New Roman" w:hAnsi="Times New Roman" w:cs="Times New Roman"/>
          <w:sz w:val="26"/>
          <w:szCs w:val="26"/>
        </w:rPr>
        <w:t>Норильск в отношении юридических лиц</w:t>
      </w:r>
    </w:p>
    <w:p w:rsidR="00CA2C1C" w:rsidRPr="00CA2C1C" w:rsidRDefault="00CA2C1C" w:rsidP="0096199F">
      <w:pPr>
        <w:autoSpaceDE w:val="0"/>
        <w:autoSpaceDN w:val="0"/>
        <w:adjustRightInd w:val="0"/>
        <w:spacing w:after="0" w:line="240" w:lineRule="auto"/>
        <w:ind w:firstLine="4820"/>
        <w:rPr>
          <w:rFonts w:ascii="Times New Roman" w:hAnsi="Times New Roman" w:cs="Times New Roman"/>
          <w:sz w:val="26"/>
          <w:szCs w:val="26"/>
        </w:rPr>
      </w:pPr>
      <w:r w:rsidRPr="00CA2C1C">
        <w:rPr>
          <w:rFonts w:ascii="Times New Roman" w:hAnsi="Times New Roman" w:cs="Times New Roman"/>
          <w:sz w:val="26"/>
          <w:szCs w:val="26"/>
        </w:rPr>
        <w:t>и индивидуальных предпринимателей,</w:t>
      </w:r>
    </w:p>
    <w:p w:rsidR="00CA2C1C" w:rsidRPr="00CA2C1C" w:rsidRDefault="00CA2C1C" w:rsidP="0096199F">
      <w:pPr>
        <w:autoSpaceDE w:val="0"/>
        <w:autoSpaceDN w:val="0"/>
        <w:adjustRightInd w:val="0"/>
        <w:spacing w:after="0" w:line="240" w:lineRule="auto"/>
        <w:ind w:firstLine="4820"/>
        <w:rPr>
          <w:rFonts w:ascii="Times New Roman" w:hAnsi="Times New Roman" w:cs="Times New Roman"/>
          <w:sz w:val="26"/>
          <w:szCs w:val="26"/>
        </w:rPr>
      </w:pPr>
      <w:r w:rsidRPr="00CA2C1C">
        <w:rPr>
          <w:rFonts w:ascii="Times New Roman" w:hAnsi="Times New Roman" w:cs="Times New Roman"/>
          <w:sz w:val="26"/>
          <w:szCs w:val="26"/>
        </w:rPr>
        <w:t>утвержденному Постановлением</w:t>
      </w:r>
    </w:p>
    <w:p w:rsidR="00CA2C1C" w:rsidRPr="00CA2C1C" w:rsidRDefault="00CA2C1C" w:rsidP="0096199F">
      <w:pPr>
        <w:autoSpaceDE w:val="0"/>
        <w:autoSpaceDN w:val="0"/>
        <w:adjustRightInd w:val="0"/>
        <w:spacing w:after="0" w:line="240" w:lineRule="auto"/>
        <w:ind w:firstLine="4820"/>
        <w:rPr>
          <w:rFonts w:ascii="Times New Roman" w:hAnsi="Times New Roman" w:cs="Times New Roman"/>
          <w:sz w:val="26"/>
          <w:szCs w:val="26"/>
        </w:rPr>
      </w:pPr>
      <w:r w:rsidRPr="00CA2C1C">
        <w:rPr>
          <w:rFonts w:ascii="Times New Roman" w:hAnsi="Times New Roman" w:cs="Times New Roman"/>
          <w:sz w:val="26"/>
          <w:szCs w:val="26"/>
        </w:rPr>
        <w:t>Администрации города Норильска</w:t>
      </w:r>
    </w:p>
    <w:p w:rsidR="00CA2C1C" w:rsidRPr="00CA2C1C" w:rsidRDefault="00CA2C1C" w:rsidP="0096199F">
      <w:pPr>
        <w:autoSpaceDE w:val="0"/>
        <w:autoSpaceDN w:val="0"/>
        <w:adjustRightInd w:val="0"/>
        <w:spacing w:after="0" w:line="240" w:lineRule="auto"/>
        <w:ind w:firstLine="4820"/>
        <w:rPr>
          <w:rFonts w:ascii="Times New Roman" w:hAnsi="Times New Roman" w:cs="Times New Roman"/>
          <w:sz w:val="26"/>
          <w:szCs w:val="26"/>
        </w:rPr>
      </w:pPr>
      <w:r w:rsidRPr="00CA2C1C">
        <w:rPr>
          <w:rFonts w:ascii="Times New Roman" w:hAnsi="Times New Roman" w:cs="Times New Roman"/>
          <w:sz w:val="26"/>
          <w:szCs w:val="26"/>
        </w:rPr>
        <w:t>от</w:t>
      </w:r>
      <w:r w:rsidR="0096199F">
        <w:rPr>
          <w:rFonts w:ascii="Times New Roman" w:hAnsi="Times New Roman" w:cs="Times New Roman"/>
          <w:sz w:val="26"/>
          <w:szCs w:val="26"/>
        </w:rPr>
        <w:t xml:space="preserve"> 15.09.2020 № 485</w:t>
      </w:r>
    </w:p>
    <w:p w:rsidR="00CA2C1C" w:rsidRPr="00CA2C1C" w:rsidRDefault="00CA2C1C" w:rsidP="00CA2C1C">
      <w:pPr>
        <w:autoSpaceDE w:val="0"/>
        <w:autoSpaceDN w:val="0"/>
        <w:adjustRightInd w:val="0"/>
        <w:spacing w:after="0" w:line="240" w:lineRule="auto"/>
        <w:ind w:firstLine="709"/>
        <w:jc w:val="right"/>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CA2C1C">
        <w:rPr>
          <w:rFonts w:ascii="Times New Roman" w:hAnsi="Times New Roman" w:cs="Times New Roman"/>
          <w:b/>
          <w:bCs/>
          <w:sz w:val="26"/>
          <w:szCs w:val="26"/>
        </w:rPr>
        <w:t>ПЕРЕЧЕНЬ</w:t>
      </w:r>
    </w:p>
    <w:p w:rsidR="00CA2C1C" w:rsidRPr="00CA2C1C" w:rsidRDefault="00CA2C1C" w:rsidP="00CA2C1C">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CA2C1C">
        <w:rPr>
          <w:rFonts w:ascii="Times New Roman" w:hAnsi="Times New Roman" w:cs="Times New Roman"/>
          <w:b/>
          <w:bCs/>
          <w:sz w:val="26"/>
          <w:szCs w:val="26"/>
        </w:rPr>
        <w:t>ДОКУМЕНТОВ И (ИЛИ) ИНФОРМАЦИИ</w:t>
      </w:r>
    </w:p>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t>1. Запрашиваемых Органом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CA2C1C" w:rsidRPr="00CA2C1C" w:rsidRDefault="00CA2C1C" w:rsidP="00CA2C1C">
      <w:pPr>
        <w:autoSpaceDE w:val="0"/>
        <w:autoSpaceDN w:val="0"/>
        <w:adjustRightInd w:val="0"/>
        <w:spacing w:after="0" w:line="240" w:lineRule="auto"/>
        <w:ind w:firstLine="709"/>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4251"/>
        <w:gridCol w:w="4251"/>
      </w:tblGrid>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sz w:val="26"/>
                <w:szCs w:val="26"/>
              </w:rPr>
            </w:pPr>
            <w:r w:rsidRPr="00CA2C1C">
              <w:rPr>
                <w:rFonts w:ascii="Times New Roman" w:hAnsi="Times New Roman" w:cs="Times New Roman"/>
                <w:sz w:val="26"/>
                <w:szCs w:val="26"/>
              </w:rPr>
              <w:t>п/п</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sz w:val="26"/>
                <w:szCs w:val="26"/>
              </w:rPr>
            </w:pPr>
            <w:r w:rsidRPr="00CA2C1C">
              <w:rPr>
                <w:rFonts w:ascii="Times New Roman" w:hAnsi="Times New Roman" w:cs="Times New Roman"/>
                <w:sz w:val="26"/>
                <w:szCs w:val="26"/>
              </w:rPr>
              <w:t>Наименование документа и (или) информации</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sz w:val="26"/>
                <w:szCs w:val="26"/>
              </w:rPr>
            </w:pPr>
            <w:r w:rsidRPr="00CA2C1C">
              <w:rPr>
                <w:rFonts w:ascii="Times New Roman" w:hAnsi="Times New Roman" w:cs="Times New Roman"/>
                <w:sz w:val="26"/>
                <w:szCs w:val="26"/>
              </w:rPr>
              <w:t>Федеральные органы исполнительной власти, в распоряжении которых находятся документ и (или) информация</w:t>
            </w:r>
          </w:p>
        </w:tc>
      </w:tr>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1</w:t>
            </w:r>
            <w:r w:rsidR="00CA2C1C" w:rsidRPr="00CA2C1C">
              <w:rPr>
                <w:rFonts w:ascii="Times New Roman" w:hAnsi="Times New Roman" w:cs="Times New Roman"/>
                <w:sz w:val="26"/>
                <w:szCs w:val="26"/>
              </w:rPr>
              <w:t>1</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Сведения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Минкультуры России</w:t>
            </w:r>
          </w:p>
        </w:tc>
      </w:tr>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2</w:t>
            </w:r>
            <w:r w:rsidR="00CA2C1C" w:rsidRPr="00CA2C1C">
              <w:rPr>
                <w:rFonts w:ascii="Times New Roman" w:hAnsi="Times New Roman" w:cs="Times New Roman"/>
                <w:sz w:val="26"/>
                <w:szCs w:val="26"/>
              </w:rPr>
              <w:t>2</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Выписка из Единого государственного реестра недвижимости об объекте недвижимости</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proofErr w:type="spellStart"/>
            <w:r w:rsidRPr="00CA2C1C">
              <w:rPr>
                <w:rFonts w:ascii="Times New Roman" w:hAnsi="Times New Roman" w:cs="Times New Roman"/>
                <w:sz w:val="26"/>
                <w:szCs w:val="26"/>
              </w:rPr>
              <w:t>Росреестр</w:t>
            </w:r>
            <w:proofErr w:type="spellEnd"/>
          </w:p>
        </w:tc>
      </w:tr>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3</w:t>
            </w:r>
            <w:r w:rsidR="00CA2C1C" w:rsidRPr="00CA2C1C">
              <w:rPr>
                <w:rFonts w:ascii="Times New Roman" w:hAnsi="Times New Roman" w:cs="Times New Roman"/>
                <w:sz w:val="26"/>
                <w:szCs w:val="26"/>
              </w:rPr>
              <w:t>3</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Кадастровый план территории</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proofErr w:type="spellStart"/>
            <w:r w:rsidRPr="00CA2C1C">
              <w:rPr>
                <w:rFonts w:ascii="Times New Roman" w:hAnsi="Times New Roman" w:cs="Times New Roman"/>
                <w:sz w:val="26"/>
                <w:szCs w:val="26"/>
              </w:rPr>
              <w:t>Росреестр</w:t>
            </w:r>
            <w:proofErr w:type="spellEnd"/>
          </w:p>
        </w:tc>
      </w:tr>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4</w:t>
            </w:r>
            <w:r w:rsidR="00CA2C1C" w:rsidRPr="00CA2C1C">
              <w:rPr>
                <w:rFonts w:ascii="Times New Roman" w:hAnsi="Times New Roman" w:cs="Times New Roman"/>
                <w:sz w:val="26"/>
                <w:szCs w:val="26"/>
              </w:rPr>
              <w:t>4</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Сведения о результатах поверки средств измерений из Федерального информационного фонда по обеспечению единства измерений</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proofErr w:type="spellStart"/>
            <w:r w:rsidRPr="00CA2C1C">
              <w:rPr>
                <w:rFonts w:ascii="Times New Roman" w:hAnsi="Times New Roman" w:cs="Times New Roman"/>
                <w:sz w:val="26"/>
                <w:szCs w:val="26"/>
              </w:rPr>
              <w:t>Росстандарт</w:t>
            </w:r>
            <w:proofErr w:type="spellEnd"/>
          </w:p>
        </w:tc>
      </w:tr>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lastRenderedPageBreak/>
              <w:t>5</w:t>
            </w:r>
            <w:r w:rsidR="00CA2C1C" w:rsidRPr="00CA2C1C">
              <w:rPr>
                <w:rFonts w:ascii="Times New Roman" w:hAnsi="Times New Roman" w:cs="Times New Roman"/>
                <w:sz w:val="26"/>
                <w:szCs w:val="26"/>
              </w:rPr>
              <w:t>5</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свидетельства об утверждении типа средств измерений</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proofErr w:type="spellStart"/>
            <w:r w:rsidRPr="00CA2C1C">
              <w:rPr>
                <w:rFonts w:ascii="Times New Roman" w:hAnsi="Times New Roman" w:cs="Times New Roman"/>
                <w:sz w:val="26"/>
                <w:szCs w:val="26"/>
              </w:rPr>
              <w:t>Росстандарт</w:t>
            </w:r>
            <w:proofErr w:type="spellEnd"/>
          </w:p>
        </w:tc>
      </w:tr>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6</w:t>
            </w:r>
            <w:r w:rsidR="00CA2C1C" w:rsidRPr="00CA2C1C">
              <w:rPr>
                <w:rFonts w:ascii="Times New Roman" w:hAnsi="Times New Roman" w:cs="Times New Roman"/>
                <w:sz w:val="26"/>
                <w:szCs w:val="26"/>
              </w:rPr>
              <w:t>6</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Сведения из реестра аккредитованных лиц</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proofErr w:type="spellStart"/>
            <w:r w:rsidRPr="00CA2C1C">
              <w:rPr>
                <w:rFonts w:ascii="Times New Roman" w:hAnsi="Times New Roman" w:cs="Times New Roman"/>
                <w:sz w:val="26"/>
                <w:szCs w:val="26"/>
              </w:rPr>
              <w:t>Росаккредитация</w:t>
            </w:r>
            <w:proofErr w:type="spellEnd"/>
          </w:p>
        </w:tc>
      </w:tr>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7</w:t>
            </w:r>
            <w:r w:rsidR="00CA2C1C" w:rsidRPr="00CA2C1C">
              <w:rPr>
                <w:rFonts w:ascii="Times New Roman" w:hAnsi="Times New Roman" w:cs="Times New Roman"/>
                <w:sz w:val="26"/>
                <w:szCs w:val="26"/>
              </w:rPr>
              <w:t>7</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Сведения из реестра сертификатов соответствия</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proofErr w:type="spellStart"/>
            <w:r w:rsidRPr="00CA2C1C">
              <w:rPr>
                <w:rFonts w:ascii="Times New Roman" w:hAnsi="Times New Roman" w:cs="Times New Roman"/>
                <w:sz w:val="26"/>
                <w:szCs w:val="26"/>
              </w:rPr>
              <w:t>Росаккредитация</w:t>
            </w:r>
            <w:proofErr w:type="spellEnd"/>
          </w:p>
        </w:tc>
      </w:tr>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8</w:t>
            </w:r>
            <w:r w:rsidR="00CA2C1C" w:rsidRPr="00CA2C1C">
              <w:rPr>
                <w:rFonts w:ascii="Times New Roman" w:hAnsi="Times New Roman" w:cs="Times New Roman"/>
                <w:sz w:val="26"/>
                <w:szCs w:val="26"/>
              </w:rPr>
              <w:t>8</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Выписка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proofErr w:type="spellStart"/>
            <w:r w:rsidRPr="00CA2C1C">
              <w:rPr>
                <w:rFonts w:ascii="Times New Roman" w:hAnsi="Times New Roman" w:cs="Times New Roman"/>
                <w:sz w:val="26"/>
                <w:szCs w:val="26"/>
              </w:rPr>
              <w:t>Ростехнадзор</w:t>
            </w:r>
            <w:proofErr w:type="spellEnd"/>
          </w:p>
        </w:tc>
      </w:tr>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9</w:t>
            </w:r>
            <w:r w:rsidR="00CA2C1C" w:rsidRPr="00CA2C1C">
              <w:rPr>
                <w:rFonts w:ascii="Times New Roman" w:hAnsi="Times New Roman" w:cs="Times New Roman"/>
                <w:sz w:val="26"/>
                <w:szCs w:val="26"/>
              </w:rPr>
              <w:t>9</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proofErr w:type="spellStart"/>
            <w:r w:rsidRPr="00CA2C1C">
              <w:rPr>
                <w:rFonts w:ascii="Times New Roman" w:hAnsi="Times New Roman" w:cs="Times New Roman"/>
                <w:sz w:val="26"/>
                <w:szCs w:val="26"/>
              </w:rPr>
              <w:t>Ростехнадзор</w:t>
            </w:r>
            <w:proofErr w:type="spellEnd"/>
          </w:p>
        </w:tc>
      </w:tr>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1</w:t>
            </w:r>
            <w:r w:rsidR="00CA3AC7">
              <w:rPr>
                <w:rFonts w:ascii="Times New Roman" w:hAnsi="Times New Roman" w:cs="Times New Roman"/>
                <w:sz w:val="26"/>
                <w:szCs w:val="26"/>
              </w:rPr>
              <w:t>1</w:t>
            </w:r>
            <w:r w:rsidRPr="00CA2C1C">
              <w:rPr>
                <w:rFonts w:ascii="Times New Roman" w:hAnsi="Times New Roman" w:cs="Times New Roman"/>
                <w:sz w:val="26"/>
                <w:szCs w:val="26"/>
              </w:rPr>
              <w:t>0</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Сведения из Единого государственного реестра юридических лиц</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ФНС России</w:t>
            </w:r>
          </w:p>
        </w:tc>
      </w:tr>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11</w:t>
            </w:r>
            <w:r w:rsidR="00CA3AC7">
              <w:rPr>
                <w:rFonts w:ascii="Times New Roman" w:hAnsi="Times New Roman" w:cs="Times New Roman"/>
                <w:sz w:val="26"/>
                <w:szCs w:val="26"/>
              </w:rPr>
              <w:t>1</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Сведения из реестра дисквалифицированных лиц</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ФНС России</w:t>
            </w:r>
          </w:p>
        </w:tc>
      </w:tr>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1</w:t>
            </w:r>
            <w:r w:rsidR="00CA3AC7">
              <w:rPr>
                <w:rFonts w:ascii="Times New Roman" w:hAnsi="Times New Roman" w:cs="Times New Roman"/>
                <w:sz w:val="26"/>
                <w:szCs w:val="26"/>
              </w:rPr>
              <w:t>1</w:t>
            </w:r>
            <w:r w:rsidRPr="00CA2C1C">
              <w:rPr>
                <w:rFonts w:ascii="Times New Roman" w:hAnsi="Times New Roman" w:cs="Times New Roman"/>
                <w:sz w:val="26"/>
                <w:szCs w:val="26"/>
              </w:rPr>
              <w:t>2</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Сведения из Единого государственного реестра индивидуальных предпринимателей</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ФНС России</w:t>
            </w:r>
          </w:p>
        </w:tc>
      </w:tr>
      <w:tr w:rsidR="00CA2C1C" w:rsidRPr="00CA2C1C" w:rsidTr="00CA2C1C">
        <w:tc>
          <w:tcPr>
            <w:tcW w:w="566"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1</w:t>
            </w:r>
            <w:r w:rsidR="00CA3AC7">
              <w:rPr>
                <w:rFonts w:ascii="Times New Roman" w:hAnsi="Times New Roman" w:cs="Times New Roman"/>
                <w:sz w:val="26"/>
                <w:szCs w:val="26"/>
              </w:rPr>
              <w:t>1</w:t>
            </w:r>
            <w:r w:rsidRPr="00CA2C1C">
              <w:rPr>
                <w:rFonts w:ascii="Times New Roman" w:hAnsi="Times New Roman" w:cs="Times New Roman"/>
                <w:sz w:val="26"/>
                <w:szCs w:val="26"/>
              </w:rPr>
              <w:t>3</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Сведения из единого реестра субъектов малого и среднего предпринимательства</w:t>
            </w:r>
          </w:p>
        </w:tc>
        <w:tc>
          <w:tcPr>
            <w:tcW w:w="425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ФНС России</w:t>
            </w:r>
          </w:p>
        </w:tc>
      </w:tr>
    </w:tbl>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r w:rsidRPr="00CA2C1C">
        <w:rPr>
          <w:rFonts w:ascii="Times New Roman" w:hAnsi="Times New Roman" w:cs="Times New Roman"/>
          <w:sz w:val="26"/>
          <w:szCs w:val="26"/>
        </w:rPr>
        <w:lastRenderedPageBreak/>
        <w:t>2. Истребуемых Органом контроля у юридического лица, индивидуального предпринимателя:</w:t>
      </w:r>
    </w:p>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CA2C1C" w:rsidRPr="00CA2C1C" w:rsidTr="00CA2C1C">
        <w:tc>
          <w:tcPr>
            <w:tcW w:w="567" w:type="dxa"/>
            <w:tcBorders>
              <w:top w:val="single" w:sz="4" w:space="0" w:color="auto"/>
              <w:left w:val="single" w:sz="4" w:space="0" w:color="auto"/>
              <w:bottom w:val="single" w:sz="4" w:space="0" w:color="auto"/>
            </w:tcBorders>
          </w:tcPr>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sz w:val="26"/>
                <w:szCs w:val="26"/>
              </w:rPr>
            </w:pPr>
            <w:r w:rsidRPr="00CA2C1C">
              <w:rPr>
                <w:rFonts w:ascii="Times New Roman" w:hAnsi="Times New Roman" w:cs="Times New Roman"/>
                <w:sz w:val="26"/>
                <w:szCs w:val="26"/>
              </w:rPr>
              <w:t>N п/п</w:t>
            </w:r>
          </w:p>
        </w:tc>
        <w:tc>
          <w:tcPr>
            <w:tcW w:w="8504" w:type="dxa"/>
            <w:tcBorders>
              <w:top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sz w:val="26"/>
                <w:szCs w:val="26"/>
              </w:rPr>
            </w:pPr>
            <w:r w:rsidRPr="00CA2C1C">
              <w:rPr>
                <w:rFonts w:ascii="Times New Roman" w:hAnsi="Times New Roman" w:cs="Times New Roman"/>
                <w:sz w:val="26"/>
                <w:szCs w:val="26"/>
              </w:rPr>
              <w:t>Наименование документа и (или) информации</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1</w:t>
            </w:r>
            <w:r w:rsidR="00CA2C1C" w:rsidRPr="00CA2C1C">
              <w:rPr>
                <w:rFonts w:ascii="Times New Roman" w:hAnsi="Times New Roman" w:cs="Times New Roman"/>
                <w:sz w:val="26"/>
                <w:szCs w:val="26"/>
              </w:rPr>
              <w:t>1</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2</w:t>
            </w:r>
            <w:r w:rsidR="00CA2C1C" w:rsidRPr="00CA2C1C">
              <w:rPr>
                <w:rFonts w:ascii="Times New Roman" w:hAnsi="Times New Roman" w:cs="Times New Roman"/>
                <w:sz w:val="26"/>
                <w:szCs w:val="26"/>
              </w:rPr>
              <w:t>2</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Документ, удостоверяющий личность руководителя юридического лица/индивидуального предпринимателя либо лица, уполномоченного представлять юридическое лицо/индивидуального предпринимателя при осуществлении муниципального контроля на основании доверенности</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3</w:t>
            </w:r>
            <w:r w:rsidR="00CA2C1C" w:rsidRPr="00CA2C1C">
              <w:rPr>
                <w:rFonts w:ascii="Times New Roman" w:hAnsi="Times New Roman" w:cs="Times New Roman"/>
                <w:sz w:val="26"/>
                <w:szCs w:val="26"/>
              </w:rPr>
              <w:t>3</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приказа о назначении на должность должностных лиц, ответственных за выполнение работ, оказание услуг по договору управления (технического обслуживания), являющихся предметом проверки</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4</w:t>
            </w:r>
            <w:r w:rsidR="00CA2C1C" w:rsidRPr="00CA2C1C">
              <w:rPr>
                <w:rFonts w:ascii="Times New Roman" w:hAnsi="Times New Roman" w:cs="Times New Roman"/>
                <w:sz w:val="26"/>
                <w:szCs w:val="26"/>
              </w:rPr>
              <w:t>4</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устава</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5</w:t>
            </w:r>
            <w:r w:rsidR="00CA2C1C" w:rsidRPr="00CA2C1C">
              <w:rPr>
                <w:rFonts w:ascii="Times New Roman" w:hAnsi="Times New Roman" w:cs="Times New Roman"/>
                <w:sz w:val="26"/>
                <w:szCs w:val="26"/>
              </w:rPr>
              <w:t>5</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технического паспорта (плана) многоквартирного дома</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6</w:t>
            </w:r>
            <w:r w:rsidR="00CA2C1C" w:rsidRPr="00CA2C1C">
              <w:rPr>
                <w:rFonts w:ascii="Times New Roman" w:hAnsi="Times New Roman" w:cs="Times New Roman"/>
                <w:sz w:val="26"/>
                <w:szCs w:val="26"/>
              </w:rPr>
              <w:t>6</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решения, подтверждающего изменения сведений технического паспорта многоквартирного дома</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7</w:t>
            </w:r>
            <w:r w:rsidR="00CA2C1C" w:rsidRPr="00CA2C1C">
              <w:rPr>
                <w:rFonts w:ascii="Times New Roman" w:hAnsi="Times New Roman" w:cs="Times New Roman"/>
                <w:sz w:val="26"/>
                <w:szCs w:val="26"/>
              </w:rPr>
              <w:t>7</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Справка о техническом учете жилищного фонда, содержащая сведения о состоянии общего имущества</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8</w:t>
            </w:r>
            <w:r w:rsidR="00CA2C1C" w:rsidRPr="00CA2C1C">
              <w:rPr>
                <w:rFonts w:ascii="Times New Roman" w:hAnsi="Times New Roman" w:cs="Times New Roman"/>
                <w:sz w:val="26"/>
                <w:szCs w:val="26"/>
              </w:rPr>
              <w:t>8</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акта технического освидетельствования лифта</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9</w:t>
            </w:r>
            <w:r w:rsidR="00CA2C1C" w:rsidRPr="00CA2C1C">
              <w:rPr>
                <w:rFonts w:ascii="Times New Roman" w:hAnsi="Times New Roman" w:cs="Times New Roman"/>
                <w:sz w:val="26"/>
                <w:szCs w:val="26"/>
              </w:rPr>
              <w:t>9</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акта, подтверждающего отсутствие технической возможности для установки общедомового прибора учета</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1</w:t>
            </w:r>
            <w:r w:rsidR="00CA3AC7">
              <w:rPr>
                <w:rFonts w:ascii="Times New Roman" w:hAnsi="Times New Roman" w:cs="Times New Roman"/>
                <w:sz w:val="26"/>
                <w:szCs w:val="26"/>
              </w:rPr>
              <w:t>1</w:t>
            </w:r>
            <w:r w:rsidRPr="00CA2C1C">
              <w:rPr>
                <w:rFonts w:ascii="Times New Roman" w:hAnsi="Times New Roman" w:cs="Times New Roman"/>
                <w:sz w:val="26"/>
                <w:szCs w:val="26"/>
              </w:rPr>
              <w:t>0</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Техническая документация на общедомовые приборы учета (акт ввода в эксплуатацию; журнал учета показаний коллективных (общедомовых) приборов учета; акты проверки; информацию, подтверждающую объемы потребления коммунальных ресурсов, зафиксированные общедомовыми приборами учета соответствующих коммунальных ресурсов за запрашиваемый период)</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11</w:t>
            </w:r>
            <w:r w:rsidR="00CA3AC7">
              <w:rPr>
                <w:rFonts w:ascii="Times New Roman" w:hAnsi="Times New Roman" w:cs="Times New Roman"/>
                <w:sz w:val="26"/>
                <w:szCs w:val="26"/>
              </w:rPr>
              <w:t>1</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 xml:space="preserve">Копия договора с </w:t>
            </w:r>
            <w:proofErr w:type="spellStart"/>
            <w:r w:rsidRPr="00CA2C1C">
              <w:rPr>
                <w:rFonts w:ascii="Times New Roman" w:hAnsi="Times New Roman" w:cs="Times New Roman"/>
                <w:sz w:val="26"/>
                <w:szCs w:val="26"/>
              </w:rPr>
              <w:t>ресурсоснабжающими</w:t>
            </w:r>
            <w:proofErr w:type="spellEnd"/>
            <w:r w:rsidRPr="00CA2C1C">
              <w:rPr>
                <w:rFonts w:ascii="Times New Roman" w:hAnsi="Times New Roman" w:cs="Times New Roman"/>
                <w:sz w:val="26"/>
                <w:szCs w:val="26"/>
              </w:rPr>
              <w:t xml:space="preserve"> организациями на поставку соответствующих коммунальных ресурсов</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lastRenderedPageBreak/>
              <w:t>1</w:t>
            </w:r>
            <w:r w:rsidR="00CA3AC7">
              <w:rPr>
                <w:rFonts w:ascii="Times New Roman" w:hAnsi="Times New Roman" w:cs="Times New Roman"/>
                <w:sz w:val="26"/>
                <w:szCs w:val="26"/>
              </w:rPr>
              <w:t>1</w:t>
            </w:r>
            <w:r w:rsidRPr="00CA2C1C">
              <w:rPr>
                <w:rFonts w:ascii="Times New Roman" w:hAnsi="Times New Roman" w:cs="Times New Roman"/>
                <w:sz w:val="26"/>
                <w:szCs w:val="26"/>
              </w:rPr>
              <w:t>2</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акта, подтверждающего оборудование жилого (нежилого) помещения индивидуальными приборами учета соответствующих коммунальных ресурсов</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3AC7" w:rsidP="00CA2C1C">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113</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Акты осмотра, проверки (испытания) инженерных коммуникаций, электрического, санитарно-технического и иного оборудования, обслуживающего более одного помещения в многоквартирном доме, конструктивных элементов и общего имущества собственников помещений в многоквартирном доме) на соответствие их эксплуатационных качеств установленным требованиям</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1</w:t>
            </w:r>
            <w:r w:rsidR="00CA3AC7">
              <w:rPr>
                <w:rFonts w:ascii="Times New Roman" w:hAnsi="Times New Roman" w:cs="Times New Roman"/>
                <w:sz w:val="26"/>
                <w:szCs w:val="26"/>
              </w:rPr>
              <w:t>1</w:t>
            </w:r>
            <w:r w:rsidRPr="00CA2C1C">
              <w:rPr>
                <w:rFonts w:ascii="Times New Roman" w:hAnsi="Times New Roman" w:cs="Times New Roman"/>
                <w:sz w:val="26"/>
                <w:szCs w:val="26"/>
              </w:rPr>
              <w:t>4</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договора оказания услуг и (или) выполнения работ по содержанию и ремонту общего имущества собственников помещений в многоквартирном доме (акты выполненных работ)</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1</w:t>
            </w:r>
            <w:r w:rsidR="00CA3AC7">
              <w:rPr>
                <w:rFonts w:ascii="Times New Roman" w:hAnsi="Times New Roman" w:cs="Times New Roman"/>
                <w:sz w:val="26"/>
                <w:szCs w:val="26"/>
              </w:rPr>
              <w:t>1</w:t>
            </w:r>
            <w:r w:rsidRPr="00CA2C1C">
              <w:rPr>
                <w:rFonts w:ascii="Times New Roman" w:hAnsi="Times New Roman" w:cs="Times New Roman"/>
                <w:sz w:val="26"/>
                <w:szCs w:val="26"/>
              </w:rPr>
              <w:t>5</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договора управления многоквартирным домом, заключенным с одним из собственников помещений в многоквартирном доме</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1</w:t>
            </w:r>
            <w:r w:rsidR="00CA3AC7">
              <w:rPr>
                <w:rFonts w:ascii="Times New Roman" w:hAnsi="Times New Roman" w:cs="Times New Roman"/>
                <w:sz w:val="26"/>
                <w:szCs w:val="26"/>
              </w:rPr>
              <w:t>1</w:t>
            </w:r>
            <w:r w:rsidRPr="00CA2C1C">
              <w:rPr>
                <w:rFonts w:ascii="Times New Roman" w:hAnsi="Times New Roman" w:cs="Times New Roman"/>
                <w:sz w:val="26"/>
                <w:szCs w:val="26"/>
              </w:rPr>
              <w:t>6</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протокола общего собрания собственников помещений в многоквартирном доме</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1</w:t>
            </w:r>
            <w:r w:rsidR="00CA3AC7">
              <w:rPr>
                <w:rFonts w:ascii="Times New Roman" w:hAnsi="Times New Roman" w:cs="Times New Roman"/>
                <w:sz w:val="26"/>
                <w:szCs w:val="26"/>
              </w:rPr>
              <w:t>1</w:t>
            </w:r>
            <w:r w:rsidRPr="00CA2C1C">
              <w:rPr>
                <w:rFonts w:ascii="Times New Roman" w:hAnsi="Times New Roman" w:cs="Times New Roman"/>
                <w:sz w:val="26"/>
                <w:szCs w:val="26"/>
              </w:rPr>
              <w:t>7</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договора об использовании общего имущества собственников помещений многоквартирного дома</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1</w:t>
            </w:r>
            <w:r w:rsidR="00CA3AC7">
              <w:rPr>
                <w:rFonts w:ascii="Times New Roman" w:hAnsi="Times New Roman" w:cs="Times New Roman"/>
                <w:sz w:val="26"/>
                <w:szCs w:val="26"/>
              </w:rPr>
              <w:t>1</w:t>
            </w:r>
            <w:r w:rsidRPr="00CA2C1C">
              <w:rPr>
                <w:rFonts w:ascii="Times New Roman" w:hAnsi="Times New Roman" w:cs="Times New Roman"/>
                <w:sz w:val="26"/>
                <w:szCs w:val="26"/>
              </w:rPr>
              <w:t>8</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Информация о количестве многоквартирных домов, находящихся на управлении, техническом обслуживании при непосредственной форме управления многоквартирным домом</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1</w:t>
            </w:r>
            <w:r w:rsidR="00CA3AC7">
              <w:rPr>
                <w:rFonts w:ascii="Times New Roman" w:hAnsi="Times New Roman" w:cs="Times New Roman"/>
                <w:sz w:val="26"/>
                <w:szCs w:val="26"/>
              </w:rPr>
              <w:t>1</w:t>
            </w:r>
            <w:r w:rsidRPr="00CA2C1C">
              <w:rPr>
                <w:rFonts w:ascii="Times New Roman" w:hAnsi="Times New Roman" w:cs="Times New Roman"/>
                <w:sz w:val="26"/>
                <w:szCs w:val="26"/>
              </w:rPr>
              <w:t>9</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Копия договора управления, технического обслуживания при непосредственной форме управления многоквартирным домом (с перечнем работ и услуг)</w:t>
            </w:r>
          </w:p>
        </w:tc>
      </w:tr>
      <w:tr w:rsidR="00CA2C1C" w:rsidRPr="00CA2C1C" w:rsidTr="00CA2C1C">
        <w:tc>
          <w:tcPr>
            <w:tcW w:w="56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2</w:t>
            </w:r>
            <w:r w:rsidR="00CA3AC7">
              <w:rPr>
                <w:rFonts w:ascii="Times New Roman" w:hAnsi="Times New Roman" w:cs="Times New Roman"/>
                <w:sz w:val="26"/>
                <w:szCs w:val="26"/>
              </w:rPr>
              <w:t>2</w:t>
            </w:r>
            <w:r w:rsidRPr="00CA2C1C">
              <w:rPr>
                <w:rFonts w:ascii="Times New Roman" w:hAnsi="Times New Roman" w:cs="Times New Roman"/>
                <w:sz w:val="26"/>
                <w:szCs w:val="26"/>
              </w:rPr>
              <w:t>0</w:t>
            </w:r>
          </w:p>
        </w:tc>
        <w:tc>
          <w:tcPr>
            <w:tcW w:w="850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Times New Roman" w:hAnsi="Times New Roman" w:cs="Times New Roman"/>
                <w:sz w:val="26"/>
                <w:szCs w:val="26"/>
              </w:rPr>
            </w:pPr>
            <w:r w:rsidRPr="00CA2C1C">
              <w:rPr>
                <w:rFonts w:ascii="Times New Roman" w:hAnsi="Times New Roman" w:cs="Times New Roman"/>
                <w:sz w:val="26"/>
                <w:szCs w:val="26"/>
              </w:rPr>
              <w:t>Информацию о поступивших обращениях по факту предоставления коммунальных услуг ненадлежащего качества</w:t>
            </w:r>
          </w:p>
        </w:tc>
      </w:tr>
    </w:tbl>
    <w:p w:rsidR="00CA2C1C" w:rsidRPr="00CA2C1C" w:rsidRDefault="00CA2C1C" w:rsidP="00CA2C1C">
      <w:pPr>
        <w:autoSpaceDE w:val="0"/>
        <w:autoSpaceDN w:val="0"/>
        <w:adjustRightInd w:val="0"/>
        <w:spacing w:after="0" w:line="240" w:lineRule="auto"/>
        <w:ind w:firstLine="709"/>
        <w:jc w:val="both"/>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C1D73" w:rsidP="0096199F">
      <w:pPr>
        <w:autoSpaceDE w:val="0"/>
        <w:autoSpaceDN w:val="0"/>
        <w:adjustRightInd w:val="0"/>
        <w:spacing w:after="0" w:line="240" w:lineRule="auto"/>
        <w:ind w:firstLine="4536"/>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к Административному регламенту </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организации и проведения проверок </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при осуществлении муниципального</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жилищного контроля на территории</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 муниципального образования город</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Норильск в отношении юридических лиц </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и индивидуальных предпринимателей,</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 утвержденному Постановлением</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Администрации города Норильска</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от </w:t>
      </w:r>
      <w:r w:rsidR="0096199F">
        <w:rPr>
          <w:rFonts w:ascii="Times New Roman" w:hAnsi="Times New Roman" w:cs="Times New Roman"/>
          <w:sz w:val="26"/>
          <w:szCs w:val="26"/>
        </w:rPr>
        <w:t>15.09.2020 № 485</w:t>
      </w: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suppressAutoHyphens/>
        <w:autoSpaceDE w:val="0"/>
        <w:spacing w:after="0" w:line="240" w:lineRule="auto"/>
        <w:ind w:firstLine="709"/>
        <w:jc w:val="center"/>
        <w:rPr>
          <w:rFonts w:ascii="Times New Roman" w:eastAsia="Arial" w:hAnsi="Times New Roman" w:cs="Times New Roman"/>
          <w:b/>
          <w:kern w:val="1"/>
          <w:sz w:val="24"/>
          <w:szCs w:val="20"/>
          <w:lang w:eastAsia="ar-SA"/>
        </w:rPr>
      </w:pPr>
      <w:r w:rsidRPr="00CA2C1C">
        <w:rPr>
          <w:rFonts w:ascii="Times New Roman" w:eastAsia="Arial" w:hAnsi="Times New Roman" w:cs="Times New Roman"/>
          <w:b/>
          <w:kern w:val="1"/>
          <w:sz w:val="24"/>
          <w:szCs w:val="20"/>
          <w:lang w:eastAsia="ar-SA"/>
        </w:rPr>
        <w:t>«Управление городского хозяйства Администрации города Норильска»</w:t>
      </w:r>
    </w:p>
    <w:p w:rsidR="00CA2C1C" w:rsidRPr="00CA2C1C" w:rsidRDefault="00CA2C1C" w:rsidP="00CA2C1C">
      <w:pPr>
        <w:pBdr>
          <w:bottom w:val="double" w:sz="1" w:space="1" w:color="808080"/>
        </w:pBdr>
        <w:suppressAutoHyphens/>
        <w:autoSpaceDE w:val="0"/>
        <w:spacing w:after="0" w:line="240" w:lineRule="auto"/>
        <w:ind w:firstLine="709"/>
        <w:jc w:val="both"/>
        <w:rPr>
          <w:rFonts w:ascii="Times New Roman" w:eastAsia="Arial" w:hAnsi="Times New Roman" w:cs="Times New Roman"/>
          <w:kern w:val="1"/>
          <w:sz w:val="16"/>
          <w:szCs w:val="20"/>
          <w:lang w:eastAsia="ar-SA"/>
        </w:rPr>
      </w:pPr>
    </w:p>
    <w:p w:rsidR="00CA2C1C" w:rsidRPr="00CA2C1C" w:rsidRDefault="00CA2C1C" w:rsidP="00CA2C1C">
      <w:pPr>
        <w:suppressAutoHyphens/>
        <w:autoSpaceDE w:val="0"/>
        <w:spacing w:after="0" w:line="240" w:lineRule="auto"/>
        <w:ind w:firstLine="709"/>
        <w:jc w:val="both"/>
        <w:rPr>
          <w:rFonts w:ascii="Times New Roman" w:eastAsia="Arial" w:hAnsi="Times New Roman" w:cs="Times New Roman"/>
          <w:kern w:val="1"/>
          <w:sz w:val="16"/>
          <w:szCs w:val="20"/>
          <w:lang w:eastAsia="ar-SA"/>
        </w:rPr>
      </w:pPr>
      <w:r w:rsidRPr="00CA2C1C">
        <w:rPr>
          <w:rFonts w:ascii="Times New Roman" w:eastAsia="Arial" w:hAnsi="Times New Roman" w:cs="Times New Roman"/>
          <w:kern w:val="1"/>
          <w:sz w:val="16"/>
          <w:szCs w:val="20"/>
          <w:lang w:eastAsia="ar-SA"/>
        </w:rPr>
        <w:t>663300, Красноярский край, г. Норильск, ул. Севастопольская, д. 7 (</w:t>
      </w:r>
      <w:r w:rsidRPr="00CA2C1C">
        <w:rPr>
          <w:rFonts w:ascii="Times New Roman" w:eastAsia="Arial" w:hAnsi="Times New Roman" w:cs="Times New Roman"/>
          <w:kern w:val="1"/>
          <w:sz w:val="16"/>
          <w:szCs w:val="20"/>
          <w:lang w:val="en-US" w:eastAsia="ar-SA"/>
        </w:rPr>
        <w:t>e</w:t>
      </w:r>
      <w:r w:rsidRPr="00CA2C1C">
        <w:rPr>
          <w:rFonts w:ascii="Times New Roman" w:eastAsia="Arial" w:hAnsi="Times New Roman" w:cs="Times New Roman"/>
          <w:kern w:val="1"/>
          <w:sz w:val="16"/>
          <w:szCs w:val="20"/>
          <w:lang w:eastAsia="ar-SA"/>
        </w:rPr>
        <w:t>-</w:t>
      </w:r>
      <w:r w:rsidRPr="00CA2C1C">
        <w:rPr>
          <w:rFonts w:ascii="Times New Roman" w:eastAsia="Arial" w:hAnsi="Times New Roman" w:cs="Times New Roman"/>
          <w:kern w:val="1"/>
          <w:sz w:val="16"/>
          <w:szCs w:val="20"/>
          <w:lang w:val="en-US" w:eastAsia="ar-SA"/>
        </w:rPr>
        <w:t>mail</w:t>
      </w:r>
      <w:r w:rsidRPr="00CA2C1C">
        <w:rPr>
          <w:rFonts w:ascii="Times New Roman" w:eastAsia="Arial" w:hAnsi="Times New Roman" w:cs="Times New Roman"/>
          <w:kern w:val="1"/>
          <w:sz w:val="16"/>
          <w:szCs w:val="20"/>
          <w:lang w:eastAsia="ar-SA"/>
        </w:rPr>
        <w:t xml:space="preserve">: </w:t>
      </w:r>
      <w:proofErr w:type="gramStart"/>
      <w:r w:rsidRPr="00CA2C1C">
        <w:rPr>
          <w:rFonts w:ascii="Times New Roman" w:eastAsia="Arial" w:hAnsi="Times New Roman" w:cs="Times New Roman"/>
          <w:kern w:val="1"/>
          <w:sz w:val="16"/>
          <w:szCs w:val="20"/>
          <w:lang w:val="en-US" w:eastAsia="ar-SA"/>
        </w:rPr>
        <w:t>ugh</w:t>
      </w:r>
      <w:r w:rsidRPr="00CA2C1C">
        <w:rPr>
          <w:rFonts w:ascii="Times New Roman" w:eastAsia="Arial" w:hAnsi="Times New Roman" w:cs="Times New Roman"/>
          <w:kern w:val="1"/>
          <w:sz w:val="16"/>
          <w:szCs w:val="20"/>
          <w:lang w:eastAsia="ar-SA"/>
        </w:rPr>
        <w:t>@</w:t>
      </w:r>
      <w:proofErr w:type="spellStart"/>
      <w:r w:rsidRPr="00CA2C1C">
        <w:rPr>
          <w:rFonts w:ascii="Times New Roman" w:eastAsia="Arial" w:hAnsi="Times New Roman" w:cs="Times New Roman"/>
          <w:kern w:val="1"/>
          <w:sz w:val="16"/>
          <w:szCs w:val="20"/>
          <w:lang w:val="en-US" w:eastAsia="ar-SA"/>
        </w:rPr>
        <w:t>norilsk</w:t>
      </w:r>
      <w:proofErr w:type="spellEnd"/>
      <w:r w:rsidRPr="00CA2C1C">
        <w:rPr>
          <w:rFonts w:ascii="Times New Roman" w:eastAsia="Arial" w:hAnsi="Times New Roman" w:cs="Times New Roman"/>
          <w:kern w:val="1"/>
          <w:sz w:val="16"/>
          <w:szCs w:val="20"/>
          <w:lang w:eastAsia="ar-SA"/>
        </w:rPr>
        <w:t>-</w:t>
      </w:r>
      <w:r w:rsidRPr="00CA2C1C">
        <w:rPr>
          <w:rFonts w:ascii="Times New Roman" w:eastAsia="Arial" w:hAnsi="Times New Roman" w:cs="Times New Roman"/>
          <w:kern w:val="1"/>
          <w:sz w:val="16"/>
          <w:szCs w:val="20"/>
          <w:lang w:val="en-US" w:eastAsia="ar-SA"/>
        </w:rPr>
        <w:t>city</w:t>
      </w:r>
      <w:r w:rsidRPr="00CA2C1C">
        <w:rPr>
          <w:rFonts w:ascii="Times New Roman" w:eastAsia="Arial" w:hAnsi="Times New Roman" w:cs="Times New Roman"/>
          <w:kern w:val="1"/>
          <w:sz w:val="16"/>
          <w:szCs w:val="20"/>
          <w:lang w:eastAsia="ar-SA"/>
        </w:rPr>
        <w:t>.</w:t>
      </w:r>
      <w:proofErr w:type="spellStart"/>
      <w:r w:rsidRPr="00CA2C1C">
        <w:rPr>
          <w:rFonts w:ascii="Times New Roman" w:eastAsia="Arial" w:hAnsi="Times New Roman" w:cs="Times New Roman"/>
          <w:kern w:val="1"/>
          <w:sz w:val="16"/>
          <w:szCs w:val="20"/>
          <w:lang w:val="en-US" w:eastAsia="ar-SA"/>
        </w:rPr>
        <w:t>ru</w:t>
      </w:r>
      <w:proofErr w:type="spellEnd"/>
      <w:r w:rsidRPr="00CA2C1C">
        <w:rPr>
          <w:rFonts w:ascii="Times New Roman" w:eastAsia="Arial" w:hAnsi="Times New Roman" w:cs="Times New Roman"/>
          <w:kern w:val="1"/>
          <w:sz w:val="16"/>
          <w:szCs w:val="20"/>
          <w:lang w:eastAsia="ar-SA"/>
        </w:rPr>
        <w:t xml:space="preserve">)   </w:t>
      </w:r>
      <w:proofErr w:type="gramEnd"/>
      <w:r w:rsidRPr="00CA2C1C">
        <w:rPr>
          <w:rFonts w:ascii="Times New Roman" w:eastAsia="Arial" w:hAnsi="Times New Roman" w:cs="Times New Roman"/>
          <w:kern w:val="1"/>
          <w:sz w:val="16"/>
          <w:szCs w:val="20"/>
          <w:lang w:eastAsia="ar-SA"/>
        </w:rPr>
        <w:t>тел. 43-70-50, факс 43-70-51</w:t>
      </w:r>
    </w:p>
    <w:p w:rsidR="00CA2C1C" w:rsidRPr="00CA2C1C" w:rsidRDefault="00CA2C1C" w:rsidP="003271C5">
      <w:pPr>
        <w:suppressAutoHyphens/>
        <w:autoSpaceDE w:val="0"/>
        <w:spacing w:after="0" w:line="240" w:lineRule="auto"/>
        <w:jc w:val="center"/>
        <w:rPr>
          <w:rFonts w:ascii="Times New Roman" w:eastAsia="Arial" w:hAnsi="Times New Roman" w:cs="Times New Roman"/>
          <w:kern w:val="1"/>
          <w:sz w:val="28"/>
          <w:szCs w:val="20"/>
          <w:lang w:eastAsia="ar-SA"/>
        </w:rPr>
      </w:pPr>
    </w:p>
    <w:p w:rsidR="00CA2C1C" w:rsidRPr="00CA2C1C" w:rsidRDefault="001F630B" w:rsidP="003271C5">
      <w:pPr>
        <w:suppressAutoHyphens/>
        <w:autoSpaceDE w:val="0"/>
        <w:spacing w:after="0" w:line="240" w:lineRule="auto"/>
        <w:jc w:val="center"/>
        <w:rPr>
          <w:rFonts w:ascii="Times New Roman" w:eastAsia="Arial" w:hAnsi="Times New Roman" w:cs="Times New Roman"/>
          <w:bCs/>
          <w:kern w:val="1"/>
          <w:sz w:val="28"/>
          <w:szCs w:val="28"/>
          <w:u w:val="single"/>
          <w:lang w:eastAsia="ar-SA"/>
        </w:rPr>
      </w:pPr>
      <w:r>
        <w:rPr>
          <w:rFonts w:ascii="Times New Roman" w:eastAsia="Arial" w:hAnsi="Times New Roman" w:cs="Times New Roman"/>
          <w:b/>
          <w:kern w:val="1"/>
          <w:sz w:val="28"/>
          <w:szCs w:val="20"/>
          <w:lang w:eastAsia="ar-SA"/>
        </w:rPr>
        <w:t xml:space="preserve"> </w:t>
      </w:r>
      <w:r w:rsidR="00CA2C1C" w:rsidRPr="00CA2C1C">
        <w:rPr>
          <w:rFonts w:ascii="Times New Roman" w:eastAsia="Arial" w:hAnsi="Times New Roman" w:cs="Times New Roman"/>
          <w:b/>
          <w:kern w:val="1"/>
          <w:sz w:val="28"/>
          <w:szCs w:val="20"/>
          <w:lang w:eastAsia="ar-SA"/>
        </w:rPr>
        <w:t xml:space="preserve">ПРЕДОСТЕРЕЖЕНИЕ № </w:t>
      </w:r>
      <w:r w:rsidR="00CA2C1C" w:rsidRPr="00CA2C1C">
        <w:rPr>
          <w:rFonts w:ascii="Times New Roman" w:eastAsia="Arial" w:hAnsi="Times New Roman" w:cs="Times New Roman"/>
          <w:b/>
          <w:kern w:val="1"/>
          <w:sz w:val="28"/>
          <w:szCs w:val="20"/>
          <w:u w:val="single"/>
          <w:lang w:eastAsia="ar-SA"/>
        </w:rPr>
        <w:t>_________</w:t>
      </w:r>
    </w:p>
    <w:p w:rsidR="00CA2C1C" w:rsidRPr="00CA2C1C" w:rsidRDefault="00CA2C1C" w:rsidP="003271C5">
      <w:pPr>
        <w:suppressAutoHyphens/>
        <w:autoSpaceDE w:val="0"/>
        <w:spacing w:after="0" w:line="240" w:lineRule="auto"/>
        <w:rPr>
          <w:rFonts w:ascii="Times New Roman" w:eastAsia="Arial" w:hAnsi="Times New Roman" w:cs="Times New Roman"/>
          <w:i/>
          <w:kern w:val="1"/>
          <w:sz w:val="16"/>
          <w:szCs w:val="16"/>
          <w:lang w:eastAsia="ar-SA"/>
        </w:rPr>
      </w:pPr>
      <w:r w:rsidRPr="00CA2C1C">
        <w:rPr>
          <w:rFonts w:ascii="Times New Roman" w:eastAsia="Arial" w:hAnsi="Times New Roman" w:cs="Times New Roman"/>
          <w:i/>
          <w:kern w:val="1"/>
          <w:sz w:val="16"/>
          <w:szCs w:val="16"/>
          <w:lang w:eastAsia="ar-SA"/>
        </w:rPr>
        <w:t xml:space="preserve">                 </w:t>
      </w:r>
      <w:r w:rsidR="001F630B">
        <w:rPr>
          <w:rFonts w:ascii="Times New Roman" w:eastAsia="Arial" w:hAnsi="Times New Roman" w:cs="Times New Roman"/>
          <w:i/>
          <w:kern w:val="1"/>
          <w:sz w:val="16"/>
          <w:szCs w:val="16"/>
          <w:lang w:eastAsia="ar-SA"/>
        </w:rPr>
        <w:t xml:space="preserve">                                                                                                                                           </w:t>
      </w:r>
      <w:r w:rsidRPr="00CA2C1C">
        <w:rPr>
          <w:rFonts w:ascii="Times New Roman" w:eastAsia="Arial" w:hAnsi="Times New Roman" w:cs="Times New Roman"/>
          <w:i/>
          <w:kern w:val="1"/>
          <w:sz w:val="16"/>
          <w:szCs w:val="16"/>
          <w:lang w:eastAsia="ar-SA"/>
        </w:rPr>
        <w:t xml:space="preserve"> (номер) </w:t>
      </w:r>
    </w:p>
    <w:p w:rsidR="00CA2C1C" w:rsidRPr="00CA2C1C" w:rsidRDefault="00CA2C1C" w:rsidP="003271C5">
      <w:pPr>
        <w:suppressAutoHyphens/>
        <w:autoSpaceDE w:val="0"/>
        <w:spacing w:after="0" w:line="240" w:lineRule="auto"/>
        <w:jc w:val="center"/>
        <w:rPr>
          <w:rFonts w:ascii="Times New Roman" w:eastAsia="Arial" w:hAnsi="Times New Roman" w:cs="Times New Roman"/>
          <w:kern w:val="1"/>
          <w:sz w:val="28"/>
          <w:szCs w:val="28"/>
          <w:lang w:eastAsia="ar-SA"/>
        </w:rPr>
      </w:pPr>
      <w:r w:rsidRPr="00CA2C1C">
        <w:rPr>
          <w:rFonts w:ascii="Times New Roman" w:eastAsia="Arial" w:hAnsi="Times New Roman" w:cs="Times New Roman"/>
          <w:kern w:val="1"/>
          <w:sz w:val="28"/>
          <w:szCs w:val="28"/>
          <w:lang w:eastAsia="ar-SA"/>
        </w:rPr>
        <w:t>о недопустимости нарушения обязательных требований</w:t>
      </w:r>
    </w:p>
    <w:p w:rsidR="00CA2C1C" w:rsidRPr="00CA2C1C" w:rsidRDefault="00CA2C1C" w:rsidP="003271C5">
      <w:pPr>
        <w:suppressAutoHyphens/>
        <w:autoSpaceDE w:val="0"/>
        <w:spacing w:after="0" w:line="240" w:lineRule="auto"/>
        <w:jc w:val="center"/>
        <w:rPr>
          <w:rFonts w:ascii="Times New Roman" w:eastAsia="Arial" w:hAnsi="Times New Roman" w:cs="Times New Roman"/>
          <w:kern w:val="1"/>
          <w:sz w:val="28"/>
          <w:szCs w:val="28"/>
          <w:lang w:eastAsia="ar-SA"/>
        </w:rPr>
      </w:pPr>
    </w:p>
    <w:p w:rsidR="00CA2C1C" w:rsidRPr="00CA2C1C" w:rsidRDefault="00CA2C1C" w:rsidP="003271C5">
      <w:pPr>
        <w:suppressAutoHyphens/>
        <w:autoSpaceDE w:val="0"/>
        <w:spacing w:after="0" w:line="240" w:lineRule="auto"/>
        <w:rPr>
          <w:rFonts w:ascii="Times New Roman" w:eastAsia="Arial" w:hAnsi="Times New Roman" w:cs="Times New Roman"/>
          <w:kern w:val="1"/>
          <w:sz w:val="24"/>
          <w:szCs w:val="24"/>
          <w:u w:val="single"/>
          <w:lang w:eastAsia="ar-SA"/>
        </w:rPr>
      </w:pPr>
      <w:r w:rsidRPr="00CA2C1C">
        <w:rPr>
          <w:rFonts w:ascii="Times New Roman" w:eastAsia="Arial" w:hAnsi="Times New Roman" w:cs="Times New Roman"/>
          <w:kern w:val="1"/>
          <w:sz w:val="24"/>
          <w:szCs w:val="24"/>
          <w:u w:val="single"/>
          <w:lang w:eastAsia="ar-SA"/>
        </w:rPr>
        <w:t>____________</w:t>
      </w:r>
      <w:r w:rsidRPr="00CA2C1C">
        <w:rPr>
          <w:rFonts w:ascii="Times New Roman" w:eastAsia="Arial" w:hAnsi="Times New Roman" w:cs="Times New Roman"/>
          <w:kern w:val="1"/>
          <w:sz w:val="20"/>
          <w:szCs w:val="20"/>
          <w:lang w:eastAsia="ar-SA"/>
        </w:rPr>
        <w:t xml:space="preserve">                                                                                                                                           </w:t>
      </w:r>
      <w:r w:rsidRPr="00CA2C1C">
        <w:rPr>
          <w:rFonts w:ascii="Times New Roman" w:eastAsia="Arial" w:hAnsi="Times New Roman" w:cs="Times New Roman"/>
          <w:kern w:val="1"/>
          <w:sz w:val="24"/>
          <w:szCs w:val="24"/>
          <w:u w:val="single"/>
          <w:lang w:eastAsia="ar-SA"/>
        </w:rPr>
        <w:t>г. Норильск</w:t>
      </w:r>
    </w:p>
    <w:p w:rsidR="00CA2C1C" w:rsidRPr="00CA2C1C" w:rsidRDefault="00CA2C1C" w:rsidP="003271C5">
      <w:pPr>
        <w:suppressAutoHyphens/>
        <w:autoSpaceDE w:val="0"/>
        <w:spacing w:after="0" w:line="240" w:lineRule="auto"/>
        <w:jc w:val="both"/>
        <w:rPr>
          <w:rFonts w:ascii="Times New Roman" w:eastAsia="Arial" w:hAnsi="Times New Roman" w:cs="Times New Roman"/>
          <w:kern w:val="1"/>
          <w:sz w:val="16"/>
          <w:szCs w:val="20"/>
          <w:lang w:eastAsia="ar-SA"/>
        </w:rPr>
      </w:pPr>
    </w:p>
    <w:p w:rsidR="00CA2C1C" w:rsidRPr="00CA2C1C" w:rsidRDefault="00CA2C1C" w:rsidP="003271C5">
      <w:pPr>
        <w:spacing w:after="0" w:line="240" w:lineRule="auto"/>
        <w:jc w:val="both"/>
        <w:rPr>
          <w:rFonts w:ascii="Times New Roman" w:eastAsia="Times New Roman" w:hAnsi="Times New Roman" w:cs="Times New Roman"/>
          <w:iCs/>
          <w:sz w:val="24"/>
          <w:szCs w:val="24"/>
          <w:u w:val="single"/>
          <w:lang w:eastAsia="ru-RU"/>
        </w:rPr>
      </w:pPr>
      <w:r w:rsidRPr="00CA2C1C">
        <w:rPr>
          <w:rFonts w:ascii="Times New Roman" w:eastAsia="Times New Roman" w:hAnsi="Times New Roman" w:cs="Times New Roman"/>
          <w:iCs/>
          <w:sz w:val="24"/>
          <w:szCs w:val="24"/>
          <w:u w:val="single"/>
          <w:lang w:eastAsia="ru-RU"/>
        </w:rPr>
        <w:t xml:space="preserve">Главный специалист отдела муниципального жилищного контроля Управления городского хозяйства Администрации города Норильска –__________________________________в ходе: </w:t>
      </w:r>
    </w:p>
    <w:p w:rsidR="00CA2C1C" w:rsidRPr="00CA2C1C" w:rsidRDefault="00CA2C1C" w:rsidP="003271C5">
      <w:pPr>
        <w:autoSpaceDE w:val="0"/>
        <w:autoSpaceDN w:val="0"/>
        <w:adjustRightInd w:val="0"/>
        <w:spacing w:after="0" w:line="240" w:lineRule="auto"/>
        <w:rPr>
          <w:rFonts w:ascii="Times New Roman" w:eastAsia="Times New Roman" w:hAnsi="Times New Roman" w:cs="Times New Roman"/>
          <w:sz w:val="24"/>
          <w:szCs w:val="24"/>
          <w:lang w:eastAsia="ru-RU"/>
        </w:rPr>
      </w:pPr>
    </w:p>
    <w:p w:rsidR="00CA2C1C" w:rsidRPr="00CA2C1C" w:rsidRDefault="00CA2C1C" w:rsidP="003271C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2C1C">
        <w:rPr>
          <w:rFonts w:ascii="Times New Roman" w:eastAsia="Times New Roman" w:hAnsi="Times New Roman" w:cs="Times New Roman"/>
          <w:sz w:val="24"/>
          <w:szCs w:val="24"/>
          <w:lang w:eastAsia="ru-RU"/>
        </w:rPr>
        <w:t>- мероприятия по контролю проведенного без взаимодействия ________________________________</w:t>
      </w:r>
      <w:r w:rsidRPr="00CA2C1C">
        <w:rPr>
          <w:rFonts w:ascii="Times New Roman" w:eastAsia="Times New Roman" w:hAnsi="Times New Roman" w:cs="Times New Roman"/>
          <w:b/>
          <w:sz w:val="20"/>
          <w:szCs w:val="20"/>
          <w:u w:val="single"/>
          <w:lang w:eastAsia="ru-RU"/>
        </w:rPr>
        <w:t xml:space="preserve">                                                                     </w:t>
      </w:r>
      <w:r w:rsidRPr="00CA2C1C">
        <w:rPr>
          <w:rFonts w:ascii="Times New Roman" w:eastAsia="Times New Roman" w:hAnsi="Times New Roman" w:cs="Times New Roman"/>
          <w:sz w:val="20"/>
          <w:szCs w:val="20"/>
          <w:u w:val="single"/>
          <w:lang w:eastAsia="ru-RU"/>
        </w:rPr>
        <w:tab/>
      </w:r>
      <w:r w:rsidRPr="00CA2C1C">
        <w:rPr>
          <w:rFonts w:ascii="Times New Roman" w:eastAsia="Times New Roman" w:hAnsi="Times New Roman" w:cs="Times New Roman"/>
          <w:sz w:val="20"/>
          <w:szCs w:val="20"/>
          <w:u w:val="single"/>
          <w:lang w:eastAsia="ru-RU"/>
        </w:rPr>
        <w:tab/>
        <w:t xml:space="preserve">     </w:t>
      </w:r>
      <w:r w:rsidRPr="00CA2C1C">
        <w:rPr>
          <w:rFonts w:ascii="Times New Roman" w:eastAsia="Times New Roman" w:hAnsi="Times New Roman" w:cs="Times New Roman"/>
          <w:sz w:val="20"/>
          <w:szCs w:val="20"/>
          <w:u w:val="single"/>
          <w:lang w:eastAsia="ru-RU"/>
        </w:rPr>
        <w:tab/>
      </w:r>
    </w:p>
    <w:p w:rsidR="00CA2C1C" w:rsidRPr="00CA2C1C" w:rsidRDefault="00CA2C1C" w:rsidP="003271C5">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CA2C1C">
        <w:rPr>
          <w:rFonts w:ascii="Times New Roman" w:eastAsia="Times New Roman" w:hAnsi="Times New Roman" w:cs="Times New Roman"/>
          <w:i/>
          <w:sz w:val="16"/>
          <w:szCs w:val="16"/>
          <w:lang w:eastAsia="ru-RU"/>
        </w:rPr>
        <w:t>(реквизиты и дата акта)</w:t>
      </w:r>
    </w:p>
    <w:p w:rsidR="00CA2C1C" w:rsidRPr="00CA2C1C" w:rsidRDefault="00CA2C1C" w:rsidP="003271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C1C">
        <w:rPr>
          <w:rFonts w:ascii="Times New Roman" w:eastAsia="Times New Roman" w:hAnsi="Times New Roman" w:cs="Times New Roman"/>
          <w:sz w:val="24"/>
          <w:szCs w:val="24"/>
          <w:lang w:eastAsia="ru-RU"/>
        </w:rPr>
        <w:t>- рассмотрения поступившего обращения или заявления № ________________________________________________________________________________</w:t>
      </w:r>
    </w:p>
    <w:p w:rsidR="00CA2C1C" w:rsidRPr="00CA2C1C" w:rsidRDefault="00CA2C1C" w:rsidP="003271C5">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CA2C1C">
        <w:rPr>
          <w:rFonts w:ascii="Times New Roman" w:eastAsia="Times New Roman" w:hAnsi="Times New Roman" w:cs="Times New Roman"/>
          <w:i/>
          <w:sz w:val="16"/>
          <w:szCs w:val="16"/>
          <w:lang w:eastAsia="ru-RU"/>
        </w:rPr>
        <w:t>(номер и дата обращения/заявления)</w:t>
      </w:r>
    </w:p>
    <w:p w:rsidR="00CA2C1C" w:rsidRPr="00CA2C1C" w:rsidRDefault="00CA2C1C" w:rsidP="003271C5">
      <w:pPr>
        <w:autoSpaceDE w:val="0"/>
        <w:autoSpaceDN w:val="0"/>
        <w:adjustRightInd w:val="0"/>
        <w:spacing w:after="0" w:line="240" w:lineRule="auto"/>
        <w:jc w:val="both"/>
        <w:rPr>
          <w:rFonts w:ascii="Times New Roman" w:eastAsia="Times New Roman" w:hAnsi="Times New Roman" w:cs="Times New Roman"/>
          <w:i/>
          <w:sz w:val="16"/>
          <w:szCs w:val="16"/>
          <w:lang w:eastAsia="ru-RU"/>
        </w:rPr>
      </w:pPr>
    </w:p>
    <w:p w:rsidR="00CA2C1C" w:rsidRPr="00CA2C1C" w:rsidRDefault="00CA2C1C" w:rsidP="003271C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2C1C">
        <w:rPr>
          <w:rFonts w:ascii="Times New Roman" w:eastAsia="Times New Roman" w:hAnsi="Times New Roman" w:cs="Times New Roman"/>
          <w:sz w:val="24"/>
          <w:szCs w:val="24"/>
          <w:lang w:eastAsia="ru-RU"/>
        </w:rPr>
        <w:t>- рассмотрения информации</w:t>
      </w:r>
      <w:r w:rsidRPr="00CA2C1C">
        <w:rPr>
          <w:rFonts w:ascii="Times New Roman" w:eastAsia="Times New Roman" w:hAnsi="Times New Roman" w:cs="Times New Roman"/>
          <w:sz w:val="20"/>
          <w:szCs w:val="20"/>
          <w:lang w:eastAsia="ru-RU"/>
        </w:rPr>
        <w:t xml:space="preserve"> ___________________________________________________________________</w:t>
      </w:r>
    </w:p>
    <w:p w:rsidR="00CA2C1C" w:rsidRPr="00CA2C1C" w:rsidRDefault="00CA2C1C" w:rsidP="003271C5">
      <w:pPr>
        <w:autoSpaceDE w:val="0"/>
        <w:autoSpaceDN w:val="0"/>
        <w:adjustRightInd w:val="0"/>
        <w:spacing w:after="0" w:line="240" w:lineRule="auto"/>
        <w:jc w:val="both"/>
        <w:rPr>
          <w:rFonts w:ascii="Times New Roman" w:eastAsia="Lucida Sans Unicode" w:hAnsi="Times New Roman" w:cs="Times New Roman"/>
          <w:i/>
          <w:kern w:val="1"/>
          <w:sz w:val="16"/>
          <w:szCs w:val="16"/>
          <w:lang w:eastAsia="ru-RU"/>
        </w:rPr>
      </w:pPr>
      <w:r w:rsidRPr="00CA2C1C">
        <w:rPr>
          <w:rFonts w:ascii="Times New Roman" w:eastAsia="Lucida Sans Unicode" w:hAnsi="Times New Roman" w:cs="Times New Roman"/>
          <w:i/>
          <w:kern w:val="1"/>
          <w:sz w:val="16"/>
          <w:szCs w:val="16"/>
          <w:lang w:eastAsia="ru-RU"/>
        </w:rPr>
        <w:t xml:space="preserve">                                                                                               (реквизиты </w:t>
      </w:r>
      <w:r w:rsidR="001F630B" w:rsidRPr="00CA2C1C">
        <w:rPr>
          <w:rFonts w:ascii="Times New Roman" w:eastAsia="Lucida Sans Unicode" w:hAnsi="Times New Roman" w:cs="Times New Roman"/>
          <w:i/>
          <w:kern w:val="1"/>
          <w:sz w:val="16"/>
          <w:szCs w:val="16"/>
          <w:lang w:eastAsia="ru-RU"/>
        </w:rPr>
        <w:t>информации,</w:t>
      </w:r>
      <w:r w:rsidRPr="00CA2C1C">
        <w:rPr>
          <w:rFonts w:ascii="Times New Roman" w:eastAsia="Lucida Sans Unicode" w:hAnsi="Times New Roman" w:cs="Times New Roman"/>
          <w:i/>
          <w:kern w:val="1"/>
          <w:sz w:val="16"/>
          <w:szCs w:val="16"/>
          <w:lang w:eastAsia="ru-RU"/>
        </w:rPr>
        <w:t xml:space="preserve"> позволяющие установить источник)</w:t>
      </w:r>
    </w:p>
    <w:p w:rsidR="00CA2C1C" w:rsidRPr="00CA2C1C" w:rsidRDefault="00CA2C1C" w:rsidP="003271C5">
      <w:pPr>
        <w:autoSpaceDE w:val="0"/>
        <w:autoSpaceDN w:val="0"/>
        <w:adjustRightInd w:val="0"/>
        <w:spacing w:after="0" w:line="240" w:lineRule="auto"/>
        <w:rPr>
          <w:rFonts w:ascii="Times New Roman" w:eastAsia="Lucida Sans Unicode" w:hAnsi="Times New Roman" w:cs="Times New Roman"/>
          <w:i/>
          <w:kern w:val="1"/>
          <w:sz w:val="16"/>
          <w:szCs w:val="16"/>
          <w:lang w:eastAsia="ru-RU"/>
        </w:rPr>
      </w:pPr>
    </w:p>
    <w:p w:rsidR="00CA2C1C" w:rsidRPr="00CA2C1C" w:rsidRDefault="00CA2C1C" w:rsidP="003271C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2C1C">
        <w:rPr>
          <w:rFonts w:ascii="Times New Roman" w:eastAsia="Times New Roman" w:hAnsi="Times New Roman" w:cs="Times New Roman"/>
          <w:sz w:val="24"/>
          <w:szCs w:val="24"/>
          <w:lang w:eastAsia="ru-RU"/>
        </w:rPr>
        <w:t>установлено наличие сведений о:</w:t>
      </w:r>
      <w:r w:rsidRPr="00CA2C1C">
        <w:rPr>
          <w:rFonts w:ascii="Times New Roman" w:eastAsia="Times New Roman" w:hAnsi="Times New Roman" w:cs="Times New Roman"/>
          <w:sz w:val="28"/>
          <w:szCs w:val="28"/>
          <w:lang w:eastAsia="ru-RU"/>
        </w:rPr>
        <w:t xml:space="preserve"> ____________________________________________</w:t>
      </w:r>
      <w:r w:rsidRPr="00CA2C1C">
        <w:rPr>
          <w:rFonts w:ascii="Times New Roman" w:eastAsia="Times New Roman" w:hAnsi="Times New Roman" w:cs="Times New Roman"/>
          <w:sz w:val="20"/>
          <w:szCs w:val="20"/>
          <w:lang w:eastAsia="ru-RU"/>
        </w:rPr>
        <w:t xml:space="preserve"> </w:t>
      </w:r>
      <w:r w:rsidRPr="00CA2C1C">
        <w:rPr>
          <w:rFonts w:ascii="Times New Roman" w:eastAsia="Times New Roman" w:hAnsi="Times New Roman" w:cs="Times New Roman"/>
          <w:i/>
          <w:sz w:val="16"/>
          <w:szCs w:val="16"/>
          <w:lang w:eastAsia="ru-RU"/>
        </w:rPr>
        <w:t>(о готовящихся нарушениях или о признаках нарушений обязательных требований)</w:t>
      </w:r>
    </w:p>
    <w:p w:rsidR="00CA2C1C" w:rsidRPr="00CA2C1C" w:rsidRDefault="00CA2C1C" w:rsidP="003271C5">
      <w:pPr>
        <w:suppressAutoHyphens/>
        <w:autoSpaceDE w:val="0"/>
        <w:spacing w:after="0" w:line="240" w:lineRule="auto"/>
        <w:rPr>
          <w:rFonts w:ascii="Times New Roman" w:eastAsia="Arial" w:hAnsi="Times New Roman" w:cs="Times New Roman"/>
          <w:kern w:val="1"/>
          <w:sz w:val="20"/>
          <w:szCs w:val="20"/>
          <w:lang w:eastAsia="ar-SA"/>
        </w:rPr>
      </w:pPr>
      <w:r w:rsidRPr="00CA2C1C">
        <w:rPr>
          <w:rFonts w:ascii="Times New Roman" w:eastAsia="Arial" w:hAnsi="Times New Roman" w:cs="Times New Roman"/>
          <w:kern w:val="1"/>
          <w:sz w:val="24"/>
          <w:szCs w:val="24"/>
          <w:lang w:eastAsia="ar-SA"/>
        </w:rPr>
        <w:t>на объекте:</w:t>
      </w:r>
      <w:r w:rsidRPr="00CA2C1C">
        <w:rPr>
          <w:rFonts w:ascii="Times New Roman" w:eastAsia="Arial" w:hAnsi="Times New Roman" w:cs="Times New Roman"/>
          <w:kern w:val="1"/>
          <w:sz w:val="20"/>
          <w:szCs w:val="20"/>
          <w:lang w:eastAsia="ar-SA"/>
        </w:rPr>
        <w:t xml:space="preserve"> </w:t>
      </w:r>
      <w:r w:rsidRPr="00CA2C1C">
        <w:rPr>
          <w:rFonts w:ascii="Times New Roman" w:eastAsia="Times New Roman" w:hAnsi="Times New Roman" w:cs="Times New Roman"/>
          <w:sz w:val="24"/>
          <w:szCs w:val="24"/>
          <w:u w:val="single"/>
          <w:lang w:eastAsia="ru-RU"/>
        </w:rPr>
        <w:t>______________________________________________________________________</w:t>
      </w:r>
    </w:p>
    <w:p w:rsidR="00CA2C1C" w:rsidRPr="00CA2C1C" w:rsidRDefault="00CA2C1C" w:rsidP="003271C5">
      <w:pPr>
        <w:suppressAutoHyphens/>
        <w:autoSpaceDE w:val="0"/>
        <w:spacing w:after="0" w:line="240" w:lineRule="auto"/>
        <w:rPr>
          <w:rFonts w:ascii="Times New Roman" w:eastAsia="Arial" w:hAnsi="Times New Roman" w:cs="Times New Roman"/>
          <w:i/>
          <w:kern w:val="1"/>
          <w:sz w:val="16"/>
          <w:szCs w:val="16"/>
          <w:lang w:eastAsia="ar-SA"/>
        </w:rPr>
      </w:pPr>
      <w:r w:rsidRPr="00CA2C1C">
        <w:rPr>
          <w:rFonts w:ascii="Times New Roman" w:eastAsia="Arial" w:hAnsi="Times New Roman" w:cs="Times New Roman"/>
          <w:i/>
          <w:kern w:val="1"/>
          <w:sz w:val="16"/>
          <w:szCs w:val="16"/>
          <w:lang w:eastAsia="ar-SA"/>
        </w:rPr>
        <w:t>(строительный или почтовый адрес объекта, или ориентиры на местности)</w:t>
      </w:r>
    </w:p>
    <w:p w:rsidR="00CA2C1C" w:rsidRPr="00CA2C1C" w:rsidRDefault="00CA2C1C" w:rsidP="003271C5">
      <w:pPr>
        <w:suppressAutoHyphens/>
        <w:autoSpaceDE w:val="0"/>
        <w:spacing w:after="0" w:line="240" w:lineRule="auto"/>
        <w:rPr>
          <w:rFonts w:ascii="Times New Roman" w:eastAsia="Arial" w:hAnsi="Times New Roman" w:cs="Times New Roman"/>
          <w:i/>
          <w:kern w:val="1"/>
          <w:sz w:val="16"/>
          <w:szCs w:val="16"/>
          <w:lang w:eastAsia="ar-SA"/>
        </w:rPr>
      </w:pPr>
    </w:p>
    <w:p w:rsidR="00CA2C1C" w:rsidRPr="00CA2C1C" w:rsidRDefault="00CA2C1C" w:rsidP="003271C5">
      <w:pPr>
        <w:suppressAutoHyphens/>
        <w:autoSpaceDE w:val="0"/>
        <w:spacing w:after="0" w:line="240" w:lineRule="auto"/>
        <w:jc w:val="both"/>
        <w:rPr>
          <w:rFonts w:ascii="Times New Roman" w:eastAsia="Arial" w:hAnsi="Times New Roman" w:cs="Times New Roman"/>
          <w:kern w:val="1"/>
          <w:sz w:val="24"/>
          <w:szCs w:val="24"/>
          <w:lang w:eastAsia="ar-SA"/>
        </w:rPr>
      </w:pPr>
      <w:r w:rsidRPr="00CA2C1C">
        <w:rPr>
          <w:rFonts w:ascii="Times New Roman" w:eastAsia="Arial" w:hAnsi="Times New Roman" w:cs="Times New Roman"/>
          <w:kern w:val="1"/>
          <w:sz w:val="24"/>
          <w:szCs w:val="24"/>
          <w:lang w:eastAsia="ar-SA"/>
        </w:rPr>
        <w:t xml:space="preserve">юридическим лицом/индивидуальным предпринимателем: </w:t>
      </w:r>
      <w:r w:rsidRPr="00CA2C1C">
        <w:rPr>
          <w:rFonts w:ascii="Times New Roman" w:eastAsia="Times New Roman" w:hAnsi="Times New Roman" w:cs="Times New Roman"/>
          <w:sz w:val="24"/>
          <w:szCs w:val="24"/>
          <w:u w:val="single"/>
          <w:lang w:eastAsia="ru-RU"/>
        </w:rPr>
        <w:t>________________________________________________________________________________</w:t>
      </w:r>
    </w:p>
    <w:p w:rsidR="00CA2C1C" w:rsidRPr="00CA2C1C" w:rsidRDefault="00CA2C1C" w:rsidP="003271C5">
      <w:pPr>
        <w:suppressAutoHyphens/>
        <w:autoSpaceDE w:val="0"/>
        <w:spacing w:after="0" w:line="240" w:lineRule="auto"/>
        <w:jc w:val="center"/>
        <w:rPr>
          <w:rFonts w:ascii="Times New Roman" w:eastAsia="Arial" w:hAnsi="Times New Roman" w:cs="Times New Roman"/>
          <w:b/>
          <w:kern w:val="1"/>
          <w:sz w:val="20"/>
          <w:szCs w:val="20"/>
          <w:lang w:eastAsia="ar-SA"/>
        </w:rPr>
      </w:pPr>
      <w:r w:rsidRPr="00CA2C1C">
        <w:rPr>
          <w:rFonts w:ascii="Times New Roman" w:eastAsia="Arial" w:hAnsi="Times New Roman" w:cs="Times New Roman"/>
          <w:b/>
          <w:kern w:val="1"/>
          <w:sz w:val="20"/>
          <w:szCs w:val="20"/>
          <w:lang w:eastAsia="ar-SA"/>
        </w:rPr>
        <w:t>(наименование, адрес)</w:t>
      </w:r>
    </w:p>
    <w:p w:rsidR="00CA2C1C" w:rsidRPr="00CA2C1C" w:rsidRDefault="00CA2C1C" w:rsidP="003271C5">
      <w:pPr>
        <w:suppressAutoHyphens/>
        <w:autoSpaceDE w:val="0"/>
        <w:spacing w:after="0" w:line="240" w:lineRule="auto"/>
        <w:jc w:val="center"/>
        <w:rPr>
          <w:rFonts w:ascii="Times New Roman" w:eastAsia="Arial" w:hAnsi="Times New Roman" w:cs="Times New Roman"/>
          <w:b/>
          <w:kern w:val="1"/>
          <w:sz w:val="28"/>
          <w:szCs w:val="28"/>
          <w:lang w:eastAsia="ar-SA"/>
        </w:rPr>
      </w:pPr>
    </w:p>
    <w:p w:rsidR="00CA2C1C" w:rsidRPr="00CA2C1C" w:rsidRDefault="00CA2C1C" w:rsidP="003271C5">
      <w:pPr>
        <w:suppressAutoHyphens/>
        <w:autoSpaceDE w:val="0"/>
        <w:spacing w:after="0" w:line="240" w:lineRule="auto"/>
        <w:jc w:val="center"/>
        <w:rPr>
          <w:rFonts w:ascii="Times New Roman" w:eastAsia="Arial" w:hAnsi="Times New Roman" w:cs="Times New Roman"/>
          <w:b/>
          <w:kern w:val="1"/>
          <w:sz w:val="28"/>
          <w:szCs w:val="28"/>
          <w:lang w:eastAsia="ar-SA"/>
        </w:rPr>
      </w:pPr>
      <w:r w:rsidRPr="00CA2C1C">
        <w:rPr>
          <w:rFonts w:ascii="Times New Roman" w:eastAsia="Arial" w:hAnsi="Times New Roman" w:cs="Times New Roman"/>
          <w:b/>
          <w:kern w:val="1"/>
          <w:sz w:val="28"/>
          <w:szCs w:val="28"/>
          <w:lang w:eastAsia="ar-SA"/>
        </w:rPr>
        <w:t>ОБЪЯВЛЕНО</w:t>
      </w:r>
    </w:p>
    <w:p w:rsidR="00CA2C1C" w:rsidRPr="00CA2C1C" w:rsidRDefault="00CA2C1C" w:rsidP="003271C5">
      <w:pPr>
        <w:suppressAutoHyphens/>
        <w:autoSpaceDE w:val="0"/>
        <w:spacing w:after="0" w:line="240" w:lineRule="auto"/>
        <w:jc w:val="center"/>
        <w:rPr>
          <w:rFonts w:ascii="Times New Roman" w:eastAsia="Arial" w:hAnsi="Times New Roman" w:cs="Times New Roman"/>
          <w:b/>
          <w:kern w:val="1"/>
          <w:sz w:val="28"/>
          <w:szCs w:val="28"/>
          <w:lang w:eastAsia="ar-SA"/>
        </w:rPr>
      </w:pPr>
      <w:r w:rsidRPr="00CA2C1C">
        <w:rPr>
          <w:rFonts w:ascii="Times New Roman" w:eastAsia="Times New Roman" w:hAnsi="Times New Roman" w:cs="Times New Roman"/>
          <w:sz w:val="28"/>
          <w:szCs w:val="28"/>
          <w:u w:val="single"/>
          <w:lang w:eastAsia="ru-RU"/>
        </w:rPr>
        <w:t>__________________________________________</w:t>
      </w:r>
    </w:p>
    <w:p w:rsidR="00CA2C1C" w:rsidRPr="00CA2C1C" w:rsidRDefault="00CA2C1C" w:rsidP="003271C5">
      <w:pPr>
        <w:suppressAutoHyphens/>
        <w:autoSpaceDE w:val="0"/>
        <w:spacing w:after="0" w:line="240" w:lineRule="auto"/>
        <w:jc w:val="center"/>
        <w:rPr>
          <w:rFonts w:ascii="Times New Roman" w:eastAsia="Arial" w:hAnsi="Times New Roman" w:cs="Times New Roman"/>
          <w:i/>
          <w:kern w:val="1"/>
          <w:sz w:val="16"/>
          <w:szCs w:val="20"/>
          <w:lang w:eastAsia="ar-SA"/>
        </w:rPr>
      </w:pPr>
      <w:r w:rsidRPr="00CA2C1C">
        <w:rPr>
          <w:rFonts w:ascii="Times New Roman" w:eastAsia="Arial" w:hAnsi="Times New Roman" w:cs="Times New Roman"/>
          <w:i/>
          <w:kern w:val="1"/>
          <w:sz w:val="16"/>
          <w:szCs w:val="20"/>
          <w:lang w:eastAsia="ar-SA"/>
        </w:rPr>
        <w:t xml:space="preserve"> (наименование юридического лица/индивидуального предпринимателя)</w:t>
      </w:r>
    </w:p>
    <w:p w:rsidR="00CA2C1C" w:rsidRPr="00CA2C1C" w:rsidRDefault="00CA2C1C" w:rsidP="003271C5">
      <w:pPr>
        <w:suppressAutoHyphens/>
        <w:autoSpaceDE w:val="0"/>
        <w:spacing w:after="0" w:line="240" w:lineRule="auto"/>
        <w:jc w:val="center"/>
        <w:rPr>
          <w:rFonts w:ascii="Times New Roman" w:eastAsia="Arial" w:hAnsi="Times New Roman" w:cs="Times New Roman"/>
          <w:kern w:val="1"/>
          <w:sz w:val="16"/>
          <w:szCs w:val="20"/>
          <w:lang w:eastAsia="ar-SA"/>
        </w:rPr>
      </w:pPr>
    </w:p>
    <w:p w:rsidR="00CA2C1C" w:rsidRPr="00CA2C1C" w:rsidRDefault="00CA2C1C" w:rsidP="003271C5">
      <w:pPr>
        <w:suppressAutoHyphens/>
        <w:autoSpaceDE w:val="0"/>
        <w:spacing w:after="0" w:line="240" w:lineRule="auto"/>
        <w:jc w:val="center"/>
        <w:rPr>
          <w:rFonts w:ascii="Times New Roman" w:eastAsia="Arial" w:hAnsi="Times New Roman" w:cs="Times New Roman"/>
          <w:kern w:val="1"/>
          <w:sz w:val="16"/>
          <w:szCs w:val="20"/>
          <w:lang w:eastAsia="ar-SA"/>
        </w:rPr>
      </w:pPr>
    </w:p>
    <w:p w:rsidR="00CA2C1C" w:rsidRPr="00CA2C1C" w:rsidRDefault="00CA2C1C" w:rsidP="00CA2C1C">
      <w:pPr>
        <w:suppressAutoHyphens/>
        <w:autoSpaceDE w:val="0"/>
        <w:spacing w:after="0" w:line="240" w:lineRule="auto"/>
        <w:ind w:firstLine="709"/>
        <w:jc w:val="both"/>
        <w:rPr>
          <w:rFonts w:ascii="Times New Roman" w:eastAsia="Arial" w:hAnsi="Times New Roman" w:cs="Times New Roman"/>
          <w:i/>
          <w:kern w:val="1"/>
          <w:sz w:val="16"/>
          <w:szCs w:val="20"/>
          <w:lang w:eastAsia="ar-SA"/>
        </w:rPr>
      </w:pPr>
      <w:r w:rsidRPr="00CA2C1C">
        <w:rPr>
          <w:rFonts w:ascii="Times New Roman" w:eastAsia="Arial" w:hAnsi="Times New Roman" w:cs="Times New Roman"/>
          <w:kern w:val="1"/>
          <w:sz w:val="24"/>
          <w:szCs w:val="24"/>
          <w:lang w:eastAsia="ar-SA"/>
        </w:rPr>
        <w:t>Сведения о структурных единицах, требованиях и наименовании нормативно правового акта подлежащего выполнению:</w:t>
      </w:r>
      <w:r w:rsidRPr="00CA2C1C">
        <w:rPr>
          <w:rFonts w:ascii="Times New Roman" w:eastAsia="Times New Roman" w:hAnsi="Times New Roman" w:cs="Times New Roman"/>
          <w:color w:val="FF0000"/>
          <w:sz w:val="24"/>
          <w:szCs w:val="24"/>
          <w:u w:val="single"/>
          <w:lang w:eastAsia="ru-RU"/>
        </w:rPr>
        <w:t xml:space="preserve"> </w:t>
      </w:r>
      <w:r w:rsidRPr="00CA2C1C">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________________________________________________________________________________________________________________________________________________________________</w:t>
      </w:r>
    </w:p>
    <w:p w:rsidR="00CA2C1C" w:rsidRPr="00CA2C1C" w:rsidRDefault="00CA2C1C" w:rsidP="00CA2C1C">
      <w:pPr>
        <w:suppressAutoHyphens/>
        <w:autoSpaceDE w:val="0"/>
        <w:spacing w:after="0" w:line="240" w:lineRule="auto"/>
        <w:ind w:firstLine="709"/>
        <w:jc w:val="both"/>
        <w:rPr>
          <w:rFonts w:ascii="Times New Roman" w:eastAsia="Arial" w:hAnsi="Times New Roman" w:cs="Times New Roman"/>
          <w:i/>
          <w:kern w:val="1"/>
          <w:sz w:val="16"/>
          <w:szCs w:val="20"/>
          <w:lang w:eastAsia="ar-SA"/>
        </w:rPr>
      </w:pPr>
      <w:r w:rsidRPr="00CA2C1C">
        <w:rPr>
          <w:rFonts w:ascii="Times New Roman" w:eastAsia="Arial" w:hAnsi="Times New Roman" w:cs="Times New Roman"/>
          <w:i/>
          <w:kern w:val="1"/>
          <w:sz w:val="16"/>
          <w:szCs w:val="20"/>
          <w:lang w:eastAsia="ar-SA"/>
        </w:rPr>
        <w:t>(указывается пункт, подпункт, часть, статья НПА (его полное наименование и реквизиты утверждения), обязательное требование НПА)</w:t>
      </w:r>
    </w:p>
    <w:p w:rsidR="00CA2C1C" w:rsidRPr="00CA2C1C" w:rsidRDefault="00CA2C1C" w:rsidP="00CA2C1C">
      <w:pPr>
        <w:suppressAutoHyphens/>
        <w:autoSpaceDE w:val="0"/>
        <w:spacing w:after="0" w:line="240" w:lineRule="auto"/>
        <w:ind w:firstLine="709"/>
        <w:jc w:val="center"/>
        <w:rPr>
          <w:rFonts w:ascii="Times New Roman" w:eastAsia="Arial" w:hAnsi="Times New Roman" w:cs="Times New Roman"/>
          <w:i/>
          <w:kern w:val="1"/>
          <w:sz w:val="16"/>
          <w:szCs w:val="20"/>
          <w:lang w:eastAsia="ar-SA"/>
        </w:rPr>
      </w:pPr>
    </w:p>
    <w:p w:rsidR="00CA2C1C" w:rsidRPr="00CA2C1C" w:rsidRDefault="00CA2C1C" w:rsidP="001F630B">
      <w:pPr>
        <w:suppressAutoHyphens/>
        <w:autoSpaceDE w:val="0"/>
        <w:spacing w:after="0" w:line="240" w:lineRule="auto"/>
        <w:jc w:val="center"/>
        <w:rPr>
          <w:rFonts w:ascii="Times New Roman" w:eastAsia="Arial" w:hAnsi="Times New Roman" w:cs="Times New Roman"/>
          <w:kern w:val="1"/>
          <w:sz w:val="16"/>
          <w:szCs w:val="20"/>
          <w:lang w:eastAsia="ar-SA"/>
        </w:rPr>
      </w:pPr>
    </w:p>
    <w:p w:rsidR="00CA2C1C" w:rsidRPr="00CA2C1C" w:rsidRDefault="00CA2C1C" w:rsidP="001F630B">
      <w:pPr>
        <w:suppressAutoHyphens/>
        <w:autoSpaceDE w:val="0"/>
        <w:spacing w:after="0" w:line="240" w:lineRule="auto"/>
        <w:jc w:val="both"/>
        <w:rPr>
          <w:rFonts w:ascii="Times New Roman" w:eastAsia="Arial" w:hAnsi="Times New Roman" w:cs="Times New Roman"/>
          <w:kern w:val="1"/>
          <w:sz w:val="20"/>
          <w:szCs w:val="20"/>
          <w:lang w:eastAsia="ar-SA"/>
        </w:rPr>
      </w:pPr>
      <w:r w:rsidRPr="00CA2C1C">
        <w:rPr>
          <w:rFonts w:ascii="Times New Roman" w:eastAsia="Arial" w:hAnsi="Times New Roman" w:cs="Times New Roman"/>
          <w:kern w:val="1"/>
          <w:sz w:val="24"/>
          <w:szCs w:val="24"/>
          <w:lang w:eastAsia="ar-SA"/>
        </w:rPr>
        <w:t xml:space="preserve">Сведения о действиях (бездействиях) юридического лица/индивидуального предпринимателя, которые </w:t>
      </w:r>
      <w:r w:rsidRPr="00CA2C1C">
        <w:rPr>
          <w:rFonts w:ascii="Times New Roman" w:eastAsia="Arial" w:hAnsi="Times New Roman" w:cs="Times New Roman"/>
          <w:i/>
          <w:kern w:val="1"/>
          <w:sz w:val="24"/>
          <w:szCs w:val="24"/>
          <w:u w:val="single"/>
          <w:lang w:eastAsia="ar-SA"/>
        </w:rPr>
        <w:t>приводят или могут</w:t>
      </w:r>
      <w:r w:rsidRPr="00CA2C1C">
        <w:rPr>
          <w:rFonts w:ascii="Times New Roman" w:eastAsia="Arial" w:hAnsi="Times New Roman" w:cs="Times New Roman"/>
          <w:kern w:val="1"/>
          <w:sz w:val="24"/>
          <w:szCs w:val="24"/>
          <w:u w:val="single"/>
          <w:lang w:eastAsia="ar-SA"/>
        </w:rPr>
        <w:t xml:space="preserve"> </w:t>
      </w:r>
      <w:r w:rsidRPr="00CA2C1C">
        <w:rPr>
          <w:rFonts w:ascii="Times New Roman" w:eastAsia="Arial" w:hAnsi="Times New Roman" w:cs="Times New Roman"/>
          <w:i/>
          <w:kern w:val="1"/>
          <w:sz w:val="24"/>
          <w:szCs w:val="24"/>
          <w:u w:val="single"/>
          <w:lang w:eastAsia="ar-SA"/>
        </w:rPr>
        <w:t>привести</w:t>
      </w:r>
      <w:r w:rsidRPr="00CA2C1C">
        <w:rPr>
          <w:rFonts w:ascii="Times New Roman" w:eastAsia="Arial" w:hAnsi="Times New Roman" w:cs="Times New Roman"/>
          <w:kern w:val="1"/>
          <w:sz w:val="24"/>
          <w:szCs w:val="24"/>
          <w:lang w:eastAsia="ar-SA"/>
        </w:rPr>
        <w:t xml:space="preserve"> к нарушению следующих обязательных требований: </w:t>
      </w:r>
    </w:p>
    <w:p w:rsidR="00CA2C1C" w:rsidRPr="00CA2C1C" w:rsidRDefault="00CA2C1C" w:rsidP="001F630B">
      <w:pPr>
        <w:suppressAutoHyphens/>
        <w:autoSpaceDE w:val="0"/>
        <w:spacing w:after="0" w:line="240" w:lineRule="auto"/>
        <w:jc w:val="both"/>
        <w:rPr>
          <w:rFonts w:ascii="Times New Roman" w:eastAsia="Arial" w:hAnsi="Times New Roman" w:cs="Times New Roman"/>
          <w:i/>
          <w:kern w:val="1"/>
          <w:sz w:val="16"/>
          <w:szCs w:val="16"/>
          <w:lang w:eastAsia="ar-SA"/>
        </w:rPr>
      </w:pPr>
      <w:r w:rsidRPr="00CA2C1C">
        <w:rPr>
          <w:rFonts w:ascii="Times New Roman" w:eastAsia="Arial" w:hAnsi="Times New Roman" w:cs="Times New Roman"/>
          <w:i/>
          <w:kern w:val="1"/>
          <w:sz w:val="16"/>
          <w:szCs w:val="16"/>
          <w:lang w:eastAsia="ar-SA"/>
        </w:rPr>
        <w:t>(выделить нужное)</w:t>
      </w:r>
    </w:p>
    <w:p w:rsidR="00CA2C1C" w:rsidRPr="00CA2C1C" w:rsidRDefault="00CA2C1C" w:rsidP="001F630B">
      <w:pPr>
        <w:suppressAutoHyphens/>
        <w:autoSpaceDE w:val="0"/>
        <w:spacing w:after="0" w:line="240" w:lineRule="auto"/>
        <w:jc w:val="both"/>
        <w:rPr>
          <w:rFonts w:ascii="Times New Roman" w:eastAsia="Times New Roman" w:hAnsi="Times New Roman" w:cs="Times New Roman"/>
          <w:sz w:val="24"/>
          <w:szCs w:val="24"/>
          <w:u w:val="single"/>
          <w:lang w:eastAsia="ru-RU"/>
        </w:rPr>
      </w:pPr>
      <w:r w:rsidRPr="00CA2C1C">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________________________________________________________________________________________________________________________________________________________________</w:t>
      </w:r>
    </w:p>
    <w:p w:rsidR="00CA2C1C" w:rsidRPr="00CA2C1C" w:rsidRDefault="00CA2C1C" w:rsidP="001F630B">
      <w:pPr>
        <w:suppressAutoHyphens/>
        <w:autoSpaceDE w:val="0"/>
        <w:spacing w:after="0" w:line="240" w:lineRule="auto"/>
        <w:jc w:val="both"/>
        <w:rPr>
          <w:rFonts w:ascii="Times New Roman" w:eastAsia="Arial" w:hAnsi="Times New Roman" w:cs="Times New Roman"/>
          <w:i/>
          <w:kern w:val="1"/>
          <w:sz w:val="16"/>
          <w:szCs w:val="16"/>
          <w:lang w:eastAsia="ar-SA"/>
        </w:rPr>
      </w:pPr>
      <w:r w:rsidRPr="00CA2C1C">
        <w:rPr>
          <w:rFonts w:ascii="Times New Roman" w:eastAsia="Arial" w:hAnsi="Times New Roman" w:cs="Times New Roman"/>
          <w:i/>
          <w:kern w:val="1"/>
          <w:sz w:val="16"/>
          <w:szCs w:val="16"/>
          <w:lang w:eastAsia="ar-SA"/>
        </w:rPr>
        <w:t>(указываются выполнение (невыполнение) или возможные действия лица, влекущих возникновение нарушения обязательных требований)</w:t>
      </w:r>
    </w:p>
    <w:p w:rsidR="00CA2C1C" w:rsidRPr="00CA2C1C" w:rsidRDefault="00CA2C1C" w:rsidP="001F630B">
      <w:pPr>
        <w:suppressAutoHyphens/>
        <w:autoSpaceDE w:val="0"/>
        <w:spacing w:after="0" w:line="240" w:lineRule="auto"/>
        <w:jc w:val="both"/>
        <w:rPr>
          <w:rFonts w:ascii="Times New Roman" w:eastAsia="Arial" w:hAnsi="Times New Roman" w:cs="Times New Roman"/>
          <w:kern w:val="1"/>
          <w:sz w:val="20"/>
          <w:szCs w:val="20"/>
          <w:lang w:eastAsia="ar-SA"/>
        </w:rPr>
      </w:pPr>
    </w:p>
    <w:p w:rsidR="00CA2C1C" w:rsidRPr="00CA2C1C" w:rsidRDefault="00CA2C1C" w:rsidP="001F630B">
      <w:pPr>
        <w:suppressAutoHyphens/>
        <w:autoSpaceDE w:val="0"/>
        <w:spacing w:after="0" w:line="240" w:lineRule="auto"/>
        <w:jc w:val="both"/>
        <w:rPr>
          <w:rFonts w:ascii="Times New Roman" w:eastAsia="Arial" w:hAnsi="Times New Roman" w:cs="Times New Roman"/>
          <w:kern w:val="1"/>
          <w:sz w:val="20"/>
          <w:szCs w:val="20"/>
          <w:lang w:eastAsia="ar-SA"/>
        </w:rPr>
      </w:pPr>
      <w:r w:rsidRPr="00CA2C1C">
        <w:rPr>
          <w:rFonts w:ascii="Times New Roman" w:eastAsia="Arial" w:hAnsi="Times New Roman" w:cs="Times New Roman"/>
          <w:kern w:val="1"/>
          <w:sz w:val="24"/>
          <w:szCs w:val="24"/>
          <w:lang w:eastAsia="ar-SA"/>
        </w:rPr>
        <w:t xml:space="preserve">Юридическому лицу/индивидуальному предпринимателю предлагаются принять следующие меры по обеспечению соблюдения обязательных требований: </w:t>
      </w:r>
      <w:r w:rsidRPr="00CA2C1C">
        <w:rPr>
          <w:rFonts w:ascii="Times New Roman" w:eastAsia="Times New Roman" w:hAnsi="Times New Roman" w:cs="Times New Roman"/>
          <w:sz w:val="24"/>
          <w:szCs w:val="24"/>
          <w:u w:val="single"/>
          <w:lang w:eastAsia="ru-RU"/>
        </w:rPr>
        <w:t>________________________________________________________________________________</w:t>
      </w:r>
    </w:p>
    <w:p w:rsidR="00CA2C1C" w:rsidRPr="00CA2C1C" w:rsidRDefault="00CA2C1C" w:rsidP="001F630B">
      <w:pPr>
        <w:suppressAutoHyphens/>
        <w:autoSpaceDE w:val="0"/>
        <w:spacing w:after="0" w:line="240" w:lineRule="auto"/>
        <w:jc w:val="center"/>
        <w:rPr>
          <w:rFonts w:ascii="Times New Roman" w:eastAsia="Arial" w:hAnsi="Times New Roman" w:cs="Times New Roman"/>
          <w:i/>
          <w:kern w:val="1"/>
          <w:sz w:val="16"/>
          <w:szCs w:val="16"/>
          <w:lang w:eastAsia="ar-SA"/>
        </w:rPr>
      </w:pPr>
      <w:r w:rsidRPr="00CA2C1C">
        <w:rPr>
          <w:rFonts w:ascii="Times New Roman" w:eastAsia="Arial" w:hAnsi="Times New Roman" w:cs="Times New Roman"/>
          <w:i/>
          <w:kern w:val="1"/>
          <w:sz w:val="16"/>
          <w:szCs w:val="16"/>
          <w:lang w:eastAsia="ar-SA"/>
        </w:rPr>
        <w:t xml:space="preserve"> (указывается на принятие мер по обеспечению </w:t>
      </w:r>
      <w:proofErr w:type="gramStart"/>
      <w:r w:rsidRPr="00CA2C1C">
        <w:rPr>
          <w:rFonts w:ascii="Times New Roman" w:eastAsia="Arial" w:hAnsi="Times New Roman" w:cs="Times New Roman"/>
          <w:i/>
          <w:kern w:val="1"/>
          <w:sz w:val="16"/>
          <w:szCs w:val="16"/>
          <w:lang w:eastAsia="ar-SA"/>
        </w:rPr>
        <w:t>соблюдения  обязательных</w:t>
      </w:r>
      <w:proofErr w:type="gramEnd"/>
      <w:r w:rsidRPr="00CA2C1C">
        <w:rPr>
          <w:rFonts w:ascii="Times New Roman" w:eastAsia="Arial" w:hAnsi="Times New Roman" w:cs="Times New Roman"/>
          <w:i/>
          <w:kern w:val="1"/>
          <w:sz w:val="16"/>
          <w:szCs w:val="16"/>
          <w:lang w:eastAsia="ar-SA"/>
        </w:rPr>
        <w:t xml:space="preserve"> требований)</w:t>
      </w:r>
    </w:p>
    <w:p w:rsidR="00CA2C1C" w:rsidRPr="00CA2C1C" w:rsidRDefault="00CA2C1C" w:rsidP="001F630B">
      <w:pPr>
        <w:suppressAutoHyphens/>
        <w:autoSpaceDE w:val="0"/>
        <w:spacing w:after="0" w:line="240" w:lineRule="auto"/>
        <w:rPr>
          <w:rFonts w:ascii="Times New Roman" w:eastAsia="Arial" w:hAnsi="Times New Roman" w:cs="Times New Roman"/>
          <w:kern w:val="1"/>
          <w:sz w:val="20"/>
          <w:szCs w:val="20"/>
          <w:lang w:eastAsia="ar-SA"/>
        </w:rPr>
      </w:pPr>
    </w:p>
    <w:p w:rsidR="00CA2C1C" w:rsidRPr="00CA2C1C" w:rsidRDefault="00CA2C1C" w:rsidP="001F630B">
      <w:pPr>
        <w:suppressAutoHyphens/>
        <w:autoSpaceDE w:val="0"/>
        <w:spacing w:after="0" w:line="240" w:lineRule="auto"/>
        <w:jc w:val="both"/>
        <w:rPr>
          <w:rFonts w:ascii="Times New Roman" w:eastAsia="Arial" w:hAnsi="Times New Roman" w:cs="Times New Roman"/>
          <w:kern w:val="1"/>
          <w:sz w:val="24"/>
          <w:szCs w:val="24"/>
          <w:lang w:eastAsia="ar-SA"/>
        </w:rPr>
      </w:pPr>
      <w:r w:rsidRPr="00CA2C1C">
        <w:rPr>
          <w:rFonts w:ascii="Times New Roman" w:eastAsia="Arial" w:hAnsi="Times New Roman" w:cs="Times New Roman"/>
          <w:kern w:val="1"/>
          <w:sz w:val="24"/>
          <w:szCs w:val="24"/>
          <w:lang w:eastAsia="ar-SA"/>
        </w:rPr>
        <w:t xml:space="preserve">При отсутствии возражений предлагаем в срок до </w:t>
      </w:r>
      <w:r w:rsidRPr="00CA2C1C">
        <w:rPr>
          <w:rFonts w:ascii="Times New Roman" w:eastAsia="Arial" w:hAnsi="Times New Roman" w:cs="Times New Roman"/>
          <w:kern w:val="1"/>
          <w:sz w:val="24"/>
          <w:szCs w:val="24"/>
          <w:u w:val="single"/>
          <w:lang w:eastAsia="ar-SA"/>
        </w:rPr>
        <w:t>___________</w:t>
      </w:r>
      <w:r w:rsidRPr="00CA2C1C">
        <w:rPr>
          <w:rFonts w:ascii="Times New Roman" w:eastAsia="Arial" w:hAnsi="Times New Roman" w:cs="Times New Roman"/>
          <w:kern w:val="1"/>
          <w:sz w:val="24"/>
          <w:szCs w:val="24"/>
          <w:lang w:eastAsia="ar-SA"/>
        </w:rPr>
        <w:t xml:space="preserve"> г. </w:t>
      </w:r>
      <w:r w:rsidRPr="00CA2C1C">
        <w:rPr>
          <w:rFonts w:ascii="Times New Roman" w:eastAsia="Arial" w:hAnsi="Times New Roman" w:cs="Times New Roman"/>
          <w:i/>
          <w:kern w:val="1"/>
          <w:sz w:val="24"/>
          <w:szCs w:val="24"/>
          <w:lang w:eastAsia="ar-SA"/>
        </w:rPr>
        <w:t>(не менее 60 дней со дня направления предостережения)</w:t>
      </w:r>
      <w:r w:rsidRPr="00CA2C1C">
        <w:rPr>
          <w:rFonts w:ascii="Times New Roman" w:eastAsia="Arial" w:hAnsi="Times New Roman" w:cs="Times New Roman"/>
          <w:kern w:val="1"/>
          <w:sz w:val="24"/>
          <w:szCs w:val="24"/>
          <w:lang w:eastAsia="ar-SA"/>
        </w:rPr>
        <w:t xml:space="preserve"> направить в Управление городского хозяйства Администрации города Норильска уведомление об исполнении предостережения.</w:t>
      </w:r>
    </w:p>
    <w:p w:rsidR="00CA2C1C" w:rsidRPr="00CA2C1C" w:rsidRDefault="00CA2C1C" w:rsidP="001F630B">
      <w:pPr>
        <w:suppressAutoHyphens/>
        <w:autoSpaceDE w:val="0"/>
        <w:spacing w:after="0" w:line="240" w:lineRule="auto"/>
        <w:jc w:val="both"/>
        <w:rPr>
          <w:rFonts w:ascii="Times New Roman" w:eastAsia="Arial" w:hAnsi="Times New Roman" w:cs="Times New Roman"/>
          <w:kern w:val="1"/>
          <w:sz w:val="20"/>
          <w:szCs w:val="20"/>
          <w:lang w:eastAsia="ar-SA"/>
        </w:rPr>
      </w:pPr>
    </w:p>
    <w:p w:rsidR="00CA2C1C" w:rsidRPr="00CA2C1C" w:rsidRDefault="00CA2C1C" w:rsidP="001F630B">
      <w:pPr>
        <w:widowControl w:val="0"/>
        <w:suppressAutoHyphens/>
        <w:spacing w:after="0" w:line="240" w:lineRule="auto"/>
        <w:jc w:val="both"/>
        <w:rPr>
          <w:rFonts w:ascii="Times New Roman" w:eastAsia="Lucida Sans Unicode" w:hAnsi="Times New Roman" w:cs="Times New Roman"/>
          <w:kern w:val="1"/>
          <w:sz w:val="20"/>
          <w:szCs w:val="20"/>
          <w:lang w:eastAsia="ru-RU"/>
        </w:rPr>
      </w:pPr>
      <w:r w:rsidRPr="00CA2C1C">
        <w:rPr>
          <w:rFonts w:ascii="Times New Roman" w:eastAsia="Times New Roman" w:hAnsi="Times New Roman" w:cs="Times New Roman"/>
          <w:iCs/>
          <w:sz w:val="24"/>
          <w:szCs w:val="24"/>
          <w:u w:val="single"/>
          <w:lang w:eastAsia="ru-RU"/>
        </w:rPr>
        <w:t>Главный специалист отдела муниципального жилищного контроля Управления городского хозяйства Администрации города Норильска______________________________________________</w:t>
      </w:r>
      <w:r w:rsidRPr="00CA2C1C">
        <w:rPr>
          <w:rFonts w:ascii="Times New Roman" w:eastAsia="Lucida Sans Unicode" w:hAnsi="Times New Roman" w:cs="Times New Roman"/>
          <w:kern w:val="1"/>
          <w:sz w:val="20"/>
          <w:szCs w:val="20"/>
          <w:lang w:eastAsia="ru-RU"/>
        </w:rPr>
        <w:t xml:space="preserve"> </w:t>
      </w:r>
    </w:p>
    <w:p w:rsidR="00CA2C1C" w:rsidRPr="00CA2C1C" w:rsidRDefault="00CA2C1C" w:rsidP="001F630B">
      <w:pPr>
        <w:widowControl w:val="0"/>
        <w:suppressAutoHyphens/>
        <w:spacing w:after="0" w:line="240" w:lineRule="auto"/>
        <w:jc w:val="center"/>
        <w:rPr>
          <w:rFonts w:ascii="Times New Roman" w:eastAsia="Lucida Sans Unicode" w:hAnsi="Times New Roman" w:cs="Times New Roman"/>
          <w:kern w:val="1"/>
          <w:sz w:val="20"/>
          <w:szCs w:val="20"/>
          <w:lang w:eastAsia="ru-RU"/>
        </w:rPr>
      </w:pPr>
      <w:r w:rsidRPr="00CA2C1C">
        <w:rPr>
          <w:rFonts w:ascii="Times New Roman" w:eastAsia="Lucida Sans Unicode" w:hAnsi="Times New Roman" w:cs="Times New Roman"/>
          <w:kern w:val="1"/>
          <w:sz w:val="20"/>
          <w:szCs w:val="20"/>
          <w:lang w:eastAsia="ru-RU"/>
        </w:rPr>
        <w:t>(</w:t>
      </w:r>
      <w:r w:rsidRPr="00CA2C1C">
        <w:rPr>
          <w:rFonts w:ascii="Times New Roman" w:eastAsia="Lucida Sans Unicode" w:hAnsi="Times New Roman" w:cs="Times New Roman"/>
          <w:i/>
          <w:kern w:val="1"/>
          <w:sz w:val="16"/>
          <w:szCs w:val="16"/>
          <w:lang w:eastAsia="ru-RU"/>
        </w:rPr>
        <w:t xml:space="preserve">должностное лицо, уполномоченное принимать решение о направлении предостережения) </w:t>
      </w:r>
      <w:r w:rsidRPr="00CA2C1C">
        <w:rPr>
          <w:rFonts w:ascii="Times New Roman" w:eastAsia="Lucida Sans Unicode" w:hAnsi="Times New Roman" w:cs="Times New Roman"/>
          <w:kern w:val="1"/>
          <w:sz w:val="20"/>
          <w:szCs w:val="20"/>
          <w:lang w:eastAsia="ru-RU"/>
        </w:rPr>
        <w:t xml:space="preserve">                                   </w:t>
      </w:r>
    </w:p>
    <w:p w:rsidR="00CA2C1C" w:rsidRPr="00CA2C1C" w:rsidRDefault="00CA2C1C" w:rsidP="001F630B">
      <w:pPr>
        <w:widowControl w:val="0"/>
        <w:suppressAutoHyphens/>
        <w:spacing w:after="0" w:line="240" w:lineRule="auto"/>
        <w:jc w:val="both"/>
        <w:rPr>
          <w:rFonts w:ascii="Times New Roman" w:eastAsia="Lucida Sans Unicode" w:hAnsi="Times New Roman" w:cs="Times New Roman"/>
          <w:kern w:val="1"/>
          <w:sz w:val="20"/>
          <w:szCs w:val="20"/>
          <w:lang w:eastAsia="ru-RU"/>
        </w:rPr>
      </w:pPr>
    </w:p>
    <w:p w:rsidR="00CA2C1C" w:rsidRPr="00CA2C1C" w:rsidRDefault="00CA2C1C" w:rsidP="001F630B">
      <w:pPr>
        <w:widowControl w:val="0"/>
        <w:suppressAutoHyphens/>
        <w:spacing w:after="0" w:line="240" w:lineRule="auto"/>
        <w:jc w:val="both"/>
        <w:rPr>
          <w:rFonts w:ascii="Times New Roman" w:eastAsia="Lucida Sans Unicode" w:hAnsi="Times New Roman" w:cs="Times New Roman"/>
          <w:sz w:val="24"/>
          <w:szCs w:val="24"/>
          <w:lang w:eastAsia="ru-RU"/>
        </w:rPr>
      </w:pPr>
      <w:r w:rsidRPr="00CA2C1C">
        <w:rPr>
          <w:rFonts w:ascii="Times New Roman" w:eastAsia="Lucida Sans Unicode" w:hAnsi="Times New Roman" w:cs="Times New Roman"/>
          <w:kern w:val="1"/>
          <w:sz w:val="20"/>
          <w:szCs w:val="20"/>
          <w:lang w:eastAsia="ru-RU"/>
        </w:rPr>
        <w:t xml:space="preserve"> </w:t>
      </w:r>
      <w:r w:rsidRPr="00CA2C1C">
        <w:rPr>
          <w:rFonts w:ascii="Times New Roman" w:eastAsia="Lucida Sans Unicode" w:hAnsi="Times New Roman" w:cs="Times New Roman"/>
          <w:sz w:val="24"/>
          <w:szCs w:val="24"/>
          <w:lang w:eastAsia="ru-RU"/>
        </w:rPr>
        <w:t xml:space="preserve">_____________                                </w:t>
      </w:r>
      <w:r w:rsidRPr="00CA2C1C">
        <w:rPr>
          <w:rFonts w:ascii="Times New Roman" w:eastAsia="Lucida Sans Unicode" w:hAnsi="Times New Roman" w:cs="Times New Roman"/>
          <w:sz w:val="24"/>
          <w:szCs w:val="24"/>
          <w:u w:val="single"/>
          <w:lang w:eastAsia="ru-RU"/>
        </w:rPr>
        <w:t>_________________</w:t>
      </w:r>
    </w:p>
    <w:p w:rsidR="00CA2C1C" w:rsidRPr="00CA2C1C" w:rsidRDefault="00CA2C1C" w:rsidP="001F630B">
      <w:pPr>
        <w:widowControl w:val="0"/>
        <w:suppressAutoHyphens/>
        <w:spacing w:after="0" w:line="240" w:lineRule="auto"/>
        <w:jc w:val="both"/>
        <w:rPr>
          <w:rFonts w:ascii="Times New Roman" w:eastAsia="Lucida Sans Unicode" w:hAnsi="Times New Roman" w:cs="Times New Roman"/>
          <w:i/>
          <w:kern w:val="1"/>
          <w:sz w:val="16"/>
          <w:szCs w:val="16"/>
          <w:lang w:eastAsia="ru-RU"/>
        </w:rPr>
      </w:pPr>
      <w:r w:rsidRPr="00CA2C1C">
        <w:rPr>
          <w:rFonts w:ascii="Times New Roman" w:eastAsia="Lucida Sans Unicode" w:hAnsi="Times New Roman" w:cs="Times New Roman"/>
          <w:i/>
          <w:kern w:val="1"/>
          <w:sz w:val="16"/>
          <w:szCs w:val="16"/>
          <w:lang w:eastAsia="ru-RU"/>
        </w:rPr>
        <w:t xml:space="preserve">         (подпись)</w:t>
      </w:r>
      <w:r w:rsidRPr="00CA2C1C">
        <w:rPr>
          <w:rFonts w:ascii="Times New Roman" w:eastAsia="Lucida Sans Unicode" w:hAnsi="Times New Roman" w:cs="Times New Roman"/>
          <w:i/>
          <w:kern w:val="1"/>
          <w:sz w:val="16"/>
          <w:szCs w:val="16"/>
          <w:lang w:eastAsia="ru-RU"/>
        </w:rPr>
        <w:tab/>
      </w:r>
      <w:r w:rsidRPr="00CA2C1C">
        <w:rPr>
          <w:rFonts w:ascii="Times New Roman" w:eastAsia="Lucida Sans Unicode" w:hAnsi="Times New Roman" w:cs="Times New Roman"/>
          <w:i/>
          <w:kern w:val="1"/>
          <w:sz w:val="16"/>
          <w:szCs w:val="16"/>
          <w:lang w:eastAsia="ru-RU"/>
        </w:rPr>
        <w:tab/>
      </w:r>
      <w:r w:rsidRPr="00CA2C1C">
        <w:rPr>
          <w:rFonts w:ascii="Times New Roman" w:eastAsia="Lucida Sans Unicode" w:hAnsi="Times New Roman" w:cs="Times New Roman"/>
          <w:i/>
          <w:kern w:val="1"/>
          <w:sz w:val="16"/>
          <w:szCs w:val="16"/>
          <w:lang w:eastAsia="ru-RU"/>
        </w:rPr>
        <w:tab/>
        <w:t xml:space="preserve">              </w:t>
      </w:r>
      <w:proofErr w:type="gramStart"/>
      <w:r w:rsidRPr="00CA2C1C">
        <w:rPr>
          <w:rFonts w:ascii="Times New Roman" w:eastAsia="Lucida Sans Unicode" w:hAnsi="Times New Roman" w:cs="Times New Roman"/>
          <w:i/>
          <w:kern w:val="1"/>
          <w:sz w:val="16"/>
          <w:szCs w:val="16"/>
          <w:lang w:eastAsia="ru-RU"/>
        </w:rPr>
        <w:t xml:space="preserve">   (</w:t>
      </w:r>
      <w:proofErr w:type="gramEnd"/>
      <w:r w:rsidRPr="00CA2C1C">
        <w:rPr>
          <w:rFonts w:ascii="Times New Roman" w:eastAsia="Lucida Sans Unicode" w:hAnsi="Times New Roman" w:cs="Times New Roman"/>
          <w:i/>
          <w:kern w:val="1"/>
          <w:sz w:val="16"/>
          <w:szCs w:val="16"/>
          <w:lang w:eastAsia="ru-RU"/>
        </w:rPr>
        <w:t>фамилия и инициалы)</w:t>
      </w:r>
    </w:p>
    <w:p w:rsidR="00CA2C1C" w:rsidRPr="00CA2C1C" w:rsidRDefault="00CA2C1C" w:rsidP="001F630B">
      <w:pPr>
        <w:suppressAutoHyphens/>
        <w:autoSpaceDE w:val="0"/>
        <w:spacing w:after="0" w:line="240" w:lineRule="auto"/>
        <w:jc w:val="both"/>
        <w:rPr>
          <w:rFonts w:ascii="Times New Roman" w:eastAsia="Arial" w:hAnsi="Times New Roman" w:cs="Times New Roman"/>
          <w:kern w:val="1"/>
          <w:sz w:val="20"/>
          <w:szCs w:val="20"/>
          <w:lang w:eastAsia="ar-SA"/>
        </w:rPr>
      </w:pPr>
    </w:p>
    <w:p w:rsidR="00CA2C1C" w:rsidRPr="00CA2C1C" w:rsidRDefault="00CA2C1C" w:rsidP="001F630B">
      <w:pPr>
        <w:suppressAutoHyphens/>
        <w:autoSpaceDE w:val="0"/>
        <w:spacing w:after="0" w:line="240" w:lineRule="auto"/>
        <w:jc w:val="both"/>
        <w:rPr>
          <w:rFonts w:ascii="Times New Roman" w:eastAsia="Arial" w:hAnsi="Times New Roman" w:cs="Times New Roman"/>
          <w:kern w:val="1"/>
          <w:sz w:val="20"/>
          <w:szCs w:val="20"/>
          <w:lang w:eastAsia="ar-SA"/>
        </w:rPr>
      </w:pPr>
      <w:r w:rsidRPr="00CA2C1C">
        <w:rPr>
          <w:rFonts w:ascii="Times New Roman" w:eastAsia="Arial" w:hAnsi="Times New Roman" w:cs="Times New Roman"/>
          <w:kern w:val="1"/>
          <w:sz w:val="24"/>
          <w:szCs w:val="24"/>
          <w:lang w:eastAsia="ar-SA"/>
        </w:rPr>
        <w:t>Экземпляр настоящего предостережения получил:</w:t>
      </w:r>
      <w:r w:rsidRPr="00CA2C1C">
        <w:rPr>
          <w:rFonts w:ascii="Times New Roman" w:eastAsia="Arial" w:hAnsi="Times New Roman" w:cs="Times New Roman"/>
          <w:kern w:val="1"/>
          <w:sz w:val="20"/>
          <w:szCs w:val="20"/>
          <w:lang w:eastAsia="ar-SA"/>
        </w:rPr>
        <w:t xml:space="preserve"> ______________</w:t>
      </w:r>
    </w:p>
    <w:p w:rsidR="00CA2C1C" w:rsidRPr="00CA2C1C" w:rsidRDefault="00CA2C1C" w:rsidP="001F630B">
      <w:pPr>
        <w:tabs>
          <w:tab w:val="left" w:pos="5245"/>
        </w:tabs>
        <w:suppressAutoHyphens/>
        <w:autoSpaceDE w:val="0"/>
        <w:spacing w:after="0" w:line="240" w:lineRule="auto"/>
        <w:jc w:val="both"/>
        <w:rPr>
          <w:rFonts w:ascii="Times New Roman" w:eastAsia="Arial" w:hAnsi="Times New Roman" w:cs="Times New Roman"/>
          <w:i/>
          <w:kern w:val="1"/>
          <w:sz w:val="16"/>
          <w:szCs w:val="16"/>
          <w:u w:val="single"/>
          <w:lang w:eastAsia="ar-SA"/>
        </w:rPr>
      </w:pPr>
      <w:r w:rsidRPr="00CA2C1C">
        <w:rPr>
          <w:rFonts w:ascii="Times New Roman" w:eastAsia="Arial" w:hAnsi="Times New Roman" w:cs="Times New Roman"/>
          <w:i/>
          <w:kern w:val="1"/>
          <w:sz w:val="16"/>
          <w:szCs w:val="16"/>
          <w:lang w:eastAsia="ar-SA"/>
        </w:rPr>
        <w:t xml:space="preserve">         (дата)</w:t>
      </w:r>
    </w:p>
    <w:p w:rsidR="00CA2C1C" w:rsidRPr="00CA2C1C" w:rsidRDefault="00CA2C1C" w:rsidP="001F630B">
      <w:pPr>
        <w:suppressAutoHyphens/>
        <w:autoSpaceDE w:val="0"/>
        <w:spacing w:after="0" w:line="240" w:lineRule="auto"/>
        <w:jc w:val="both"/>
        <w:rPr>
          <w:rFonts w:ascii="Times New Roman" w:eastAsia="Arial" w:hAnsi="Times New Roman" w:cs="Times New Roman"/>
          <w:kern w:val="1"/>
          <w:sz w:val="20"/>
          <w:szCs w:val="20"/>
          <w:u w:val="single"/>
          <w:lang w:eastAsia="ar-SA"/>
        </w:rPr>
      </w:pPr>
    </w:p>
    <w:p w:rsidR="00CA2C1C" w:rsidRPr="00CA2C1C" w:rsidRDefault="00CA2C1C" w:rsidP="001F630B">
      <w:pPr>
        <w:suppressAutoHyphens/>
        <w:autoSpaceDE w:val="0"/>
        <w:spacing w:after="0" w:line="240" w:lineRule="auto"/>
        <w:jc w:val="both"/>
        <w:rPr>
          <w:rFonts w:ascii="Times New Roman" w:eastAsia="Arial" w:hAnsi="Times New Roman" w:cs="Times New Roman"/>
          <w:kern w:val="1"/>
          <w:sz w:val="20"/>
          <w:szCs w:val="20"/>
          <w:u w:val="single"/>
          <w:lang w:eastAsia="ar-SA"/>
        </w:rPr>
      </w:pPr>
      <w:r w:rsidRPr="00CA2C1C">
        <w:rPr>
          <w:rFonts w:ascii="Times New Roman" w:eastAsia="Arial" w:hAnsi="Times New Roman" w:cs="Times New Roman"/>
          <w:kern w:val="1"/>
          <w:sz w:val="20"/>
          <w:szCs w:val="20"/>
          <w:lang w:eastAsia="ar-SA"/>
        </w:rPr>
        <w:t>________________________________                                               _____________                       _________________</w:t>
      </w:r>
    </w:p>
    <w:p w:rsidR="00CA2C1C" w:rsidRPr="00CA2C1C" w:rsidRDefault="00CA2C1C" w:rsidP="001F630B">
      <w:pPr>
        <w:suppressAutoHyphens/>
        <w:autoSpaceDE w:val="0"/>
        <w:spacing w:after="0" w:line="240" w:lineRule="auto"/>
        <w:jc w:val="both"/>
        <w:rPr>
          <w:rFonts w:ascii="Times New Roman" w:eastAsia="Arial" w:hAnsi="Times New Roman" w:cs="Times New Roman"/>
          <w:i/>
          <w:kern w:val="1"/>
          <w:sz w:val="16"/>
          <w:szCs w:val="20"/>
          <w:lang w:eastAsia="ar-SA"/>
        </w:rPr>
      </w:pPr>
      <w:r w:rsidRPr="00CA2C1C">
        <w:rPr>
          <w:rFonts w:ascii="Times New Roman" w:eastAsia="Arial" w:hAnsi="Times New Roman" w:cs="Times New Roman"/>
          <w:kern w:val="1"/>
          <w:sz w:val="16"/>
          <w:szCs w:val="20"/>
          <w:lang w:eastAsia="ar-SA"/>
        </w:rPr>
        <w:t>(</w:t>
      </w:r>
      <w:r w:rsidRPr="00CA2C1C">
        <w:rPr>
          <w:rFonts w:ascii="Times New Roman" w:eastAsia="Arial" w:hAnsi="Times New Roman" w:cs="Times New Roman"/>
          <w:i/>
          <w:kern w:val="1"/>
          <w:sz w:val="16"/>
          <w:szCs w:val="20"/>
          <w:lang w:eastAsia="ar-SA"/>
        </w:rPr>
        <w:t xml:space="preserve">должность представителя юридического лица) </w:t>
      </w:r>
      <w:r w:rsidRPr="00CA2C1C">
        <w:rPr>
          <w:rFonts w:ascii="Times New Roman" w:eastAsia="Arial" w:hAnsi="Times New Roman" w:cs="Times New Roman"/>
          <w:i/>
          <w:kern w:val="1"/>
          <w:sz w:val="16"/>
          <w:szCs w:val="20"/>
          <w:lang w:eastAsia="ar-SA"/>
        </w:rPr>
        <w:tab/>
      </w:r>
      <w:r w:rsidRPr="00CA2C1C">
        <w:rPr>
          <w:rFonts w:ascii="Times New Roman" w:eastAsia="Arial" w:hAnsi="Times New Roman" w:cs="Times New Roman"/>
          <w:i/>
          <w:kern w:val="1"/>
          <w:sz w:val="16"/>
          <w:szCs w:val="20"/>
          <w:lang w:eastAsia="ar-SA"/>
        </w:rPr>
        <w:tab/>
      </w:r>
      <w:r w:rsidRPr="00CA2C1C">
        <w:rPr>
          <w:rFonts w:ascii="Times New Roman" w:eastAsia="Arial" w:hAnsi="Times New Roman" w:cs="Times New Roman"/>
          <w:i/>
          <w:kern w:val="1"/>
          <w:sz w:val="16"/>
          <w:szCs w:val="20"/>
          <w:lang w:eastAsia="ar-SA"/>
        </w:rPr>
        <w:tab/>
      </w:r>
      <w:r w:rsidRPr="00CA2C1C">
        <w:rPr>
          <w:rFonts w:ascii="Times New Roman" w:eastAsia="Arial" w:hAnsi="Times New Roman" w:cs="Times New Roman"/>
          <w:i/>
          <w:kern w:val="1"/>
          <w:sz w:val="16"/>
          <w:szCs w:val="20"/>
          <w:lang w:eastAsia="ar-SA"/>
        </w:rPr>
        <w:tab/>
        <w:t xml:space="preserve">            </w:t>
      </w:r>
      <w:proofErr w:type="gramStart"/>
      <w:r w:rsidRPr="00CA2C1C">
        <w:rPr>
          <w:rFonts w:ascii="Times New Roman" w:eastAsia="Arial" w:hAnsi="Times New Roman" w:cs="Times New Roman"/>
          <w:i/>
          <w:kern w:val="1"/>
          <w:sz w:val="16"/>
          <w:szCs w:val="20"/>
          <w:lang w:eastAsia="ar-SA"/>
        </w:rPr>
        <w:t xml:space="preserve">   (</w:t>
      </w:r>
      <w:proofErr w:type="gramEnd"/>
      <w:r w:rsidRPr="00CA2C1C">
        <w:rPr>
          <w:rFonts w:ascii="Times New Roman" w:eastAsia="Arial" w:hAnsi="Times New Roman" w:cs="Times New Roman"/>
          <w:i/>
          <w:kern w:val="1"/>
          <w:sz w:val="16"/>
          <w:szCs w:val="20"/>
          <w:lang w:eastAsia="ar-SA"/>
        </w:rPr>
        <w:t>подпись)                                          (инициалы и фамилия)</w:t>
      </w:r>
    </w:p>
    <w:p w:rsidR="00CA2C1C" w:rsidRPr="00CA2C1C" w:rsidRDefault="00CA2C1C" w:rsidP="001F630B">
      <w:pPr>
        <w:suppressAutoHyphens/>
        <w:autoSpaceDE w:val="0"/>
        <w:spacing w:after="0" w:line="240" w:lineRule="auto"/>
        <w:jc w:val="both"/>
        <w:rPr>
          <w:rFonts w:ascii="Times New Roman" w:eastAsia="Arial" w:hAnsi="Times New Roman" w:cs="Times New Roman"/>
          <w:kern w:val="1"/>
          <w:sz w:val="20"/>
          <w:szCs w:val="20"/>
          <w:lang w:eastAsia="ar-SA"/>
        </w:rPr>
      </w:pPr>
    </w:p>
    <w:p w:rsidR="00CA2C1C" w:rsidRPr="00CA2C1C" w:rsidRDefault="00CA2C1C" w:rsidP="001F630B">
      <w:pPr>
        <w:suppressAutoHyphens/>
        <w:autoSpaceDE w:val="0"/>
        <w:spacing w:after="0" w:line="240" w:lineRule="auto"/>
        <w:jc w:val="both"/>
        <w:rPr>
          <w:rFonts w:ascii="Times New Roman" w:eastAsia="Times New Roman" w:hAnsi="Times New Roman" w:cs="Times New Roman"/>
          <w:sz w:val="24"/>
          <w:szCs w:val="24"/>
          <w:u w:val="single"/>
          <w:lang w:eastAsia="ru-RU"/>
        </w:rPr>
      </w:pPr>
      <w:r w:rsidRPr="00CA2C1C">
        <w:rPr>
          <w:rFonts w:ascii="Times New Roman" w:eastAsia="Arial" w:hAnsi="Times New Roman" w:cs="Times New Roman"/>
          <w:kern w:val="1"/>
          <w:sz w:val="24"/>
          <w:szCs w:val="24"/>
          <w:lang w:eastAsia="ar-SA"/>
        </w:rPr>
        <w:t>Предостережение отправлено по адресу:</w:t>
      </w:r>
      <w:r w:rsidRPr="00CA2C1C">
        <w:rPr>
          <w:rFonts w:ascii="Times New Roman" w:eastAsia="Arial" w:hAnsi="Times New Roman" w:cs="Times New Roman"/>
          <w:kern w:val="1"/>
          <w:sz w:val="20"/>
          <w:szCs w:val="20"/>
          <w:lang w:eastAsia="ar-SA"/>
        </w:rPr>
        <w:t xml:space="preserve"> </w:t>
      </w:r>
      <w:r w:rsidRPr="00CA2C1C">
        <w:rPr>
          <w:rFonts w:ascii="Times New Roman" w:eastAsia="Times New Roman" w:hAnsi="Times New Roman" w:cs="Times New Roman"/>
          <w:sz w:val="24"/>
          <w:szCs w:val="24"/>
          <w:u w:val="single"/>
          <w:lang w:eastAsia="ru-RU"/>
        </w:rPr>
        <w:t>___________________________________________</w:t>
      </w:r>
    </w:p>
    <w:p w:rsidR="00CA2C1C" w:rsidRPr="00CA2C1C" w:rsidRDefault="00CA2C1C" w:rsidP="001F630B">
      <w:pPr>
        <w:suppressAutoHyphens/>
        <w:autoSpaceDE w:val="0"/>
        <w:spacing w:after="0" w:line="240" w:lineRule="auto"/>
        <w:jc w:val="both"/>
        <w:rPr>
          <w:rFonts w:ascii="Times New Roman" w:eastAsia="Arial" w:hAnsi="Times New Roman" w:cs="Times New Roman"/>
          <w:kern w:val="1"/>
          <w:sz w:val="20"/>
          <w:szCs w:val="20"/>
          <w:lang w:eastAsia="ar-SA"/>
        </w:rPr>
      </w:pPr>
      <w:r w:rsidRPr="00CA2C1C">
        <w:rPr>
          <w:rFonts w:ascii="Times New Roman" w:eastAsia="Times New Roman" w:hAnsi="Times New Roman" w:cs="Times New Roman"/>
          <w:sz w:val="24"/>
          <w:szCs w:val="24"/>
          <w:u w:val="single"/>
          <w:lang w:eastAsia="ru-RU"/>
        </w:rPr>
        <w:t>_________________________________________ _____________________________________</w:t>
      </w:r>
    </w:p>
    <w:p w:rsidR="00CA2C1C" w:rsidRPr="00CA2C1C" w:rsidRDefault="00CA2C1C" w:rsidP="001F630B">
      <w:pPr>
        <w:widowControl w:val="0"/>
        <w:suppressAutoHyphens/>
        <w:autoSpaceDE w:val="0"/>
        <w:spacing w:after="0" w:line="240" w:lineRule="auto"/>
        <w:jc w:val="center"/>
        <w:rPr>
          <w:rFonts w:ascii="Times New Roman" w:eastAsia="Arial" w:hAnsi="Times New Roman" w:cs="Times New Roman"/>
          <w:i/>
          <w:kern w:val="1"/>
          <w:sz w:val="16"/>
          <w:szCs w:val="20"/>
          <w:lang w:eastAsia="ar-SA"/>
        </w:rPr>
      </w:pPr>
      <w:r w:rsidRPr="00CA2C1C">
        <w:rPr>
          <w:rFonts w:ascii="Times New Roman" w:eastAsia="Arial" w:hAnsi="Times New Roman" w:cs="Times New Roman"/>
          <w:i/>
          <w:kern w:val="1"/>
          <w:sz w:val="16"/>
          <w:szCs w:val="20"/>
          <w:lang w:eastAsia="ar-SA"/>
        </w:rPr>
        <w:t xml:space="preserve">(почтовый или юридический адрес, </w:t>
      </w:r>
      <w:r w:rsidRPr="00CA2C1C">
        <w:rPr>
          <w:rFonts w:ascii="Times New Roman" w:eastAsia="Arial" w:hAnsi="Times New Roman" w:cs="Times New Roman"/>
          <w:i/>
          <w:kern w:val="1"/>
          <w:sz w:val="16"/>
          <w:szCs w:val="20"/>
          <w:lang w:val="en-US" w:eastAsia="ar-SA"/>
        </w:rPr>
        <w:t>e</w:t>
      </w:r>
      <w:r w:rsidRPr="00CA2C1C">
        <w:rPr>
          <w:rFonts w:ascii="Times New Roman" w:eastAsia="Arial" w:hAnsi="Times New Roman" w:cs="Times New Roman"/>
          <w:i/>
          <w:kern w:val="1"/>
          <w:sz w:val="16"/>
          <w:szCs w:val="20"/>
          <w:lang w:eastAsia="ar-SA"/>
        </w:rPr>
        <w:t>-</w:t>
      </w:r>
      <w:r w:rsidRPr="00CA2C1C">
        <w:rPr>
          <w:rFonts w:ascii="Times New Roman" w:eastAsia="Arial" w:hAnsi="Times New Roman" w:cs="Times New Roman"/>
          <w:i/>
          <w:kern w:val="1"/>
          <w:sz w:val="16"/>
          <w:szCs w:val="20"/>
          <w:lang w:val="en-US" w:eastAsia="ar-SA"/>
        </w:rPr>
        <w:t>mail</w:t>
      </w:r>
      <w:r w:rsidRPr="00CA2C1C">
        <w:rPr>
          <w:rFonts w:ascii="Times New Roman" w:eastAsia="Arial" w:hAnsi="Times New Roman" w:cs="Times New Roman"/>
          <w:i/>
          <w:kern w:val="1"/>
          <w:sz w:val="16"/>
          <w:szCs w:val="20"/>
          <w:lang w:eastAsia="ar-SA"/>
        </w:rPr>
        <w:t>)</w:t>
      </w:r>
    </w:p>
    <w:p w:rsidR="00CA2C1C" w:rsidRPr="00CA2C1C" w:rsidRDefault="00CA2C1C" w:rsidP="001F630B">
      <w:pPr>
        <w:suppressAutoHyphens/>
        <w:autoSpaceDE w:val="0"/>
        <w:spacing w:after="0" w:line="240" w:lineRule="auto"/>
        <w:jc w:val="both"/>
        <w:rPr>
          <w:rFonts w:ascii="Times New Roman" w:eastAsia="Arial" w:hAnsi="Times New Roman" w:cs="Times New Roman"/>
          <w:b/>
          <w:kern w:val="1"/>
          <w:sz w:val="20"/>
          <w:szCs w:val="20"/>
          <w:lang w:eastAsia="ar-SA"/>
        </w:rPr>
      </w:pPr>
    </w:p>
    <w:p w:rsidR="00CA2C1C" w:rsidRPr="00CA2C1C" w:rsidRDefault="00CA2C1C" w:rsidP="001F630B">
      <w:pPr>
        <w:spacing w:after="0" w:line="240" w:lineRule="auto"/>
        <w:jc w:val="both"/>
        <w:rPr>
          <w:rFonts w:ascii="Times New Roman" w:eastAsia="Times New Roman" w:hAnsi="Times New Roman" w:cs="Times New Roman"/>
          <w:sz w:val="16"/>
          <w:szCs w:val="16"/>
          <w:lang w:eastAsia="ru-RU"/>
        </w:rPr>
      </w:pPr>
    </w:p>
    <w:p w:rsidR="00CA2C1C" w:rsidRPr="00CA2C1C" w:rsidRDefault="00CA2C1C" w:rsidP="001F630B">
      <w:pPr>
        <w:autoSpaceDE w:val="0"/>
        <w:autoSpaceDN w:val="0"/>
        <w:adjustRightInd w:val="0"/>
        <w:spacing w:after="0" w:line="240" w:lineRule="auto"/>
        <w:jc w:val="both"/>
        <w:rPr>
          <w:rFonts w:ascii="Times New Roman" w:eastAsia="Calibri" w:hAnsi="Times New Roman" w:cs="Times New Roman"/>
          <w:sz w:val="24"/>
          <w:szCs w:val="24"/>
        </w:rPr>
      </w:pPr>
      <w:r w:rsidRPr="00CA2C1C">
        <w:rPr>
          <w:rFonts w:ascii="Times New Roman" w:eastAsia="Calibri" w:hAnsi="Times New Roman" w:cs="Times New Roman"/>
          <w:sz w:val="24"/>
          <w:szCs w:val="24"/>
        </w:rPr>
        <w:t xml:space="preserve">По результатам рассмотрения предостережения юридическим лицом, индивидуальным предпринимателем в Управление городского хозяйства Администрации города Норильска могут быть поданы в возражения в соответствии с правилами, утвержденными постановлением Правительства Российской Федерации от 10 февраля 2017 г. № 166. </w:t>
      </w:r>
    </w:p>
    <w:p w:rsidR="00CA2C1C" w:rsidRPr="00CA2C1C" w:rsidRDefault="00CA2C1C" w:rsidP="001F630B">
      <w:pPr>
        <w:autoSpaceDE w:val="0"/>
        <w:autoSpaceDN w:val="0"/>
        <w:adjustRightInd w:val="0"/>
        <w:spacing w:after="0" w:line="240" w:lineRule="auto"/>
        <w:jc w:val="both"/>
        <w:rPr>
          <w:rFonts w:ascii="Times New Roman" w:eastAsia="Calibri" w:hAnsi="Times New Roman" w:cs="Times New Roman"/>
          <w:sz w:val="24"/>
          <w:szCs w:val="24"/>
        </w:rPr>
      </w:pPr>
    </w:p>
    <w:p w:rsidR="00CA2C1C" w:rsidRDefault="00CA2C1C" w:rsidP="001F630B">
      <w:pPr>
        <w:autoSpaceDE w:val="0"/>
        <w:autoSpaceDN w:val="0"/>
        <w:adjustRightInd w:val="0"/>
        <w:spacing w:after="0" w:line="240" w:lineRule="auto"/>
        <w:jc w:val="both"/>
        <w:rPr>
          <w:rFonts w:ascii="Times New Roman" w:eastAsia="Calibri" w:hAnsi="Times New Roman" w:cs="Times New Roman"/>
          <w:sz w:val="24"/>
          <w:szCs w:val="24"/>
        </w:rPr>
      </w:pPr>
      <w:r w:rsidRPr="00CA2C1C">
        <w:rPr>
          <w:rFonts w:ascii="Times New Roman" w:eastAsia="Calibri" w:hAnsi="Times New Roman" w:cs="Times New Roman"/>
          <w:sz w:val="24"/>
          <w:szCs w:val="24"/>
        </w:rPr>
        <w:t xml:space="preserve">При отсутствии возражений юридическое лицо, индивидуальный предприниматель в указанный в предостережении срок направляет в Управление городского хозяйства Администрации города Норильска уведомление об исполнении предостережения в соответствии с правилами, утвержденными постановлением Правительства Российской Федерации от 10 февраля 2017 г. № 166. </w:t>
      </w:r>
    </w:p>
    <w:p w:rsidR="001F630B" w:rsidRDefault="001F630B" w:rsidP="001F630B">
      <w:pPr>
        <w:autoSpaceDE w:val="0"/>
        <w:autoSpaceDN w:val="0"/>
        <w:adjustRightInd w:val="0"/>
        <w:spacing w:after="0" w:line="240" w:lineRule="auto"/>
        <w:jc w:val="both"/>
        <w:rPr>
          <w:rFonts w:ascii="Times New Roman" w:eastAsia="Calibri" w:hAnsi="Times New Roman" w:cs="Times New Roman"/>
          <w:sz w:val="24"/>
          <w:szCs w:val="24"/>
        </w:rPr>
      </w:pPr>
    </w:p>
    <w:p w:rsidR="001F630B" w:rsidRDefault="001F630B" w:rsidP="001F630B">
      <w:pPr>
        <w:autoSpaceDE w:val="0"/>
        <w:autoSpaceDN w:val="0"/>
        <w:adjustRightInd w:val="0"/>
        <w:spacing w:after="0" w:line="240" w:lineRule="auto"/>
        <w:jc w:val="both"/>
        <w:rPr>
          <w:rFonts w:ascii="Times New Roman" w:eastAsia="Calibri" w:hAnsi="Times New Roman" w:cs="Times New Roman"/>
          <w:sz w:val="24"/>
          <w:szCs w:val="24"/>
        </w:rPr>
      </w:pPr>
    </w:p>
    <w:p w:rsidR="001F630B" w:rsidRDefault="001F630B" w:rsidP="001F630B">
      <w:pPr>
        <w:autoSpaceDE w:val="0"/>
        <w:autoSpaceDN w:val="0"/>
        <w:adjustRightInd w:val="0"/>
        <w:spacing w:after="0" w:line="240" w:lineRule="auto"/>
        <w:jc w:val="both"/>
        <w:rPr>
          <w:rFonts w:ascii="Times New Roman" w:eastAsia="Calibri" w:hAnsi="Times New Roman" w:cs="Times New Roman"/>
          <w:sz w:val="24"/>
          <w:szCs w:val="24"/>
        </w:rPr>
      </w:pPr>
    </w:p>
    <w:p w:rsidR="001F630B" w:rsidRDefault="001F630B" w:rsidP="001F630B">
      <w:pPr>
        <w:autoSpaceDE w:val="0"/>
        <w:autoSpaceDN w:val="0"/>
        <w:adjustRightInd w:val="0"/>
        <w:spacing w:after="0" w:line="240" w:lineRule="auto"/>
        <w:jc w:val="both"/>
        <w:rPr>
          <w:rFonts w:ascii="Times New Roman" w:eastAsia="Calibri" w:hAnsi="Times New Roman" w:cs="Times New Roman"/>
          <w:sz w:val="24"/>
          <w:szCs w:val="24"/>
        </w:rPr>
      </w:pPr>
    </w:p>
    <w:p w:rsidR="001F630B" w:rsidRDefault="001F630B" w:rsidP="001F630B">
      <w:pPr>
        <w:autoSpaceDE w:val="0"/>
        <w:autoSpaceDN w:val="0"/>
        <w:adjustRightInd w:val="0"/>
        <w:spacing w:after="0" w:line="240" w:lineRule="auto"/>
        <w:jc w:val="both"/>
        <w:rPr>
          <w:rFonts w:ascii="Times New Roman" w:eastAsia="Calibri" w:hAnsi="Times New Roman" w:cs="Times New Roman"/>
          <w:sz w:val="24"/>
          <w:szCs w:val="24"/>
        </w:rPr>
      </w:pPr>
    </w:p>
    <w:p w:rsidR="001F630B" w:rsidRDefault="001F630B" w:rsidP="001F630B">
      <w:pPr>
        <w:autoSpaceDE w:val="0"/>
        <w:autoSpaceDN w:val="0"/>
        <w:adjustRightInd w:val="0"/>
        <w:spacing w:after="0" w:line="240" w:lineRule="auto"/>
        <w:jc w:val="both"/>
        <w:rPr>
          <w:rFonts w:ascii="Times New Roman" w:eastAsia="Calibri" w:hAnsi="Times New Roman" w:cs="Times New Roman"/>
          <w:sz w:val="24"/>
          <w:szCs w:val="24"/>
        </w:rPr>
      </w:pPr>
    </w:p>
    <w:p w:rsidR="001F630B" w:rsidRDefault="001F630B" w:rsidP="001F630B">
      <w:pPr>
        <w:autoSpaceDE w:val="0"/>
        <w:autoSpaceDN w:val="0"/>
        <w:adjustRightInd w:val="0"/>
        <w:spacing w:after="0" w:line="240" w:lineRule="auto"/>
        <w:jc w:val="both"/>
        <w:rPr>
          <w:rFonts w:ascii="Times New Roman" w:eastAsia="Calibri" w:hAnsi="Times New Roman" w:cs="Times New Roman"/>
          <w:sz w:val="24"/>
          <w:szCs w:val="24"/>
        </w:rPr>
      </w:pPr>
    </w:p>
    <w:p w:rsidR="001F630B" w:rsidRDefault="001F630B" w:rsidP="001F630B">
      <w:pPr>
        <w:autoSpaceDE w:val="0"/>
        <w:autoSpaceDN w:val="0"/>
        <w:adjustRightInd w:val="0"/>
        <w:spacing w:after="0" w:line="240" w:lineRule="auto"/>
        <w:jc w:val="both"/>
        <w:rPr>
          <w:rFonts w:ascii="Times New Roman" w:eastAsia="Calibri" w:hAnsi="Times New Roman" w:cs="Times New Roman"/>
          <w:sz w:val="24"/>
          <w:szCs w:val="24"/>
        </w:rPr>
      </w:pPr>
    </w:p>
    <w:p w:rsidR="001F630B" w:rsidRDefault="001F630B" w:rsidP="001F630B">
      <w:pPr>
        <w:autoSpaceDE w:val="0"/>
        <w:autoSpaceDN w:val="0"/>
        <w:adjustRightInd w:val="0"/>
        <w:spacing w:after="0" w:line="240" w:lineRule="auto"/>
        <w:jc w:val="both"/>
        <w:rPr>
          <w:rFonts w:ascii="Times New Roman" w:eastAsia="Calibri" w:hAnsi="Times New Roman" w:cs="Times New Roman"/>
          <w:sz w:val="24"/>
          <w:szCs w:val="24"/>
        </w:rPr>
      </w:pPr>
    </w:p>
    <w:p w:rsidR="001F630B" w:rsidRPr="00CA2C1C" w:rsidRDefault="001F630B" w:rsidP="001F630B">
      <w:pPr>
        <w:autoSpaceDE w:val="0"/>
        <w:autoSpaceDN w:val="0"/>
        <w:adjustRightInd w:val="0"/>
        <w:spacing w:after="0" w:line="240" w:lineRule="auto"/>
        <w:jc w:val="both"/>
        <w:rPr>
          <w:rFonts w:ascii="Times New Roman" w:eastAsia="Calibri" w:hAnsi="Times New Roman" w:cs="Times New Roman"/>
          <w:sz w:val="24"/>
          <w:szCs w:val="24"/>
        </w:rPr>
      </w:pPr>
    </w:p>
    <w:p w:rsidR="00CA2C1C" w:rsidRPr="00CA2C1C" w:rsidRDefault="00CA2C1C" w:rsidP="0096199F">
      <w:pPr>
        <w:autoSpaceDE w:val="0"/>
        <w:autoSpaceDN w:val="0"/>
        <w:adjustRightInd w:val="0"/>
        <w:spacing w:after="0" w:line="240" w:lineRule="auto"/>
        <w:ind w:firstLine="4536"/>
        <w:outlineLvl w:val="0"/>
        <w:rPr>
          <w:rFonts w:ascii="Times New Roman" w:hAnsi="Times New Roman" w:cs="Times New Roman"/>
          <w:sz w:val="26"/>
          <w:szCs w:val="26"/>
        </w:rPr>
      </w:pPr>
      <w:r w:rsidRPr="00CA2C1C">
        <w:rPr>
          <w:rFonts w:ascii="Times New Roman" w:hAnsi="Times New Roman" w:cs="Times New Roman"/>
          <w:sz w:val="26"/>
          <w:szCs w:val="26"/>
        </w:rPr>
        <w:lastRenderedPageBreak/>
        <w:t xml:space="preserve">Приложение № </w:t>
      </w:r>
      <w:r w:rsidR="00CC1D73">
        <w:rPr>
          <w:rFonts w:ascii="Times New Roman" w:hAnsi="Times New Roman" w:cs="Times New Roman"/>
          <w:sz w:val="26"/>
          <w:szCs w:val="26"/>
        </w:rPr>
        <w:t>3</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к Административному регламенту </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организации и проведения проверок </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при осуществлении муниципального</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жилищного контроля на территории</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 муниципального образования город</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Норильск в отношении юридических лиц </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и индивидуальных предпринимателей,</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 утвержденному Постановлением</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Администрации города Норильска</w:t>
      </w:r>
    </w:p>
    <w:p w:rsidR="00CA2C1C" w:rsidRPr="00CA2C1C" w:rsidRDefault="00CA2C1C" w:rsidP="0096199F">
      <w:pPr>
        <w:spacing w:after="0" w:line="240" w:lineRule="auto"/>
        <w:ind w:firstLine="4536"/>
        <w:rPr>
          <w:rFonts w:ascii="Times New Roman" w:eastAsia="Times New Roman" w:hAnsi="Times New Roman" w:cs="Times New Roman"/>
          <w:sz w:val="16"/>
          <w:szCs w:val="16"/>
          <w:lang w:eastAsia="ru-RU"/>
        </w:rPr>
      </w:pPr>
      <w:r w:rsidRPr="00CA2C1C">
        <w:rPr>
          <w:rFonts w:ascii="Times New Roman" w:hAnsi="Times New Roman" w:cs="Times New Roman"/>
          <w:sz w:val="26"/>
          <w:szCs w:val="26"/>
        </w:rPr>
        <w:t xml:space="preserve">от </w:t>
      </w:r>
      <w:r w:rsidR="0096199F">
        <w:rPr>
          <w:rFonts w:ascii="Times New Roman" w:hAnsi="Times New Roman" w:cs="Times New Roman"/>
          <w:sz w:val="26"/>
          <w:szCs w:val="26"/>
        </w:rPr>
        <w:t>15.09.2020 № 485</w:t>
      </w:r>
    </w:p>
    <w:p w:rsidR="00CA2C1C" w:rsidRPr="00CA2C1C" w:rsidRDefault="00CA2C1C" w:rsidP="00CA2C1C">
      <w:pPr>
        <w:spacing w:after="0" w:line="240" w:lineRule="auto"/>
        <w:ind w:firstLine="709"/>
        <w:rPr>
          <w:rFonts w:ascii="Times New Roman" w:eastAsia="Times New Roman" w:hAnsi="Times New Roman" w:cs="Times New Roman"/>
          <w:sz w:val="16"/>
          <w:szCs w:val="16"/>
          <w:lang w:eastAsia="ru-RU"/>
        </w:rPr>
      </w:pPr>
    </w:p>
    <w:p w:rsidR="00CA2C1C" w:rsidRPr="00CA2C1C" w:rsidRDefault="00CA2C1C" w:rsidP="00CA2C1C">
      <w:pPr>
        <w:spacing w:after="0" w:line="240" w:lineRule="auto"/>
        <w:ind w:firstLine="709"/>
        <w:rPr>
          <w:rFonts w:ascii="Times New Roman" w:eastAsia="Times New Roman" w:hAnsi="Times New Roman" w:cs="Times New Roman"/>
          <w:sz w:val="16"/>
          <w:szCs w:val="16"/>
          <w:lang w:eastAsia="ru-RU"/>
        </w:rPr>
      </w:pPr>
    </w:p>
    <w:p w:rsidR="00CA2C1C" w:rsidRPr="00CA2C1C" w:rsidRDefault="00CA2C1C" w:rsidP="00CA2C1C">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___________________________________________________________</w:t>
      </w:r>
    </w:p>
    <w:p w:rsidR="00CA2C1C" w:rsidRPr="00CA2C1C" w:rsidRDefault="00CA2C1C" w:rsidP="00CA2C1C">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(наименование Органа муниципального жилищного контроля)</w:t>
      </w:r>
    </w:p>
    <w:p w:rsidR="00CA2C1C" w:rsidRPr="00CA2C1C" w:rsidRDefault="00CA2C1C" w:rsidP="00CA2C1C">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УТВЕРЖДАЮ</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_____________________________________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(наименование должности должностного</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лица, выдавшего задание)</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_____________________________________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(фамилия, инициалы должностного лица,</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выдавшего задание)</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"__" ___________________ 20__ г.</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w:t>
      </w:r>
    </w:p>
    <w:p w:rsidR="00CA2C1C" w:rsidRPr="00CA2C1C" w:rsidRDefault="00CA2C1C" w:rsidP="00CA2C1C">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96"/>
      <w:bookmarkEnd w:id="17"/>
      <w:r w:rsidRPr="00CA2C1C">
        <w:rPr>
          <w:rFonts w:ascii="Courier New" w:eastAsia="Times New Roman" w:hAnsi="Courier New" w:cs="Courier New"/>
          <w:sz w:val="20"/>
          <w:szCs w:val="20"/>
          <w:lang w:eastAsia="ru-RU"/>
        </w:rPr>
        <w:t xml:space="preserve">                              Задание N 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на проведение _____________________________________________________________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___________________________________________________________________________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(наименование мероприятия по контролю без взаимодействия с юридическими</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лицами, индивидуальными предпринимателями Органом муниципального жилищного</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контроля)</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г. Норильск                                   "__" _______________20__ г.</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___________________________________________________________________________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(фамилия, имя, отчество должностного лица, выдавшего задание)</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в соответствии со статьей 8.3 Федерального закона от 26.12.2008 N 294-ФЗ "О</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защите   прав   юридических   </w:t>
      </w:r>
      <w:proofErr w:type="gramStart"/>
      <w:r w:rsidRPr="00CA2C1C">
        <w:rPr>
          <w:rFonts w:ascii="Courier New" w:eastAsia="Times New Roman" w:hAnsi="Courier New" w:cs="Courier New"/>
          <w:sz w:val="20"/>
          <w:szCs w:val="20"/>
          <w:lang w:eastAsia="ru-RU"/>
        </w:rPr>
        <w:t>лиц  и</w:t>
      </w:r>
      <w:proofErr w:type="gramEnd"/>
      <w:r w:rsidRPr="00CA2C1C">
        <w:rPr>
          <w:rFonts w:ascii="Courier New" w:eastAsia="Times New Roman" w:hAnsi="Courier New" w:cs="Courier New"/>
          <w:sz w:val="20"/>
          <w:szCs w:val="20"/>
          <w:lang w:eastAsia="ru-RU"/>
        </w:rPr>
        <w:t xml:space="preserve">  индивидуальных  предпринимателей  при</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CA2C1C">
        <w:rPr>
          <w:rFonts w:ascii="Courier New" w:eastAsia="Times New Roman" w:hAnsi="Courier New" w:cs="Courier New"/>
          <w:sz w:val="20"/>
          <w:szCs w:val="20"/>
          <w:lang w:eastAsia="ru-RU"/>
        </w:rPr>
        <w:t>осуществлении  государственного</w:t>
      </w:r>
      <w:proofErr w:type="gramEnd"/>
      <w:r w:rsidRPr="00CA2C1C">
        <w:rPr>
          <w:rFonts w:ascii="Courier New" w:eastAsia="Times New Roman" w:hAnsi="Courier New" w:cs="Courier New"/>
          <w:sz w:val="20"/>
          <w:szCs w:val="20"/>
          <w:lang w:eastAsia="ru-RU"/>
        </w:rPr>
        <w:t xml:space="preserve"> контроля (надзора) муниципального контроля"</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в целях ___________________________________________________________________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(указать цель проведения мероприятия)</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поручил   должностному   лицу   </w:t>
      </w:r>
      <w:proofErr w:type="gramStart"/>
      <w:r w:rsidRPr="00CA2C1C">
        <w:rPr>
          <w:rFonts w:ascii="Courier New" w:eastAsia="Times New Roman" w:hAnsi="Courier New" w:cs="Courier New"/>
          <w:sz w:val="20"/>
          <w:szCs w:val="20"/>
          <w:lang w:eastAsia="ru-RU"/>
        </w:rPr>
        <w:t>Органа  муниципального</w:t>
      </w:r>
      <w:proofErr w:type="gramEnd"/>
      <w:r w:rsidRPr="00CA2C1C">
        <w:rPr>
          <w:rFonts w:ascii="Courier New" w:eastAsia="Times New Roman" w:hAnsi="Courier New" w:cs="Courier New"/>
          <w:sz w:val="20"/>
          <w:szCs w:val="20"/>
          <w:lang w:eastAsia="ru-RU"/>
        </w:rPr>
        <w:t xml:space="preserve">  жилищного  контроля</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___________________________________________________________________________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(наименование должности должностного лица Органа муниципального жилищного</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контроля, Ф.И.О., вид контроля)</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CA2C1C">
        <w:rPr>
          <w:rFonts w:ascii="Courier New" w:eastAsia="Times New Roman" w:hAnsi="Courier New" w:cs="Courier New"/>
          <w:sz w:val="20"/>
          <w:szCs w:val="20"/>
          <w:lang w:eastAsia="ru-RU"/>
        </w:rPr>
        <w:t>осуществить  мероприятие</w:t>
      </w:r>
      <w:proofErr w:type="gramEnd"/>
      <w:r w:rsidRPr="00CA2C1C">
        <w:rPr>
          <w:rFonts w:ascii="Courier New" w:eastAsia="Times New Roman" w:hAnsi="Courier New" w:cs="Courier New"/>
          <w:sz w:val="20"/>
          <w:szCs w:val="20"/>
          <w:lang w:eastAsia="ru-RU"/>
        </w:rPr>
        <w:t xml:space="preserve">  по  контролю  без  взаимодействия  с юридическими</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CA2C1C">
        <w:rPr>
          <w:rFonts w:ascii="Courier New" w:eastAsia="Times New Roman" w:hAnsi="Courier New" w:cs="Courier New"/>
          <w:sz w:val="20"/>
          <w:szCs w:val="20"/>
          <w:lang w:eastAsia="ru-RU"/>
        </w:rPr>
        <w:t xml:space="preserve">лицами,   </w:t>
      </w:r>
      <w:proofErr w:type="gramEnd"/>
      <w:r w:rsidRPr="00CA2C1C">
        <w:rPr>
          <w:rFonts w:ascii="Courier New" w:eastAsia="Times New Roman" w:hAnsi="Courier New" w:cs="Courier New"/>
          <w:sz w:val="20"/>
          <w:szCs w:val="20"/>
          <w:lang w:eastAsia="ru-RU"/>
        </w:rPr>
        <w:t xml:space="preserve">    индивидуальными       предпринимателями,       а      именно:</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___________________________________________________________________________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___________________________________________________________________________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(наименование мероприятия по контролю без взаимодействия с юридическими</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лицами, индивидуальными предпринимателями)</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дата, либо период проведения мероприятия __________________________________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CA2C1C">
        <w:rPr>
          <w:rFonts w:ascii="Courier New" w:eastAsia="Times New Roman" w:hAnsi="Courier New" w:cs="Courier New"/>
          <w:sz w:val="20"/>
          <w:szCs w:val="20"/>
          <w:lang w:eastAsia="ru-RU"/>
        </w:rPr>
        <w:t>в  рамках</w:t>
      </w:r>
      <w:proofErr w:type="gramEnd"/>
      <w:r w:rsidRPr="00CA2C1C">
        <w:rPr>
          <w:rFonts w:ascii="Courier New" w:eastAsia="Times New Roman" w:hAnsi="Courier New" w:cs="Courier New"/>
          <w:sz w:val="20"/>
          <w:szCs w:val="20"/>
          <w:lang w:eastAsia="ru-RU"/>
        </w:rPr>
        <w:t xml:space="preserve">  осуществления  муниципального  жилищного  контроля  в  отношении</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объекта: _________________________________________________________________,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(вид объекта)</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расположенного: __________________________________________________________,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lastRenderedPageBreak/>
        <w:t xml:space="preserve">               (адрес и (или) кадастровый (реестровый) номер (при наличии)</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___________________________________________________________________________</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(должность уполномоченного      </w:t>
      </w:r>
      <w:proofErr w:type="gramStart"/>
      <w:r w:rsidRPr="00CA2C1C">
        <w:rPr>
          <w:rFonts w:ascii="Courier New" w:eastAsia="Times New Roman" w:hAnsi="Courier New" w:cs="Courier New"/>
          <w:sz w:val="20"/>
          <w:szCs w:val="20"/>
          <w:lang w:eastAsia="ru-RU"/>
        </w:rPr>
        <w:t xml:space="preserve">   (</w:t>
      </w:r>
      <w:proofErr w:type="gramEnd"/>
      <w:r w:rsidRPr="00CA2C1C">
        <w:rPr>
          <w:rFonts w:ascii="Courier New" w:eastAsia="Times New Roman" w:hAnsi="Courier New" w:cs="Courier New"/>
          <w:sz w:val="20"/>
          <w:szCs w:val="20"/>
          <w:lang w:eastAsia="ru-RU"/>
        </w:rPr>
        <w:t>подпись)        (инициалы, фамилия)</w:t>
      </w:r>
    </w:p>
    <w:p w:rsidR="00CA2C1C" w:rsidRPr="00CA2C1C" w:rsidRDefault="00CA2C1C" w:rsidP="008B724B">
      <w:pPr>
        <w:widowControl w:val="0"/>
        <w:autoSpaceDE w:val="0"/>
        <w:autoSpaceDN w:val="0"/>
        <w:spacing w:after="0" w:line="240" w:lineRule="auto"/>
        <w:jc w:val="both"/>
        <w:rPr>
          <w:rFonts w:ascii="Courier New" w:eastAsia="Times New Roman" w:hAnsi="Courier New" w:cs="Courier New"/>
          <w:sz w:val="20"/>
          <w:szCs w:val="20"/>
          <w:lang w:eastAsia="ru-RU"/>
        </w:rPr>
      </w:pPr>
      <w:r w:rsidRPr="00CA2C1C">
        <w:rPr>
          <w:rFonts w:ascii="Courier New" w:eastAsia="Times New Roman" w:hAnsi="Courier New" w:cs="Courier New"/>
          <w:sz w:val="20"/>
          <w:szCs w:val="20"/>
          <w:lang w:eastAsia="ru-RU"/>
        </w:rPr>
        <w:t xml:space="preserve">     должностного лица)</w:t>
      </w:r>
    </w:p>
    <w:p w:rsidR="00CA2C1C" w:rsidRPr="00CA2C1C" w:rsidRDefault="00CA2C1C" w:rsidP="008B724B">
      <w:pPr>
        <w:widowControl w:val="0"/>
        <w:autoSpaceDE w:val="0"/>
        <w:autoSpaceDN w:val="0"/>
        <w:spacing w:after="0" w:line="240" w:lineRule="auto"/>
        <w:jc w:val="both"/>
        <w:rPr>
          <w:rFonts w:ascii="Calibri" w:eastAsia="Times New Roman" w:hAnsi="Calibri" w:cs="Calibri"/>
          <w:szCs w:val="20"/>
          <w:lang w:eastAsia="ru-RU"/>
        </w:rPr>
      </w:pPr>
    </w:p>
    <w:p w:rsidR="00CA2C1C" w:rsidRPr="00CA2C1C" w:rsidRDefault="00CA2C1C" w:rsidP="008B724B">
      <w:pPr>
        <w:widowControl w:val="0"/>
        <w:autoSpaceDE w:val="0"/>
        <w:autoSpaceDN w:val="0"/>
        <w:spacing w:after="0" w:line="240" w:lineRule="auto"/>
        <w:jc w:val="both"/>
        <w:rPr>
          <w:rFonts w:ascii="Calibri" w:eastAsia="Times New Roman" w:hAnsi="Calibri" w:cs="Calibri"/>
          <w:szCs w:val="20"/>
          <w:lang w:eastAsia="ru-RU"/>
        </w:rPr>
      </w:pPr>
    </w:p>
    <w:p w:rsidR="00CA2C1C" w:rsidRPr="00CA2C1C" w:rsidRDefault="00CA2C1C" w:rsidP="00CA2C1C">
      <w:pPr>
        <w:widowControl w:val="0"/>
        <w:autoSpaceDE w:val="0"/>
        <w:autoSpaceDN w:val="0"/>
        <w:spacing w:after="0" w:line="240" w:lineRule="auto"/>
        <w:ind w:firstLine="709"/>
        <w:jc w:val="both"/>
        <w:rPr>
          <w:rFonts w:ascii="Calibri" w:eastAsia="Times New Roman" w:hAnsi="Calibri" w:cs="Calibri"/>
          <w:szCs w:val="20"/>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96199F">
      <w:pPr>
        <w:autoSpaceDE w:val="0"/>
        <w:autoSpaceDN w:val="0"/>
        <w:adjustRightInd w:val="0"/>
        <w:spacing w:after="0" w:line="240" w:lineRule="auto"/>
        <w:ind w:firstLine="4678"/>
        <w:outlineLvl w:val="0"/>
        <w:rPr>
          <w:rFonts w:ascii="Times New Roman" w:hAnsi="Times New Roman" w:cs="Times New Roman"/>
          <w:sz w:val="26"/>
          <w:szCs w:val="26"/>
        </w:rPr>
      </w:pPr>
      <w:r w:rsidRPr="00CA2C1C">
        <w:rPr>
          <w:rFonts w:ascii="Times New Roman" w:hAnsi="Times New Roman" w:cs="Times New Roman"/>
          <w:sz w:val="26"/>
          <w:szCs w:val="26"/>
        </w:rPr>
        <w:lastRenderedPageBreak/>
        <w:t xml:space="preserve">Приложение № </w:t>
      </w:r>
      <w:r w:rsidR="008B724B">
        <w:rPr>
          <w:rFonts w:ascii="Times New Roman" w:hAnsi="Times New Roman" w:cs="Times New Roman"/>
          <w:sz w:val="26"/>
          <w:szCs w:val="26"/>
        </w:rPr>
        <w:t>4</w:t>
      </w:r>
    </w:p>
    <w:p w:rsidR="00CA2C1C" w:rsidRPr="00CA2C1C" w:rsidRDefault="00CA2C1C" w:rsidP="0096199F">
      <w:pPr>
        <w:autoSpaceDE w:val="0"/>
        <w:autoSpaceDN w:val="0"/>
        <w:adjustRightInd w:val="0"/>
        <w:spacing w:after="0" w:line="240" w:lineRule="auto"/>
        <w:ind w:firstLine="4678"/>
        <w:rPr>
          <w:rFonts w:ascii="Times New Roman" w:hAnsi="Times New Roman" w:cs="Times New Roman"/>
          <w:sz w:val="26"/>
          <w:szCs w:val="26"/>
        </w:rPr>
      </w:pPr>
      <w:r w:rsidRPr="00CA2C1C">
        <w:rPr>
          <w:rFonts w:ascii="Times New Roman" w:hAnsi="Times New Roman" w:cs="Times New Roman"/>
          <w:sz w:val="26"/>
          <w:szCs w:val="26"/>
        </w:rPr>
        <w:t xml:space="preserve">к Административному регламенту </w:t>
      </w:r>
    </w:p>
    <w:p w:rsidR="00CA2C1C" w:rsidRPr="00CA2C1C" w:rsidRDefault="00CA2C1C" w:rsidP="0096199F">
      <w:pPr>
        <w:autoSpaceDE w:val="0"/>
        <w:autoSpaceDN w:val="0"/>
        <w:adjustRightInd w:val="0"/>
        <w:spacing w:after="0" w:line="240" w:lineRule="auto"/>
        <w:ind w:firstLine="4678"/>
        <w:rPr>
          <w:rFonts w:ascii="Times New Roman" w:hAnsi="Times New Roman" w:cs="Times New Roman"/>
          <w:sz w:val="26"/>
          <w:szCs w:val="26"/>
        </w:rPr>
      </w:pPr>
      <w:r w:rsidRPr="00CA2C1C">
        <w:rPr>
          <w:rFonts w:ascii="Times New Roman" w:hAnsi="Times New Roman" w:cs="Times New Roman"/>
          <w:sz w:val="26"/>
          <w:szCs w:val="26"/>
        </w:rPr>
        <w:t xml:space="preserve">организации и проведения проверок </w:t>
      </w:r>
    </w:p>
    <w:p w:rsidR="00CA2C1C" w:rsidRPr="00CA2C1C" w:rsidRDefault="00CA2C1C" w:rsidP="0096199F">
      <w:pPr>
        <w:autoSpaceDE w:val="0"/>
        <w:autoSpaceDN w:val="0"/>
        <w:adjustRightInd w:val="0"/>
        <w:spacing w:after="0" w:line="240" w:lineRule="auto"/>
        <w:ind w:firstLine="4678"/>
        <w:rPr>
          <w:rFonts w:ascii="Times New Roman" w:hAnsi="Times New Roman" w:cs="Times New Roman"/>
          <w:sz w:val="26"/>
          <w:szCs w:val="26"/>
        </w:rPr>
      </w:pPr>
      <w:r w:rsidRPr="00CA2C1C">
        <w:rPr>
          <w:rFonts w:ascii="Times New Roman" w:hAnsi="Times New Roman" w:cs="Times New Roman"/>
          <w:sz w:val="26"/>
          <w:szCs w:val="26"/>
        </w:rPr>
        <w:t>при осуществлении муниципального</w:t>
      </w:r>
    </w:p>
    <w:p w:rsidR="00CA2C1C" w:rsidRPr="00CA2C1C" w:rsidRDefault="00CA2C1C" w:rsidP="0096199F">
      <w:pPr>
        <w:autoSpaceDE w:val="0"/>
        <w:autoSpaceDN w:val="0"/>
        <w:adjustRightInd w:val="0"/>
        <w:spacing w:after="0" w:line="240" w:lineRule="auto"/>
        <w:ind w:firstLine="4678"/>
        <w:rPr>
          <w:rFonts w:ascii="Times New Roman" w:hAnsi="Times New Roman" w:cs="Times New Roman"/>
          <w:sz w:val="26"/>
          <w:szCs w:val="26"/>
        </w:rPr>
      </w:pPr>
      <w:r w:rsidRPr="00CA2C1C">
        <w:rPr>
          <w:rFonts w:ascii="Times New Roman" w:hAnsi="Times New Roman" w:cs="Times New Roman"/>
          <w:sz w:val="26"/>
          <w:szCs w:val="26"/>
        </w:rPr>
        <w:t>жилищного контроля на территории</w:t>
      </w:r>
    </w:p>
    <w:p w:rsidR="00CA2C1C" w:rsidRPr="00CA2C1C" w:rsidRDefault="00CA2C1C" w:rsidP="0096199F">
      <w:pPr>
        <w:autoSpaceDE w:val="0"/>
        <w:autoSpaceDN w:val="0"/>
        <w:adjustRightInd w:val="0"/>
        <w:spacing w:after="0" w:line="240" w:lineRule="auto"/>
        <w:ind w:firstLine="4678"/>
        <w:rPr>
          <w:rFonts w:ascii="Times New Roman" w:hAnsi="Times New Roman" w:cs="Times New Roman"/>
          <w:sz w:val="26"/>
          <w:szCs w:val="26"/>
        </w:rPr>
      </w:pPr>
      <w:r w:rsidRPr="00CA2C1C">
        <w:rPr>
          <w:rFonts w:ascii="Times New Roman" w:hAnsi="Times New Roman" w:cs="Times New Roman"/>
          <w:sz w:val="26"/>
          <w:szCs w:val="26"/>
        </w:rPr>
        <w:t xml:space="preserve"> муниципального образования город</w:t>
      </w:r>
    </w:p>
    <w:p w:rsidR="00CA2C1C" w:rsidRPr="00CA2C1C" w:rsidRDefault="00CA2C1C" w:rsidP="0096199F">
      <w:pPr>
        <w:autoSpaceDE w:val="0"/>
        <w:autoSpaceDN w:val="0"/>
        <w:adjustRightInd w:val="0"/>
        <w:spacing w:after="0" w:line="240" w:lineRule="auto"/>
        <w:ind w:firstLine="4678"/>
        <w:rPr>
          <w:rFonts w:ascii="Times New Roman" w:hAnsi="Times New Roman" w:cs="Times New Roman"/>
          <w:sz w:val="26"/>
          <w:szCs w:val="26"/>
        </w:rPr>
      </w:pPr>
      <w:r w:rsidRPr="00CA2C1C">
        <w:rPr>
          <w:rFonts w:ascii="Times New Roman" w:hAnsi="Times New Roman" w:cs="Times New Roman"/>
          <w:sz w:val="26"/>
          <w:szCs w:val="26"/>
        </w:rPr>
        <w:t xml:space="preserve">Норильск в отношении юридических лиц </w:t>
      </w:r>
    </w:p>
    <w:p w:rsidR="00CA2C1C" w:rsidRPr="00CA2C1C" w:rsidRDefault="00CA2C1C" w:rsidP="0096199F">
      <w:pPr>
        <w:autoSpaceDE w:val="0"/>
        <w:autoSpaceDN w:val="0"/>
        <w:adjustRightInd w:val="0"/>
        <w:spacing w:after="0" w:line="240" w:lineRule="auto"/>
        <w:ind w:firstLine="4678"/>
        <w:rPr>
          <w:rFonts w:ascii="Times New Roman" w:hAnsi="Times New Roman" w:cs="Times New Roman"/>
          <w:sz w:val="26"/>
          <w:szCs w:val="26"/>
        </w:rPr>
      </w:pPr>
      <w:r w:rsidRPr="00CA2C1C">
        <w:rPr>
          <w:rFonts w:ascii="Times New Roman" w:hAnsi="Times New Roman" w:cs="Times New Roman"/>
          <w:sz w:val="26"/>
          <w:szCs w:val="26"/>
        </w:rPr>
        <w:t>и индивидуальных предпринимателей,</w:t>
      </w:r>
    </w:p>
    <w:p w:rsidR="00CA2C1C" w:rsidRPr="00CA2C1C" w:rsidRDefault="00CA2C1C" w:rsidP="0096199F">
      <w:pPr>
        <w:autoSpaceDE w:val="0"/>
        <w:autoSpaceDN w:val="0"/>
        <w:adjustRightInd w:val="0"/>
        <w:spacing w:after="0" w:line="240" w:lineRule="auto"/>
        <w:ind w:firstLine="4678"/>
        <w:rPr>
          <w:rFonts w:ascii="Times New Roman" w:hAnsi="Times New Roman" w:cs="Times New Roman"/>
          <w:sz w:val="26"/>
          <w:szCs w:val="26"/>
        </w:rPr>
      </w:pPr>
      <w:r w:rsidRPr="00CA2C1C">
        <w:rPr>
          <w:rFonts w:ascii="Times New Roman" w:hAnsi="Times New Roman" w:cs="Times New Roman"/>
          <w:sz w:val="26"/>
          <w:szCs w:val="26"/>
        </w:rPr>
        <w:t xml:space="preserve"> утвержденному Постановлением</w:t>
      </w:r>
    </w:p>
    <w:p w:rsidR="00CA2C1C" w:rsidRPr="00CA2C1C" w:rsidRDefault="00CA2C1C" w:rsidP="0096199F">
      <w:pPr>
        <w:autoSpaceDE w:val="0"/>
        <w:autoSpaceDN w:val="0"/>
        <w:adjustRightInd w:val="0"/>
        <w:spacing w:after="0" w:line="240" w:lineRule="auto"/>
        <w:ind w:firstLine="4678"/>
        <w:rPr>
          <w:rFonts w:ascii="Times New Roman" w:hAnsi="Times New Roman" w:cs="Times New Roman"/>
          <w:sz w:val="26"/>
          <w:szCs w:val="26"/>
        </w:rPr>
      </w:pPr>
      <w:r w:rsidRPr="00CA2C1C">
        <w:rPr>
          <w:rFonts w:ascii="Times New Roman" w:hAnsi="Times New Roman" w:cs="Times New Roman"/>
          <w:sz w:val="26"/>
          <w:szCs w:val="26"/>
        </w:rPr>
        <w:t>Администрации города Норильска</w:t>
      </w:r>
    </w:p>
    <w:p w:rsidR="00CA2C1C" w:rsidRPr="00CA2C1C" w:rsidRDefault="00CA2C1C" w:rsidP="0096199F">
      <w:pPr>
        <w:spacing w:after="0" w:line="240" w:lineRule="auto"/>
        <w:ind w:firstLine="4678"/>
        <w:rPr>
          <w:rFonts w:ascii="Times New Roman" w:eastAsia="Times New Roman" w:hAnsi="Times New Roman" w:cs="Times New Roman"/>
          <w:sz w:val="16"/>
          <w:szCs w:val="16"/>
          <w:lang w:eastAsia="ru-RU"/>
        </w:rPr>
      </w:pPr>
      <w:r w:rsidRPr="00CA2C1C">
        <w:rPr>
          <w:rFonts w:ascii="Times New Roman" w:hAnsi="Times New Roman" w:cs="Times New Roman"/>
          <w:sz w:val="26"/>
          <w:szCs w:val="26"/>
        </w:rPr>
        <w:t xml:space="preserve">от </w:t>
      </w:r>
      <w:r w:rsidR="0096199F">
        <w:rPr>
          <w:rFonts w:ascii="Times New Roman" w:hAnsi="Times New Roman" w:cs="Times New Roman"/>
          <w:sz w:val="26"/>
          <w:szCs w:val="26"/>
        </w:rPr>
        <w:t>15.09.2020 № 485</w:t>
      </w:r>
    </w:p>
    <w:p w:rsidR="00CA2C1C" w:rsidRPr="00CA2C1C" w:rsidRDefault="00CA2C1C" w:rsidP="00CA2C1C">
      <w:pPr>
        <w:spacing w:after="0" w:line="240" w:lineRule="auto"/>
        <w:ind w:firstLine="709"/>
        <w:rPr>
          <w:rFonts w:ascii="Times New Roman" w:eastAsia="Times New Roman" w:hAnsi="Times New Roman" w:cs="Times New Roman"/>
          <w:sz w:val="16"/>
          <w:szCs w:val="16"/>
          <w:lang w:eastAsia="ru-RU"/>
        </w:rPr>
      </w:pPr>
    </w:p>
    <w:p w:rsidR="00CA2C1C" w:rsidRPr="00CA2C1C" w:rsidRDefault="00CA2C1C" w:rsidP="008B724B">
      <w:pPr>
        <w:autoSpaceDE w:val="0"/>
        <w:autoSpaceDN w:val="0"/>
        <w:adjustRightInd w:val="0"/>
        <w:spacing w:after="0" w:line="240" w:lineRule="auto"/>
        <w:jc w:val="right"/>
        <w:outlineLvl w:val="0"/>
        <w:rPr>
          <w:rFonts w:ascii="Times New Roman" w:hAnsi="Times New Roman" w:cs="Times New Roman"/>
          <w:sz w:val="26"/>
          <w:szCs w:val="26"/>
        </w:rPr>
      </w:pPr>
    </w:p>
    <w:p w:rsidR="00CA2C1C" w:rsidRPr="00CA2C1C" w:rsidRDefault="00CA2C1C" w:rsidP="008B724B">
      <w:pPr>
        <w:autoSpaceDE w:val="0"/>
        <w:autoSpaceDN w:val="0"/>
        <w:adjustRightInd w:val="0"/>
        <w:spacing w:after="0" w:line="240" w:lineRule="auto"/>
        <w:jc w:val="center"/>
        <w:rPr>
          <w:rFonts w:ascii="Times New Roman" w:hAnsi="Times New Roman" w:cs="Times New Roman"/>
        </w:rPr>
      </w:pPr>
      <w:r w:rsidRPr="00CA2C1C">
        <w:rPr>
          <w:rFonts w:ascii="Times New Roman" w:hAnsi="Times New Roman" w:cs="Times New Roman"/>
        </w:rPr>
        <w:t xml:space="preserve">___________________________________________________________ </w:t>
      </w:r>
    </w:p>
    <w:p w:rsidR="00CA2C1C" w:rsidRPr="00CA2C1C" w:rsidRDefault="00CA2C1C" w:rsidP="008B724B">
      <w:pPr>
        <w:autoSpaceDE w:val="0"/>
        <w:autoSpaceDN w:val="0"/>
        <w:adjustRightInd w:val="0"/>
        <w:spacing w:after="0" w:line="240" w:lineRule="auto"/>
        <w:jc w:val="center"/>
        <w:rPr>
          <w:rFonts w:ascii="Times New Roman" w:hAnsi="Times New Roman" w:cs="Times New Roman"/>
        </w:rPr>
      </w:pPr>
      <w:r w:rsidRPr="00CA2C1C">
        <w:rPr>
          <w:rFonts w:ascii="Times New Roman" w:hAnsi="Times New Roman" w:cs="Times New Roman"/>
        </w:rPr>
        <w:t xml:space="preserve">(наименование Органа муниципального жилищного контроля) </w:t>
      </w:r>
    </w:p>
    <w:p w:rsidR="00CA2C1C" w:rsidRPr="00CA2C1C" w:rsidRDefault="00CA2C1C" w:rsidP="008B724B">
      <w:pPr>
        <w:autoSpaceDE w:val="0"/>
        <w:autoSpaceDN w:val="0"/>
        <w:adjustRightInd w:val="0"/>
        <w:spacing w:after="0" w:line="240" w:lineRule="auto"/>
        <w:jc w:val="both"/>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814"/>
        <w:gridCol w:w="4706"/>
      </w:tblGrid>
      <w:tr w:rsidR="00CA2C1C" w:rsidRPr="00CA2C1C" w:rsidTr="00CA2C1C">
        <w:tc>
          <w:tcPr>
            <w:tcW w:w="3288" w:type="dxa"/>
            <w:tcBorders>
              <w:bottom w:val="single" w:sz="4" w:space="0" w:color="auto"/>
            </w:tcBorders>
            <w:vAlign w:val="bottom"/>
          </w:tcPr>
          <w:p w:rsidR="00CA2C1C" w:rsidRPr="00CA2C1C" w:rsidRDefault="00CA2C1C" w:rsidP="008B724B">
            <w:pPr>
              <w:autoSpaceDE w:val="0"/>
              <w:autoSpaceDN w:val="0"/>
              <w:adjustRightInd w:val="0"/>
              <w:spacing w:after="0" w:line="240" w:lineRule="auto"/>
              <w:jc w:val="center"/>
              <w:rPr>
                <w:rFonts w:ascii="Times New Roman" w:hAnsi="Times New Roman" w:cs="Times New Roman"/>
              </w:rPr>
            </w:pPr>
            <w:r w:rsidRPr="00CA2C1C">
              <w:rPr>
                <w:rFonts w:ascii="Times New Roman" w:hAnsi="Times New Roman" w:cs="Times New Roman"/>
              </w:rPr>
              <w:t xml:space="preserve">г. Норильск </w:t>
            </w:r>
          </w:p>
        </w:tc>
        <w:tc>
          <w:tcPr>
            <w:tcW w:w="1814" w:type="dxa"/>
            <w:vMerge w:val="restart"/>
          </w:tcPr>
          <w:p w:rsidR="00CA2C1C" w:rsidRPr="00CA2C1C" w:rsidRDefault="00CA2C1C" w:rsidP="008B724B">
            <w:pPr>
              <w:autoSpaceDE w:val="0"/>
              <w:autoSpaceDN w:val="0"/>
              <w:adjustRightInd w:val="0"/>
              <w:spacing w:after="0" w:line="240" w:lineRule="auto"/>
              <w:rPr>
                <w:rFonts w:ascii="Times New Roman" w:hAnsi="Times New Roman" w:cs="Times New Roman"/>
              </w:rPr>
            </w:pPr>
          </w:p>
        </w:tc>
        <w:tc>
          <w:tcPr>
            <w:tcW w:w="4706" w:type="dxa"/>
            <w:tcBorders>
              <w:bottom w:val="single" w:sz="4" w:space="0" w:color="auto"/>
            </w:tcBorders>
          </w:tcPr>
          <w:p w:rsidR="00CA2C1C" w:rsidRPr="00CA2C1C" w:rsidRDefault="00CA2C1C" w:rsidP="008B724B">
            <w:pPr>
              <w:autoSpaceDE w:val="0"/>
              <w:autoSpaceDN w:val="0"/>
              <w:adjustRightInd w:val="0"/>
              <w:spacing w:after="0" w:line="240" w:lineRule="auto"/>
              <w:rPr>
                <w:rFonts w:ascii="Times New Roman" w:hAnsi="Times New Roman" w:cs="Times New Roman"/>
              </w:rPr>
            </w:pPr>
          </w:p>
        </w:tc>
      </w:tr>
      <w:tr w:rsidR="00CA2C1C" w:rsidRPr="00CA2C1C" w:rsidTr="00CA2C1C">
        <w:tc>
          <w:tcPr>
            <w:tcW w:w="3288" w:type="dxa"/>
            <w:tcBorders>
              <w:top w:val="single" w:sz="4" w:space="0" w:color="auto"/>
            </w:tcBorders>
          </w:tcPr>
          <w:p w:rsidR="00CA2C1C" w:rsidRPr="00CA2C1C" w:rsidRDefault="00CA2C1C" w:rsidP="008B724B">
            <w:pPr>
              <w:autoSpaceDE w:val="0"/>
              <w:autoSpaceDN w:val="0"/>
              <w:adjustRightInd w:val="0"/>
              <w:spacing w:after="0" w:line="240" w:lineRule="auto"/>
              <w:jc w:val="center"/>
              <w:rPr>
                <w:rFonts w:ascii="Times New Roman" w:hAnsi="Times New Roman" w:cs="Times New Roman"/>
              </w:rPr>
            </w:pPr>
            <w:r w:rsidRPr="00CA2C1C">
              <w:rPr>
                <w:rFonts w:ascii="Times New Roman" w:hAnsi="Times New Roman" w:cs="Times New Roman"/>
              </w:rPr>
              <w:t xml:space="preserve">(место составления акта) </w:t>
            </w:r>
          </w:p>
        </w:tc>
        <w:tc>
          <w:tcPr>
            <w:tcW w:w="1814" w:type="dxa"/>
            <w:vMerge/>
          </w:tcPr>
          <w:p w:rsidR="00CA2C1C" w:rsidRPr="00CA2C1C" w:rsidRDefault="00CA2C1C" w:rsidP="008B724B">
            <w:pPr>
              <w:autoSpaceDE w:val="0"/>
              <w:autoSpaceDN w:val="0"/>
              <w:adjustRightInd w:val="0"/>
              <w:spacing w:after="0" w:line="240" w:lineRule="auto"/>
              <w:jc w:val="center"/>
              <w:rPr>
                <w:rFonts w:ascii="Times New Roman" w:hAnsi="Times New Roman" w:cs="Times New Roman"/>
              </w:rPr>
            </w:pPr>
          </w:p>
        </w:tc>
        <w:tc>
          <w:tcPr>
            <w:tcW w:w="4706" w:type="dxa"/>
            <w:tcBorders>
              <w:top w:val="single" w:sz="4" w:space="0" w:color="auto"/>
            </w:tcBorders>
          </w:tcPr>
          <w:p w:rsidR="00CA2C1C" w:rsidRPr="00CA2C1C" w:rsidRDefault="00CA2C1C" w:rsidP="008B724B">
            <w:pPr>
              <w:autoSpaceDE w:val="0"/>
              <w:autoSpaceDN w:val="0"/>
              <w:adjustRightInd w:val="0"/>
              <w:spacing w:after="0" w:line="240" w:lineRule="auto"/>
              <w:jc w:val="center"/>
              <w:rPr>
                <w:rFonts w:ascii="Times New Roman" w:hAnsi="Times New Roman" w:cs="Times New Roman"/>
              </w:rPr>
            </w:pPr>
            <w:r w:rsidRPr="00CA2C1C">
              <w:rPr>
                <w:rFonts w:ascii="Times New Roman" w:hAnsi="Times New Roman" w:cs="Times New Roman"/>
              </w:rPr>
              <w:t xml:space="preserve">(дата составления акта) </w:t>
            </w:r>
          </w:p>
        </w:tc>
      </w:tr>
    </w:tbl>
    <w:p w:rsidR="00CA2C1C" w:rsidRPr="00CA2C1C" w:rsidRDefault="00CA2C1C" w:rsidP="008B724B">
      <w:pPr>
        <w:widowControl w:val="0"/>
        <w:autoSpaceDE w:val="0"/>
        <w:autoSpaceDN w:val="0"/>
        <w:spacing w:after="0" w:line="240" w:lineRule="auto"/>
        <w:jc w:val="both"/>
        <w:rPr>
          <w:rFonts w:ascii="Times New Roman" w:eastAsia="Times New Roman" w:hAnsi="Times New Roman" w:cs="Times New Roman"/>
          <w:szCs w:val="20"/>
          <w:lang w:eastAsia="ru-RU"/>
        </w:rPr>
      </w:pPr>
    </w:p>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8" w:name="P165"/>
      <w:bookmarkEnd w:id="18"/>
      <w:r w:rsidRPr="00CA2C1C">
        <w:rPr>
          <w:rFonts w:ascii="Times New Roman" w:eastAsia="Times New Roman" w:hAnsi="Times New Roman" w:cs="Times New Roman"/>
          <w:szCs w:val="20"/>
          <w:lang w:eastAsia="ru-RU"/>
        </w:rPr>
        <w:t>Акт N _____</w:t>
      </w:r>
    </w:p>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о проведении ______________________________________________</w:t>
      </w:r>
    </w:p>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(наименование мероприятия по контролю без взаимодействия</w:t>
      </w:r>
    </w:p>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с юридическими лицами, индивидуальными предпринимателями</w:t>
      </w:r>
    </w:p>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Органом муниципального жилищного контроля)</w:t>
      </w:r>
    </w:p>
    <w:p w:rsidR="00CA2C1C" w:rsidRPr="00CA2C1C" w:rsidRDefault="00CA2C1C" w:rsidP="008B724B">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781"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683"/>
      </w:tblGrid>
      <w:tr w:rsidR="00CA2C1C" w:rsidRPr="00CA2C1C" w:rsidTr="00CA2C1C">
        <w:tc>
          <w:tcPr>
            <w:tcW w:w="2098" w:type="dxa"/>
            <w:vMerge w:val="restart"/>
            <w:tcBorders>
              <w:top w:val="nil"/>
              <w:left w:val="nil"/>
              <w:bottom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по адресу/адресам:</w:t>
            </w:r>
          </w:p>
        </w:tc>
        <w:tc>
          <w:tcPr>
            <w:tcW w:w="7683" w:type="dxa"/>
            <w:tcBorders>
              <w:top w:val="nil"/>
              <w:left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c>
          <w:tcPr>
            <w:tcW w:w="2098" w:type="dxa"/>
            <w:vMerge/>
            <w:tcBorders>
              <w:top w:val="nil"/>
              <w:left w:val="nil"/>
              <w:bottom w:val="nil"/>
              <w:right w:val="nil"/>
            </w:tcBorders>
          </w:tcPr>
          <w:p w:rsidR="00CA2C1C" w:rsidRPr="00CA2C1C" w:rsidRDefault="00CA2C1C" w:rsidP="008B724B">
            <w:pPr>
              <w:rPr>
                <w:rFonts w:ascii="Times New Roman" w:hAnsi="Times New Roman" w:cs="Times New Roman"/>
              </w:rPr>
            </w:pPr>
          </w:p>
        </w:tc>
        <w:tc>
          <w:tcPr>
            <w:tcW w:w="7683" w:type="dxa"/>
            <w:tcBorders>
              <w:left w:val="nil"/>
              <w:bottom w:val="nil"/>
              <w:right w:val="nil"/>
            </w:tcBorders>
          </w:tcPr>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(место проведения проверки)</w:t>
            </w:r>
          </w:p>
        </w:tc>
      </w:tr>
    </w:tbl>
    <w:p w:rsidR="00CA2C1C" w:rsidRPr="00CA2C1C" w:rsidRDefault="00CA2C1C" w:rsidP="008B724B">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710"/>
      </w:tblGrid>
      <w:tr w:rsidR="00CA2C1C" w:rsidRPr="00CA2C1C" w:rsidTr="00CA2C1C">
        <w:tc>
          <w:tcPr>
            <w:tcW w:w="2098" w:type="dxa"/>
            <w:vMerge w:val="restart"/>
            <w:tcBorders>
              <w:top w:val="nil"/>
              <w:left w:val="nil"/>
              <w:bottom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на основании:</w:t>
            </w:r>
          </w:p>
        </w:tc>
        <w:tc>
          <w:tcPr>
            <w:tcW w:w="7710" w:type="dxa"/>
            <w:tcBorders>
              <w:top w:val="nil"/>
              <w:left w:val="nil"/>
              <w:bottom w:val="single" w:sz="4" w:space="0" w:color="auto"/>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blPrEx>
          <w:tblBorders>
            <w:insideH w:val="none" w:sz="0" w:space="0" w:color="auto"/>
          </w:tblBorders>
        </w:tblPrEx>
        <w:tc>
          <w:tcPr>
            <w:tcW w:w="2098" w:type="dxa"/>
            <w:vMerge/>
            <w:tcBorders>
              <w:top w:val="nil"/>
              <w:left w:val="nil"/>
              <w:bottom w:val="nil"/>
              <w:right w:val="nil"/>
            </w:tcBorders>
          </w:tcPr>
          <w:p w:rsidR="00CA2C1C" w:rsidRPr="00CA2C1C" w:rsidRDefault="00CA2C1C" w:rsidP="008B724B">
            <w:pPr>
              <w:rPr>
                <w:rFonts w:ascii="Times New Roman" w:hAnsi="Times New Roman" w:cs="Times New Roman"/>
              </w:rPr>
            </w:pPr>
          </w:p>
        </w:tc>
        <w:tc>
          <w:tcPr>
            <w:tcW w:w="7710" w:type="dxa"/>
            <w:tcBorders>
              <w:top w:val="single" w:sz="4" w:space="0" w:color="auto"/>
              <w:left w:val="nil"/>
              <w:bottom w:val="nil"/>
              <w:right w:val="nil"/>
            </w:tcBorders>
          </w:tcPr>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(вид документа с указанием реквизитов (номер, дата)</w:t>
            </w:r>
          </w:p>
        </w:tc>
      </w:tr>
      <w:tr w:rsidR="00CA2C1C" w:rsidRPr="00CA2C1C" w:rsidTr="00CA2C1C">
        <w:tblPrEx>
          <w:tblBorders>
            <w:insideH w:val="none" w:sz="0" w:space="0" w:color="auto"/>
          </w:tblBorders>
        </w:tblPrEx>
        <w:tc>
          <w:tcPr>
            <w:tcW w:w="9808" w:type="dxa"/>
            <w:gridSpan w:val="2"/>
            <w:tcBorders>
              <w:top w:val="nil"/>
              <w:left w:val="nil"/>
              <w:bottom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дата и время проведения проверки:</w:t>
            </w:r>
          </w:p>
        </w:tc>
      </w:tr>
    </w:tbl>
    <w:p w:rsidR="00CA2C1C" w:rsidRPr="00CA2C1C" w:rsidRDefault="00CA2C1C" w:rsidP="008B724B">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737"/>
        <w:gridCol w:w="454"/>
        <w:gridCol w:w="397"/>
        <w:gridCol w:w="510"/>
        <w:gridCol w:w="340"/>
        <w:gridCol w:w="624"/>
        <w:gridCol w:w="340"/>
        <w:gridCol w:w="964"/>
        <w:gridCol w:w="340"/>
        <w:gridCol w:w="624"/>
        <w:gridCol w:w="340"/>
        <w:gridCol w:w="2778"/>
        <w:gridCol w:w="340"/>
      </w:tblGrid>
      <w:tr w:rsidR="00CA2C1C" w:rsidRPr="00CA2C1C" w:rsidTr="00CA2C1C">
        <w:tc>
          <w:tcPr>
            <w:tcW w:w="340"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jc w:val="right"/>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w:t>
            </w:r>
          </w:p>
        </w:tc>
        <w:tc>
          <w:tcPr>
            <w:tcW w:w="340"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w:t>
            </w:r>
          </w:p>
        </w:tc>
        <w:tc>
          <w:tcPr>
            <w:tcW w:w="737"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jc w:val="right"/>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20</w:t>
            </w:r>
          </w:p>
        </w:tc>
        <w:tc>
          <w:tcPr>
            <w:tcW w:w="397"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г. с</w:t>
            </w:r>
          </w:p>
        </w:tc>
        <w:tc>
          <w:tcPr>
            <w:tcW w:w="340"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624"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час.</w:t>
            </w:r>
          </w:p>
        </w:tc>
        <w:tc>
          <w:tcPr>
            <w:tcW w:w="340"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мин. до</w:t>
            </w:r>
          </w:p>
        </w:tc>
        <w:tc>
          <w:tcPr>
            <w:tcW w:w="340"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624"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час.</w:t>
            </w:r>
          </w:p>
        </w:tc>
        <w:tc>
          <w:tcPr>
            <w:tcW w:w="340"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2778"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мин. Продолжительность</w:t>
            </w:r>
          </w:p>
        </w:tc>
        <w:tc>
          <w:tcPr>
            <w:tcW w:w="340"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bl>
    <w:p w:rsidR="00CA2C1C" w:rsidRPr="00CA2C1C" w:rsidRDefault="00CA2C1C" w:rsidP="008B724B">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737"/>
        <w:gridCol w:w="454"/>
        <w:gridCol w:w="397"/>
        <w:gridCol w:w="510"/>
        <w:gridCol w:w="340"/>
        <w:gridCol w:w="624"/>
        <w:gridCol w:w="340"/>
        <w:gridCol w:w="964"/>
        <w:gridCol w:w="340"/>
        <w:gridCol w:w="624"/>
        <w:gridCol w:w="340"/>
        <w:gridCol w:w="2778"/>
        <w:gridCol w:w="340"/>
      </w:tblGrid>
      <w:tr w:rsidR="00CA2C1C" w:rsidRPr="00CA2C1C" w:rsidTr="00CA2C1C">
        <w:tc>
          <w:tcPr>
            <w:tcW w:w="340"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jc w:val="right"/>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w:t>
            </w:r>
          </w:p>
        </w:tc>
        <w:tc>
          <w:tcPr>
            <w:tcW w:w="340"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w:t>
            </w:r>
          </w:p>
        </w:tc>
        <w:tc>
          <w:tcPr>
            <w:tcW w:w="737"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jc w:val="right"/>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20</w:t>
            </w:r>
          </w:p>
        </w:tc>
        <w:tc>
          <w:tcPr>
            <w:tcW w:w="397"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г. с</w:t>
            </w:r>
          </w:p>
        </w:tc>
        <w:tc>
          <w:tcPr>
            <w:tcW w:w="340"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624"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час.</w:t>
            </w:r>
          </w:p>
        </w:tc>
        <w:tc>
          <w:tcPr>
            <w:tcW w:w="340"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мин. до</w:t>
            </w:r>
          </w:p>
        </w:tc>
        <w:tc>
          <w:tcPr>
            <w:tcW w:w="340"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624"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час.</w:t>
            </w:r>
          </w:p>
        </w:tc>
        <w:tc>
          <w:tcPr>
            <w:tcW w:w="340"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2778"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мин. Продолжительность</w:t>
            </w:r>
          </w:p>
        </w:tc>
        <w:tc>
          <w:tcPr>
            <w:tcW w:w="340"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bl>
    <w:p w:rsidR="00CA2C1C" w:rsidRPr="00CA2C1C" w:rsidRDefault="00CA2C1C" w:rsidP="008B724B">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710"/>
      </w:tblGrid>
      <w:tr w:rsidR="00CA2C1C" w:rsidRPr="00CA2C1C" w:rsidTr="00CA2C1C">
        <w:tc>
          <w:tcPr>
            <w:tcW w:w="2098" w:type="dxa"/>
            <w:vMerge w:val="restart"/>
            <w:tcBorders>
              <w:top w:val="nil"/>
              <w:left w:val="nil"/>
              <w:bottom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Акт составлен:</w:t>
            </w:r>
          </w:p>
        </w:tc>
        <w:tc>
          <w:tcPr>
            <w:tcW w:w="7710" w:type="dxa"/>
            <w:tcBorders>
              <w:top w:val="nil"/>
              <w:left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c>
          <w:tcPr>
            <w:tcW w:w="2098" w:type="dxa"/>
            <w:vMerge/>
            <w:tcBorders>
              <w:top w:val="nil"/>
              <w:left w:val="nil"/>
              <w:bottom w:val="nil"/>
              <w:right w:val="nil"/>
            </w:tcBorders>
          </w:tcPr>
          <w:p w:rsidR="00CA2C1C" w:rsidRPr="00CA2C1C" w:rsidRDefault="00CA2C1C" w:rsidP="008B724B">
            <w:pPr>
              <w:rPr>
                <w:rFonts w:ascii="Times New Roman" w:hAnsi="Times New Roman" w:cs="Times New Roman"/>
              </w:rPr>
            </w:pPr>
          </w:p>
        </w:tc>
        <w:tc>
          <w:tcPr>
            <w:tcW w:w="7710" w:type="dxa"/>
            <w:tcBorders>
              <w:left w:val="nil"/>
              <w:bottom w:val="nil"/>
              <w:right w:val="nil"/>
            </w:tcBorders>
          </w:tcPr>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(наименование Органа муниципального жилищного контроля)</w:t>
            </w:r>
          </w:p>
        </w:tc>
      </w:tr>
    </w:tbl>
    <w:p w:rsidR="00CA2C1C" w:rsidRPr="00CA2C1C" w:rsidRDefault="00CA2C1C" w:rsidP="008B724B">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808" w:type="dxa"/>
        <w:tblLayout w:type="fixed"/>
        <w:tblCellMar>
          <w:top w:w="102" w:type="dxa"/>
          <w:left w:w="62" w:type="dxa"/>
          <w:bottom w:w="102" w:type="dxa"/>
          <w:right w:w="62" w:type="dxa"/>
        </w:tblCellMar>
        <w:tblLook w:val="04A0" w:firstRow="1" w:lastRow="0" w:firstColumn="1" w:lastColumn="0" w:noHBand="0" w:noVBand="1"/>
      </w:tblPr>
      <w:tblGrid>
        <w:gridCol w:w="3681"/>
        <w:gridCol w:w="1535"/>
        <w:gridCol w:w="4565"/>
        <w:gridCol w:w="27"/>
      </w:tblGrid>
      <w:tr w:rsidR="00CA2C1C" w:rsidRPr="00CA2C1C" w:rsidTr="00CA2C1C">
        <w:trPr>
          <w:gridAfter w:val="1"/>
          <w:wAfter w:w="27" w:type="dxa"/>
        </w:trPr>
        <w:tc>
          <w:tcPr>
            <w:tcW w:w="3681" w:type="dxa"/>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Лицо (а), проводившее мероприятие:</w:t>
            </w:r>
          </w:p>
        </w:tc>
        <w:tc>
          <w:tcPr>
            <w:tcW w:w="6100" w:type="dxa"/>
            <w:gridSpan w:val="2"/>
            <w:tcBorders>
              <w:bottom w:val="single" w:sz="4" w:space="0" w:color="auto"/>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rPr>
          <w:gridAfter w:val="1"/>
          <w:wAfter w:w="27" w:type="dxa"/>
        </w:trPr>
        <w:tc>
          <w:tcPr>
            <w:tcW w:w="9781" w:type="dxa"/>
            <w:gridSpan w:val="3"/>
            <w:tcBorders>
              <w:bottom w:val="single" w:sz="4" w:space="0" w:color="auto"/>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rPr>
          <w:gridAfter w:val="1"/>
          <w:wAfter w:w="27" w:type="dxa"/>
        </w:trPr>
        <w:tc>
          <w:tcPr>
            <w:tcW w:w="9781" w:type="dxa"/>
            <w:gridSpan w:val="3"/>
            <w:tcBorders>
              <w:top w:val="single" w:sz="4" w:space="0" w:color="auto"/>
            </w:tcBorders>
          </w:tcPr>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 xml:space="preserve">(фамилия, имя, отчество (последнее - при наличии), должность должностного лица (должностных лиц), проводившего (их) мероприятие; в случае привлечения к участию в проверке экспертов, экспертных организаций указываются фамилии, имена, отчества (последнее - при наличии), </w:t>
            </w:r>
            <w:r w:rsidRPr="00CA2C1C">
              <w:rPr>
                <w:rFonts w:ascii="Times New Roman" w:eastAsia="Times New Roman" w:hAnsi="Times New Roman" w:cs="Times New Roman"/>
                <w:szCs w:val="20"/>
                <w:lang w:eastAsia="ru-RU"/>
              </w:rPr>
              <w:lastRenderedPageBreak/>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CA2C1C" w:rsidRPr="00CA2C1C" w:rsidTr="00CA2C1C">
        <w:tc>
          <w:tcPr>
            <w:tcW w:w="5216" w:type="dxa"/>
            <w:gridSpan w:val="2"/>
            <w:tcBorders>
              <w:top w:val="nil"/>
              <w:left w:val="nil"/>
              <w:bottom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lastRenderedPageBreak/>
              <w:t xml:space="preserve"> При проведении мероприятия присутствовали:</w:t>
            </w:r>
          </w:p>
        </w:tc>
        <w:tc>
          <w:tcPr>
            <w:tcW w:w="4592" w:type="dxa"/>
            <w:gridSpan w:val="2"/>
            <w:tcBorders>
              <w:top w:val="nil"/>
              <w:left w:val="nil"/>
              <w:bottom w:val="single" w:sz="4" w:space="0" w:color="auto"/>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c>
          <w:tcPr>
            <w:tcW w:w="9808" w:type="dxa"/>
            <w:gridSpan w:val="4"/>
            <w:tcBorders>
              <w:top w:val="nil"/>
              <w:left w:val="nil"/>
              <w:bottom w:val="single" w:sz="4" w:space="0" w:color="auto"/>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c>
          <w:tcPr>
            <w:tcW w:w="9808" w:type="dxa"/>
            <w:gridSpan w:val="4"/>
            <w:tcBorders>
              <w:top w:val="single" w:sz="4" w:space="0" w:color="auto"/>
              <w:left w:val="nil"/>
              <w:bottom w:val="nil"/>
              <w:right w:val="nil"/>
            </w:tcBorders>
          </w:tcPr>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(заполняется в случае присутствия при проведении мероприятий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а также в случае присутствия при проведений мероприятий авторов заявлений, обращений, представителей органов государственной власти, органов местного самоуправления)</w:t>
            </w:r>
          </w:p>
        </w:tc>
      </w:tr>
      <w:tr w:rsidR="00CA2C1C" w:rsidRPr="00CA2C1C" w:rsidTr="00CA2C1C">
        <w:tc>
          <w:tcPr>
            <w:tcW w:w="9808" w:type="dxa"/>
            <w:gridSpan w:val="4"/>
            <w:tcBorders>
              <w:top w:val="nil"/>
              <w:left w:val="nil"/>
              <w:bottom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c>
          <w:tcPr>
            <w:tcW w:w="9808" w:type="dxa"/>
            <w:gridSpan w:val="4"/>
            <w:tcBorders>
              <w:top w:val="nil"/>
              <w:left w:val="nil"/>
              <w:bottom w:val="nil"/>
              <w:right w:val="nil"/>
            </w:tcBorders>
          </w:tcPr>
          <w:p w:rsidR="00CA2C1C" w:rsidRPr="00CA2C1C" w:rsidRDefault="00CA2C1C" w:rsidP="003271C5">
            <w:pPr>
              <w:widowControl w:val="0"/>
              <w:autoSpaceDE w:val="0"/>
              <w:autoSpaceDN w:val="0"/>
              <w:spacing w:after="0" w:line="240" w:lineRule="auto"/>
              <w:jc w:val="both"/>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 xml:space="preserve">В соответствии </w:t>
            </w:r>
            <w:r w:rsidRPr="003271C5">
              <w:rPr>
                <w:rFonts w:ascii="Times New Roman" w:eastAsia="Times New Roman" w:hAnsi="Times New Roman" w:cs="Times New Roman"/>
                <w:szCs w:val="20"/>
                <w:lang w:eastAsia="ru-RU"/>
              </w:rPr>
              <w:t xml:space="preserve">со </w:t>
            </w:r>
            <w:hyperlink r:id="rId35" w:history="1">
              <w:r w:rsidRPr="003271C5">
                <w:rPr>
                  <w:rFonts w:ascii="Times New Roman" w:eastAsia="Times New Roman" w:hAnsi="Times New Roman" w:cs="Times New Roman"/>
                  <w:szCs w:val="20"/>
                  <w:lang w:eastAsia="ru-RU"/>
                </w:rPr>
                <w:t>статьей 8.3</w:t>
              </w:r>
            </w:hyperlink>
            <w:r w:rsidRPr="00CA2C1C">
              <w:rPr>
                <w:rFonts w:ascii="Times New Roman" w:eastAsia="Times New Roman" w:hAnsi="Times New Roman" w:cs="Times New Roman"/>
                <w:szCs w:val="20"/>
                <w:lang w:eastAsia="ru-RU"/>
              </w:rPr>
              <w:t xml:space="preserve"> Федерального закона от 26.12.2008 </w:t>
            </w:r>
            <w:r w:rsidR="003271C5">
              <w:rPr>
                <w:rFonts w:ascii="Times New Roman" w:eastAsia="Times New Roman" w:hAnsi="Times New Roman" w:cs="Times New Roman"/>
                <w:szCs w:val="20"/>
                <w:lang w:eastAsia="ru-RU"/>
              </w:rPr>
              <w:t>№</w:t>
            </w:r>
            <w:r w:rsidRPr="00CA2C1C">
              <w:rPr>
                <w:rFonts w:ascii="Times New Roman" w:eastAsia="Times New Roman" w:hAnsi="Times New Roman" w:cs="Times New Roman"/>
                <w:szCs w:val="20"/>
                <w:lang w:eastAsia="ru-RU"/>
              </w:rPr>
              <w:t xml:space="preserve"> 294-ФЗ </w:t>
            </w:r>
            <w:r w:rsidR="003271C5">
              <w:rPr>
                <w:rFonts w:ascii="Times New Roman" w:eastAsia="Times New Roman" w:hAnsi="Times New Roman" w:cs="Times New Roman"/>
                <w:szCs w:val="20"/>
                <w:lang w:eastAsia="ru-RU"/>
              </w:rPr>
              <w:t>«</w:t>
            </w:r>
            <w:r w:rsidRPr="00CA2C1C">
              <w:rPr>
                <w:rFonts w:ascii="Times New Roman" w:eastAsia="Times New Roman" w:hAnsi="Times New Roman" w:cs="Times New Roman"/>
                <w:szCs w:val="20"/>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71C5">
              <w:rPr>
                <w:rFonts w:ascii="Times New Roman" w:eastAsia="Times New Roman" w:hAnsi="Times New Roman" w:cs="Times New Roman"/>
                <w:szCs w:val="20"/>
                <w:lang w:eastAsia="ru-RU"/>
              </w:rPr>
              <w:t>»</w:t>
            </w:r>
            <w:r w:rsidRPr="00CA2C1C">
              <w:rPr>
                <w:rFonts w:ascii="Times New Roman" w:eastAsia="Times New Roman" w:hAnsi="Times New Roman" w:cs="Times New Roman"/>
                <w:szCs w:val="20"/>
                <w:lang w:eastAsia="ru-RU"/>
              </w:rPr>
              <w:t xml:space="preserve"> при осуществлении мероприятия без взаимодействия с юридическими лицами, индивидуальными предпринимателями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CA2C1C" w:rsidRPr="00CA2C1C" w:rsidTr="00CA2C1C">
        <w:tc>
          <w:tcPr>
            <w:tcW w:w="9808" w:type="dxa"/>
            <w:gridSpan w:val="4"/>
            <w:tcBorders>
              <w:top w:val="nil"/>
              <w:left w:val="nil"/>
              <w:bottom w:val="single" w:sz="4" w:space="0" w:color="auto"/>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c>
          <w:tcPr>
            <w:tcW w:w="9808" w:type="dxa"/>
            <w:gridSpan w:val="4"/>
            <w:tcBorders>
              <w:top w:val="single" w:sz="4" w:space="0" w:color="auto"/>
              <w:left w:val="nil"/>
              <w:bottom w:val="nil"/>
              <w:right w:val="nil"/>
            </w:tcBorders>
          </w:tcPr>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(с указанием характера нарушений, лиц, допустивших нарушения)</w:t>
            </w:r>
          </w:p>
        </w:tc>
      </w:tr>
      <w:tr w:rsidR="00CA2C1C" w:rsidRPr="00CA2C1C" w:rsidTr="00CA2C1C">
        <w:tc>
          <w:tcPr>
            <w:tcW w:w="9808" w:type="dxa"/>
            <w:gridSpan w:val="4"/>
            <w:tcBorders>
              <w:top w:val="nil"/>
              <w:left w:val="nil"/>
              <w:bottom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нарушений не выявлено.</w:t>
            </w:r>
          </w:p>
        </w:tc>
      </w:tr>
    </w:tbl>
    <w:p w:rsidR="00CA2C1C" w:rsidRPr="00CA2C1C" w:rsidRDefault="00CA2C1C" w:rsidP="00CA2C1C">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p>
    <w:tbl>
      <w:tblPr>
        <w:tblW w:w="9808" w:type="dxa"/>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3402"/>
        <w:gridCol w:w="993"/>
        <w:gridCol w:w="425"/>
        <w:gridCol w:w="2268"/>
        <w:gridCol w:w="567"/>
        <w:gridCol w:w="2153"/>
      </w:tblGrid>
      <w:tr w:rsidR="00CA2C1C" w:rsidRPr="00CA2C1C" w:rsidTr="00CA2C1C">
        <w:tc>
          <w:tcPr>
            <w:tcW w:w="3402" w:type="dxa"/>
            <w:tcBorders>
              <w:top w:val="nil"/>
              <w:left w:val="nil"/>
              <w:bottom w:val="nil"/>
              <w:right w:val="nil"/>
            </w:tcBorders>
          </w:tcPr>
          <w:p w:rsidR="00CA2C1C" w:rsidRPr="00CA2C1C" w:rsidRDefault="00CA2C1C" w:rsidP="008B724B">
            <w:pPr>
              <w:widowControl w:val="0"/>
              <w:autoSpaceDE w:val="0"/>
              <w:autoSpaceDN w:val="0"/>
              <w:spacing w:after="0" w:line="240" w:lineRule="auto"/>
              <w:jc w:val="both"/>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Прилагаемые к акту документы:</w:t>
            </w:r>
          </w:p>
        </w:tc>
        <w:tc>
          <w:tcPr>
            <w:tcW w:w="6406" w:type="dxa"/>
            <w:gridSpan w:val="5"/>
            <w:tcBorders>
              <w:top w:val="nil"/>
              <w:left w:val="nil"/>
              <w:bottom w:val="single" w:sz="4" w:space="0" w:color="auto"/>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c>
          <w:tcPr>
            <w:tcW w:w="9808" w:type="dxa"/>
            <w:gridSpan w:val="6"/>
            <w:tcBorders>
              <w:top w:val="nil"/>
              <w:left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blPrEx>
          <w:tblBorders>
            <w:insideH w:val="single" w:sz="4" w:space="0" w:color="auto"/>
          </w:tblBorders>
        </w:tblPrEx>
        <w:tc>
          <w:tcPr>
            <w:tcW w:w="9808" w:type="dxa"/>
            <w:gridSpan w:val="6"/>
            <w:tcBorders>
              <w:left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c>
          <w:tcPr>
            <w:tcW w:w="9808" w:type="dxa"/>
            <w:gridSpan w:val="6"/>
            <w:tcBorders>
              <w:left w:val="nil"/>
              <w:bottom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c>
          <w:tcPr>
            <w:tcW w:w="9808" w:type="dxa"/>
            <w:gridSpan w:val="6"/>
            <w:tcBorders>
              <w:top w:val="nil"/>
              <w:left w:val="nil"/>
              <w:bottom w:val="nil"/>
              <w:right w:val="nil"/>
            </w:tcBorders>
          </w:tcPr>
          <w:p w:rsidR="00CA2C1C" w:rsidRPr="00CA2C1C" w:rsidRDefault="00CA2C1C" w:rsidP="008B724B">
            <w:pPr>
              <w:widowControl w:val="0"/>
              <w:autoSpaceDE w:val="0"/>
              <w:autoSpaceDN w:val="0"/>
              <w:spacing w:after="0" w:line="240" w:lineRule="auto"/>
              <w:jc w:val="both"/>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Подписи лиц, проводивших мероприятие:</w:t>
            </w:r>
          </w:p>
        </w:tc>
      </w:tr>
      <w:tr w:rsidR="00CA2C1C" w:rsidRPr="00CA2C1C" w:rsidTr="00CA2C1C">
        <w:tc>
          <w:tcPr>
            <w:tcW w:w="4395" w:type="dxa"/>
            <w:gridSpan w:val="2"/>
            <w:tcBorders>
              <w:top w:val="nil"/>
              <w:left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425" w:type="dxa"/>
            <w:vMerge w:val="restart"/>
            <w:tcBorders>
              <w:top w:val="nil"/>
              <w:left w:val="nil"/>
              <w:bottom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2268" w:type="dxa"/>
            <w:tcBorders>
              <w:top w:val="nil"/>
              <w:left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567" w:type="dxa"/>
            <w:vMerge w:val="restart"/>
            <w:tcBorders>
              <w:top w:val="nil"/>
              <w:left w:val="nil"/>
              <w:bottom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2153" w:type="dxa"/>
            <w:tcBorders>
              <w:top w:val="nil"/>
              <w:left w:val="nil"/>
              <w:right w:val="nil"/>
            </w:tcBorders>
            <w:vAlign w:val="bottom"/>
          </w:tcPr>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V</w:t>
            </w:r>
          </w:p>
        </w:tc>
      </w:tr>
      <w:tr w:rsidR="00CA2C1C" w:rsidRPr="00CA2C1C" w:rsidTr="00CA2C1C">
        <w:tblPrEx>
          <w:tblBorders>
            <w:insideH w:val="single" w:sz="4" w:space="0" w:color="auto"/>
          </w:tblBorders>
        </w:tblPrEx>
        <w:tc>
          <w:tcPr>
            <w:tcW w:w="4395" w:type="dxa"/>
            <w:gridSpan w:val="2"/>
            <w:tcBorders>
              <w:left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425" w:type="dxa"/>
            <w:vMerge/>
            <w:tcBorders>
              <w:top w:val="nil"/>
              <w:left w:val="nil"/>
              <w:bottom w:val="nil"/>
              <w:right w:val="nil"/>
            </w:tcBorders>
          </w:tcPr>
          <w:p w:rsidR="00CA2C1C" w:rsidRPr="00CA2C1C" w:rsidRDefault="00CA2C1C" w:rsidP="008B724B">
            <w:pPr>
              <w:rPr>
                <w:rFonts w:ascii="Times New Roman" w:hAnsi="Times New Roman" w:cs="Times New Roman"/>
              </w:rPr>
            </w:pPr>
          </w:p>
        </w:tc>
        <w:tc>
          <w:tcPr>
            <w:tcW w:w="2268" w:type="dxa"/>
            <w:tcBorders>
              <w:left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567" w:type="dxa"/>
            <w:vMerge/>
            <w:tcBorders>
              <w:top w:val="nil"/>
              <w:left w:val="nil"/>
              <w:bottom w:val="nil"/>
              <w:right w:val="nil"/>
            </w:tcBorders>
          </w:tcPr>
          <w:p w:rsidR="00CA2C1C" w:rsidRPr="00CA2C1C" w:rsidRDefault="00CA2C1C" w:rsidP="008B724B">
            <w:pPr>
              <w:rPr>
                <w:rFonts w:ascii="Times New Roman" w:hAnsi="Times New Roman" w:cs="Times New Roman"/>
              </w:rPr>
            </w:pPr>
          </w:p>
        </w:tc>
        <w:tc>
          <w:tcPr>
            <w:tcW w:w="2153" w:type="dxa"/>
            <w:tcBorders>
              <w:left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r w:rsidR="00CA2C1C" w:rsidRPr="00CA2C1C" w:rsidTr="00CA2C1C">
        <w:tblPrEx>
          <w:tblBorders>
            <w:insideH w:val="single" w:sz="4" w:space="0" w:color="auto"/>
          </w:tblBorders>
        </w:tblPrEx>
        <w:tc>
          <w:tcPr>
            <w:tcW w:w="4395" w:type="dxa"/>
            <w:gridSpan w:val="2"/>
            <w:tcBorders>
              <w:left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425" w:type="dxa"/>
            <w:vMerge/>
            <w:tcBorders>
              <w:top w:val="nil"/>
              <w:left w:val="nil"/>
              <w:bottom w:val="nil"/>
              <w:right w:val="nil"/>
            </w:tcBorders>
          </w:tcPr>
          <w:p w:rsidR="00CA2C1C" w:rsidRPr="00CA2C1C" w:rsidRDefault="00CA2C1C" w:rsidP="008B724B">
            <w:pPr>
              <w:rPr>
                <w:rFonts w:ascii="Times New Roman" w:hAnsi="Times New Roman" w:cs="Times New Roman"/>
              </w:rPr>
            </w:pPr>
          </w:p>
        </w:tc>
        <w:tc>
          <w:tcPr>
            <w:tcW w:w="2268" w:type="dxa"/>
            <w:tcBorders>
              <w:left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567" w:type="dxa"/>
            <w:vMerge/>
            <w:tcBorders>
              <w:top w:val="nil"/>
              <w:left w:val="nil"/>
              <w:bottom w:val="nil"/>
              <w:right w:val="nil"/>
            </w:tcBorders>
          </w:tcPr>
          <w:p w:rsidR="00CA2C1C" w:rsidRPr="00CA2C1C" w:rsidRDefault="00CA2C1C" w:rsidP="008B724B">
            <w:pPr>
              <w:rPr>
                <w:rFonts w:ascii="Times New Roman" w:hAnsi="Times New Roman" w:cs="Times New Roman"/>
              </w:rPr>
            </w:pPr>
          </w:p>
        </w:tc>
        <w:tc>
          <w:tcPr>
            <w:tcW w:w="2153" w:type="dxa"/>
            <w:tcBorders>
              <w:left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r>
    </w:tbl>
    <w:p w:rsidR="00CA2C1C" w:rsidRPr="00CA2C1C" w:rsidRDefault="00CA2C1C" w:rsidP="008B724B">
      <w:pPr>
        <w:widowControl w:val="0"/>
        <w:autoSpaceDE w:val="0"/>
        <w:autoSpaceDN w:val="0"/>
        <w:spacing w:after="0" w:line="240" w:lineRule="auto"/>
        <w:jc w:val="both"/>
        <w:rPr>
          <w:rFonts w:ascii="Times New Roman" w:eastAsia="Times New Roman" w:hAnsi="Times New Roman" w:cs="Times New Roman"/>
          <w:szCs w:val="20"/>
          <w:lang w:eastAsia="ru-RU"/>
        </w:rPr>
      </w:pPr>
    </w:p>
    <w:p w:rsidR="00CA2C1C" w:rsidRPr="00CA2C1C" w:rsidRDefault="00CA2C1C" w:rsidP="00CA2C1C">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6"/>
        <w:gridCol w:w="396"/>
        <w:gridCol w:w="396"/>
        <w:gridCol w:w="340"/>
        <w:gridCol w:w="1644"/>
        <w:gridCol w:w="340"/>
        <w:gridCol w:w="793"/>
        <w:gridCol w:w="510"/>
      </w:tblGrid>
      <w:tr w:rsidR="00CA2C1C" w:rsidRPr="00CA2C1C" w:rsidTr="00CA2C1C">
        <w:tc>
          <w:tcPr>
            <w:tcW w:w="5386" w:type="dxa"/>
            <w:vMerge w:val="restart"/>
            <w:tcBorders>
              <w:top w:val="nil"/>
              <w:left w:val="nil"/>
              <w:bottom w:val="nil"/>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396" w:type="dxa"/>
            <w:tcBorders>
              <w:top w:val="nil"/>
              <w:left w:val="nil"/>
              <w:bottom w:val="nil"/>
              <w:right w:val="nil"/>
            </w:tcBorders>
          </w:tcPr>
          <w:p w:rsidR="00CA2C1C" w:rsidRPr="00CA2C1C" w:rsidRDefault="00CA2C1C" w:rsidP="008B724B">
            <w:pPr>
              <w:widowControl w:val="0"/>
              <w:autoSpaceDE w:val="0"/>
              <w:autoSpaceDN w:val="0"/>
              <w:spacing w:after="0" w:line="240" w:lineRule="auto"/>
              <w:jc w:val="right"/>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w:t>
            </w:r>
          </w:p>
        </w:tc>
        <w:tc>
          <w:tcPr>
            <w:tcW w:w="396"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w:t>
            </w:r>
          </w:p>
        </w:tc>
        <w:tc>
          <w:tcPr>
            <w:tcW w:w="1644" w:type="dxa"/>
            <w:tcBorders>
              <w:top w:val="nil"/>
              <w:left w:val="nil"/>
              <w:bottom w:val="single" w:sz="4" w:space="0" w:color="auto"/>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340"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p>
        </w:tc>
        <w:tc>
          <w:tcPr>
            <w:tcW w:w="793" w:type="dxa"/>
            <w:tcBorders>
              <w:top w:val="nil"/>
              <w:left w:val="nil"/>
              <w:bottom w:val="single" w:sz="4" w:space="0" w:color="auto"/>
              <w:right w:val="nil"/>
            </w:tcBorders>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20</w:t>
            </w:r>
          </w:p>
        </w:tc>
        <w:tc>
          <w:tcPr>
            <w:tcW w:w="510" w:type="dxa"/>
            <w:tcBorders>
              <w:top w:val="nil"/>
              <w:left w:val="nil"/>
              <w:bottom w:val="nil"/>
              <w:right w:val="nil"/>
            </w:tcBorders>
            <w:vAlign w:val="bottom"/>
          </w:tcPr>
          <w:p w:rsidR="00CA2C1C" w:rsidRPr="00CA2C1C" w:rsidRDefault="00CA2C1C" w:rsidP="008B724B">
            <w:pPr>
              <w:widowControl w:val="0"/>
              <w:autoSpaceDE w:val="0"/>
              <w:autoSpaceDN w:val="0"/>
              <w:spacing w:after="0" w:line="240" w:lineRule="auto"/>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г.</w:t>
            </w:r>
          </w:p>
        </w:tc>
      </w:tr>
      <w:tr w:rsidR="00CA2C1C" w:rsidRPr="00CA2C1C" w:rsidTr="00CA2C1C">
        <w:tc>
          <w:tcPr>
            <w:tcW w:w="5386" w:type="dxa"/>
            <w:vMerge/>
            <w:tcBorders>
              <w:top w:val="nil"/>
              <w:left w:val="nil"/>
              <w:bottom w:val="nil"/>
              <w:right w:val="nil"/>
            </w:tcBorders>
          </w:tcPr>
          <w:p w:rsidR="00CA2C1C" w:rsidRPr="00CA2C1C" w:rsidRDefault="00CA2C1C" w:rsidP="008B724B">
            <w:pPr>
              <w:rPr>
                <w:rFonts w:ascii="Times New Roman" w:hAnsi="Times New Roman" w:cs="Times New Roman"/>
              </w:rPr>
            </w:pPr>
          </w:p>
        </w:tc>
        <w:tc>
          <w:tcPr>
            <w:tcW w:w="4419" w:type="dxa"/>
            <w:gridSpan w:val="7"/>
            <w:tcBorders>
              <w:top w:val="nil"/>
              <w:left w:val="nil"/>
              <w:bottom w:val="single" w:sz="4" w:space="0" w:color="auto"/>
              <w:right w:val="nil"/>
            </w:tcBorders>
          </w:tcPr>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V</w:t>
            </w:r>
          </w:p>
        </w:tc>
      </w:tr>
      <w:tr w:rsidR="00CA2C1C" w:rsidRPr="00CA2C1C" w:rsidTr="00CA2C1C">
        <w:tblPrEx>
          <w:tblBorders>
            <w:insideH w:val="single" w:sz="4" w:space="0" w:color="auto"/>
          </w:tblBorders>
        </w:tblPrEx>
        <w:tc>
          <w:tcPr>
            <w:tcW w:w="5386" w:type="dxa"/>
            <w:vMerge/>
            <w:tcBorders>
              <w:top w:val="nil"/>
              <w:left w:val="nil"/>
              <w:bottom w:val="nil"/>
              <w:right w:val="nil"/>
            </w:tcBorders>
          </w:tcPr>
          <w:p w:rsidR="00CA2C1C" w:rsidRPr="00CA2C1C" w:rsidRDefault="00CA2C1C" w:rsidP="008B724B">
            <w:pPr>
              <w:rPr>
                <w:rFonts w:ascii="Times New Roman" w:hAnsi="Times New Roman" w:cs="Times New Roman"/>
              </w:rPr>
            </w:pPr>
          </w:p>
        </w:tc>
        <w:tc>
          <w:tcPr>
            <w:tcW w:w="4419" w:type="dxa"/>
            <w:gridSpan w:val="7"/>
            <w:tcBorders>
              <w:top w:val="single" w:sz="4" w:space="0" w:color="auto"/>
              <w:left w:val="nil"/>
              <w:bottom w:val="nil"/>
              <w:right w:val="nil"/>
            </w:tcBorders>
          </w:tcPr>
          <w:p w:rsidR="00CA2C1C" w:rsidRPr="00CA2C1C" w:rsidRDefault="00CA2C1C" w:rsidP="008B724B">
            <w:pPr>
              <w:widowControl w:val="0"/>
              <w:autoSpaceDE w:val="0"/>
              <w:autoSpaceDN w:val="0"/>
              <w:spacing w:after="0" w:line="240" w:lineRule="auto"/>
              <w:jc w:val="center"/>
              <w:rPr>
                <w:rFonts w:ascii="Times New Roman" w:eastAsia="Times New Roman" w:hAnsi="Times New Roman" w:cs="Times New Roman"/>
                <w:szCs w:val="20"/>
                <w:lang w:eastAsia="ru-RU"/>
              </w:rPr>
            </w:pPr>
            <w:r w:rsidRPr="00CA2C1C">
              <w:rPr>
                <w:rFonts w:ascii="Times New Roman" w:eastAsia="Times New Roman" w:hAnsi="Times New Roman" w:cs="Times New Roman"/>
                <w:szCs w:val="20"/>
                <w:lang w:eastAsia="ru-RU"/>
              </w:rPr>
              <w:t>(подпись уполномоченного должностного лица, осуществившего мероприятие)</w:t>
            </w:r>
          </w:p>
        </w:tc>
      </w:tr>
    </w:tbl>
    <w:p w:rsidR="00CA2C1C" w:rsidRPr="00CA2C1C" w:rsidRDefault="00CA2C1C" w:rsidP="008B724B">
      <w:pPr>
        <w:widowControl w:val="0"/>
        <w:autoSpaceDE w:val="0"/>
        <w:autoSpaceDN w:val="0"/>
        <w:spacing w:after="0" w:line="240" w:lineRule="auto"/>
        <w:jc w:val="both"/>
        <w:rPr>
          <w:rFonts w:ascii="Times New Roman" w:eastAsia="Times New Roman" w:hAnsi="Times New Roman" w:cs="Times New Roman"/>
          <w:szCs w:val="20"/>
          <w:lang w:eastAsia="ru-RU"/>
        </w:rPr>
      </w:pPr>
    </w:p>
    <w:p w:rsidR="00CA2C1C" w:rsidRPr="00CA2C1C" w:rsidRDefault="00CA2C1C" w:rsidP="00CA2C1C">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p>
    <w:p w:rsidR="00CA2C1C" w:rsidRPr="00CA2C1C" w:rsidRDefault="00CA2C1C" w:rsidP="00CA2C1C">
      <w:pPr>
        <w:widowControl w:val="0"/>
        <w:autoSpaceDE w:val="0"/>
        <w:autoSpaceDN w:val="0"/>
        <w:spacing w:before="100" w:after="100" w:line="240" w:lineRule="auto"/>
        <w:ind w:firstLine="709"/>
        <w:jc w:val="both"/>
        <w:rPr>
          <w:rFonts w:ascii="Times New Roman" w:eastAsia="Times New Roman" w:hAnsi="Times New Roman" w:cs="Times New Roman"/>
          <w:sz w:val="2"/>
          <w:szCs w:val="2"/>
          <w:lang w:eastAsia="ru-RU"/>
        </w:rPr>
      </w:pPr>
    </w:p>
    <w:p w:rsidR="00CA2C1C" w:rsidRPr="00CA2C1C" w:rsidRDefault="00CA2C1C" w:rsidP="00CA2C1C">
      <w:pPr>
        <w:widowControl w:val="0"/>
        <w:autoSpaceDE w:val="0"/>
        <w:autoSpaceDN w:val="0"/>
        <w:spacing w:before="100" w:after="100" w:line="240" w:lineRule="auto"/>
        <w:ind w:firstLine="709"/>
        <w:jc w:val="both"/>
        <w:rPr>
          <w:rFonts w:ascii="Times New Roman" w:eastAsia="Times New Roman" w:hAnsi="Times New Roman" w:cs="Times New Roman"/>
          <w:sz w:val="2"/>
          <w:szCs w:val="2"/>
          <w:lang w:eastAsia="ru-RU"/>
        </w:rPr>
      </w:pPr>
    </w:p>
    <w:p w:rsidR="00CA2C1C" w:rsidRPr="00CA2C1C" w:rsidRDefault="00CA2C1C" w:rsidP="00CA2C1C">
      <w:pPr>
        <w:widowControl w:val="0"/>
        <w:autoSpaceDE w:val="0"/>
        <w:autoSpaceDN w:val="0"/>
        <w:spacing w:before="100" w:after="100" w:line="240" w:lineRule="auto"/>
        <w:ind w:firstLine="709"/>
        <w:jc w:val="both"/>
        <w:rPr>
          <w:rFonts w:ascii="Times New Roman" w:eastAsia="Times New Roman" w:hAnsi="Times New Roman" w:cs="Times New Roman"/>
          <w:sz w:val="2"/>
          <w:szCs w:val="2"/>
          <w:lang w:eastAsia="ru-RU"/>
        </w:rPr>
      </w:pPr>
    </w:p>
    <w:p w:rsidR="00CA2C1C" w:rsidRPr="00CA2C1C" w:rsidRDefault="00CA2C1C" w:rsidP="00CA2C1C">
      <w:pPr>
        <w:widowControl w:val="0"/>
        <w:autoSpaceDE w:val="0"/>
        <w:autoSpaceDN w:val="0"/>
        <w:spacing w:before="100" w:after="100" w:line="240" w:lineRule="auto"/>
        <w:ind w:firstLine="709"/>
        <w:jc w:val="both"/>
        <w:rPr>
          <w:rFonts w:ascii="Times New Roman" w:eastAsia="Times New Roman" w:hAnsi="Times New Roman" w:cs="Times New Roman"/>
          <w:sz w:val="2"/>
          <w:szCs w:val="2"/>
          <w:lang w:eastAsia="ru-RU"/>
        </w:rPr>
      </w:pPr>
    </w:p>
    <w:p w:rsidR="00CA2C1C" w:rsidRPr="00CA2C1C" w:rsidRDefault="00CA2C1C" w:rsidP="00CA2C1C">
      <w:pPr>
        <w:ind w:firstLine="709"/>
        <w:rPr>
          <w:rFonts w:ascii="Times New Roman" w:hAnsi="Times New Roman" w:cs="Times New Roman"/>
        </w:rPr>
      </w:pPr>
    </w:p>
    <w:p w:rsidR="00CA2C1C" w:rsidRPr="00CA2C1C" w:rsidRDefault="00CA2C1C" w:rsidP="0096199F">
      <w:pPr>
        <w:autoSpaceDE w:val="0"/>
        <w:autoSpaceDN w:val="0"/>
        <w:adjustRightInd w:val="0"/>
        <w:spacing w:after="0" w:line="240" w:lineRule="auto"/>
        <w:ind w:firstLine="4395"/>
        <w:outlineLvl w:val="0"/>
        <w:rPr>
          <w:rFonts w:ascii="Times New Roman" w:hAnsi="Times New Roman" w:cs="Times New Roman"/>
          <w:sz w:val="26"/>
          <w:szCs w:val="26"/>
        </w:rPr>
      </w:pPr>
      <w:r w:rsidRPr="00CA2C1C">
        <w:rPr>
          <w:rFonts w:ascii="Times New Roman" w:hAnsi="Times New Roman" w:cs="Times New Roman"/>
          <w:sz w:val="26"/>
          <w:szCs w:val="26"/>
        </w:rPr>
        <w:lastRenderedPageBreak/>
        <w:t xml:space="preserve">Приложение № </w:t>
      </w:r>
      <w:r w:rsidR="008B724B">
        <w:rPr>
          <w:rFonts w:ascii="Times New Roman" w:hAnsi="Times New Roman" w:cs="Times New Roman"/>
          <w:sz w:val="26"/>
          <w:szCs w:val="26"/>
        </w:rPr>
        <w:t>5</w:t>
      </w:r>
    </w:p>
    <w:p w:rsidR="00CA2C1C" w:rsidRPr="00CA2C1C" w:rsidRDefault="00CA2C1C" w:rsidP="0096199F">
      <w:pPr>
        <w:autoSpaceDE w:val="0"/>
        <w:autoSpaceDN w:val="0"/>
        <w:adjustRightInd w:val="0"/>
        <w:spacing w:after="0" w:line="240" w:lineRule="auto"/>
        <w:ind w:firstLine="4395"/>
        <w:rPr>
          <w:rFonts w:ascii="Times New Roman" w:hAnsi="Times New Roman" w:cs="Times New Roman"/>
          <w:sz w:val="26"/>
          <w:szCs w:val="26"/>
        </w:rPr>
      </w:pPr>
      <w:r w:rsidRPr="00CA2C1C">
        <w:rPr>
          <w:rFonts w:ascii="Times New Roman" w:hAnsi="Times New Roman" w:cs="Times New Roman"/>
          <w:sz w:val="26"/>
          <w:szCs w:val="26"/>
        </w:rPr>
        <w:t xml:space="preserve">к Административному регламенту </w:t>
      </w:r>
    </w:p>
    <w:p w:rsidR="00CA2C1C" w:rsidRPr="00CA2C1C" w:rsidRDefault="00CA2C1C" w:rsidP="0096199F">
      <w:pPr>
        <w:autoSpaceDE w:val="0"/>
        <w:autoSpaceDN w:val="0"/>
        <w:adjustRightInd w:val="0"/>
        <w:spacing w:after="0" w:line="240" w:lineRule="auto"/>
        <w:ind w:firstLine="4395"/>
        <w:rPr>
          <w:rFonts w:ascii="Times New Roman" w:hAnsi="Times New Roman" w:cs="Times New Roman"/>
          <w:sz w:val="26"/>
          <w:szCs w:val="26"/>
        </w:rPr>
      </w:pPr>
      <w:r w:rsidRPr="00CA2C1C">
        <w:rPr>
          <w:rFonts w:ascii="Times New Roman" w:hAnsi="Times New Roman" w:cs="Times New Roman"/>
          <w:sz w:val="26"/>
          <w:szCs w:val="26"/>
        </w:rPr>
        <w:t xml:space="preserve">организации и проведения проверок </w:t>
      </w:r>
    </w:p>
    <w:p w:rsidR="00CA2C1C" w:rsidRPr="00CA2C1C" w:rsidRDefault="00CA2C1C" w:rsidP="0096199F">
      <w:pPr>
        <w:autoSpaceDE w:val="0"/>
        <w:autoSpaceDN w:val="0"/>
        <w:adjustRightInd w:val="0"/>
        <w:spacing w:after="0" w:line="240" w:lineRule="auto"/>
        <w:ind w:firstLine="4395"/>
        <w:rPr>
          <w:rFonts w:ascii="Times New Roman" w:hAnsi="Times New Roman" w:cs="Times New Roman"/>
          <w:sz w:val="26"/>
          <w:szCs w:val="26"/>
        </w:rPr>
      </w:pPr>
      <w:r w:rsidRPr="00CA2C1C">
        <w:rPr>
          <w:rFonts w:ascii="Times New Roman" w:hAnsi="Times New Roman" w:cs="Times New Roman"/>
          <w:sz w:val="26"/>
          <w:szCs w:val="26"/>
        </w:rPr>
        <w:t>при осуществлении муниципального</w:t>
      </w:r>
    </w:p>
    <w:p w:rsidR="00CA2C1C" w:rsidRPr="00CA2C1C" w:rsidRDefault="00CA2C1C" w:rsidP="0096199F">
      <w:pPr>
        <w:autoSpaceDE w:val="0"/>
        <w:autoSpaceDN w:val="0"/>
        <w:adjustRightInd w:val="0"/>
        <w:spacing w:after="0" w:line="240" w:lineRule="auto"/>
        <w:ind w:firstLine="4395"/>
        <w:rPr>
          <w:rFonts w:ascii="Times New Roman" w:hAnsi="Times New Roman" w:cs="Times New Roman"/>
          <w:sz w:val="26"/>
          <w:szCs w:val="26"/>
        </w:rPr>
      </w:pPr>
      <w:r w:rsidRPr="00CA2C1C">
        <w:rPr>
          <w:rFonts w:ascii="Times New Roman" w:hAnsi="Times New Roman" w:cs="Times New Roman"/>
          <w:sz w:val="26"/>
          <w:szCs w:val="26"/>
        </w:rPr>
        <w:t>жилищного контроля на территории</w:t>
      </w:r>
    </w:p>
    <w:p w:rsidR="00CA2C1C" w:rsidRPr="00CA2C1C" w:rsidRDefault="00CA2C1C" w:rsidP="0096199F">
      <w:pPr>
        <w:autoSpaceDE w:val="0"/>
        <w:autoSpaceDN w:val="0"/>
        <w:adjustRightInd w:val="0"/>
        <w:spacing w:after="0" w:line="240" w:lineRule="auto"/>
        <w:ind w:firstLine="4395"/>
        <w:rPr>
          <w:rFonts w:ascii="Times New Roman" w:hAnsi="Times New Roman" w:cs="Times New Roman"/>
          <w:sz w:val="26"/>
          <w:szCs w:val="26"/>
        </w:rPr>
      </w:pPr>
      <w:r w:rsidRPr="00CA2C1C">
        <w:rPr>
          <w:rFonts w:ascii="Times New Roman" w:hAnsi="Times New Roman" w:cs="Times New Roman"/>
          <w:sz w:val="26"/>
          <w:szCs w:val="26"/>
        </w:rPr>
        <w:t xml:space="preserve"> муниципального образования город</w:t>
      </w:r>
    </w:p>
    <w:p w:rsidR="00CA2C1C" w:rsidRPr="00CA2C1C" w:rsidRDefault="00CA2C1C" w:rsidP="0096199F">
      <w:pPr>
        <w:autoSpaceDE w:val="0"/>
        <w:autoSpaceDN w:val="0"/>
        <w:adjustRightInd w:val="0"/>
        <w:spacing w:after="0" w:line="240" w:lineRule="auto"/>
        <w:ind w:firstLine="4395"/>
        <w:rPr>
          <w:rFonts w:ascii="Times New Roman" w:hAnsi="Times New Roman" w:cs="Times New Roman"/>
          <w:sz w:val="26"/>
          <w:szCs w:val="26"/>
        </w:rPr>
      </w:pPr>
      <w:r w:rsidRPr="00CA2C1C">
        <w:rPr>
          <w:rFonts w:ascii="Times New Roman" w:hAnsi="Times New Roman" w:cs="Times New Roman"/>
          <w:sz w:val="26"/>
          <w:szCs w:val="26"/>
        </w:rPr>
        <w:t xml:space="preserve">Норильск в отношении юридических лиц </w:t>
      </w:r>
    </w:p>
    <w:p w:rsidR="00CA2C1C" w:rsidRPr="00CA2C1C" w:rsidRDefault="00CA2C1C" w:rsidP="0096199F">
      <w:pPr>
        <w:autoSpaceDE w:val="0"/>
        <w:autoSpaceDN w:val="0"/>
        <w:adjustRightInd w:val="0"/>
        <w:spacing w:after="0" w:line="240" w:lineRule="auto"/>
        <w:ind w:firstLine="4395"/>
        <w:rPr>
          <w:rFonts w:ascii="Times New Roman" w:hAnsi="Times New Roman" w:cs="Times New Roman"/>
          <w:sz w:val="26"/>
          <w:szCs w:val="26"/>
        </w:rPr>
      </w:pPr>
      <w:r w:rsidRPr="00CA2C1C">
        <w:rPr>
          <w:rFonts w:ascii="Times New Roman" w:hAnsi="Times New Roman" w:cs="Times New Roman"/>
          <w:sz w:val="26"/>
          <w:szCs w:val="26"/>
        </w:rPr>
        <w:t>и индивидуальных предпринимателей,</w:t>
      </w:r>
    </w:p>
    <w:p w:rsidR="00CA2C1C" w:rsidRPr="00CA2C1C" w:rsidRDefault="00CA2C1C" w:rsidP="0096199F">
      <w:pPr>
        <w:autoSpaceDE w:val="0"/>
        <w:autoSpaceDN w:val="0"/>
        <w:adjustRightInd w:val="0"/>
        <w:spacing w:after="0" w:line="240" w:lineRule="auto"/>
        <w:ind w:firstLine="4395"/>
        <w:rPr>
          <w:rFonts w:ascii="Times New Roman" w:hAnsi="Times New Roman" w:cs="Times New Roman"/>
          <w:sz w:val="26"/>
          <w:szCs w:val="26"/>
        </w:rPr>
      </w:pPr>
      <w:r w:rsidRPr="00CA2C1C">
        <w:rPr>
          <w:rFonts w:ascii="Times New Roman" w:hAnsi="Times New Roman" w:cs="Times New Roman"/>
          <w:sz w:val="26"/>
          <w:szCs w:val="26"/>
        </w:rPr>
        <w:t xml:space="preserve"> утвержденному Постановлением</w:t>
      </w:r>
    </w:p>
    <w:p w:rsidR="00CA2C1C" w:rsidRPr="00CA2C1C" w:rsidRDefault="00CA2C1C" w:rsidP="0096199F">
      <w:pPr>
        <w:autoSpaceDE w:val="0"/>
        <w:autoSpaceDN w:val="0"/>
        <w:adjustRightInd w:val="0"/>
        <w:spacing w:after="0" w:line="240" w:lineRule="auto"/>
        <w:ind w:firstLine="4395"/>
        <w:rPr>
          <w:rFonts w:ascii="Times New Roman" w:hAnsi="Times New Roman" w:cs="Times New Roman"/>
          <w:sz w:val="26"/>
          <w:szCs w:val="26"/>
        </w:rPr>
      </w:pPr>
      <w:r w:rsidRPr="00CA2C1C">
        <w:rPr>
          <w:rFonts w:ascii="Times New Roman" w:hAnsi="Times New Roman" w:cs="Times New Roman"/>
          <w:sz w:val="26"/>
          <w:szCs w:val="26"/>
        </w:rPr>
        <w:t>Администрации города Норильска</w:t>
      </w:r>
    </w:p>
    <w:p w:rsidR="00CA2C1C" w:rsidRPr="00CA2C1C" w:rsidRDefault="00CA2C1C" w:rsidP="0096199F">
      <w:pPr>
        <w:spacing w:after="0" w:line="240" w:lineRule="auto"/>
        <w:ind w:firstLine="4395"/>
        <w:rPr>
          <w:rFonts w:ascii="Times New Roman" w:eastAsia="Times New Roman" w:hAnsi="Times New Roman" w:cs="Times New Roman"/>
          <w:sz w:val="16"/>
          <w:szCs w:val="16"/>
          <w:lang w:eastAsia="ru-RU"/>
        </w:rPr>
      </w:pPr>
      <w:r w:rsidRPr="00CA2C1C">
        <w:rPr>
          <w:rFonts w:ascii="Times New Roman" w:hAnsi="Times New Roman" w:cs="Times New Roman"/>
          <w:sz w:val="26"/>
          <w:szCs w:val="26"/>
        </w:rPr>
        <w:t xml:space="preserve">от </w:t>
      </w:r>
      <w:r w:rsidR="0096199F">
        <w:rPr>
          <w:rFonts w:ascii="Times New Roman" w:hAnsi="Times New Roman" w:cs="Times New Roman"/>
          <w:sz w:val="26"/>
          <w:szCs w:val="26"/>
        </w:rPr>
        <w:t>15.09.2020 № 485</w:t>
      </w:r>
    </w:p>
    <w:p w:rsidR="00CA2C1C" w:rsidRPr="00CA2C1C" w:rsidRDefault="00CA2C1C" w:rsidP="00CA2C1C">
      <w:pPr>
        <w:spacing w:after="0" w:line="240" w:lineRule="auto"/>
        <w:ind w:firstLine="709"/>
        <w:rPr>
          <w:rFonts w:ascii="Times New Roman" w:eastAsia="Times New Roman" w:hAnsi="Times New Roman" w:cs="Times New Roman"/>
          <w:sz w:val="16"/>
          <w:szCs w:val="1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АДМИНИСТРАЦИЯ ГОРОДА НОРИЛЬСКА</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КРАСНОЯРСКОГО КРАЯ</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_______________________________________________________</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(Наименование органа муниципального жилищного контроля)</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___________________________________________________________________</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____________________________________________________________________</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(юридический адрес, ИНН/ОГРН, телефон, адрес электронной почты</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муниципального жилищного контроля)</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ПРЕДПИСАНИЕ</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об устранении выявленных нарушений</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______________ 20__ г.                                          </w:t>
      </w:r>
      <w:proofErr w:type="gramStart"/>
      <w:r w:rsidRPr="00CA2C1C">
        <w:rPr>
          <w:rFonts w:ascii="Courier New" w:hAnsi="Courier New" w:cs="Courier New"/>
          <w:sz w:val="20"/>
          <w:szCs w:val="20"/>
        </w:rPr>
        <w:t>N  _</w:t>
      </w:r>
      <w:proofErr w:type="gramEnd"/>
      <w:r w:rsidRPr="00CA2C1C">
        <w:rPr>
          <w:rFonts w:ascii="Courier New" w:hAnsi="Courier New" w:cs="Courier New"/>
          <w:sz w:val="20"/>
          <w:szCs w:val="20"/>
        </w:rPr>
        <w:t>________</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w:t>
      </w:r>
      <w:proofErr w:type="gramStart"/>
      <w:r w:rsidRPr="00CA2C1C">
        <w:rPr>
          <w:rFonts w:ascii="Courier New" w:hAnsi="Courier New" w:cs="Courier New"/>
          <w:sz w:val="20"/>
          <w:szCs w:val="20"/>
        </w:rPr>
        <w:t>В  порядке</w:t>
      </w:r>
      <w:proofErr w:type="gramEnd"/>
      <w:r w:rsidRPr="00CA2C1C">
        <w:rPr>
          <w:rFonts w:ascii="Courier New" w:hAnsi="Courier New" w:cs="Courier New"/>
          <w:sz w:val="20"/>
          <w:szCs w:val="20"/>
        </w:rPr>
        <w:t xml:space="preserve">  осуществления  муниципального  жилищного  контроля  в части</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proofErr w:type="gramStart"/>
      <w:r w:rsidRPr="00CA2C1C">
        <w:rPr>
          <w:rFonts w:ascii="Courier New" w:hAnsi="Courier New" w:cs="Courier New"/>
          <w:sz w:val="20"/>
          <w:szCs w:val="20"/>
        </w:rPr>
        <w:t>соблюдения  обязательных</w:t>
      </w:r>
      <w:proofErr w:type="gramEnd"/>
      <w:r w:rsidRPr="00CA2C1C">
        <w:rPr>
          <w:rFonts w:ascii="Courier New" w:hAnsi="Courier New" w:cs="Courier New"/>
          <w:sz w:val="20"/>
          <w:szCs w:val="20"/>
        </w:rPr>
        <w:t xml:space="preserve"> требований к муниципальному жилищному фонду, в том</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числе:</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w:t>
      </w:r>
      <w:proofErr w:type="gramStart"/>
      <w:r w:rsidRPr="00CA2C1C">
        <w:rPr>
          <w:rFonts w:ascii="Courier New" w:hAnsi="Courier New" w:cs="Courier New"/>
          <w:sz w:val="20"/>
          <w:szCs w:val="20"/>
        </w:rPr>
        <w:t>к  использованию</w:t>
      </w:r>
      <w:proofErr w:type="gramEnd"/>
      <w:r w:rsidRPr="00CA2C1C">
        <w:rPr>
          <w:rFonts w:ascii="Courier New" w:hAnsi="Courier New" w:cs="Courier New"/>
          <w:sz w:val="20"/>
          <w:szCs w:val="20"/>
        </w:rPr>
        <w:t xml:space="preserve">  и  содержанию  муниципального жилищного фонда, общего</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имущества   </w:t>
      </w:r>
      <w:proofErr w:type="gramStart"/>
      <w:r w:rsidRPr="00CA2C1C">
        <w:rPr>
          <w:rFonts w:ascii="Courier New" w:hAnsi="Courier New" w:cs="Courier New"/>
          <w:sz w:val="20"/>
          <w:szCs w:val="20"/>
        </w:rPr>
        <w:t>собственников  помещений</w:t>
      </w:r>
      <w:proofErr w:type="gramEnd"/>
      <w:r w:rsidRPr="00CA2C1C">
        <w:rPr>
          <w:rFonts w:ascii="Courier New" w:hAnsi="Courier New" w:cs="Courier New"/>
          <w:sz w:val="20"/>
          <w:szCs w:val="20"/>
        </w:rPr>
        <w:t xml:space="preserve">  в  многоквартирном  доме,  в  составе</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proofErr w:type="gramStart"/>
      <w:r w:rsidRPr="00CA2C1C">
        <w:rPr>
          <w:rFonts w:ascii="Courier New" w:hAnsi="Courier New" w:cs="Courier New"/>
          <w:sz w:val="20"/>
          <w:szCs w:val="20"/>
        </w:rPr>
        <w:t>которого  находятся</w:t>
      </w:r>
      <w:proofErr w:type="gramEnd"/>
      <w:r w:rsidRPr="00CA2C1C">
        <w:rPr>
          <w:rFonts w:ascii="Courier New" w:hAnsi="Courier New" w:cs="Courier New"/>
          <w:sz w:val="20"/>
          <w:szCs w:val="20"/>
        </w:rPr>
        <w:t xml:space="preserve">  помещения  муниципального жилищного фонда, надлежащему</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выполнению работ по его содержанию и ремонту;</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к   предоставлению   коммунальных   </w:t>
      </w:r>
      <w:proofErr w:type="gramStart"/>
      <w:r w:rsidRPr="00CA2C1C">
        <w:rPr>
          <w:rFonts w:ascii="Courier New" w:hAnsi="Courier New" w:cs="Courier New"/>
          <w:sz w:val="20"/>
          <w:szCs w:val="20"/>
        </w:rPr>
        <w:t>услуг  нанимателям</w:t>
      </w:r>
      <w:proofErr w:type="gramEnd"/>
      <w:r w:rsidRPr="00CA2C1C">
        <w:rPr>
          <w:rFonts w:ascii="Courier New" w:hAnsi="Courier New" w:cs="Courier New"/>
          <w:sz w:val="20"/>
          <w:szCs w:val="20"/>
        </w:rPr>
        <w:t xml:space="preserve">  (пользователям)</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помещений муниципального жилищного фонда;</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к    созданию    и   деятельности   юридических   </w:t>
      </w:r>
      <w:proofErr w:type="gramStart"/>
      <w:r w:rsidRPr="00CA2C1C">
        <w:rPr>
          <w:rFonts w:ascii="Courier New" w:hAnsi="Courier New" w:cs="Courier New"/>
          <w:sz w:val="20"/>
          <w:szCs w:val="20"/>
        </w:rPr>
        <w:t xml:space="preserve">лиц,   </w:t>
      </w:r>
      <w:proofErr w:type="gramEnd"/>
      <w:r w:rsidRPr="00CA2C1C">
        <w:rPr>
          <w:rFonts w:ascii="Courier New" w:hAnsi="Courier New" w:cs="Courier New"/>
          <w:sz w:val="20"/>
          <w:szCs w:val="20"/>
        </w:rPr>
        <w:t>индивидуальных</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proofErr w:type="gramStart"/>
      <w:r w:rsidRPr="00CA2C1C">
        <w:rPr>
          <w:rFonts w:ascii="Courier New" w:hAnsi="Courier New" w:cs="Courier New"/>
          <w:sz w:val="20"/>
          <w:szCs w:val="20"/>
        </w:rPr>
        <w:t>предпринимателей,  осуществляющих</w:t>
      </w:r>
      <w:proofErr w:type="gramEnd"/>
      <w:r w:rsidRPr="00CA2C1C">
        <w:rPr>
          <w:rFonts w:ascii="Courier New" w:hAnsi="Courier New" w:cs="Courier New"/>
          <w:sz w:val="20"/>
          <w:szCs w:val="20"/>
        </w:rPr>
        <w:t xml:space="preserve">  управление  многоквартирными  домами,  в</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которых находятся помещения муниципального жилищного фонда.</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на основании акта проверки </w:t>
      </w:r>
      <w:proofErr w:type="gramStart"/>
      <w:r w:rsidRPr="00CA2C1C">
        <w:rPr>
          <w:rFonts w:ascii="Courier New" w:hAnsi="Courier New" w:cs="Courier New"/>
          <w:sz w:val="20"/>
          <w:szCs w:val="20"/>
        </w:rPr>
        <w:t>N  _</w:t>
      </w:r>
      <w:proofErr w:type="gramEnd"/>
      <w:r w:rsidRPr="00CA2C1C">
        <w:rPr>
          <w:rFonts w:ascii="Courier New" w:hAnsi="Courier New" w:cs="Courier New"/>
          <w:sz w:val="20"/>
          <w:szCs w:val="20"/>
        </w:rPr>
        <w:t>_________ от _____________ 20__, юридического</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лица, индивидуального предпринимателя</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___________________________________________________________________________</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расположенного (проживающего) по адресу: _________________________________,</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руководствуясь   статьей   20   Жилищного   </w:t>
      </w:r>
      <w:proofErr w:type="gramStart"/>
      <w:r w:rsidRPr="00CA2C1C">
        <w:rPr>
          <w:rFonts w:ascii="Courier New" w:hAnsi="Courier New" w:cs="Courier New"/>
          <w:sz w:val="20"/>
          <w:szCs w:val="20"/>
        </w:rPr>
        <w:t>кодекса  Российской</w:t>
      </w:r>
      <w:proofErr w:type="gramEnd"/>
      <w:r w:rsidRPr="00CA2C1C">
        <w:rPr>
          <w:rFonts w:ascii="Courier New" w:hAnsi="Courier New" w:cs="Courier New"/>
          <w:sz w:val="20"/>
          <w:szCs w:val="20"/>
        </w:rPr>
        <w:t xml:space="preserve">  Федерации,</w:t>
      </w:r>
    </w:p>
    <w:p w:rsidR="00CA2C1C" w:rsidRPr="00CA2C1C" w:rsidRDefault="00CA2C1C" w:rsidP="008B724B">
      <w:pPr>
        <w:autoSpaceDE w:val="0"/>
        <w:autoSpaceDN w:val="0"/>
        <w:adjustRightInd w:val="0"/>
        <w:spacing w:after="0" w:line="240" w:lineRule="auto"/>
        <w:jc w:val="both"/>
        <w:outlineLvl w:val="0"/>
        <w:rPr>
          <w:rFonts w:ascii="Courier New" w:eastAsia="Calibri" w:hAnsi="Courier New" w:cs="Courier New"/>
          <w:sz w:val="20"/>
          <w:szCs w:val="20"/>
        </w:rPr>
      </w:pPr>
      <w:r w:rsidRPr="00CA2C1C">
        <w:rPr>
          <w:rFonts w:ascii="Courier New" w:eastAsia="Calibri" w:hAnsi="Courier New" w:cs="Courier New"/>
          <w:sz w:val="20"/>
          <w:szCs w:val="20"/>
        </w:rPr>
        <w:t xml:space="preserve">Постановлением Администрации города Норильска Красноярского края </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eastAsia="Calibri" w:hAnsi="Courier New" w:cs="Courier New"/>
          <w:sz w:val="20"/>
          <w:szCs w:val="20"/>
        </w:rPr>
        <w:t>от 10.04.2020 № 159 «О муниципальном контроле</w:t>
      </w:r>
      <w:r w:rsidRPr="00CA2C1C">
        <w:rPr>
          <w:rFonts w:ascii="Courier New" w:hAnsi="Courier New" w:cs="Courier New"/>
          <w:sz w:val="20"/>
          <w:szCs w:val="20"/>
        </w:rPr>
        <w:t xml:space="preserve">, Административным регламентом организации и </w:t>
      </w:r>
      <w:proofErr w:type="gramStart"/>
      <w:r w:rsidRPr="00CA2C1C">
        <w:rPr>
          <w:rFonts w:ascii="Courier New" w:hAnsi="Courier New" w:cs="Courier New"/>
          <w:sz w:val="20"/>
          <w:szCs w:val="20"/>
        </w:rPr>
        <w:t>проведения  проверок</w:t>
      </w:r>
      <w:proofErr w:type="gramEnd"/>
      <w:r w:rsidRPr="00CA2C1C">
        <w:rPr>
          <w:rFonts w:ascii="Courier New" w:hAnsi="Courier New" w:cs="Courier New"/>
          <w:sz w:val="20"/>
          <w:szCs w:val="20"/>
        </w:rPr>
        <w:t xml:space="preserve"> при осуществлении муниципального жилищного контроля на территории   муниципального   образования   город   Норильск   в  отношении юридических    лиц   и   индивидуальных   предпринимателей,    утвержденным постановлением Администрации города Норильска от _____________ 20__ N _____</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ПРЕДПИСЫВАЮ:</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___________________________________________________________________________</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(организационно-правовая форма и наименование юридического лица,</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индивидуального предпринимателя)</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___________________________________________________________________________</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(Ф.И.О. (последнее - при наличии) и должность руководителя юридического</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лица, индивидуального предпринимателя)</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lastRenderedPageBreak/>
        <w:t>___________________________________________________________________________</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(юридический адрес юридического лица, индивидуального предпринимателя)</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Устранить выявленные нарушения в установленные сроки:</w:t>
      </w:r>
    </w:p>
    <w:p w:rsidR="00CA2C1C" w:rsidRPr="00CA2C1C" w:rsidRDefault="00CA2C1C" w:rsidP="00CA2C1C">
      <w:pPr>
        <w:autoSpaceDE w:val="0"/>
        <w:autoSpaceDN w:val="0"/>
        <w:adjustRightInd w:val="0"/>
        <w:spacing w:after="0" w:line="240" w:lineRule="auto"/>
        <w:ind w:firstLine="709"/>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2"/>
        <w:gridCol w:w="6406"/>
        <w:gridCol w:w="1928"/>
      </w:tblGrid>
      <w:tr w:rsidR="00CA2C1C" w:rsidRPr="00CA2C1C" w:rsidTr="00CA2C1C">
        <w:tc>
          <w:tcPr>
            <w:tcW w:w="692"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jc w:val="center"/>
              <w:rPr>
                <w:rFonts w:ascii="Arial" w:hAnsi="Arial" w:cs="Arial"/>
                <w:sz w:val="20"/>
                <w:szCs w:val="20"/>
              </w:rPr>
            </w:pPr>
            <w:r w:rsidRPr="00CA2C1C">
              <w:rPr>
                <w:rFonts w:ascii="Arial" w:hAnsi="Arial" w:cs="Arial"/>
                <w:sz w:val="20"/>
                <w:szCs w:val="20"/>
              </w:rPr>
              <w:t>N п/п</w:t>
            </w:r>
          </w:p>
        </w:tc>
        <w:tc>
          <w:tcPr>
            <w:tcW w:w="6406"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jc w:val="center"/>
              <w:rPr>
                <w:rFonts w:ascii="Arial" w:hAnsi="Arial" w:cs="Arial"/>
                <w:sz w:val="20"/>
                <w:szCs w:val="20"/>
              </w:rPr>
            </w:pPr>
            <w:r w:rsidRPr="00CA2C1C">
              <w:rPr>
                <w:rFonts w:ascii="Arial" w:hAnsi="Arial" w:cs="Arial"/>
                <w:sz w:val="20"/>
                <w:szCs w:val="20"/>
              </w:rPr>
              <w:t>Перечень требований об устранении нарушений, отраженных в акте проверки и (или) о проведении мероприятий по предотвращению нарушений</w:t>
            </w:r>
          </w:p>
        </w:tc>
        <w:tc>
          <w:tcPr>
            <w:tcW w:w="1928"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jc w:val="center"/>
              <w:rPr>
                <w:rFonts w:ascii="Arial" w:hAnsi="Arial" w:cs="Arial"/>
                <w:sz w:val="20"/>
                <w:szCs w:val="20"/>
              </w:rPr>
            </w:pPr>
            <w:r w:rsidRPr="00CA2C1C">
              <w:rPr>
                <w:rFonts w:ascii="Arial" w:hAnsi="Arial" w:cs="Arial"/>
                <w:sz w:val="20"/>
                <w:szCs w:val="20"/>
              </w:rPr>
              <w:t>Срок выполнения</w:t>
            </w:r>
          </w:p>
        </w:tc>
      </w:tr>
      <w:tr w:rsidR="00CA2C1C" w:rsidRPr="00CA2C1C" w:rsidTr="00CA2C1C">
        <w:tc>
          <w:tcPr>
            <w:tcW w:w="692"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r>
      <w:tr w:rsidR="00CA2C1C" w:rsidRPr="00CA2C1C" w:rsidTr="00CA2C1C">
        <w:tc>
          <w:tcPr>
            <w:tcW w:w="692"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r>
      <w:tr w:rsidR="00CA2C1C" w:rsidRPr="00CA2C1C" w:rsidTr="00CA2C1C">
        <w:tc>
          <w:tcPr>
            <w:tcW w:w="692"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r>
      <w:tr w:rsidR="00CA2C1C" w:rsidRPr="00CA2C1C" w:rsidTr="00CA2C1C">
        <w:tc>
          <w:tcPr>
            <w:tcW w:w="692"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r>
    </w:tbl>
    <w:p w:rsidR="00CA2C1C" w:rsidRPr="00CA2C1C" w:rsidRDefault="00CA2C1C" w:rsidP="00CA2C1C">
      <w:pPr>
        <w:autoSpaceDE w:val="0"/>
        <w:autoSpaceDN w:val="0"/>
        <w:adjustRightInd w:val="0"/>
        <w:spacing w:after="0" w:line="240" w:lineRule="auto"/>
        <w:ind w:firstLine="709"/>
        <w:jc w:val="both"/>
        <w:rPr>
          <w:rFonts w:ascii="Arial" w:hAnsi="Arial" w:cs="Arial"/>
          <w:sz w:val="20"/>
          <w:szCs w:val="20"/>
        </w:rPr>
      </w:pP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w:t>
      </w:r>
      <w:proofErr w:type="gramStart"/>
      <w:r w:rsidRPr="00CA2C1C">
        <w:rPr>
          <w:rFonts w:ascii="Courier New" w:hAnsi="Courier New" w:cs="Courier New"/>
          <w:sz w:val="20"/>
          <w:szCs w:val="20"/>
        </w:rPr>
        <w:t>Об  исполнении</w:t>
      </w:r>
      <w:proofErr w:type="gramEnd"/>
      <w:r w:rsidRPr="00CA2C1C">
        <w:rPr>
          <w:rFonts w:ascii="Courier New" w:hAnsi="Courier New" w:cs="Courier New"/>
          <w:sz w:val="20"/>
          <w:szCs w:val="20"/>
        </w:rPr>
        <w:t xml:space="preserve">  настоящего предписания в срок до "___" ________ 20__ г.</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сообщить в письменной форме в ____________________________________________.</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(Наименование органа муниципального жилищного</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контроля)</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w:t>
      </w:r>
      <w:proofErr w:type="gramStart"/>
      <w:r w:rsidRPr="00CA2C1C">
        <w:rPr>
          <w:rFonts w:ascii="Courier New" w:hAnsi="Courier New" w:cs="Courier New"/>
          <w:sz w:val="20"/>
          <w:szCs w:val="20"/>
        </w:rPr>
        <w:t>За  уклонение</w:t>
      </w:r>
      <w:proofErr w:type="gramEnd"/>
      <w:r w:rsidRPr="00CA2C1C">
        <w:rPr>
          <w:rFonts w:ascii="Courier New" w:hAnsi="Courier New" w:cs="Courier New"/>
          <w:sz w:val="20"/>
          <w:szCs w:val="20"/>
        </w:rPr>
        <w:t xml:space="preserve">  от  исполнения или несвоевременное исполнение настоящего</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proofErr w:type="gramStart"/>
      <w:r w:rsidRPr="00CA2C1C">
        <w:rPr>
          <w:rFonts w:ascii="Courier New" w:hAnsi="Courier New" w:cs="Courier New"/>
          <w:sz w:val="20"/>
          <w:szCs w:val="20"/>
        </w:rPr>
        <w:t xml:space="preserve">предписания,   </w:t>
      </w:r>
      <w:proofErr w:type="gramEnd"/>
      <w:r w:rsidRPr="00CA2C1C">
        <w:rPr>
          <w:rFonts w:ascii="Courier New" w:hAnsi="Courier New" w:cs="Courier New"/>
          <w:sz w:val="20"/>
          <w:szCs w:val="20"/>
        </w:rPr>
        <w:t>которое  может  быть  установлено  в  результате  проведения</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proofErr w:type="gramStart"/>
      <w:r w:rsidRPr="00CA2C1C">
        <w:rPr>
          <w:rFonts w:ascii="Courier New" w:hAnsi="Courier New" w:cs="Courier New"/>
          <w:sz w:val="20"/>
          <w:szCs w:val="20"/>
        </w:rPr>
        <w:t>внеплановой  проверки</w:t>
      </w:r>
      <w:proofErr w:type="gramEnd"/>
      <w:r w:rsidRPr="00CA2C1C">
        <w:rPr>
          <w:rFonts w:ascii="Courier New" w:hAnsi="Courier New" w:cs="Courier New"/>
          <w:sz w:val="20"/>
          <w:szCs w:val="20"/>
        </w:rPr>
        <w:t>, должностное лицо будет привлечено к административной</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ответственности в соответствии с действующим законодательством.</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Руководитель</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_____________________________________________ _________ ___________________</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(Наименование органа муниципального жилищного (</w:t>
      </w:r>
      <w:proofErr w:type="gramStart"/>
      <w:r w:rsidRPr="00CA2C1C">
        <w:rPr>
          <w:rFonts w:ascii="Courier New" w:hAnsi="Courier New" w:cs="Courier New"/>
          <w:sz w:val="20"/>
          <w:szCs w:val="20"/>
        </w:rPr>
        <w:t xml:space="preserve">подпись)   </w:t>
      </w:r>
      <w:proofErr w:type="gramEnd"/>
      <w:r w:rsidRPr="00CA2C1C">
        <w:rPr>
          <w:rFonts w:ascii="Courier New" w:hAnsi="Courier New" w:cs="Courier New"/>
          <w:sz w:val="20"/>
          <w:szCs w:val="20"/>
        </w:rPr>
        <w:t xml:space="preserve">    (Ф.И.О.)</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контроля)</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Предписание получил</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___________________________________________________________________________</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(должность, дата, подпись, Ф.И.О. (последнее при наличии), отметка о</w:t>
      </w:r>
    </w:p>
    <w:p w:rsidR="00CA2C1C" w:rsidRPr="00CA2C1C" w:rsidRDefault="00CA2C1C" w:rsidP="008B724B">
      <w:pPr>
        <w:autoSpaceDE w:val="0"/>
        <w:autoSpaceDN w:val="0"/>
        <w:adjustRightInd w:val="0"/>
        <w:spacing w:after="0" w:line="240" w:lineRule="auto"/>
        <w:jc w:val="both"/>
        <w:outlineLvl w:val="0"/>
        <w:rPr>
          <w:rFonts w:ascii="Courier New" w:hAnsi="Courier New" w:cs="Courier New"/>
          <w:sz w:val="20"/>
          <w:szCs w:val="20"/>
        </w:rPr>
      </w:pPr>
      <w:r w:rsidRPr="00CA2C1C">
        <w:rPr>
          <w:rFonts w:ascii="Courier New" w:hAnsi="Courier New" w:cs="Courier New"/>
          <w:sz w:val="20"/>
          <w:szCs w:val="20"/>
        </w:rPr>
        <w:t xml:space="preserve">                      направлении предписания почтой)</w:t>
      </w:r>
    </w:p>
    <w:p w:rsidR="00CA2C1C" w:rsidRPr="00CA2C1C" w:rsidRDefault="00CA2C1C" w:rsidP="008B724B">
      <w:pPr>
        <w:autoSpaceDE w:val="0"/>
        <w:autoSpaceDN w:val="0"/>
        <w:adjustRightInd w:val="0"/>
        <w:spacing w:after="0" w:line="240" w:lineRule="auto"/>
        <w:jc w:val="both"/>
        <w:rPr>
          <w:rFonts w:ascii="Arial" w:hAnsi="Arial" w:cs="Arial"/>
          <w:sz w:val="20"/>
          <w:szCs w:val="20"/>
        </w:rPr>
      </w:pPr>
    </w:p>
    <w:p w:rsidR="00CA2C1C" w:rsidRPr="00CA2C1C" w:rsidRDefault="00CA2C1C" w:rsidP="008B724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2C1C" w:rsidRPr="00CA2C1C" w:rsidRDefault="00CA2C1C" w:rsidP="008B724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2C1C" w:rsidRPr="00CA2C1C" w:rsidRDefault="00CA2C1C" w:rsidP="008B724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2C1C" w:rsidRPr="00CA2C1C" w:rsidRDefault="00CA2C1C" w:rsidP="008B724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2C1C" w:rsidRPr="00CA2C1C" w:rsidRDefault="00CA2C1C" w:rsidP="008B724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2C1C" w:rsidRPr="00CA2C1C" w:rsidRDefault="00CA2C1C" w:rsidP="008B724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2C1C" w:rsidRPr="00CA2C1C" w:rsidRDefault="00CA2C1C" w:rsidP="008B724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CA2C1C" w:rsidRPr="00CA2C1C" w:rsidRDefault="00CA2C1C" w:rsidP="0096199F">
      <w:pPr>
        <w:autoSpaceDE w:val="0"/>
        <w:autoSpaceDN w:val="0"/>
        <w:adjustRightInd w:val="0"/>
        <w:spacing w:after="0" w:line="240" w:lineRule="auto"/>
        <w:ind w:firstLine="4536"/>
        <w:outlineLvl w:val="0"/>
        <w:rPr>
          <w:rFonts w:ascii="Times New Roman" w:hAnsi="Times New Roman" w:cs="Times New Roman"/>
          <w:sz w:val="26"/>
          <w:szCs w:val="26"/>
        </w:rPr>
      </w:pPr>
      <w:r w:rsidRPr="00CA2C1C">
        <w:rPr>
          <w:rFonts w:ascii="Times New Roman" w:hAnsi="Times New Roman" w:cs="Times New Roman"/>
          <w:sz w:val="26"/>
          <w:szCs w:val="26"/>
        </w:rPr>
        <w:lastRenderedPageBreak/>
        <w:t xml:space="preserve">Приложение № </w:t>
      </w:r>
      <w:r w:rsidR="008B724B">
        <w:rPr>
          <w:rFonts w:ascii="Times New Roman" w:hAnsi="Times New Roman" w:cs="Times New Roman"/>
          <w:sz w:val="26"/>
          <w:szCs w:val="26"/>
        </w:rPr>
        <w:t>6</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к Административному регламенту </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организации и проведения проверок </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при осуществлении муниципального</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жилищного контроля на территории</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 муниципального образования город</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Норильск в отношении юридических лиц </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и индивидуальных предпринимателей,</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 утвержденному Постановлением</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Администрации города Норильска</w:t>
      </w:r>
    </w:p>
    <w:p w:rsidR="00CA2C1C" w:rsidRPr="00CA2C1C" w:rsidRDefault="00CA2C1C" w:rsidP="0096199F">
      <w:pPr>
        <w:autoSpaceDE w:val="0"/>
        <w:autoSpaceDN w:val="0"/>
        <w:adjustRightInd w:val="0"/>
        <w:spacing w:after="0" w:line="240" w:lineRule="auto"/>
        <w:ind w:firstLine="4536"/>
        <w:rPr>
          <w:rFonts w:ascii="Times New Roman" w:hAnsi="Times New Roman" w:cs="Times New Roman"/>
          <w:sz w:val="26"/>
          <w:szCs w:val="26"/>
        </w:rPr>
      </w:pPr>
      <w:r w:rsidRPr="00CA2C1C">
        <w:rPr>
          <w:rFonts w:ascii="Times New Roman" w:hAnsi="Times New Roman" w:cs="Times New Roman"/>
          <w:sz w:val="26"/>
          <w:szCs w:val="26"/>
        </w:rPr>
        <w:t xml:space="preserve">от </w:t>
      </w:r>
      <w:r w:rsidR="0096199F">
        <w:rPr>
          <w:rFonts w:ascii="Times New Roman" w:hAnsi="Times New Roman" w:cs="Times New Roman"/>
          <w:sz w:val="26"/>
          <w:szCs w:val="26"/>
        </w:rPr>
        <w:t>15.09.2020 № 485</w:t>
      </w:r>
      <w:bookmarkStart w:id="19" w:name="_GoBack"/>
      <w:bookmarkEnd w:id="19"/>
    </w:p>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sz w:val="26"/>
          <w:szCs w:val="26"/>
        </w:rPr>
      </w:pPr>
    </w:p>
    <w:p w:rsidR="00CA2C1C" w:rsidRPr="00CA2C1C" w:rsidRDefault="00CA2C1C" w:rsidP="00CA2C1C">
      <w:pPr>
        <w:autoSpaceDE w:val="0"/>
        <w:autoSpaceDN w:val="0"/>
        <w:adjustRightInd w:val="0"/>
        <w:spacing w:after="0" w:line="240" w:lineRule="auto"/>
        <w:ind w:firstLine="709"/>
        <w:jc w:val="center"/>
        <w:rPr>
          <w:rFonts w:ascii="Times New Roman" w:hAnsi="Times New Roman" w:cs="Times New Roman"/>
          <w:sz w:val="26"/>
          <w:szCs w:val="26"/>
        </w:rPr>
      </w:pPr>
    </w:p>
    <w:p w:rsidR="00CA2C1C" w:rsidRPr="00CA2C1C" w:rsidRDefault="00CA2C1C" w:rsidP="008B724B">
      <w:pPr>
        <w:autoSpaceDE w:val="0"/>
        <w:autoSpaceDN w:val="0"/>
        <w:adjustRightInd w:val="0"/>
        <w:spacing w:after="0" w:line="240" w:lineRule="auto"/>
        <w:jc w:val="center"/>
        <w:rPr>
          <w:rFonts w:ascii="Arial" w:hAnsi="Arial" w:cs="Arial"/>
          <w:sz w:val="20"/>
          <w:szCs w:val="20"/>
        </w:rPr>
      </w:pPr>
      <w:r w:rsidRPr="00CA2C1C">
        <w:rPr>
          <w:rFonts w:ascii="Arial" w:hAnsi="Arial" w:cs="Arial"/>
          <w:sz w:val="20"/>
          <w:szCs w:val="20"/>
        </w:rPr>
        <w:t xml:space="preserve">ЖУРНАЛ </w:t>
      </w:r>
    </w:p>
    <w:p w:rsidR="00CA2C1C" w:rsidRPr="00CA2C1C" w:rsidRDefault="00CA2C1C" w:rsidP="008B724B">
      <w:pPr>
        <w:autoSpaceDE w:val="0"/>
        <w:autoSpaceDN w:val="0"/>
        <w:adjustRightInd w:val="0"/>
        <w:spacing w:after="0" w:line="240" w:lineRule="auto"/>
        <w:jc w:val="center"/>
        <w:rPr>
          <w:rFonts w:ascii="Arial" w:hAnsi="Arial" w:cs="Arial"/>
          <w:sz w:val="20"/>
          <w:szCs w:val="20"/>
        </w:rPr>
      </w:pPr>
      <w:r w:rsidRPr="00CA2C1C">
        <w:rPr>
          <w:rFonts w:ascii="Arial" w:hAnsi="Arial" w:cs="Arial"/>
          <w:sz w:val="20"/>
          <w:szCs w:val="20"/>
        </w:rPr>
        <w:t xml:space="preserve">РЕГИСТРАЦИИ ПРЕДПИСАНИЙ, ВЫДАННЫХ ПО РЕЗУЛЬТАТАМ ПРОВЕДЕНИЯ </w:t>
      </w:r>
    </w:p>
    <w:p w:rsidR="00CA2C1C" w:rsidRPr="00CA2C1C" w:rsidRDefault="00CA2C1C" w:rsidP="008B724B">
      <w:pPr>
        <w:autoSpaceDE w:val="0"/>
        <w:autoSpaceDN w:val="0"/>
        <w:adjustRightInd w:val="0"/>
        <w:spacing w:after="0" w:line="240" w:lineRule="auto"/>
        <w:jc w:val="center"/>
        <w:rPr>
          <w:rFonts w:ascii="Arial" w:hAnsi="Arial" w:cs="Arial"/>
          <w:sz w:val="20"/>
          <w:szCs w:val="20"/>
        </w:rPr>
      </w:pPr>
      <w:r w:rsidRPr="00CA2C1C">
        <w:rPr>
          <w:rFonts w:ascii="Arial" w:hAnsi="Arial" w:cs="Arial"/>
          <w:sz w:val="20"/>
          <w:szCs w:val="20"/>
        </w:rPr>
        <w:t xml:space="preserve">ПРОВЕРОК </w:t>
      </w:r>
    </w:p>
    <w:p w:rsidR="00CA2C1C" w:rsidRPr="00CA2C1C" w:rsidRDefault="00CA2C1C" w:rsidP="008B724B">
      <w:pPr>
        <w:autoSpaceDE w:val="0"/>
        <w:autoSpaceDN w:val="0"/>
        <w:adjustRightInd w:val="0"/>
        <w:spacing w:after="0" w:line="240" w:lineRule="auto"/>
        <w:jc w:val="center"/>
        <w:rPr>
          <w:rFonts w:ascii="Arial" w:hAnsi="Arial" w:cs="Arial"/>
          <w:sz w:val="20"/>
          <w:szCs w:val="20"/>
        </w:rPr>
      </w:pPr>
      <w:r w:rsidRPr="00CA2C1C">
        <w:rPr>
          <w:rFonts w:ascii="Arial" w:hAnsi="Arial" w:cs="Arial"/>
          <w:sz w:val="20"/>
          <w:szCs w:val="20"/>
        </w:rPr>
        <w:t xml:space="preserve">____________________________________________________________ </w:t>
      </w:r>
    </w:p>
    <w:p w:rsidR="00CA2C1C" w:rsidRPr="00CA2C1C" w:rsidRDefault="00CA2C1C" w:rsidP="008B724B">
      <w:pPr>
        <w:autoSpaceDE w:val="0"/>
        <w:autoSpaceDN w:val="0"/>
        <w:adjustRightInd w:val="0"/>
        <w:spacing w:after="0" w:line="240" w:lineRule="auto"/>
        <w:jc w:val="center"/>
        <w:rPr>
          <w:rFonts w:ascii="Arial" w:hAnsi="Arial" w:cs="Arial"/>
          <w:sz w:val="20"/>
          <w:szCs w:val="20"/>
        </w:rPr>
      </w:pPr>
      <w:r w:rsidRPr="00CA2C1C">
        <w:rPr>
          <w:rFonts w:ascii="Arial" w:hAnsi="Arial" w:cs="Arial"/>
          <w:sz w:val="20"/>
          <w:szCs w:val="20"/>
        </w:rPr>
        <w:t xml:space="preserve">(наименование органа муниципального жилищного контроля) </w:t>
      </w:r>
    </w:p>
    <w:p w:rsidR="00CA2C1C" w:rsidRPr="00CA2C1C" w:rsidRDefault="00CA2C1C" w:rsidP="008B724B">
      <w:pPr>
        <w:autoSpaceDE w:val="0"/>
        <w:autoSpaceDN w:val="0"/>
        <w:adjustRightInd w:val="0"/>
        <w:spacing w:after="0" w:line="240" w:lineRule="auto"/>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87"/>
        <w:gridCol w:w="1928"/>
        <w:gridCol w:w="1701"/>
        <w:gridCol w:w="1644"/>
        <w:gridCol w:w="1701"/>
      </w:tblGrid>
      <w:tr w:rsidR="00CA2C1C" w:rsidRPr="00CA2C1C" w:rsidTr="00CA2C1C">
        <w:tc>
          <w:tcPr>
            <w:tcW w:w="510" w:type="dxa"/>
            <w:tcBorders>
              <w:top w:val="single" w:sz="4" w:space="0" w:color="auto"/>
              <w:left w:val="single" w:sz="4" w:space="0" w:color="auto"/>
              <w:bottom w:val="single" w:sz="4" w:space="0" w:color="auto"/>
              <w:right w:val="single" w:sz="4" w:space="0" w:color="auto"/>
            </w:tcBorders>
          </w:tcPr>
          <w:p w:rsidR="00CA2C1C" w:rsidRPr="00CA2C1C" w:rsidRDefault="00CA2C1C" w:rsidP="008B724B">
            <w:pPr>
              <w:autoSpaceDE w:val="0"/>
              <w:autoSpaceDN w:val="0"/>
              <w:adjustRightInd w:val="0"/>
              <w:spacing w:after="0" w:line="240" w:lineRule="auto"/>
              <w:jc w:val="center"/>
              <w:rPr>
                <w:rFonts w:ascii="Arial" w:hAnsi="Arial" w:cs="Arial"/>
                <w:sz w:val="20"/>
                <w:szCs w:val="20"/>
              </w:rPr>
            </w:pPr>
            <w:r w:rsidRPr="00CA2C1C">
              <w:rPr>
                <w:rFonts w:ascii="Arial" w:hAnsi="Arial" w:cs="Arial"/>
                <w:sz w:val="20"/>
                <w:szCs w:val="20"/>
              </w:rPr>
              <w:t xml:space="preserve">N п/п </w:t>
            </w:r>
          </w:p>
        </w:tc>
        <w:tc>
          <w:tcPr>
            <w:tcW w:w="1587" w:type="dxa"/>
            <w:tcBorders>
              <w:top w:val="single" w:sz="4" w:space="0" w:color="auto"/>
              <w:left w:val="single" w:sz="4" w:space="0" w:color="auto"/>
              <w:bottom w:val="single" w:sz="4" w:space="0" w:color="auto"/>
              <w:right w:val="single" w:sz="4" w:space="0" w:color="auto"/>
            </w:tcBorders>
          </w:tcPr>
          <w:p w:rsidR="00CA2C1C" w:rsidRPr="00CA2C1C" w:rsidRDefault="00CA2C1C" w:rsidP="008B724B">
            <w:pPr>
              <w:autoSpaceDE w:val="0"/>
              <w:autoSpaceDN w:val="0"/>
              <w:adjustRightInd w:val="0"/>
              <w:spacing w:after="0" w:line="240" w:lineRule="auto"/>
              <w:jc w:val="center"/>
              <w:rPr>
                <w:rFonts w:ascii="Arial" w:hAnsi="Arial" w:cs="Arial"/>
                <w:sz w:val="20"/>
                <w:szCs w:val="20"/>
              </w:rPr>
            </w:pPr>
            <w:r w:rsidRPr="00CA2C1C">
              <w:rPr>
                <w:rFonts w:ascii="Arial" w:hAnsi="Arial" w:cs="Arial"/>
                <w:sz w:val="20"/>
                <w:szCs w:val="20"/>
              </w:rPr>
              <w:t xml:space="preserve">Дата регистрации </w:t>
            </w:r>
          </w:p>
        </w:tc>
        <w:tc>
          <w:tcPr>
            <w:tcW w:w="1928" w:type="dxa"/>
            <w:tcBorders>
              <w:top w:val="single" w:sz="4" w:space="0" w:color="auto"/>
              <w:left w:val="single" w:sz="4" w:space="0" w:color="auto"/>
              <w:bottom w:val="single" w:sz="4" w:space="0" w:color="auto"/>
              <w:right w:val="single" w:sz="4" w:space="0" w:color="auto"/>
            </w:tcBorders>
          </w:tcPr>
          <w:p w:rsidR="00CA2C1C" w:rsidRPr="00CA2C1C" w:rsidRDefault="00CA2C1C" w:rsidP="008B724B">
            <w:pPr>
              <w:autoSpaceDE w:val="0"/>
              <w:autoSpaceDN w:val="0"/>
              <w:adjustRightInd w:val="0"/>
              <w:spacing w:after="0" w:line="240" w:lineRule="auto"/>
              <w:jc w:val="center"/>
              <w:rPr>
                <w:rFonts w:ascii="Arial" w:hAnsi="Arial" w:cs="Arial"/>
                <w:sz w:val="20"/>
                <w:szCs w:val="20"/>
              </w:rPr>
            </w:pPr>
            <w:r w:rsidRPr="00CA2C1C">
              <w:rPr>
                <w:rFonts w:ascii="Arial" w:hAnsi="Arial" w:cs="Arial"/>
                <w:sz w:val="20"/>
                <w:szCs w:val="20"/>
              </w:rPr>
              <w:t xml:space="preserve">Наименование юридического лица, индивидуального предпринимателя, деятельность которого проверялась </w:t>
            </w: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8B724B">
            <w:pPr>
              <w:autoSpaceDE w:val="0"/>
              <w:autoSpaceDN w:val="0"/>
              <w:adjustRightInd w:val="0"/>
              <w:spacing w:after="0" w:line="240" w:lineRule="auto"/>
              <w:jc w:val="center"/>
              <w:rPr>
                <w:rFonts w:ascii="Arial" w:hAnsi="Arial" w:cs="Arial"/>
                <w:sz w:val="20"/>
                <w:szCs w:val="20"/>
              </w:rPr>
            </w:pPr>
            <w:r w:rsidRPr="00CA2C1C">
              <w:rPr>
                <w:rFonts w:ascii="Arial" w:hAnsi="Arial" w:cs="Arial"/>
                <w:sz w:val="20"/>
                <w:szCs w:val="20"/>
              </w:rPr>
              <w:t xml:space="preserve">Наименование проверенного объекта, адрес </w:t>
            </w:r>
          </w:p>
        </w:tc>
        <w:tc>
          <w:tcPr>
            <w:tcW w:w="1644" w:type="dxa"/>
            <w:tcBorders>
              <w:top w:val="single" w:sz="4" w:space="0" w:color="auto"/>
              <w:left w:val="single" w:sz="4" w:space="0" w:color="auto"/>
              <w:bottom w:val="single" w:sz="4" w:space="0" w:color="auto"/>
              <w:right w:val="single" w:sz="4" w:space="0" w:color="auto"/>
            </w:tcBorders>
          </w:tcPr>
          <w:p w:rsidR="00CA2C1C" w:rsidRPr="00CA2C1C" w:rsidRDefault="00CA2C1C" w:rsidP="008B724B">
            <w:pPr>
              <w:autoSpaceDE w:val="0"/>
              <w:autoSpaceDN w:val="0"/>
              <w:adjustRightInd w:val="0"/>
              <w:spacing w:after="0" w:line="240" w:lineRule="auto"/>
              <w:jc w:val="center"/>
              <w:rPr>
                <w:rFonts w:ascii="Arial" w:hAnsi="Arial" w:cs="Arial"/>
                <w:sz w:val="20"/>
                <w:szCs w:val="20"/>
              </w:rPr>
            </w:pPr>
            <w:r w:rsidRPr="00CA2C1C">
              <w:rPr>
                <w:rFonts w:ascii="Arial" w:hAnsi="Arial" w:cs="Arial"/>
                <w:sz w:val="20"/>
                <w:szCs w:val="20"/>
              </w:rPr>
              <w:t xml:space="preserve">Срок устранения нарушений, выявленных в ходе проверки, отраженных в предписании </w:t>
            </w: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8B724B">
            <w:pPr>
              <w:autoSpaceDE w:val="0"/>
              <w:autoSpaceDN w:val="0"/>
              <w:adjustRightInd w:val="0"/>
              <w:spacing w:after="0" w:line="240" w:lineRule="auto"/>
              <w:jc w:val="center"/>
              <w:rPr>
                <w:rFonts w:ascii="Arial" w:hAnsi="Arial" w:cs="Arial"/>
                <w:sz w:val="20"/>
                <w:szCs w:val="20"/>
              </w:rPr>
            </w:pPr>
            <w:r w:rsidRPr="00CA2C1C">
              <w:rPr>
                <w:rFonts w:ascii="Arial" w:hAnsi="Arial" w:cs="Arial"/>
                <w:sz w:val="20"/>
                <w:szCs w:val="20"/>
              </w:rPr>
              <w:t xml:space="preserve">Дата, Ф.И.О. должностного лица, получившего предписание; отметка о направлении предписания почтой </w:t>
            </w:r>
          </w:p>
        </w:tc>
      </w:tr>
      <w:tr w:rsidR="00CA2C1C" w:rsidRPr="00CA2C1C" w:rsidTr="00CA2C1C">
        <w:tc>
          <w:tcPr>
            <w:tcW w:w="510"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r>
      <w:tr w:rsidR="00CA2C1C" w:rsidRPr="00CA2C1C" w:rsidTr="00CA2C1C">
        <w:tc>
          <w:tcPr>
            <w:tcW w:w="510"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r>
      <w:tr w:rsidR="00CA2C1C" w:rsidRPr="00CA2C1C" w:rsidTr="00CA2C1C">
        <w:tc>
          <w:tcPr>
            <w:tcW w:w="510"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r>
      <w:tr w:rsidR="00CA2C1C" w:rsidRPr="00CA2C1C" w:rsidTr="00CA2C1C">
        <w:tc>
          <w:tcPr>
            <w:tcW w:w="510"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r>
      <w:tr w:rsidR="00CA2C1C" w:rsidRPr="00CA2C1C" w:rsidTr="00CA2C1C">
        <w:tc>
          <w:tcPr>
            <w:tcW w:w="510"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r>
      <w:tr w:rsidR="00CA2C1C" w:rsidRPr="00CA2C1C" w:rsidTr="00CA2C1C">
        <w:tc>
          <w:tcPr>
            <w:tcW w:w="510"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r>
      <w:tr w:rsidR="00CA2C1C" w:rsidRPr="00CA2C1C" w:rsidTr="00CA2C1C">
        <w:tc>
          <w:tcPr>
            <w:tcW w:w="510"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2C1C" w:rsidRPr="00CA2C1C" w:rsidRDefault="00CA2C1C" w:rsidP="00CA2C1C">
            <w:pPr>
              <w:autoSpaceDE w:val="0"/>
              <w:autoSpaceDN w:val="0"/>
              <w:adjustRightInd w:val="0"/>
              <w:spacing w:after="0" w:line="240" w:lineRule="auto"/>
              <w:ind w:firstLine="709"/>
              <w:rPr>
                <w:rFonts w:ascii="Arial" w:hAnsi="Arial" w:cs="Arial"/>
                <w:sz w:val="20"/>
                <w:szCs w:val="20"/>
              </w:rPr>
            </w:pPr>
          </w:p>
        </w:tc>
      </w:tr>
    </w:tbl>
    <w:p w:rsidR="00CA2C1C" w:rsidRPr="00CA2C1C" w:rsidRDefault="00CA2C1C" w:rsidP="00CA2C1C">
      <w:pPr>
        <w:autoSpaceDE w:val="0"/>
        <w:autoSpaceDN w:val="0"/>
        <w:adjustRightInd w:val="0"/>
        <w:spacing w:after="0" w:line="240" w:lineRule="auto"/>
        <w:ind w:firstLine="709"/>
        <w:jc w:val="both"/>
        <w:rPr>
          <w:rFonts w:ascii="Arial" w:hAnsi="Arial" w:cs="Arial"/>
          <w:sz w:val="20"/>
          <w:szCs w:val="20"/>
        </w:rPr>
      </w:pPr>
    </w:p>
    <w:p w:rsidR="00CA2C1C" w:rsidRPr="00CA2C1C" w:rsidRDefault="00CA2C1C" w:rsidP="00CA2C1C">
      <w:pPr>
        <w:autoSpaceDE w:val="0"/>
        <w:autoSpaceDN w:val="0"/>
        <w:adjustRightInd w:val="0"/>
        <w:spacing w:after="0" w:line="240" w:lineRule="auto"/>
        <w:ind w:firstLine="709"/>
        <w:jc w:val="both"/>
        <w:rPr>
          <w:rFonts w:ascii="Arial" w:hAnsi="Arial" w:cs="Arial"/>
          <w:sz w:val="20"/>
          <w:szCs w:val="20"/>
        </w:rPr>
      </w:pPr>
    </w:p>
    <w:p w:rsidR="00CA2C1C" w:rsidRPr="00CA2C1C" w:rsidRDefault="00CA2C1C" w:rsidP="00CA2C1C">
      <w:pPr>
        <w:autoSpaceDE w:val="0"/>
        <w:autoSpaceDN w:val="0"/>
        <w:adjustRightInd w:val="0"/>
        <w:spacing w:after="0" w:line="240" w:lineRule="auto"/>
        <w:ind w:firstLine="709"/>
        <w:jc w:val="both"/>
        <w:rPr>
          <w:rFonts w:ascii="Arial" w:hAnsi="Arial" w:cs="Arial"/>
          <w:sz w:val="20"/>
          <w:szCs w:val="20"/>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2C1C" w:rsidRPr="00CA2C1C" w:rsidRDefault="00CA2C1C" w:rsidP="00CA2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B752D" w:rsidRDefault="00BB752D" w:rsidP="00CA2C1C">
      <w:pPr>
        <w:ind w:firstLine="709"/>
      </w:pPr>
    </w:p>
    <w:sectPr w:rsidR="00BB752D" w:rsidSect="00CA2C1C">
      <w:headerReference w:type="default" r:id="rId36"/>
      <w:headerReference w:type="first" r:id="rId3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AE6" w:rsidRDefault="00707AE6">
      <w:pPr>
        <w:spacing w:after="0" w:line="240" w:lineRule="auto"/>
      </w:pPr>
      <w:r>
        <w:separator/>
      </w:r>
    </w:p>
  </w:endnote>
  <w:endnote w:type="continuationSeparator" w:id="0">
    <w:p w:rsidR="00707AE6" w:rsidRDefault="0070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AE6" w:rsidRDefault="00707AE6">
      <w:pPr>
        <w:spacing w:after="0" w:line="240" w:lineRule="auto"/>
      </w:pPr>
      <w:r>
        <w:separator/>
      </w:r>
    </w:p>
  </w:footnote>
  <w:footnote w:type="continuationSeparator" w:id="0">
    <w:p w:rsidR="00707AE6" w:rsidRDefault="00707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8DC" w:rsidRDefault="00C358DC" w:rsidP="00CA2C1C">
    <w:pPr>
      <w:pStyle w:val="a4"/>
      <w:tabs>
        <w:tab w:val="clear" w:pos="4153"/>
        <w:tab w:val="clear" w:pos="8306"/>
        <w:tab w:val="left" w:pos="421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8DC" w:rsidRDefault="00C358DC">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8DC" w:rsidRDefault="00C358DC" w:rsidP="00CA2C1C">
    <w:pPr>
      <w:pStyle w:val="a4"/>
      <w:tabs>
        <w:tab w:val="clear" w:pos="4153"/>
        <w:tab w:val="clear" w:pos="8306"/>
        <w:tab w:val="left" w:pos="42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1C"/>
    <w:rsid w:val="00073985"/>
    <w:rsid w:val="00084E5F"/>
    <w:rsid w:val="000B0BA2"/>
    <w:rsid w:val="00127AE1"/>
    <w:rsid w:val="00185E60"/>
    <w:rsid w:val="001C7BFF"/>
    <w:rsid w:val="001F2E73"/>
    <w:rsid w:val="001F630B"/>
    <w:rsid w:val="00210969"/>
    <w:rsid w:val="00217A8D"/>
    <w:rsid w:val="0026680C"/>
    <w:rsid w:val="002A36DA"/>
    <w:rsid w:val="002A47BC"/>
    <w:rsid w:val="002D04D1"/>
    <w:rsid w:val="002E3EDE"/>
    <w:rsid w:val="003271C5"/>
    <w:rsid w:val="003A3772"/>
    <w:rsid w:val="003A7756"/>
    <w:rsid w:val="003B6972"/>
    <w:rsid w:val="0058751B"/>
    <w:rsid w:val="006335A3"/>
    <w:rsid w:val="0063595A"/>
    <w:rsid w:val="0064691C"/>
    <w:rsid w:val="006704F5"/>
    <w:rsid w:val="00677BAC"/>
    <w:rsid w:val="0068670B"/>
    <w:rsid w:val="006B1834"/>
    <w:rsid w:val="006C450C"/>
    <w:rsid w:val="00707AE6"/>
    <w:rsid w:val="0081280D"/>
    <w:rsid w:val="00834F57"/>
    <w:rsid w:val="008457F6"/>
    <w:rsid w:val="008779F1"/>
    <w:rsid w:val="008863DE"/>
    <w:rsid w:val="008B724B"/>
    <w:rsid w:val="0096199F"/>
    <w:rsid w:val="009A48C3"/>
    <w:rsid w:val="009A5BAD"/>
    <w:rsid w:val="009B7A47"/>
    <w:rsid w:val="00AB23DA"/>
    <w:rsid w:val="00AB3291"/>
    <w:rsid w:val="00B0115E"/>
    <w:rsid w:val="00B11B48"/>
    <w:rsid w:val="00B12A7A"/>
    <w:rsid w:val="00BB752D"/>
    <w:rsid w:val="00C358DC"/>
    <w:rsid w:val="00C43ACD"/>
    <w:rsid w:val="00C54261"/>
    <w:rsid w:val="00C71D2C"/>
    <w:rsid w:val="00CA2C1C"/>
    <w:rsid w:val="00CA3AC7"/>
    <w:rsid w:val="00CC1D73"/>
    <w:rsid w:val="00CF2E50"/>
    <w:rsid w:val="00D17EAB"/>
    <w:rsid w:val="00D3338F"/>
    <w:rsid w:val="00D46BF3"/>
    <w:rsid w:val="00D55B18"/>
    <w:rsid w:val="00D94148"/>
    <w:rsid w:val="00DE5C16"/>
    <w:rsid w:val="00DE7EFC"/>
    <w:rsid w:val="00EA04A2"/>
    <w:rsid w:val="00EA2AD2"/>
    <w:rsid w:val="00EB3781"/>
    <w:rsid w:val="00EF2447"/>
    <w:rsid w:val="00F43BC3"/>
    <w:rsid w:val="00F5740F"/>
    <w:rsid w:val="00F8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3AC9"/>
  <w15:chartTrackingRefBased/>
  <w15:docId w15:val="{8E30C6BF-D2F8-4BD5-BB80-04F628A9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2C1C"/>
  </w:style>
  <w:style w:type="paragraph" w:customStyle="1" w:styleId="ConsPlusNormal">
    <w:name w:val="ConsPlusNormal"/>
    <w:rsid w:val="00CA2C1C"/>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CA2C1C"/>
    <w:pPr>
      <w:spacing w:after="0" w:line="240" w:lineRule="auto"/>
    </w:pPr>
    <w:rPr>
      <w:rFonts w:ascii="Calibri" w:eastAsia="Times New Roman" w:hAnsi="Calibri" w:cs="Times New Roman"/>
      <w:lang w:eastAsia="ru-RU"/>
    </w:rPr>
  </w:style>
  <w:style w:type="paragraph" w:styleId="a4">
    <w:name w:val="header"/>
    <w:basedOn w:val="a"/>
    <w:link w:val="a5"/>
    <w:uiPriority w:val="99"/>
    <w:rsid w:val="00CA2C1C"/>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CA2C1C"/>
    <w:rPr>
      <w:rFonts w:ascii="Times New Roman" w:eastAsia="Times New Roman" w:hAnsi="Times New Roman" w:cs="Times New Roman"/>
      <w:sz w:val="24"/>
      <w:szCs w:val="24"/>
      <w:lang w:eastAsia="ru-RU"/>
    </w:rPr>
  </w:style>
  <w:style w:type="character" w:styleId="a6">
    <w:name w:val="Hyperlink"/>
    <w:basedOn w:val="a0"/>
    <w:uiPriority w:val="99"/>
    <w:unhideWhenUsed/>
    <w:rsid w:val="00CA2C1C"/>
    <w:rPr>
      <w:color w:val="0563C1" w:themeColor="hyperlink"/>
      <w:u w:val="single"/>
    </w:rPr>
  </w:style>
  <w:style w:type="paragraph" w:styleId="a7">
    <w:name w:val="footer"/>
    <w:basedOn w:val="a"/>
    <w:link w:val="a8"/>
    <w:uiPriority w:val="99"/>
    <w:unhideWhenUsed/>
    <w:rsid w:val="00CA2C1C"/>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CA2C1C"/>
    <w:rPr>
      <w:rFonts w:ascii="Calibri" w:eastAsia="Times New Roman" w:hAnsi="Calibri" w:cs="Times New Roman"/>
      <w:lang w:eastAsia="ru-RU"/>
    </w:rPr>
  </w:style>
  <w:style w:type="paragraph" w:styleId="a9">
    <w:name w:val="Balloon Text"/>
    <w:basedOn w:val="a"/>
    <w:link w:val="aa"/>
    <w:uiPriority w:val="99"/>
    <w:semiHidden/>
    <w:unhideWhenUsed/>
    <w:rsid w:val="00CA2C1C"/>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CA2C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A2AAB183DD10897013CECE58AF617D8B07D8863DA0CFBB0C958EF0B667D760B9738F206DB6D9A8E2847B7E6138D04F6B58F7979F67163QDM1J" TargetMode="External"/><Relationship Id="rId13" Type="http://schemas.openxmlformats.org/officeDocument/2006/relationships/hyperlink" Target="consultantplus://offline/ref=FD1DDB45FA555D7004D06DF848B43F9DFCCED39ED6DD365BBCA41F2FAA172A10991F60C43A8D242C6BBCE3E3AE85497B05C0DB42078BBE03A087FC92hFq9I" TargetMode="External"/><Relationship Id="rId18" Type="http://schemas.openxmlformats.org/officeDocument/2006/relationships/hyperlink" Target="consultantplus://offline/ref=9DADBFFB247CBE1F9A579BDA235A6D42978120F207F2C0A61F7344B74ED49057B3EB2BC7CD713BA9BC01A4AF5598C6A95184A7E671AA6AA0p0f5J" TargetMode="External"/><Relationship Id="rId26" Type="http://schemas.openxmlformats.org/officeDocument/2006/relationships/hyperlink" Target="consultantplus://offline/ref=52BD15DCC1BF34A8A376FAD701E74CA29A3C259597B0DBD3FC25168B95D996B071B20864FC3AF6A203F56A4957050673ED92A76B12FF67EF7B5C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7A48BBC906FE502DC7666DA970FBAC96142F9BB543FB5EB6B86A87F0EE01BD49CFDA778BCF2D1EB0C9201281DD5A4DAB1682EUDq6K" TargetMode="External"/><Relationship Id="rId34" Type="http://schemas.openxmlformats.org/officeDocument/2006/relationships/hyperlink" Target="consultantplus://offline/ref=3001B8B54416F1EC6D817675A5026C83E60966DDE7364336CD55B817FBBCE7E5375289DA442298126403D8FB99B0FDA045FB7221183A565FM6u0I" TargetMode="External"/><Relationship Id="rId7" Type="http://schemas.openxmlformats.org/officeDocument/2006/relationships/image" Target="media/image1.jpeg"/><Relationship Id="rId12" Type="http://schemas.openxmlformats.org/officeDocument/2006/relationships/hyperlink" Target="consultantplus://offline/ref=D8AA2AAB183DD108970122E1F3E6A918D8BE208667DE02ACEB9F5EB854367B234BD73EA7459E619C8B2115EFA54DD455B0FE827E65EA7166CF3F6C0CQ1M2J" TargetMode="External"/><Relationship Id="rId17" Type="http://schemas.openxmlformats.org/officeDocument/2006/relationships/hyperlink" Target="consultantplus://offline/ref=9DADBFFB247CBE1F9A579BDA235A6D42958B22F208FBC0A61F7344B74ED49057B3EB2BC7CD713BA8BF01A4AF5598C6A95184A7E671AA6AA0p0f5J" TargetMode="External"/><Relationship Id="rId25" Type="http://schemas.openxmlformats.org/officeDocument/2006/relationships/hyperlink" Target="consultantplus://offline/ref=52BD15DCC1BF34A8A376FAD701E74CA29A3A249D96B4DBD3FC25168B95D996B071B20867FD3DFDF753BA6B1513571573E392A5620E7F5DI" TargetMode="External"/><Relationship Id="rId33" Type="http://schemas.openxmlformats.org/officeDocument/2006/relationships/hyperlink" Target="consultantplus://offline/ref=2A33957037E83182B6756C0DE524ED00F5696033719FE3F060AF3238EFB986FD3F9DA591ECA9BB1674697FF8C026479E0FE3304B2Fv9g3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4603609E8225E17523F90D531A66E861704FDF4064CE1291F60DA9F67E63028D5A7AA519B7417EAF22147B99q7WDJ" TargetMode="External"/><Relationship Id="rId20" Type="http://schemas.openxmlformats.org/officeDocument/2006/relationships/hyperlink" Target="consultantplus://offline/ref=95FDE6CF395A20AA2DE6467FEB3F14049138220BBF54C23DE91B274FFD7AC11863BD30430378582A0AA0FD7E2CF1A3CD47D811B550hB30G" TargetMode="External"/><Relationship Id="rId29" Type="http://schemas.openxmlformats.org/officeDocument/2006/relationships/hyperlink" Target="consultantplus://offline/ref=C763500E1B919AB3A0FC8A11D935042A8B2838701A3D1E879275D1698CC629AE5F28AE734E88944F00EFD867F265D73FA4B34F377DA6B97Dc3l7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AA2AAB183DD108970122E1F3E6A918D8BE208667DA05ACE4945EB854367B234BD73EA7579E39908B210DE6A5588204F6QAMBJ" TargetMode="External"/><Relationship Id="rId24" Type="http://schemas.openxmlformats.org/officeDocument/2006/relationships/hyperlink" Target="consultantplus://offline/ref=1A4E969CE40F3E7ECC5A6E464277A153D7CCF1A869BA65261604BFD18D6E49FD0148A5B1CDC2566027C456B66EEB28670A4351B571XF4DI" TargetMode="External"/><Relationship Id="rId32" Type="http://schemas.openxmlformats.org/officeDocument/2006/relationships/hyperlink" Target="consultantplus://offline/ref=57935CD67AE785860C44C9040EEA0FD42B8B89BFF0A73A355E43E12DFAC88B440F0F3174FA7CC05AA5C5E78E8CE1FF061433C8EA01BDD6002A8549B4i4s5L" TargetMode="External"/><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27C66A4495454BCC8A062317C2BA0B77BADA50C90D1FEB388D57FB6F10E7B9B81764612BD37C51927292A0AC8C8B0D5AC8D70F244DEE3E676D41B266bAM1J"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2A33957037E83182B6756C0DE524ED00F46C67327494E3F060AF3238EFB986FD3F9DA591ECAAB1452C267EA4857A549F03E3324E33915394vDg2E" TargetMode="External"/><Relationship Id="rId36" Type="http://schemas.openxmlformats.org/officeDocument/2006/relationships/header" Target="header2.xml"/><Relationship Id="rId10" Type="http://schemas.openxmlformats.org/officeDocument/2006/relationships/hyperlink" Target="consultantplus://offline/ref=D8AA2AAB183DD108970122E1F3E6A918D8BE20866CDA01AFE49603B25C6F77214CD861A2428F619D893D13E1BC448006QFM4J" TargetMode="External"/><Relationship Id="rId19" Type="http://schemas.openxmlformats.org/officeDocument/2006/relationships/hyperlink" Target="consultantplus://offline/ref=93295A4076B1522E325BCAED5165DB557543FFC500DC9162E2959A2370156BDABDAA21693915974B961498522EAF8434CA2D4B12AFv5a6D" TargetMode="External"/><Relationship Id="rId31" Type="http://schemas.openxmlformats.org/officeDocument/2006/relationships/hyperlink" Target="consultantplus://offline/ref=57935CD67AE785860C44C9040EEA0FD42B8B89BFF0A73A355E43E12DFAC88B440F0F3174FA7CC05AA5C5E78C8DE1FF061433C8EA01BDD6002A8549B4i4s5L" TargetMode="External"/><Relationship Id="rId4" Type="http://schemas.openxmlformats.org/officeDocument/2006/relationships/webSettings" Target="webSettings.xml"/><Relationship Id="rId9" Type="http://schemas.openxmlformats.org/officeDocument/2006/relationships/hyperlink" Target="consultantplus://offline/ref=D8AA2AAB183DD10897013CECE58AF617D8B6778E6CDA0CFBB0C958EF0B667D760B9738F101DD67C9DA6746EBA2449E04F3B58D7E65QFM4J" TargetMode="External"/><Relationship Id="rId14" Type="http://schemas.openxmlformats.org/officeDocument/2006/relationships/header" Target="header1.xml"/><Relationship Id="rId22" Type="http://schemas.openxmlformats.org/officeDocument/2006/relationships/hyperlink" Target="consultantplus://offline/ref=67A48BBC906FE502DC7666DA970FBAC96142F9BB543FB5EB6B86A87F0EE01BD49CFDA77FB7A681A85E9454784780ACC5B2762CD349269170U4qCK" TargetMode="External"/><Relationship Id="rId27" Type="http://schemas.openxmlformats.org/officeDocument/2006/relationships/hyperlink" Target="consultantplus://offline/ref=26F47904DEE62A77081EDDCD68637CCEEC551CDA73D99487EB0FDD2F4697FE777E410FBD7D38BDE0FBB42B17BF03C1B3300C93BE112B0C7B52EF3C7FJ9n0C" TargetMode="External"/><Relationship Id="rId30" Type="http://schemas.openxmlformats.org/officeDocument/2006/relationships/hyperlink" Target="consultantplus://offline/ref=57935CD67AE785860C44C9040EEA0FD42B8B89BFF0A73A355E43E12DFAC88B440F0F3174FA7CC05AA5C5E78C8DE1FF061433C8EA01BDD6002A8549B4i4s5L" TargetMode="External"/><Relationship Id="rId35" Type="http://schemas.openxmlformats.org/officeDocument/2006/relationships/hyperlink" Target="consultantplus://offline/ref=F508B71BC271E93CDDA2EB9138536BEE3ED14A84C55C517A08FFBC1AA0454B64EBC8162658FCD923F9BADACEFAE19805201E5895C2OA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58</Pages>
  <Words>24274</Words>
  <Characters>138362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68</cp:revision>
  <cp:lastPrinted>2020-09-10T08:06:00Z</cp:lastPrinted>
  <dcterms:created xsi:type="dcterms:W3CDTF">2020-09-10T08:00:00Z</dcterms:created>
  <dcterms:modified xsi:type="dcterms:W3CDTF">2020-09-15T04:39:00Z</dcterms:modified>
</cp:coreProperties>
</file>