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noProof/>
          <w:sz w:val="26"/>
          <w:szCs w:val="26"/>
        </w:rPr>
        <w:drawing>
          <wp:inline distT="0" distB="0" distL="0" distR="0" wp14:anchorId="4410E3B5" wp14:editId="56FC7CC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АДМИНИСТРАЦИЯ ГОРОДА НОРИЛЬСКА</w:t>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КРАСНОЯРСКОГО КРАЯ</w:t>
      </w:r>
    </w:p>
    <w:p w:rsidR="00E175D6" w:rsidRPr="00C5285C" w:rsidRDefault="00E175D6" w:rsidP="00E175D6">
      <w:pPr>
        <w:pStyle w:val="a3"/>
        <w:ind w:right="424"/>
        <w:jc w:val="center"/>
        <w:rPr>
          <w:rFonts w:ascii="Times New Roman" w:hAnsi="Times New Roman" w:cs="Times New Roman"/>
          <w:sz w:val="26"/>
          <w:szCs w:val="26"/>
        </w:rPr>
      </w:pPr>
    </w:p>
    <w:p w:rsidR="00E175D6" w:rsidRPr="00C5285C" w:rsidRDefault="00E175D6" w:rsidP="00E175D6">
      <w:pPr>
        <w:pStyle w:val="a3"/>
        <w:ind w:right="424"/>
        <w:jc w:val="center"/>
        <w:rPr>
          <w:rFonts w:ascii="Times New Roman" w:hAnsi="Times New Roman" w:cs="Times New Roman"/>
          <w:b/>
          <w:sz w:val="26"/>
          <w:szCs w:val="26"/>
        </w:rPr>
      </w:pPr>
      <w:r w:rsidRPr="00C5285C">
        <w:rPr>
          <w:rFonts w:ascii="Times New Roman" w:hAnsi="Times New Roman" w:cs="Times New Roman"/>
          <w:b/>
          <w:sz w:val="26"/>
          <w:szCs w:val="26"/>
        </w:rPr>
        <w:t>ПОСТАНОВЛЕНИЕ</w:t>
      </w:r>
    </w:p>
    <w:p w:rsidR="00E175D6" w:rsidRPr="00C5285C" w:rsidRDefault="00E175D6" w:rsidP="00E175D6">
      <w:pPr>
        <w:pStyle w:val="a3"/>
        <w:tabs>
          <w:tab w:val="left" w:pos="1276"/>
        </w:tabs>
        <w:ind w:right="424"/>
        <w:jc w:val="center"/>
        <w:rPr>
          <w:rFonts w:ascii="Times New Roman" w:hAnsi="Times New Roman" w:cs="Times New Roman"/>
          <w:sz w:val="26"/>
          <w:szCs w:val="26"/>
        </w:rPr>
      </w:pPr>
    </w:p>
    <w:p w:rsidR="00E175D6" w:rsidRPr="00C5285C" w:rsidRDefault="00314A78" w:rsidP="00D65ED8">
      <w:pPr>
        <w:pStyle w:val="a3"/>
        <w:tabs>
          <w:tab w:val="left" w:pos="4253"/>
          <w:tab w:val="left" w:pos="7513"/>
        </w:tabs>
        <w:ind w:right="-2"/>
        <w:rPr>
          <w:rFonts w:ascii="Times New Roman" w:hAnsi="Times New Roman" w:cs="Times New Roman"/>
          <w:sz w:val="26"/>
          <w:szCs w:val="26"/>
        </w:rPr>
      </w:pPr>
      <w:r>
        <w:rPr>
          <w:rFonts w:ascii="Times New Roman" w:hAnsi="Times New Roman" w:cs="Times New Roman"/>
          <w:sz w:val="26"/>
          <w:szCs w:val="26"/>
        </w:rPr>
        <w:t>02.12.2021</w:t>
      </w:r>
      <w:r w:rsidR="00E175D6" w:rsidRPr="00C5285C">
        <w:rPr>
          <w:rFonts w:ascii="Times New Roman" w:hAnsi="Times New Roman" w:cs="Times New Roman"/>
          <w:sz w:val="26"/>
          <w:szCs w:val="26"/>
        </w:rPr>
        <w:t xml:space="preserve">                                         г. Норильск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sidR="00D65ED8">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sidR="00D65ED8">
        <w:rPr>
          <w:rFonts w:ascii="Times New Roman" w:hAnsi="Times New Roman" w:cs="Times New Roman"/>
          <w:sz w:val="26"/>
          <w:szCs w:val="26"/>
        </w:rPr>
        <w:t xml:space="preserve">     </w:t>
      </w:r>
      <w:r>
        <w:rPr>
          <w:rFonts w:ascii="Times New Roman" w:hAnsi="Times New Roman" w:cs="Times New Roman"/>
          <w:sz w:val="26"/>
          <w:szCs w:val="26"/>
        </w:rPr>
        <w:t>№ 571</w:t>
      </w:r>
    </w:p>
    <w:p w:rsidR="00E175D6" w:rsidRPr="00C5285C" w:rsidRDefault="00E175D6" w:rsidP="00E175D6">
      <w:pPr>
        <w:ind w:right="424"/>
        <w:rPr>
          <w:rFonts w:ascii="Times New Roman" w:hAnsi="Times New Roman" w:cs="Times New Roman"/>
          <w:sz w:val="26"/>
          <w:szCs w:val="26"/>
        </w:rPr>
      </w:pPr>
    </w:p>
    <w:p w:rsidR="006E48D4" w:rsidRPr="00C5285C" w:rsidRDefault="00B71CB8" w:rsidP="00D60E23">
      <w:pPr>
        <w:tabs>
          <w:tab w:val="left" w:pos="1260"/>
        </w:tabs>
        <w:ind w:right="-1"/>
        <w:jc w:val="both"/>
        <w:outlineLvl w:val="0"/>
        <w:rPr>
          <w:rFonts w:ascii="Times New Roman" w:hAnsi="Times New Roman" w:cs="Times New Roman"/>
          <w:sz w:val="26"/>
          <w:szCs w:val="26"/>
        </w:rPr>
      </w:pPr>
      <w:r w:rsidRPr="00C5285C">
        <w:rPr>
          <w:rFonts w:ascii="Times New Roman" w:hAnsi="Times New Roman" w:cs="Times New Roman"/>
          <w:sz w:val="26"/>
          <w:szCs w:val="26"/>
        </w:rPr>
        <w:t>О внесении изменени</w:t>
      </w:r>
      <w:r w:rsidR="00655508" w:rsidRPr="00C5285C">
        <w:rPr>
          <w:rFonts w:ascii="Times New Roman" w:hAnsi="Times New Roman" w:cs="Times New Roman"/>
          <w:sz w:val="26"/>
          <w:szCs w:val="26"/>
        </w:rPr>
        <w:t>й в постановление Администрации</w:t>
      </w:r>
      <w:r w:rsidRPr="00C5285C">
        <w:rPr>
          <w:rFonts w:ascii="Times New Roman" w:hAnsi="Times New Roman" w:cs="Times New Roman"/>
          <w:sz w:val="26"/>
          <w:szCs w:val="26"/>
        </w:rPr>
        <w:t xml:space="preserve"> города Норильска от</w:t>
      </w:r>
      <w:r w:rsidR="003D67A4">
        <w:rPr>
          <w:rFonts w:ascii="Times New Roman" w:hAnsi="Times New Roman" w:cs="Times New Roman"/>
          <w:sz w:val="26"/>
          <w:szCs w:val="26"/>
        </w:rPr>
        <w:t> </w:t>
      </w:r>
      <w:r w:rsidRPr="00C5285C">
        <w:rPr>
          <w:rFonts w:ascii="Times New Roman" w:hAnsi="Times New Roman" w:cs="Times New Roman"/>
          <w:sz w:val="26"/>
          <w:szCs w:val="26"/>
        </w:rPr>
        <w:t xml:space="preserve">19.06.2009 № 303 </w:t>
      </w:r>
      <w:r w:rsidR="006E48D4" w:rsidRPr="00C5285C">
        <w:rPr>
          <w:rFonts w:ascii="Times New Roman" w:hAnsi="Times New Roman" w:cs="Times New Roman"/>
          <w:sz w:val="26"/>
          <w:szCs w:val="26"/>
        </w:rPr>
        <w:t xml:space="preserve"> </w:t>
      </w:r>
    </w:p>
    <w:p w:rsidR="00957E51" w:rsidRDefault="00957E51" w:rsidP="008E43D6">
      <w:pPr>
        <w:autoSpaceDE w:val="0"/>
        <w:autoSpaceDN w:val="0"/>
        <w:adjustRightInd w:val="0"/>
        <w:spacing w:after="0" w:line="240" w:lineRule="auto"/>
        <w:ind w:firstLine="709"/>
        <w:jc w:val="both"/>
        <w:rPr>
          <w:rFonts w:ascii="Times New Roman" w:hAnsi="Times New Roman" w:cs="Times New Roman"/>
          <w:sz w:val="26"/>
          <w:szCs w:val="26"/>
        </w:rPr>
      </w:pPr>
    </w:p>
    <w:p w:rsidR="006E48D4" w:rsidRPr="00C5285C" w:rsidRDefault="00D53884" w:rsidP="00D5388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D53884">
        <w:rPr>
          <w:rFonts w:ascii="Times New Roman" w:hAnsi="Times New Roman" w:cs="Times New Roman"/>
          <w:sz w:val="26"/>
          <w:szCs w:val="26"/>
        </w:rPr>
        <w:t>Руководствуясь</w:t>
      </w:r>
      <w:r w:rsidRPr="00D53884">
        <w:rPr>
          <w:rFonts w:ascii="Times New Roman" w:eastAsiaTheme="minorHAnsi" w:hAnsi="Times New Roman" w:cs="Times New Roman"/>
          <w:sz w:val="26"/>
          <w:szCs w:val="26"/>
          <w:lang w:eastAsia="en-US"/>
        </w:rPr>
        <w:t xml:space="preserve"> </w:t>
      </w:r>
      <w:hyperlink r:id="rId9" w:history="1">
        <w:r w:rsidRPr="00D53884">
          <w:rPr>
            <w:rFonts w:ascii="Times New Roman" w:eastAsiaTheme="minorHAnsi" w:hAnsi="Times New Roman" w:cs="Times New Roman"/>
            <w:sz w:val="26"/>
            <w:szCs w:val="26"/>
            <w:lang w:eastAsia="en-US"/>
          </w:rPr>
          <w:t>статьей 165</w:t>
        </w:r>
      </w:hyperlink>
      <w:r w:rsidRPr="00D53884">
        <w:rPr>
          <w:rFonts w:ascii="Times New Roman" w:eastAsiaTheme="minorHAnsi" w:hAnsi="Times New Roman" w:cs="Times New Roman"/>
          <w:sz w:val="26"/>
          <w:szCs w:val="26"/>
          <w:lang w:eastAsia="en-US"/>
        </w:rPr>
        <w:t xml:space="preserve"> Жилищного кодекса Российской Федерации, </w:t>
      </w:r>
      <w:hyperlink r:id="rId10" w:history="1">
        <w:r w:rsidRPr="00D53884">
          <w:rPr>
            <w:rFonts w:ascii="Times New Roman" w:eastAsiaTheme="minorHAnsi" w:hAnsi="Times New Roman" w:cs="Times New Roman"/>
            <w:sz w:val="26"/>
            <w:szCs w:val="26"/>
            <w:lang w:eastAsia="en-US"/>
          </w:rPr>
          <w:t>статьей 78</w:t>
        </w:r>
      </w:hyperlink>
      <w:r w:rsidRPr="00D53884">
        <w:rPr>
          <w:rFonts w:ascii="Times New Roman" w:eastAsiaTheme="minorHAnsi" w:hAnsi="Times New Roman" w:cs="Times New Roman"/>
          <w:sz w:val="26"/>
          <w:szCs w:val="26"/>
          <w:lang w:eastAsia="en-US"/>
        </w:rPr>
        <w:t xml:space="preserve"> Бюджетного кодекса Российской Федерации, </w:t>
      </w:r>
      <w:r w:rsidR="00340239">
        <w:rPr>
          <w:rFonts w:ascii="Times New Roman" w:eastAsia="Times New Roman" w:hAnsi="Times New Roman" w:cs="Times New Roman"/>
          <w:sz w:val="26"/>
          <w:szCs w:val="26"/>
        </w:rPr>
        <w:t>подпрограммой</w:t>
      </w:r>
      <w:r w:rsidRPr="00D53884">
        <w:rPr>
          <w:rFonts w:ascii="Times New Roman" w:eastAsia="Times New Roman" w:hAnsi="Times New Roman" w:cs="Times New Roman"/>
          <w:sz w:val="26"/>
          <w:szCs w:val="26"/>
        </w:rPr>
        <w:t xml:space="preserve"> «Дорожное хозяйство» муниципальной программы «Развитие трансп</w:t>
      </w:r>
      <w:r w:rsidR="00340239">
        <w:rPr>
          <w:rFonts w:ascii="Times New Roman" w:eastAsia="Times New Roman" w:hAnsi="Times New Roman" w:cs="Times New Roman"/>
          <w:sz w:val="26"/>
          <w:szCs w:val="26"/>
        </w:rPr>
        <w:t>ортной системы»,</w:t>
      </w:r>
      <w:r w:rsidR="003D67A4">
        <w:rPr>
          <w:rFonts w:ascii="Times New Roman" w:eastAsia="Times New Roman" w:hAnsi="Times New Roman" w:cs="Times New Roman"/>
          <w:sz w:val="26"/>
          <w:szCs w:val="26"/>
        </w:rPr>
        <w:t xml:space="preserve"> </w:t>
      </w:r>
      <w:r w:rsidR="003D67A4">
        <w:rPr>
          <w:rFonts w:ascii="Times New Roman" w:eastAsiaTheme="minorHAnsi" w:hAnsi="Times New Roman" w:cs="Times New Roman"/>
          <w:sz w:val="26"/>
          <w:szCs w:val="26"/>
          <w:lang w:eastAsia="en-US"/>
        </w:rPr>
        <w:t>утвержденной п</w:t>
      </w:r>
      <w:r w:rsidR="003D67A4" w:rsidRPr="00D53884">
        <w:rPr>
          <w:rFonts w:ascii="Times New Roman" w:eastAsiaTheme="minorHAnsi" w:hAnsi="Times New Roman" w:cs="Times New Roman"/>
          <w:sz w:val="26"/>
          <w:szCs w:val="26"/>
          <w:lang w:eastAsia="en-US"/>
        </w:rPr>
        <w:t>остановлением Администрации города Норильска  от 07.12.2016 №</w:t>
      </w:r>
      <w:r w:rsidR="003D67A4">
        <w:rPr>
          <w:rFonts w:ascii="Times New Roman" w:eastAsiaTheme="minorHAnsi" w:hAnsi="Times New Roman" w:cs="Times New Roman"/>
          <w:sz w:val="26"/>
          <w:szCs w:val="26"/>
          <w:lang w:eastAsia="en-US"/>
        </w:rPr>
        <w:t> 589</w:t>
      </w:r>
      <w:r w:rsidR="003D67A4" w:rsidRPr="00D53884">
        <w:rPr>
          <w:rFonts w:ascii="Times New Roman" w:eastAsiaTheme="minorHAnsi" w:hAnsi="Times New Roman" w:cs="Times New Roman"/>
          <w:sz w:val="26"/>
          <w:szCs w:val="26"/>
          <w:lang w:eastAsia="en-US"/>
        </w:rPr>
        <w:t>,</w:t>
      </w:r>
      <w:r w:rsidR="00340239">
        <w:rPr>
          <w:rFonts w:ascii="Times New Roman" w:eastAsia="Times New Roman" w:hAnsi="Times New Roman" w:cs="Times New Roman"/>
          <w:sz w:val="26"/>
          <w:szCs w:val="26"/>
        </w:rPr>
        <w:t xml:space="preserve"> подпрограммой</w:t>
      </w:r>
      <w:r w:rsidR="003D67A4">
        <w:rPr>
          <w:rFonts w:ascii="Times New Roman" w:eastAsia="Times New Roman" w:hAnsi="Times New Roman" w:cs="Times New Roman"/>
          <w:sz w:val="26"/>
          <w:szCs w:val="26"/>
        </w:rPr>
        <w:t xml:space="preserve"> 2</w:t>
      </w:r>
      <w:r w:rsidRPr="00D53884">
        <w:rPr>
          <w:rFonts w:ascii="Times New Roman" w:eastAsia="Times New Roman" w:hAnsi="Times New Roman" w:cs="Times New Roman"/>
          <w:sz w:val="26"/>
          <w:szCs w:val="26"/>
        </w:rPr>
        <w:t xml:space="preserve"> «Организация проведения ремонта многоквартирных домов»</w:t>
      </w:r>
      <w:r w:rsidR="003D67A4">
        <w:rPr>
          <w:rFonts w:ascii="Times New Roman" w:eastAsia="Times New Roman" w:hAnsi="Times New Roman" w:cs="Times New Roman"/>
          <w:sz w:val="26"/>
          <w:szCs w:val="26"/>
        </w:rPr>
        <w:t>,</w:t>
      </w:r>
      <w:r w:rsidRPr="00D53884">
        <w:rPr>
          <w:rFonts w:ascii="Times New Roman" w:eastAsia="Times New Roman" w:hAnsi="Times New Roman" w:cs="Times New Roman"/>
          <w:sz w:val="26"/>
          <w:szCs w:val="26"/>
        </w:rPr>
        <w:t xml:space="preserve"> </w:t>
      </w:r>
      <w:r w:rsidR="00340239">
        <w:rPr>
          <w:rFonts w:ascii="Times New Roman" w:eastAsia="Times New Roman" w:hAnsi="Times New Roman" w:cs="Times New Roman"/>
          <w:sz w:val="26"/>
          <w:szCs w:val="26"/>
        </w:rPr>
        <w:t>подпрограммой</w:t>
      </w:r>
      <w:r w:rsidR="003D67A4">
        <w:rPr>
          <w:rFonts w:ascii="Times New Roman" w:eastAsia="Times New Roman" w:hAnsi="Times New Roman" w:cs="Times New Roman"/>
          <w:sz w:val="26"/>
          <w:szCs w:val="26"/>
        </w:rPr>
        <w:t xml:space="preserve"> 4</w:t>
      </w:r>
      <w:r w:rsidRPr="00D53884">
        <w:rPr>
          <w:rFonts w:ascii="Times New Roman" w:eastAsia="Times New Roman" w:hAnsi="Times New Roman" w:cs="Times New Roman"/>
          <w:sz w:val="26"/>
          <w:szCs w:val="26"/>
        </w:rPr>
        <w:t xml:space="preserve">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жилищно-коммунального хозяйства и повышение энергетической эффективности», </w:t>
      </w:r>
      <w:r w:rsidR="003D67A4">
        <w:rPr>
          <w:rFonts w:ascii="Times New Roman" w:eastAsiaTheme="minorHAnsi" w:hAnsi="Times New Roman" w:cs="Times New Roman"/>
          <w:sz w:val="26"/>
          <w:szCs w:val="26"/>
          <w:lang w:eastAsia="en-US"/>
        </w:rPr>
        <w:t>утвержденной п</w:t>
      </w:r>
      <w:r w:rsidRPr="00D53884">
        <w:rPr>
          <w:rFonts w:ascii="Times New Roman" w:eastAsiaTheme="minorHAnsi" w:hAnsi="Times New Roman" w:cs="Times New Roman"/>
          <w:sz w:val="26"/>
          <w:szCs w:val="26"/>
          <w:lang w:eastAsia="en-US"/>
        </w:rPr>
        <w:t>остановлением Администр</w:t>
      </w:r>
      <w:r w:rsidR="003D67A4">
        <w:rPr>
          <w:rFonts w:ascii="Times New Roman" w:eastAsiaTheme="minorHAnsi" w:hAnsi="Times New Roman" w:cs="Times New Roman"/>
          <w:sz w:val="26"/>
          <w:szCs w:val="26"/>
          <w:lang w:eastAsia="en-US"/>
        </w:rPr>
        <w:t>ации города Норильска от </w:t>
      </w:r>
      <w:r w:rsidRPr="00D53884">
        <w:rPr>
          <w:rFonts w:ascii="Times New Roman" w:eastAsiaTheme="minorHAnsi" w:hAnsi="Times New Roman" w:cs="Times New Roman"/>
          <w:sz w:val="26"/>
          <w:szCs w:val="26"/>
          <w:lang w:eastAsia="en-US"/>
        </w:rPr>
        <w:t xml:space="preserve">07.12.2016 № 585, </w:t>
      </w:r>
      <w:r w:rsidR="006E48D4" w:rsidRPr="00C5285C">
        <w:rPr>
          <w:rFonts w:ascii="Times New Roman" w:eastAsiaTheme="minorHAnsi" w:hAnsi="Times New Roman" w:cs="Times New Roman"/>
          <w:sz w:val="26"/>
          <w:szCs w:val="26"/>
          <w:lang w:eastAsia="en-US"/>
        </w:rPr>
        <w:t xml:space="preserve"> </w:t>
      </w:r>
    </w:p>
    <w:p w:rsidR="00D53884" w:rsidRDefault="003D67A4" w:rsidP="00D5388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ПОСТАНО</w:t>
      </w:r>
      <w:r w:rsidR="006E48D4" w:rsidRPr="00C5285C">
        <w:rPr>
          <w:rFonts w:ascii="Times New Roman" w:eastAsiaTheme="minorHAnsi" w:hAnsi="Times New Roman" w:cs="Times New Roman"/>
          <w:sz w:val="26"/>
          <w:szCs w:val="26"/>
          <w:lang w:eastAsia="en-US"/>
        </w:rPr>
        <w:t>ВЛЯЮ:</w:t>
      </w:r>
    </w:p>
    <w:p w:rsidR="00D53884" w:rsidRDefault="00D53884" w:rsidP="00D53884">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7917E5" w:rsidRDefault="007917E5" w:rsidP="007917E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D67A4" w:rsidRPr="007917E5">
        <w:rPr>
          <w:rFonts w:ascii="Times New Roman" w:hAnsi="Times New Roman" w:cs="Times New Roman"/>
          <w:sz w:val="26"/>
          <w:szCs w:val="26"/>
        </w:rPr>
        <w:t>Внести в П</w:t>
      </w:r>
      <w:r w:rsidR="00D53884" w:rsidRPr="007917E5">
        <w:rPr>
          <w:rFonts w:ascii="Times New Roman" w:hAnsi="Times New Roman" w:cs="Times New Roman"/>
          <w:sz w:val="26"/>
          <w:szCs w:val="26"/>
        </w:rPr>
        <w:t>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Администрации города Норильска от 19.06.2009 № 303 (далее – Порядок), следующие изменения:</w:t>
      </w:r>
    </w:p>
    <w:p w:rsidR="007917E5" w:rsidRDefault="007917E5" w:rsidP="007917E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8973A3" w:rsidRPr="007917E5">
        <w:rPr>
          <w:rFonts w:ascii="Times New Roman" w:hAnsi="Times New Roman" w:cs="Times New Roman"/>
          <w:sz w:val="26"/>
          <w:szCs w:val="26"/>
        </w:rPr>
        <w:t xml:space="preserve">В </w:t>
      </w:r>
      <w:r w:rsidR="00F15302" w:rsidRPr="007917E5">
        <w:rPr>
          <w:rFonts w:ascii="Times New Roman" w:hAnsi="Times New Roman" w:cs="Times New Roman"/>
          <w:sz w:val="26"/>
          <w:szCs w:val="26"/>
        </w:rPr>
        <w:t>пункт</w:t>
      </w:r>
      <w:r>
        <w:rPr>
          <w:rFonts w:ascii="Times New Roman" w:hAnsi="Times New Roman" w:cs="Times New Roman"/>
          <w:sz w:val="26"/>
          <w:szCs w:val="26"/>
        </w:rPr>
        <w:t>е</w:t>
      </w:r>
      <w:r w:rsidR="00F15302" w:rsidRPr="007917E5">
        <w:rPr>
          <w:rFonts w:ascii="Times New Roman" w:hAnsi="Times New Roman" w:cs="Times New Roman"/>
          <w:sz w:val="26"/>
          <w:szCs w:val="26"/>
        </w:rPr>
        <w:t xml:space="preserve"> 2.10 Порядка</w:t>
      </w:r>
      <w:r>
        <w:rPr>
          <w:rFonts w:ascii="Times New Roman" w:hAnsi="Times New Roman" w:cs="Times New Roman"/>
          <w:sz w:val="26"/>
          <w:szCs w:val="26"/>
        </w:rPr>
        <w:t>:</w:t>
      </w:r>
      <w:r w:rsidR="003D67A4" w:rsidRPr="007917E5">
        <w:rPr>
          <w:rFonts w:ascii="Times New Roman" w:hAnsi="Times New Roman" w:cs="Times New Roman"/>
          <w:sz w:val="26"/>
          <w:szCs w:val="26"/>
        </w:rPr>
        <w:t xml:space="preserve"> </w:t>
      </w:r>
    </w:p>
    <w:p w:rsidR="00227C70" w:rsidRDefault="007917E5" w:rsidP="007917E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1.1.1. </w:t>
      </w:r>
      <w:r w:rsidRPr="007917E5">
        <w:rPr>
          <w:rFonts w:ascii="Times New Roman" w:hAnsi="Times New Roman" w:cs="Times New Roman"/>
          <w:sz w:val="26"/>
          <w:szCs w:val="26"/>
        </w:rPr>
        <w:t xml:space="preserve">В абзаце первом </w:t>
      </w:r>
      <w:r w:rsidR="003D67A4" w:rsidRPr="007917E5">
        <w:rPr>
          <w:rFonts w:ascii="Times New Roman" w:hAnsi="Times New Roman" w:cs="Times New Roman"/>
          <w:sz w:val="26"/>
          <w:szCs w:val="26"/>
        </w:rPr>
        <w:t>после слов «</w:t>
      </w:r>
      <w:r w:rsidR="003D67A4" w:rsidRPr="007917E5">
        <w:rPr>
          <w:rFonts w:ascii="Times New Roman" w:eastAsiaTheme="minorHAnsi" w:hAnsi="Times New Roman" w:cs="Times New Roman"/>
          <w:sz w:val="26"/>
          <w:szCs w:val="26"/>
          <w:lang w:eastAsia="en-US"/>
        </w:rPr>
        <w:t>постановлением Администрации города Норильска»</w:t>
      </w:r>
      <w:r w:rsidR="00F15302" w:rsidRPr="007917E5">
        <w:rPr>
          <w:rFonts w:ascii="Times New Roman" w:hAnsi="Times New Roman" w:cs="Times New Roman"/>
          <w:sz w:val="26"/>
          <w:szCs w:val="26"/>
        </w:rPr>
        <w:t xml:space="preserve"> дополнить словами</w:t>
      </w:r>
      <w:r w:rsidR="003D67A4" w:rsidRPr="007917E5">
        <w:rPr>
          <w:rFonts w:ascii="Times New Roman" w:hAnsi="Times New Roman" w:cs="Times New Roman"/>
          <w:sz w:val="26"/>
          <w:szCs w:val="26"/>
        </w:rPr>
        <w:t xml:space="preserve"> </w:t>
      </w:r>
      <w:r w:rsidR="00F15302" w:rsidRPr="007917E5">
        <w:rPr>
          <w:rFonts w:ascii="Times New Roman" w:hAnsi="Times New Roman" w:cs="Times New Roman"/>
          <w:sz w:val="26"/>
          <w:szCs w:val="26"/>
        </w:rPr>
        <w:t>«,</w:t>
      </w:r>
      <w:r w:rsidR="00227C70">
        <w:rPr>
          <w:rFonts w:ascii="Times New Roman" w:hAnsi="Times New Roman" w:cs="Times New Roman"/>
          <w:sz w:val="26"/>
          <w:szCs w:val="26"/>
        </w:rPr>
        <w:t xml:space="preserve"> за исключением случая, когда Получатель субсидии обязан проводить</w:t>
      </w:r>
      <w:r w:rsidR="00F15302" w:rsidRPr="007917E5">
        <w:rPr>
          <w:rFonts w:ascii="Times New Roman" w:hAnsi="Times New Roman" w:cs="Times New Roman"/>
          <w:sz w:val="26"/>
          <w:szCs w:val="26"/>
        </w:rPr>
        <w:t xml:space="preserve"> </w:t>
      </w:r>
      <w:r w:rsidR="0037412A" w:rsidRPr="007917E5">
        <w:rPr>
          <w:rFonts w:ascii="Times New Roman" w:hAnsi="Times New Roman" w:cs="Times New Roman"/>
          <w:sz w:val="26"/>
          <w:szCs w:val="26"/>
        </w:rPr>
        <w:t>Конкурс в соответствии с</w:t>
      </w:r>
      <w:r w:rsidR="00227C70">
        <w:rPr>
          <w:rFonts w:ascii="Times New Roman" w:hAnsi="Times New Roman" w:cs="Times New Roman"/>
          <w:sz w:val="26"/>
          <w:szCs w:val="26"/>
        </w:rPr>
        <w:t xml:space="preserve"> действующим у него</w:t>
      </w:r>
      <w:r w:rsidR="0037412A" w:rsidRPr="007917E5">
        <w:rPr>
          <w:rFonts w:ascii="Times New Roman" w:hAnsi="Times New Roman" w:cs="Times New Roman"/>
          <w:sz w:val="26"/>
          <w:szCs w:val="26"/>
        </w:rPr>
        <w:t xml:space="preserve"> Положением о закупке товаров, работ и услуг</w:t>
      </w:r>
      <w:r w:rsidR="00F15302" w:rsidRPr="007917E5">
        <w:rPr>
          <w:rFonts w:ascii="Times New Roman" w:hAnsi="Times New Roman" w:cs="Times New Roman"/>
          <w:sz w:val="26"/>
          <w:szCs w:val="26"/>
        </w:rPr>
        <w:t xml:space="preserve">, </w:t>
      </w:r>
      <w:r w:rsidR="00227C70">
        <w:rPr>
          <w:rFonts w:ascii="Times New Roman" w:hAnsi="Times New Roman" w:cs="Times New Roman"/>
          <w:sz w:val="26"/>
          <w:szCs w:val="26"/>
        </w:rPr>
        <w:t>разработанн</w:t>
      </w:r>
      <w:r w:rsidR="004841C4">
        <w:rPr>
          <w:rFonts w:ascii="Times New Roman" w:hAnsi="Times New Roman" w:cs="Times New Roman"/>
          <w:sz w:val="26"/>
          <w:szCs w:val="26"/>
        </w:rPr>
        <w:t>ым</w:t>
      </w:r>
      <w:r w:rsidR="00227C70">
        <w:rPr>
          <w:rFonts w:ascii="Times New Roman" w:hAnsi="Times New Roman" w:cs="Times New Roman"/>
          <w:sz w:val="26"/>
          <w:szCs w:val="26"/>
        </w:rPr>
        <w:t xml:space="preserve"> и утвержденн</w:t>
      </w:r>
      <w:r w:rsidR="004841C4">
        <w:rPr>
          <w:rFonts w:ascii="Times New Roman" w:hAnsi="Times New Roman" w:cs="Times New Roman"/>
          <w:sz w:val="26"/>
          <w:szCs w:val="26"/>
        </w:rPr>
        <w:t>ым</w:t>
      </w:r>
      <w:r w:rsidR="008973A3" w:rsidRPr="007917E5">
        <w:rPr>
          <w:rFonts w:ascii="Times New Roman" w:hAnsi="Times New Roman" w:cs="Times New Roman"/>
          <w:sz w:val="26"/>
          <w:szCs w:val="26"/>
        </w:rPr>
        <w:t xml:space="preserve"> в </w:t>
      </w:r>
      <w:r w:rsidR="00227C70">
        <w:rPr>
          <w:rFonts w:ascii="Times New Roman" w:hAnsi="Times New Roman" w:cs="Times New Roman"/>
          <w:sz w:val="26"/>
          <w:szCs w:val="26"/>
        </w:rPr>
        <w:t>соответствии с</w:t>
      </w:r>
      <w:r w:rsidR="00F15302" w:rsidRPr="007917E5">
        <w:rPr>
          <w:rFonts w:ascii="Times New Roman" w:hAnsi="Times New Roman" w:cs="Times New Roman"/>
          <w:sz w:val="26"/>
          <w:szCs w:val="26"/>
        </w:rPr>
        <w:t xml:space="preserve"> Федеральн</w:t>
      </w:r>
      <w:r w:rsidR="00227C70">
        <w:rPr>
          <w:rFonts w:ascii="Times New Roman" w:hAnsi="Times New Roman" w:cs="Times New Roman"/>
          <w:sz w:val="26"/>
          <w:szCs w:val="26"/>
        </w:rPr>
        <w:t>ым</w:t>
      </w:r>
      <w:r w:rsidR="00F15302" w:rsidRPr="007917E5">
        <w:rPr>
          <w:rFonts w:ascii="Times New Roman" w:hAnsi="Times New Roman" w:cs="Times New Roman"/>
        </w:rPr>
        <w:t xml:space="preserve"> </w:t>
      </w:r>
      <w:r w:rsidR="00D65ED8" w:rsidRPr="007917E5">
        <w:rPr>
          <w:rFonts w:ascii="Times New Roman" w:hAnsi="Times New Roman" w:cs="Times New Roman"/>
          <w:sz w:val="26"/>
          <w:szCs w:val="26"/>
        </w:rPr>
        <w:t>закон</w:t>
      </w:r>
      <w:r w:rsidR="00227C70">
        <w:rPr>
          <w:rFonts w:ascii="Times New Roman" w:hAnsi="Times New Roman" w:cs="Times New Roman"/>
          <w:sz w:val="26"/>
          <w:szCs w:val="26"/>
        </w:rPr>
        <w:t>ом</w:t>
      </w:r>
      <w:r w:rsidR="00D65ED8" w:rsidRPr="007917E5">
        <w:rPr>
          <w:rFonts w:ascii="Times New Roman" w:hAnsi="Times New Roman" w:cs="Times New Roman"/>
          <w:sz w:val="26"/>
          <w:szCs w:val="26"/>
        </w:rPr>
        <w:t xml:space="preserve"> от</w:t>
      </w:r>
      <w:r w:rsidR="008973A3" w:rsidRPr="007917E5">
        <w:rPr>
          <w:rFonts w:ascii="Times New Roman" w:hAnsi="Times New Roman" w:cs="Times New Roman"/>
          <w:sz w:val="26"/>
          <w:szCs w:val="26"/>
        </w:rPr>
        <w:t> </w:t>
      </w:r>
      <w:r w:rsidR="00D65ED8" w:rsidRPr="007917E5">
        <w:rPr>
          <w:rFonts w:ascii="Times New Roman" w:hAnsi="Times New Roman" w:cs="Times New Roman"/>
          <w:sz w:val="26"/>
          <w:szCs w:val="26"/>
        </w:rPr>
        <w:t>18.07.2011 № 223</w:t>
      </w:r>
      <w:r w:rsidR="00D65ED8" w:rsidRPr="007917E5">
        <w:rPr>
          <w:rFonts w:ascii="Times New Roman" w:hAnsi="Times New Roman" w:cs="Times New Roman"/>
          <w:sz w:val="26"/>
          <w:szCs w:val="26"/>
        </w:rPr>
        <w:noBreakHyphen/>
      </w:r>
      <w:r w:rsidR="00F15302" w:rsidRPr="007917E5">
        <w:rPr>
          <w:rFonts w:ascii="Times New Roman" w:hAnsi="Times New Roman" w:cs="Times New Roman"/>
          <w:sz w:val="26"/>
          <w:szCs w:val="26"/>
        </w:rPr>
        <w:t>ФЗ «О закупках товаров, работ, услуг отдельными видами юридических лиц»</w:t>
      </w:r>
      <w:r w:rsidR="00185EB5" w:rsidRPr="00185EB5">
        <w:rPr>
          <w:rFonts w:ascii="Times New Roman" w:hAnsi="Times New Roman" w:cs="Times New Roman"/>
          <w:color w:val="000000" w:themeColor="text1"/>
          <w:sz w:val="26"/>
          <w:szCs w:val="26"/>
        </w:rPr>
        <w:t>.</w:t>
      </w:r>
      <w:r w:rsidR="00F15302" w:rsidRPr="007917E5">
        <w:rPr>
          <w:rFonts w:ascii="Times New Roman" w:hAnsi="Times New Roman" w:cs="Times New Roman"/>
          <w:sz w:val="26"/>
          <w:szCs w:val="26"/>
        </w:rPr>
        <w:t>».</w:t>
      </w:r>
      <w:r w:rsidR="00227C70" w:rsidRPr="00227C70">
        <w:rPr>
          <w:rFonts w:ascii="Times New Roman" w:hAnsi="Times New Roman" w:cs="Times New Roman"/>
          <w:sz w:val="26"/>
          <w:szCs w:val="26"/>
        </w:rPr>
        <w:t xml:space="preserve"> </w:t>
      </w:r>
    </w:p>
    <w:p w:rsidR="007917E5" w:rsidRPr="00502673" w:rsidRDefault="007917E5" w:rsidP="007917E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502673">
        <w:rPr>
          <w:rFonts w:ascii="Times New Roman" w:hAnsi="Times New Roman" w:cs="Times New Roman"/>
          <w:sz w:val="26"/>
          <w:szCs w:val="26"/>
        </w:rPr>
        <w:t>1.1.2. Дополнить абзацем третьим следующего содержания:</w:t>
      </w:r>
    </w:p>
    <w:p w:rsidR="007917E5" w:rsidRPr="00502673" w:rsidRDefault="007917E5" w:rsidP="007917E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502673">
        <w:rPr>
          <w:rFonts w:ascii="Times New Roman" w:hAnsi="Times New Roman" w:cs="Times New Roman"/>
          <w:sz w:val="26"/>
          <w:szCs w:val="26"/>
        </w:rPr>
        <w:t>«</w:t>
      </w:r>
      <w:r w:rsidR="00502673" w:rsidRPr="00502673">
        <w:rPr>
          <w:rFonts w:ascii="Times New Roman" w:hAnsi="Times New Roman" w:cs="Times New Roman"/>
          <w:sz w:val="26"/>
          <w:szCs w:val="26"/>
        </w:rPr>
        <w:t>В случае наступления обстоятельств, предусмотренных пунктом 2.28.3 настоящего Порядка, после 31 июля текущего года Получатель субсидии вправе заключить договор подряда на бесконкурсной основе (с единственным подрядчиком). При этом подрядчик должен соответствовать требованиям, предъявляемым к участникам Конкурса</w:t>
      </w:r>
      <w:r w:rsidR="00780D1E" w:rsidRPr="00502673">
        <w:rPr>
          <w:rFonts w:ascii="Times New Roman" w:hAnsi="Times New Roman" w:cs="Times New Roman"/>
          <w:sz w:val="26"/>
          <w:szCs w:val="26"/>
        </w:rPr>
        <w:t xml:space="preserve">.». </w:t>
      </w:r>
    </w:p>
    <w:p w:rsidR="007917E5" w:rsidRPr="00502673" w:rsidRDefault="00D53884" w:rsidP="00F15302">
      <w:pPr>
        <w:autoSpaceDE w:val="0"/>
        <w:autoSpaceDN w:val="0"/>
        <w:adjustRightInd w:val="0"/>
        <w:spacing w:after="0" w:line="240" w:lineRule="atLeast"/>
        <w:ind w:firstLine="709"/>
        <w:jc w:val="both"/>
        <w:rPr>
          <w:rFonts w:ascii="Times New Roman" w:hAnsi="Times New Roman" w:cs="Times New Roman"/>
          <w:sz w:val="26"/>
          <w:szCs w:val="26"/>
        </w:rPr>
      </w:pPr>
      <w:r w:rsidRPr="00502673">
        <w:rPr>
          <w:rFonts w:ascii="Times New Roman" w:eastAsiaTheme="minorHAnsi" w:hAnsi="Times New Roman" w:cs="Times New Roman"/>
          <w:sz w:val="26"/>
          <w:szCs w:val="26"/>
          <w:lang w:eastAsia="en-US"/>
        </w:rPr>
        <w:t>1</w:t>
      </w:r>
      <w:r w:rsidR="00F15302" w:rsidRPr="00502673">
        <w:rPr>
          <w:rFonts w:ascii="Times New Roman" w:eastAsiaTheme="minorHAnsi" w:hAnsi="Times New Roman" w:cs="Times New Roman"/>
          <w:sz w:val="26"/>
          <w:szCs w:val="26"/>
          <w:lang w:eastAsia="en-US"/>
        </w:rPr>
        <w:t>.2</w:t>
      </w:r>
      <w:r w:rsidRPr="00502673">
        <w:rPr>
          <w:rFonts w:ascii="Times New Roman" w:eastAsiaTheme="minorHAnsi" w:hAnsi="Times New Roman" w:cs="Times New Roman"/>
          <w:sz w:val="26"/>
          <w:szCs w:val="26"/>
          <w:lang w:eastAsia="en-US"/>
        </w:rPr>
        <w:t xml:space="preserve">. </w:t>
      </w:r>
      <w:r w:rsidR="00780D1E" w:rsidRPr="00502673">
        <w:rPr>
          <w:rFonts w:ascii="Times New Roman" w:eastAsiaTheme="minorHAnsi" w:hAnsi="Times New Roman" w:cs="Times New Roman"/>
          <w:sz w:val="26"/>
          <w:szCs w:val="26"/>
          <w:lang w:eastAsia="en-US"/>
        </w:rPr>
        <w:t>В п</w:t>
      </w:r>
      <w:r w:rsidR="007917E5" w:rsidRPr="00502673">
        <w:rPr>
          <w:rFonts w:ascii="Times New Roman" w:hAnsi="Times New Roman" w:cs="Times New Roman"/>
          <w:sz w:val="26"/>
          <w:szCs w:val="26"/>
        </w:rPr>
        <w:t>ункт</w:t>
      </w:r>
      <w:r w:rsidR="00780D1E" w:rsidRPr="00502673">
        <w:rPr>
          <w:rFonts w:ascii="Times New Roman" w:hAnsi="Times New Roman" w:cs="Times New Roman"/>
          <w:sz w:val="26"/>
          <w:szCs w:val="26"/>
        </w:rPr>
        <w:t>е</w:t>
      </w:r>
      <w:r w:rsidR="007917E5" w:rsidRPr="00502673">
        <w:rPr>
          <w:rFonts w:ascii="Times New Roman" w:hAnsi="Times New Roman" w:cs="Times New Roman"/>
          <w:sz w:val="26"/>
          <w:szCs w:val="26"/>
        </w:rPr>
        <w:t xml:space="preserve"> 2.25 Порядка</w:t>
      </w:r>
      <w:r w:rsidR="00780D1E" w:rsidRPr="00502673">
        <w:rPr>
          <w:rFonts w:ascii="Times New Roman" w:hAnsi="Times New Roman" w:cs="Times New Roman"/>
          <w:sz w:val="26"/>
          <w:szCs w:val="26"/>
        </w:rPr>
        <w:t>:</w:t>
      </w:r>
    </w:p>
    <w:p w:rsidR="00780D1E" w:rsidRDefault="00780D1E" w:rsidP="00F15302">
      <w:pPr>
        <w:autoSpaceDE w:val="0"/>
        <w:autoSpaceDN w:val="0"/>
        <w:adjustRightInd w:val="0"/>
        <w:spacing w:after="0" w:line="240" w:lineRule="atLeast"/>
        <w:ind w:firstLine="709"/>
        <w:jc w:val="both"/>
        <w:rPr>
          <w:rFonts w:ascii="Times New Roman" w:hAnsi="Times New Roman" w:cs="Times New Roman"/>
          <w:sz w:val="26"/>
          <w:szCs w:val="26"/>
        </w:rPr>
      </w:pPr>
      <w:r>
        <w:rPr>
          <w:rFonts w:ascii="Times New Roman" w:hAnsi="Times New Roman" w:cs="Times New Roman"/>
          <w:sz w:val="26"/>
          <w:szCs w:val="26"/>
        </w:rPr>
        <w:t>1.2.1. Дополнить новым абзацем вторым следующего содержания:</w:t>
      </w:r>
    </w:p>
    <w:p w:rsidR="00522B31" w:rsidRDefault="00522B31" w:rsidP="00F15302">
      <w:pPr>
        <w:autoSpaceDE w:val="0"/>
        <w:autoSpaceDN w:val="0"/>
        <w:adjustRightInd w:val="0"/>
        <w:spacing w:after="0" w:line="240" w:lineRule="atLeast"/>
        <w:ind w:firstLine="709"/>
        <w:jc w:val="both"/>
        <w:rPr>
          <w:rFonts w:ascii="Times New Roman" w:hAnsi="Times New Roman" w:cs="Times New Roman"/>
          <w:sz w:val="26"/>
          <w:szCs w:val="26"/>
        </w:rPr>
      </w:pPr>
      <w:r>
        <w:rPr>
          <w:rFonts w:ascii="Times New Roman" w:hAnsi="Times New Roman" w:cs="Times New Roman"/>
          <w:sz w:val="26"/>
          <w:szCs w:val="26"/>
        </w:rPr>
        <w:lastRenderedPageBreak/>
        <w:t>«В случаях, предусмотренных пункта</w:t>
      </w:r>
      <w:r w:rsidR="004841C4">
        <w:rPr>
          <w:rFonts w:ascii="Times New Roman" w:hAnsi="Times New Roman" w:cs="Times New Roman"/>
          <w:sz w:val="26"/>
          <w:szCs w:val="26"/>
        </w:rPr>
        <w:t>ми</w:t>
      </w:r>
      <w:r>
        <w:rPr>
          <w:rFonts w:ascii="Times New Roman" w:hAnsi="Times New Roman" w:cs="Times New Roman"/>
          <w:sz w:val="26"/>
          <w:szCs w:val="26"/>
        </w:rPr>
        <w:t xml:space="preserve"> 2.28.1, 2.28.3 настоящего Порядка, результатом предоставления субсидий является фактически выполненный </w:t>
      </w:r>
      <w:r w:rsidRPr="00F0038A">
        <w:rPr>
          <w:rFonts w:ascii="Times New Roman" w:eastAsiaTheme="minorHAnsi" w:hAnsi="Times New Roman" w:cs="Times New Roman"/>
          <w:sz w:val="26"/>
          <w:szCs w:val="26"/>
          <w:lang w:eastAsia="en-US"/>
        </w:rPr>
        <w:t>объем</w:t>
      </w:r>
      <w:r>
        <w:rPr>
          <w:rFonts w:ascii="Times New Roman" w:eastAsiaTheme="minorHAnsi" w:hAnsi="Times New Roman" w:cs="Times New Roman"/>
          <w:sz w:val="26"/>
          <w:szCs w:val="26"/>
          <w:lang w:eastAsia="en-US"/>
        </w:rPr>
        <w:t xml:space="preserve"> работ</w:t>
      </w:r>
      <w:r w:rsidRPr="00F0038A">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соответствующий требованиям технического задания, являющегося приложением к договору подряда, и имеющий потребительскую ценность для Получателя субсидии.».</w:t>
      </w:r>
    </w:p>
    <w:p w:rsidR="00780D1E" w:rsidRDefault="00780D1E" w:rsidP="00F15302">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1.2.3. Абзац второй </w:t>
      </w:r>
      <w:r w:rsidR="004841C4">
        <w:rPr>
          <w:rFonts w:ascii="Times New Roman" w:hAnsi="Times New Roman" w:cs="Times New Roman"/>
          <w:sz w:val="26"/>
          <w:szCs w:val="26"/>
        </w:rPr>
        <w:t>считать абзацем третьим.</w:t>
      </w:r>
    </w:p>
    <w:p w:rsidR="00340239" w:rsidRPr="008D5009" w:rsidRDefault="007917E5" w:rsidP="00F15302">
      <w:pPr>
        <w:autoSpaceDE w:val="0"/>
        <w:autoSpaceDN w:val="0"/>
        <w:adjustRightInd w:val="0"/>
        <w:spacing w:after="0" w:line="240" w:lineRule="atLeast"/>
        <w:ind w:firstLine="709"/>
        <w:jc w:val="both"/>
        <w:rPr>
          <w:rFonts w:ascii="Times New Roman" w:hAnsi="Times New Roman" w:cs="Times New Roman"/>
          <w:sz w:val="26"/>
          <w:szCs w:val="26"/>
        </w:rPr>
      </w:pPr>
      <w:r w:rsidRPr="008D5009">
        <w:rPr>
          <w:rFonts w:ascii="Times New Roman" w:eastAsiaTheme="minorHAnsi" w:hAnsi="Times New Roman" w:cs="Times New Roman"/>
          <w:sz w:val="26"/>
          <w:szCs w:val="26"/>
          <w:lang w:eastAsia="en-US"/>
        </w:rPr>
        <w:t xml:space="preserve">1.3. </w:t>
      </w:r>
      <w:r w:rsidR="00F0038A" w:rsidRPr="008D5009">
        <w:rPr>
          <w:rFonts w:ascii="Times New Roman" w:eastAsiaTheme="minorHAnsi" w:hAnsi="Times New Roman" w:cs="Times New Roman"/>
          <w:sz w:val="26"/>
          <w:szCs w:val="26"/>
          <w:lang w:eastAsia="en-US"/>
        </w:rPr>
        <w:t>П</w:t>
      </w:r>
      <w:r w:rsidR="00340239" w:rsidRPr="008D5009">
        <w:rPr>
          <w:rFonts w:ascii="Times New Roman" w:hAnsi="Times New Roman" w:cs="Times New Roman"/>
          <w:sz w:val="26"/>
          <w:szCs w:val="26"/>
        </w:rPr>
        <w:t>ункт 2.28 Порядка изложить в следующей редакции:</w:t>
      </w:r>
    </w:p>
    <w:p w:rsidR="00F0038A" w:rsidRPr="008D5009" w:rsidRDefault="00340239" w:rsidP="00F15302">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8D5009">
        <w:rPr>
          <w:rFonts w:ascii="Times New Roman" w:hAnsi="Times New Roman" w:cs="Times New Roman"/>
          <w:sz w:val="26"/>
          <w:szCs w:val="26"/>
        </w:rPr>
        <w:t xml:space="preserve">«2.28. </w:t>
      </w:r>
      <w:r w:rsidR="00F0038A" w:rsidRPr="008D5009">
        <w:rPr>
          <w:rFonts w:ascii="Times New Roman" w:eastAsiaTheme="minorHAnsi" w:hAnsi="Times New Roman" w:cs="Times New Roman"/>
          <w:sz w:val="26"/>
          <w:szCs w:val="26"/>
          <w:lang w:eastAsia="en-US"/>
        </w:rPr>
        <w:t>Дальнейшее предоставление субсидий осуществляется:</w:t>
      </w:r>
    </w:p>
    <w:p w:rsidR="00F0038A" w:rsidRPr="00F0038A" w:rsidRDefault="00F0038A" w:rsidP="00F15302">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8D5009">
        <w:rPr>
          <w:rFonts w:ascii="Times New Roman" w:eastAsiaTheme="minorHAnsi" w:hAnsi="Times New Roman" w:cs="Times New Roman"/>
          <w:sz w:val="26"/>
          <w:szCs w:val="26"/>
          <w:lang w:eastAsia="en-US"/>
        </w:rPr>
        <w:t>2.28.1. По выполненным объемам работ, превышающим сумму аванс</w:t>
      </w:r>
      <w:r w:rsidR="003D67A4" w:rsidRPr="008D5009">
        <w:rPr>
          <w:rFonts w:ascii="Times New Roman" w:eastAsiaTheme="minorHAnsi" w:hAnsi="Times New Roman" w:cs="Times New Roman"/>
          <w:sz w:val="26"/>
          <w:szCs w:val="26"/>
          <w:lang w:eastAsia="en-US"/>
        </w:rPr>
        <w:t>ирования</w:t>
      </w:r>
      <w:r w:rsidRPr="008D5009">
        <w:rPr>
          <w:rFonts w:ascii="Times New Roman" w:eastAsiaTheme="minorHAnsi" w:hAnsi="Times New Roman" w:cs="Times New Roman"/>
          <w:sz w:val="26"/>
          <w:szCs w:val="26"/>
          <w:lang w:eastAsia="en-US"/>
        </w:rPr>
        <w:t>, но не превышающим 50% от суммы договора подряда с учетом</w:t>
      </w:r>
      <w:r w:rsidRPr="00F0038A">
        <w:rPr>
          <w:rFonts w:ascii="Times New Roman" w:eastAsiaTheme="minorHAnsi" w:hAnsi="Times New Roman" w:cs="Times New Roman"/>
          <w:sz w:val="26"/>
          <w:szCs w:val="26"/>
          <w:lang w:eastAsia="en-US"/>
        </w:rPr>
        <w:t xml:space="preserve"> аванса, для чего Получатели субсидий представляют в УЖКХ следующие документы:</w:t>
      </w:r>
    </w:p>
    <w:p w:rsidR="00F0038A" w:rsidRPr="00F0038A" w:rsidRDefault="00F0038A" w:rsidP="00F15302">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счет, счет-фактуру (в случае выполнения работ подрядчиком, являющимся плательщиком НДС);</w:t>
      </w:r>
    </w:p>
    <w:p w:rsidR="00F0038A" w:rsidRPr="00F0038A"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справку о стоимости выполненных работ и затрат (форма КС-3) с указанием объемов выполненных работ;</w:t>
      </w:r>
    </w:p>
    <w:p w:rsidR="00F0038A" w:rsidRPr="00F0038A"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акт о приемке выполненных работ (форма КС-2).</w:t>
      </w:r>
    </w:p>
    <w:p w:rsidR="00F0038A" w:rsidRPr="00F0038A"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2.28.2. По результатам завершенных капитальным ремонтом объектов капитального строительства, для чего Получатели субсидий предоставляют в УЖКХ следующие документы:</w:t>
      </w:r>
    </w:p>
    <w:p w:rsidR="00F0038A" w:rsidRPr="00F0038A"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счет, счет-фактуру (в случае выполнения работ подрядчиком, являющимся плательщиком НДС);</w:t>
      </w:r>
    </w:p>
    <w:p w:rsidR="00F0038A" w:rsidRPr="00F0038A"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справку о стоимости выполненных работ и затрат (форма КС-3) с указанием объемов выполненных работ;</w:t>
      </w:r>
    </w:p>
    <w:p w:rsidR="00F0038A" w:rsidRPr="00F0038A"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акт о приемке выполненных работ (форма КС-2);</w:t>
      </w:r>
    </w:p>
    <w:p w:rsidR="00F0038A" w:rsidRPr="008D5009"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xml:space="preserve">- акт о приемке законченного капитальным ремонтом многоквартирного дома </w:t>
      </w:r>
      <w:r w:rsidRPr="008D5009">
        <w:rPr>
          <w:rFonts w:ascii="Times New Roman" w:eastAsiaTheme="minorHAnsi" w:hAnsi="Times New Roman" w:cs="Times New Roman"/>
          <w:sz w:val="26"/>
          <w:szCs w:val="26"/>
          <w:lang w:eastAsia="en-US"/>
        </w:rPr>
        <w:t xml:space="preserve">в эксплуатацию </w:t>
      </w:r>
      <w:r w:rsidRPr="008D5009">
        <w:rPr>
          <w:rFonts w:ascii="Times New Roman" w:eastAsiaTheme="minorHAnsi" w:hAnsi="Times New Roman" w:cs="Times New Roman"/>
          <w:color w:val="000000" w:themeColor="text1"/>
          <w:sz w:val="26"/>
          <w:szCs w:val="26"/>
          <w:lang w:eastAsia="en-US"/>
        </w:rPr>
        <w:t>(</w:t>
      </w:r>
      <w:hyperlink r:id="rId11" w:history="1">
        <w:r w:rsidRPr="008D5009">
          <w:rPr>
            <w:rFonts w:ascii="Times New Roman" w:eastAsiaTheme="minorHAnsi" w:hAnsi="Times New Roman" w:cs="Times New Roman"/>
            <w:color w:val="000000" w:themeColor="text1"/>
            <w:sz w:val="26"/>
            <w:szCs w:val="26"/>
            <w:lang w:eastAsia="en-US"/>
          </w:rPr>
          <w:t>ВСН 42-85(р)</w:t>
        </w:r>
      </w:hyperlink>
      <w:r w:rsidRPr="008D5009">
        <w:rPr>
          <w:rFonts w:ascii="Times New Roman" w:eastAsiaTheme="minorHAnsi" w:hAnsi="Times New Roman" w:cs="Times New Roman"/>
          <w:sz w:val="26"/>
          <w:szCs w:val="26"/>
          <w:lang w:eastAsia="en-US"/>
        </w:rPr>
        <w:t xml:space="preserve"> в период сдачи выполненных работ в эксплуатацию.</w:t>
      </w:r>
    </w:p>
    <w:p w:rsidR="003C7F90" w:rsidRPr="00F0038A" w:rsidRDefault="003C7F90" w:rsidP="003C7F90">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8D5009">
        <w:rPr>
          <w:rFonts w:ascii="Times New Roman" w:eastAsiaTheme="minorHAnsi" w:hAnsi="Times New Roman" w:cs="Times New Roman"/>
          <w:sz w:val="26"/>
          <w:szCs w:val="26"/>
          <w:lang w:eastAsia="en-US"/>
        </w:rPr>
        <w:t xml:space="preserve">2.28.3. В случае расторжения договора подряда </w:t>
      </w:r>
      <w:r w:rsidR="00185EB5" w:rsidRPr="008D5009">
        <w:rPr>
          <w:rFonts w:ascii="Times New Roman" w:eastAsiaTheme="minorHAnsi" w:hAnsi="Times New Roman" w:cs="Times New Roman"/>
          <w:sz w:val="26"/>
          <w:szCs w:val="26"/>
          <w:lang w:eastAsia="en-US"/>
        </w:rPr>
        <w:t>(</w:t>
      </w:r>
      <w:r w:rsidRPr="008D5009">
        <w:rPr>
          <w:rFonts w:ascii="Times New Roman" w:eastAsiaTheme="minorHAnsi" w:hAnsi="Times New Roman" w:cs="Times New Roman"/>
          <w:sz w:val="26"/>
          <w:szCs w:val="26"/>
          <w:lang w:eastAsia="en-US"/>
        </w:rPr>
        <w:t>по соглашению сторон</w:t>
      </w:r>
      <w:r w:rsidR="00590C57" w:rsidRPr="008D5009">
        <w:rPr>
          <w:rFonts w:ascii="Times New Roman" w:eastAsiaTheme="minorHAnsi" w:hAnsi="Times New Roman" w:cs="Times New Roman"/>
          <w:sz w:val="26"/>
          <w:szCs w:val="26"/>
          <w:lang w:eastAsia="en-US"/>
        </w:rPr>
        <w:t xml:space="preserve"> </w:t>
      </w:r>
      <w:r w:rsidR="00185EB5" w:rsidRPr="008D5009">
        <w:rPr>
          <w:rFonts w:ascii="Times New Roman" w:eastAsiaTheme="minorHAnsi" w:hAnsi="Times New Roman" w:cs="Times New Roman"/>
          <w:sz w:val="26"/>
          <w:szCs w:val="26"/>
          <w:lang w:eastAsia="en-US"/>
        </w:rPr>
        <w:t xml:space="preserve">или </w:t>
      </w:r>
      <w:r w:rsidR="00185EB5" w:rsidRPr="008D5009">
        <w:rPr>
          <w:rFonts w:ascii="Times New Roman" w:eastAsiaTheme="minorHAnsi" w:hAnsi="Times New Roman" w:cs="Times New Roman"/>
          <w:sz w:val="26"/>
          <w:szCs w:val="26"/>
          <w:lang w:eastAsia="en-US"/>
        </w:rPr>
        <w:br/>
        <w:t xml:space="preserve">при одностороннем отказе от его исполнения (если такой порядок предусмотрен договором подряда) </w:t>
      </w:r>
      <w:r w:rsidR="00590C57" w:rsidRPr="008D5009">
        <w:rPr>
          <w:rFonts w:ascii="Times New Roman" w:eastAsiaTheme="minorHAnsi" w:hAnsi="Times New Roman" w:cs="Times New Roman"/>
          <w:sz w:val="26"/>
          <w:szCs w:val="26"/>
          <w:lang w:eastAsia="en-US"/>
        </w:rPr>
        <w:t xml:space="preserve">либо в </w:t>
      </w:r>
      <w:r w:rsidR="00185EB5" w:rsidRPr="008D5009">
        <w:rPr>
          <w:rFonts w:ascii="Times New Roman" w:eastAsiaTheme="minorHAnsi" w:hAnsi="Times New Roman" w:cs="Times New Roman"/>
          <w:sz w:val="26"/>
          <w:szCs w:val="26"/>
          <w:lang w:eastAsia="en-US"/>
        </w:rPr>
        <w:t>судебном</w:t>
      </w:r>
      <w:r w:rsidR="00590C57" w:rsidRPr="008D5009">
        <w:rPr>
          <w:rFonts w:ascii="Times New Roman" w:eastAsiaTheme="minorHAnsi" w:hAnsi="Times New Roman" w:cs="Times New Roman"/>
          <w:sz w:val="26"/>
          <w:szCs w:val="26"/>
          <w:lang w:eastAsia="en-US"/>
        </w:rPr>
        <w:t xml:space="preserve"> порядке</w:t>
      </w:r>
      <w:r w:rsidR="00185EB5" w:rsidRPr="008D5009">
        <w:rPr>
          <w:rFonts w:ascii="Times New Roman" w:eastAsiaTheme="minorHAnsi" w:hAnsi="Times New Roman" w:cs="Times New Roman"/>
          <w:sz w:val="26"/>
          <w:szCs w:val="26"/>
          <w:lang w:eastAsia="en-US"/>
        </w:rPr>
        <w:t>)</w:t>
      </w:r>
      <w:r w:rsidRPr="008D5009">
        <w:rPr>
          <w:rFonts w:ascii="Times New Roman" w:eastAsiaTheme="minorHAnsi" w:hAnsi="Times New Roman" w:cs="Times New Roman"/>
          <w:sz w:val="26"/>
          <w:szCs w:val="26"/>
          <w:lang w:eastAsia="en-US"/>
        </w:rPr>
        <w:t xml:space="preserve"> предоставление субсидий осуществляется по фактически выполненным объемам работ,</w:t>
      </w:r>
      <w:r w:rsidR="00780D1E" w:rsidRPr="008D5009">
        <w:rPr>
          <w:rFonts w:ascii="Times New Roman" w:eastAsiaTheme="minorHAnsi" w:hAnsi="Times New Roman" w:cs="Times New Roman"/>
          <w:sz w:val="26"/>
          <w:szCs w:val="26"/>
          <w:lang w:eastAsia="en-US"/>
        </w:rPr>
        <w:t xml:space="preserve"> соответствующи</w:t>
      </w:r>
      <w:r w:rsidR="004841C4" w:rsidRPr="008D5009">
        <w:rPr>
          <w:rFonts w:ascii="Times New Roman" w:eastAsiaTheme="minorHAnsi" w:hAnsi="Times New Roman" w:cs="Times New Roman"/>
          <w:sz w:val="26"/>
          <w:szCs w:val="26"/>
          <w:lang w:eastAsia="en-US"/>
        </w:rPr>
        <w:t>м</w:t>
      </w:r>
      <w:r w:rsidR="00780D1E">
        <w:rPr>
          <w:rFonts w:ascii="Times New Roman" w:eastAsiaTheme="minorHAnsi" w:hAnsi="Times New Roman" w:cs="Times New Roman"/>
          <w:sz w:val="26"/>
          <w:szCs w:val="26"/>
          <w:lang w:eastAsia="en-US"/>
        </w:rPr>
        <w:t xml:space="preserve"> требованиям технического задания, являющегося приложением к договору подряда, и имеющим потребительскую ценность для Получателя субсидии,</w:t>
      </w:r>
      <w:r>
        <w:rPr>
          <w:rFonts w:ascii="Times New Roman" w:eastAsiaTheme="minorHAnsi" w:hAnsi="Times New Roman" w:cs="Times New Roman"/>
          <w:sz w:val="26"/>
          <w:szCs w:val="26"/>
          <w:lang w:eastAsia="en-US"/>
        </w:rPr>
        <w:t xml:space="preserve"> </w:t>
      </w:r>
      <w:r w:rsidRPr="00F0038A">
        <w:rPr>
          <w:rFonts w:ascii="Times New Roman" w:eastAsiaTheme="minorHAnsi" w:hAnsi="Times New Roman" w:cs="Times New Roman"/>
          <w:sz w:val="26"/>
          <w:szCs w:val="26"/>
          <w:lang w:eastAsia="en-US"/>
        </w:rPr>
        <w:t>для чего Получатели субсидий представляют в УЖКХ следующие документы:</w:t>
      </w:r>
    </w:p>
    <w:p w:rsidR="003C7F90" w:rsidRPr="00F0038A" w:rsidRDefault="003C7F90" w:rsidP="003C7F90">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счет, счет-фактуру (в случае выполнения работ подрядчиком, являющимся плательщиком НДС);</w:t>
      </w:r>
    </w:p>
    <w:p w:rsidR="003C7F90" w:rsidRPr="00F0038A" w:rsidRDefault="003C7F90" w:rsidP="003C7F90">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справку о стоимости выполненных работ и затрат (форма КС-3) с указанием объемов выполненных работ;</w:t>
      </w:r>
    </w:p>
    <w:p w:rsidR="007A0FE1" w:rsidRPr="008D5009" w:rsidRDefault="003C7F90" w:rsidP="003C7F90">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8D5009">
        <w:rPr>
          <w:rFonts w:ascii="Times New Roman" w:eastAsiaTheme="minorHAnsi" w:hAnsi="Times New Roman" w:cs="Times New Roman"/>
          <w:sz w:val="26"/>
          <w:szCs w:val="26"/>
          <w:lang w:eastAsia="en-US"/>
        </w:rPr>
        <w:t>- акт о приемке выполненных работ (форма КС-2)</w:t>
      </w:r>
      <w:r w:rsidR="007A0FE1" w:rsidRPr="008D5009">
        <w:rPr>
          <w:rFonts w:ascii="Times New Roman" w:eastAsiaTheme="minorHAnsi" w:hAnsi="Times New Roman" w:cs="Times New Roman"/>
          <w:sz w:val="26"/>
          <w:szCs w:val="26"/>
          <w:lang w:eastAsia="en-US"/>
        </w:rPr>
        <w:t>;</w:t>
      </w:r>
    </w:p>
    <w:p w:rsidR="003C7F90" w:rsidRPr="00F0038A" w:rsidRDefault="007A0FE1" w:rsidP="00185EB5">
      <w:pPr>
        <w:tabs>
          <w:tab w:val="left" w:pos="851"/>
        </w:tabs>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8D5009">
        <w:rPr>
          <w:rFonts w:ascii="Times New Roman" w:eastAsiaTheme="minorHAnsi" w:hAnsi="Times New Roman" w:cs="Times New Roman"/>
          <w:sz w:val="26"/>
          <w:szCs w:val="26"/>
          <w:lang w:eastAsia="en-US"/>
        </w:rPr>
        <w:t>-</w:t>
      </w:r>
      <w:r w:rsidR="00185EB5" w:rsidRPr="008D5009">
        <w:rPr>
          <w:rFonts w:ascii="Times New Roman" w:eastAsiaTheme="minorHAnsi" w:hAnsi="Times New Roman" w:cs="Times New Roman"/>
          <w:sz w:val="26"/>
          <w:szCs w:val="26"/>
          <w:lang w:eastAsia="en-US"/>
        </w:rPr>
        <w:tab/>
      </w:r>
      <w:r w:rsidRPr="008D5009">
        <w:rPr>
          <w:rFonts w:ascii="Times New Roman" w:eastAsiaTheme="minorHAnsi" w:hAnsi="Times New Roman" w:cs="Times New Roman"/>
          <w:sz w:val="26"/>
          <w:szCs w:val="26"/>
          <w:lang w:eastAsia="en-US"/>
        </w:rPr>
        <w:t>копии документов о расторжении договора подряда, заверенные надлежащим образом</w:t>
      </w:r>
      <w:r w:rsidR="00D65ED8" w:rsidRPr="008D5009">
        <w:rPr>
          <w:rFonts w:ascii="Times New Roman" w:eastAsiaTheme="minorHAnsi" w:hAnsi="Times New Roman" w:cs="Times New Roman"/>
          <w:sz w:val="26"/>
          <w:szCs w:val="26"/>
          <w:lang w:eastAsia="en-US"/>
        </w:rPr>
        <w:t>: соглашение о расторжении договора подряда</w:t>
      </w:r>
      <w:r w:rsidR="00185EB5" w:rsidRPr="008D5009">
        <w:rPr>
          <w:rFonts w:ascii="Times New Roman" w:eastAsiaTheme="minorHAnsi" w:hAnsi="Times New Roman" w:cs="Times New Roman"/>
          <w:sz w:val="26"/>
          <w:szCs w:val="26"/>
          <w:lang w:eastAsia="en-US"/>
        </w:rPr>
        <w:t xml:space="preserve"> или</w:t>
      </w:r>
      <w:r w:rsidR="00D65ED8" w:rsidRPr="008D5009">
        <w:rPr>
          <w:rFonts w:ascii="Times New Roman" w:eastAsiaTheme="minorHAnsi" w:hAnsi="Times New Roman" w:cs="Times New Roman"/>
          <w:sz w:val="26"/>
          <w:szCs w:val="26"/>
          <w:lang w:eastAsia="en-US"/>
        </w:rPr>
        <w:t xml:space="preserve"> уведомление об отказе от исполнения договора подряда с отметкой о</w:t>
      </w:r>
      <w:r w:rsidR="008973A3" w:rsidRPr="008D5009">
        <w:rPr>
          <w:rFonts w:ascii="Times New Roman" w:eastAsiaTheme="minorHAnsi" w:hAnsi="Times New Roman" w:cs="Times New Roman"/>
          <w:sz w:val="26"/>
          <w:szCs w:val="26"/>
          <w:lang w:eastAsia="en-US"/>
        </w:rPr>
        <w:t xml:space="preserve"> его</w:t>
      </w:r>
      <w:r w:rsidR="00D65ED8" w:rsidRPr="008D5009">
        <w:rPr>
          <w:rFonts w:ascii="Times New Roman" w:eastAsiaTheme="minorHAnsi" w:hAnsi="Times New Roman" w:cs="Times New Roman"/>
          <w:sz w:val="26"/>
          <w:szCs w:val="26"/>
          <w:lang w:eastAsia="en-US"/>
        </w:rPr>
        <w:t xml:space="preserve"> получении второй стороной договора подряда</w:t>
      </w:r>
      <w:r w:rsidR="00185EB5" w:rsidRPr="008D5009">
        <w:rPr>
          <w:rFonts w:ascii="Times New Roman" w:eastAsiaTheme="minorHAnsi" w:hAnsi="Times New Roman" w:cs="Times New Roman"/>
          <w:sz w:val="26"/>
          <w:szCs w:val="26"/>
          <w:lang w:eastAsia="en-US"/>
        </w:rPr>
        <w:t xml:space="preserve"> (при соблюдении условий и порядка расторжения договора по данному основанию, предусмотренными соответствующим договором подряда и в отсутствии исковой работы по данному предмету между Получателем субсидии и соответствующим подрядчиком) либо</w:t>
      </w:r>
      <w:r w:rsidR="00D65ED8" w:rsidRPr="008D5009">
        <w:rPr>
          <w:rFonts w:ascii="Times New Roman" w:eastAsiaTheme="minorHAnsi" w:hAnsi="Times New Roman" w:cs="Times New Roman"/>
          <w:sz w:val="26"/>
          <w:szCs w:val="26"/>
          <w:lang w:eastAsia="en-US"/>
        </w:rPr>
        <w:t xml:space="preserve"> вступившее в законную силу решение суда</w:t>
      </w:r>
      <w:r w:rsidR="00780D1E" w:rsidRPr="008D5009">
        <w:rPr>
          <w:rFonts w:ascii="Times New Roman" w:eastAsiaTheme="minorHAnsi" w:hAnsi="Times New Roman" w:cs="Times New Roman"/>
          <w:sz w:val="26"/>
          <w:szCs w:val="26"/>
          <w:lang w:eastAsia="en-US"/>
        </w:rPr>
        <w:t xml:space="preserve"> (при наличии)</w:t>
      </w:r>
      <w:r w:rsidR="003C7F90" w:rsidRPr="008D5009">
        <w:rPr>
          <w:rFonts w:ascii="Times New Roman" w:eastAsiaTheme="minorHAnsi" w:hAnsi="Times New Roman" w:cs="Times New Roman"/>
          <w:sz w:val="26"/>
          <w:szCs w:val="26"/>
          <w:lang w:eastAsia="en-US"/>
        </w:rPr>
        <w:t>.</w:t>
      </w:r>
    </w:p>
    <w:p w:rsidR="00F0038A" w:rsidRPr="00F0038A" w:rsidRDefault="003D67A4"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2.28.4. </w:t>
      </w:r>
      <w:r w:rsidR="00F0038A" w:rsidRPr="00F0038A">
        <w:rPr>
          <w:rFonts w:ascii="Times New Roman" w:eastAsiaTheme="minorHAnsi" w:hAnsi="Times New Roman" w:cs="Times New Roman"/>
          <w:sz w:val="26"/>
          <w:szCs w:val="26"/>
          <w:lang w:eastAsia="en-US"/>
        </w:rPr>
        <w:t>Ответственность за достоверность представляемых для перечисления субсидий документов возлагается на Получателей субсидий.</w:t>
      </w:r>
    </w:p>
    <w:p w:rsidR="00F0038A" w:rsidRPr="008D5009" w:rsidRDefault="00F0038A" w:rsidP="00F0038A">
      <w:pPr>
        <w:autoSpaceDE w:val="0"/>
        <w:autoSpaceDN w:val="0"/>
        <w:adjustRightInd w:val="0"/>
        <w:spacing w:after="0" w:line="240" w:lineRule="atLeast"/>
        <w:ind w:firstLine="709"/>
        <w:jc w:val="both"/>
        <w:rPr>
          <w:rFonts w:ascii="Times New Roman" w:eastAsiaTheme="minorHAnsi" w:hAnsi="Times New Roman" w:cs="Times New Roman"/>
          <w:sz w:val="26"/>
          <w:szCs w:val="26"/>
          <w:lang w:eastAsia="en-US"/>
        </w:rPr>
      </w:pPr>
      <w:r w:rsidRPr="00F0038A">
        <w:rPr>
          <w:rFonts w:ascii="Times New Roman" w:eastAsiaTheme="minorHAnsi" w:hAnsi="Times New Roman" w:cs="Times New Roman"/>
          <w:sz w:val="26"/>
          <w:szCs w:val="26"/>
          <w:lang w:eastAsia="en-US"/>
        </w:rPr>
        <w:t xml:space="preserve">Днем поступления документов в УЖКХ считается дата регистрации сопроводительного письма о направлении документов, которая производится не </w:t>
      </w:r>
      <w:r w:rsidRPr="008D5009">
        <w:rPr>
          <w:rFonts w:ascii="Times New Roman" w:eastAsiaTheme="minorHAnsi" w:hAnsi="Times New Roman" w:cs="Times New Roman"/>
          <w:sz w:val="26"/>
          <w:szCs w:val="26"/>
          <w:lang w:eastAsia="en-US"/>
        </w:rPr>
        <w:t>позднее 1 (одного) рабочего дня со дня его поступления в УЖКХ.».</w:t>
      </w:r>
    </w:p>
    <w:p w:rsidR="008C42BC" w:rsidRPr="008D5009" w:rsidRDefault="008C42BC" w:rsidP="008C42BC">
      <w:pPr>
        <w:autoSpaceDE w:val="0"/>
        <w:autoSpaceDN w:val="0"/>
        <w:adjustRightInd w:val="0"/>
        <w:spacing w:after="0" w:line="240" w:lineRule="atLeast"/>
        <w:ind w:firstLine="709"/>
        <w:jc w:val="both"/>
        <w:rPr>
          <w:rFonts w:ascii="Times New Roman" w:hAnsi="Times New Roman" w:cs="Times New Roman"/>
          <w:sz w:val="26"/>
          <w:szCs w:val="26"/>
        </w:rPr>
      </w:pPr>
      <w:r w:rsidRPr="008D5009">
        <w:rPr>
          <w:rFonts w:ascii="Times New Roman" w:eastAsiaTheme="minorHAnsi" w:hAnsi="Times New Roman" w:cs="Times New Roman"/>
          <w:sz w:val="26"/>
          <w:szCs w:val="26"/>
          <w:lang w:eastAsia="en-US"/>
        </w:rPr>
        <w:t>1.</w:t>
      </w:r>
      <w:r w:rsidR="00185EB5" w:rsidRPr="008D5009">
        <w:rPr>
          <w:rFonts w:ascii="Times New Roman" w:eastAsiaTheme="minorHAnsi" w:hAnsi="Times New Roman" w:cs="Times New Roman"/>
          <w:sz w:val="26"/>
          <w:szCs w:val="26"/>
          <w:lang w:eastAsia="en-US"/>
        </w:rPr>
        <w:t>4</w:t>
      </w:r>
      <w:r w:rsidRPr="008D5009">
        <w:rPr>
          <w:rFonts w:ascii="Times New Roman" w:eastAsiaTheme="minorHAnsi" w:hAnsi="Times New Roman" w:cs="Times New Roman"/>
          <w:sz w:val="26"/>
          <w:szCs w:val="26"/>
          <w:lang w:eastAsia="en-US"/>
        </w:rPr>
        <w:t xml:space="preserve">. Пункт 2.29 Порядка </w:t>
      </w:r>
      <w:r w:rsidRPr="008D5009">
        <w:rPr>
          <w:rFonts w:ascii="Times New Roman" w:hAnsi="Times New Roman" w:cs="Times New Roman"/>
          <w:sz w:val="26"/>
          <w:szCs w:val="26"/>
        </w:rPr>
        <w:t>изложить в следующей редакции:</w:t>
      </w:r>
    </w:p>
    <w:p w:rsidR="008C42BC" w:rsidRPr="008D5009" w:rsidRDefault="008C42BC" w:rsidP="008C42BC">
      <w:pPr>
        <w:pStyle w:val="a7"/>
        <w:ind w:firstLine="709"/>
        <w:jc w:val="both"/>
        <w:rPr>
          <w:rFonts w:ascii="Times New Roman" w:eastAsia="Calibri" w:hAnsi="Times New Roman" w:cs="Times New Roman"/>
          <w:sz w:val="26"/>
          <w:szCs w:val="26"/>
          <w:lang w:eastAsia="en-US"/>
        </w:rPr>
      </w:pPr>
      <w:r w:rsidRPr="008D5009">
        <w:rPr>
          <w:rFonts w:ascii="Times New Roman" w:eastAsia="Calibri" w:hAnsi="Times New Roman" w:cs="Times New Roman"/>
          <w:sz w:val="26"/>
          <w:szCs w:val="26"/>
          <w:lang w:eastAsia="en-US"/>
        </w:rPr>
        <w:t>«2.29. УЖКХ не позднее 5 (пяти) рабочих дней со дня поступления документов, указанных в пункт</w:t>
      </w:r>
      <w:r w:rsidR="00141AA4" w:rsidRPr="008D5009">
        <w:rPr>
          <w:rFonts w:ascii="Times New Roman" w:eastAsia="Calibri" w:hAnsi="Times New Roman" w:cs="Times New Roman"/>
          <w:sz w:val="26"/>
          <w:szCs w:val="26"/>
          <w:lang w:eastAsia="en-US"/>
        </w:rPr>
        <w:t>е</w:t>
      </w:r>
      <w:r w:rsidRPr="008D5009">
        <w:rPr>
          <w:rFonts w:ascii="Times New Roman" w:eastAsia="Calibri" w:hAnsi="Times New Roman" w:cs="Times New Roman"/>
          <w:sz w:val="26"/>
          <w:szCs w:val="26"/>
          <w:lang w:eastAsia="en-US"/>
        </w:rPr>
        <w:t xml:space="preserve"> 2.28 настоящего Порядка, направляет в Финансовое управление заявку на текущее финансирование субсидии с приложением документов, указанных в абзацах втором – третьем пункта 2.28.1 настоящего Порядка, указанных в абзацах втором – третьем, пятом пункта 2.28.2 настоящего Порядка, указанных в абзацах втором – третьем пункта 2.28.3 настоящего Порядка.».</w:t>
      </w:r>
    </w:p>
    <w:p w:rsidR="00C038A6" w:rsidRPr="0004401C" w:rsidRDefault="000D6E02" w:rsidP="00C038A6">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8D5009">
        <w:rPr>
          <w:rFonts w:ascii="Times New Roman" w:eastAsia="Calibri" w:hAnsi="Times New Roman" w:cs="Times New Roman"/>
          <w:sz w:val="26"/>
          <w:szCs w:val="26"/>
          <w:lang w:eastAsia="en-US"/>
        </w:rPr>
        <w:t>2.</w:t>
      </w:r>
      <w:r w:rsidR="00727A03" w:rsidRPr="008D5009">
        <w:rPr>
          <w:rFonts w:ascii="Times New Roman" w:eastAsiaTheme="minorHAnsi" w:hAnsi="Times New Roman" w:cs="Times New Roman"/>
          <w:sz w:val="26"/>
          <w:szCs w:val="26"/>
          <w:lang w:eastAsia="en-US"/>
        </w:rPr>
        <w:t xml:space="preserve"> Заместителю Главы города по городскому хозяйству в течение </w:t>
      </w:r>
      <w:r w:rsidR="00CB3A15" w:rsidRPr="008D5009">
        <w:rPr>
          <w:rFonts w:ascii="Times New Roman" w:eastAsiaTheme="minorHAnsi" w:hAnsi="Times New Roman" w:cs="Times New Roman"/>
          <w:sz w:val="26"/>
          <w:szCs w:val="26"/>
          <w:lang w:eastAsia="en-US"/>
        </w:rPr>
        <w:t>пяти</w:t>
      </w:r>
      <w:r w:rsidR="00A61E33" w:rsidRPr="008D5009">
        <w:rPr>
          <w:rFonts w:ascii="Times New Roman" w:eastAsiaTheme="minorHAnsi" w:hAnsi="Times New Roman" w:cs="Times New Roman"/>
          <w:sz w:val="26"/>
          <w:szCs w:val="26"/>
          <w:lang w:eastAsia="en-US"/>
        </w:rPr>
        <w:t xml:space="preserve"> календарных</w:t>
      </w:r>
      <w:r w:rsidR="00CB3A15" w:rsidRPr="008D5009">
        <w:rPr>
          <w:rFonts w:ascii="Times New Roman" w:eastAsiaTheme="minorHAnsi" w:hAnsi="Times New Roman" w:cs="Times New Roman"/>
          <w:sz w:val="26"/>
          <w:szCs w:val="26"/>
          <w:lang w:eastAsia="en-US"/>
        </w:rPr>
        <w:t xml:space="preserve"> дней</w:t>
      </w:r>
      <w:r w:rsidR="00CD2454" w:rsidRPr="008D5009">
        <w:rPr>
          <w:rFonts w:ascii="Times New Roman" w:eastAsiaTheme="minorHAnsi" w:hAnsi="Times New Roman" w:cs="Times New Roman"/>
          <w:sz w:val="26"/>
          <w:szCs w:val="26"/>
          <w:lang w:eastAsia="en-US"/>
        </w:rPr>
        <w:t xml:space="preserve"> </w:t>
      </w:r>
      <w:r w:rsidR="00727A03" w:rsidRPr="008D5009">
        <w:rPr>
          <w:rFonts w:ascii="Times New Roman" w:eastAsiaTheme="minorHAnsi" w:hAnsi="Times New Roman" w:cs="Times New Roman"/>
          <w:sz w:val="26"/>
          <w:szCs w:val="26"/>
          <w:lang w:eastAsia="en-US"/>
        </w:rPr>
        <w:t xml:space="preserve">со дня издания настоящего </w:t>
      </w:r>
      <w:r w:rsidR="00CB3A15" w:rsidRPr="008D5009">
        <w:rPr>
          <w:rFonts w:ascii="Times New Roman" w:eastAsiaTheme="minorHAnsi" w:hAnsi="Times New Roman" w:cs="Times New Roman"/>
          <w:sz w:val="26"/>
          <w:szCs w:val="26"/>
          <w:lang w:eastAsia="en-US"/>
        </w:rPr>
        <w:t>п</w:t>
      </w:r>
      <w:r w:rsidR="00727A03" w:rsidRPr="008D5009">
        <w:rPr>
          <w:rFonts w:ascii="Times New Roman" w:eastAsiaTheme="minorHAnsi" w:hAnsi="Times New Roman" w:cs="Times New Roman"/>
          <w:sz w:val="26"/>
          <w:szCs w:val="26"/>
          <w:lang w:eastAsia="en-US"/>
        </w:rPr>
        <w:t xml:space="preserve">остановления обеспечить </w:t>
      </w:r>
      <w:r w:rsidR="00DA1825" w:rsidRPr="008D5009">
        <w:rPr>
          <w:rFonts w:ascii="Times New Roman" w:eastAsiaTheme="minorHAnsi" w:hAnsi="Times New Roman" w:cs="Times New Roman"/>
          <w:sz w:val="26"/>
          <w:szCs w:val="26"/>
          <w:lang w:eastAsia="en-US"/>
        </w:rPr>
        <w:t xml:space="preserve">разработку </w:t>
      </w:r>
      <w:r w:rsidR="00DA1825" w:rsidRPr="0004401C">
        <w:rPr>
          <w:rFonts w:ascii="Times New Roman" w:eastAsiaTheme="minorHAnsi" w:hAnsi="Times New Roman" w:cs="Times New Roman"/>
          <w:sz w:val="26"/>
          <w:szCs w:val="26"/>
          <w:lang w:eastAsia="en-US"/>
        </w:rPr>
        <w:t xml:space="preserve">постановления Администрации города Норильска о внесении изменений в Порядок в целях его приведения в соответствие </w:t>
      </w:r>
      <w:r w:rsidR="00C038A6" w:rsidRPr="0004401C">
        <w:rPr>
          <w:rFonts w:ascii="Times New Roman" w:eastAsiaTheme="minorHAnsi" w:hAnsi="Times New Roman" w:cs="Times New Roman"/>
          <w:sz w:val="26"/>
          <w:szCs w:val="26"/>
          <w:lang w:eastAsia="en-US"/>
        </w:rPr>
        <w:t>с Постановлением Правительства РФ от 30.09.2021 № 1662 «О внесении изменений в постановление Правительства Российской Федерации от 18.09.2020 № 1492».</w:t>
      </w:r>
    </w:p>
    <w:p w:rsidR="0004401C" w:rsidRPr="0004401C" w:rsidRDefault="0004401C" w:rsidP="0004401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04401C">
        <w:rPr>
          <w:rFonts w:ascii="Times New Roman" w:eastAsiaTheme="minorHAnsi" w:hAnsi="Times New Roman" w:cs="Times New Roman"/>
          <w:sz w:val="26"/>
          <w:szCs w:val="26"/>
          <w:lang w:eastAsia="en-US"/>
        </w:rPr>
        <w:t xml:space="preserve">3. Контроль </w:t>
      </w:r>
      <w:r w:rsidR="0085185A">
        <w:rPr>
          <w:rFonts w:ascii="Times New Roman" w:eastAsiaTheme="minorHAnsi" w:hAnsi="Times New Roman" w:cs="Times New Roman"/>
          <w:sz w:val="26"/>
          <w:szCs w:val="26"/>
          <w:lang w:eastAsia="en-US"/>
        </w:rPr>
        <w:t>исполнения</w:t>
      </w:r>
      <w:r w:rsidRPr="0004401C">
        <w:rPr>
          <w:rFonts w:ascii="Times New Roman" w:eastAsiaTheme="minorHAnsi" w:hAnsi="Times New Roman" w:cs="Times New Roman"/>
          <w:sz w:val="26"/>
          <w:szCs w:val="26"/>
          <w:lang w:eastAsia="en-US"/>
        </w:rPr>
        <w:t xml:space="preserve"> </w:t>
      </w:r>
      <w:hyperlink r:id="rId12" w:history="1">
        <w:r w:rsidRPr="0004401C">
          <w:rPr>
            <w:rFonts w:ascii="Times New Roman" w:eastAsiaTheme="minorHAnsi" w:hAnsi="Times New Roman" w:cs="Times New Roman"/>
            <w:sz w:val="26"/>
            <w:szCs w:val="26"/>
            <w:lang w:eastAsia="en-US"/>
          </w:rPr>
          <w:t xml:space="preserve">пункта </w:t>
        </w:r>
      </w:hyperlink>
      <w:r w:rsidRPr="0004401C">
        <w:rPr>
          <w:rFonts w:ascii="Times New Roman" w:eastAsiaTheme="minorHAnsi" w:hAnsi="Times New Roman" w:cs="Times New Roman"/>
          <w:sz w:val="26"/>
          <w:szCs w:val="26"/>
          <w:lang w:eastAsia="en-US"/>
        </w:rPr>
        <w:t>2 настоящего постановления оставляю за собой.</w:t>
      </w:r>
    </w:p>
    <w:p w:rsidR="008B4FE7" w:rsidRPr="0004401C" w:rsidRDefault="0004401C" w:rsidP="008B4FE7">
      <w:pPr>
        <w:pStyle w:val="a7"/>
        <w:ind w:firstLine="709"/>
        <w:jc w:val="both"/>
        <w:rPr>
          <w:rFonts w:ascii="Times New Roman" w:hAnsi="Times New Roman" w:cs="Times New Roman"/>
          <w:sz w:val="26"/>
          <w:szCs w:val="26"/>
        </w:rPr>
      </w:pPr>
      <w:r w:rsidRPr="0004401C">
        <w:rPr>
          <w:rFonts w:ascii="Times New Roman" w:eastAsia="Calibri" w:hAnsi="Times New Roman" w:cs="Times New Roman"/>
          <w:sz w:val="26"/>
          <w:szCs w:val="26"/>
          <w:lang w:eastAsia="en-US"/>
        </w:rPr>
        <w:t>4</w:t>
      </w:r>
      <w:r w:rsidR="008B4FE7" w:rsidRPr="0004401C">
        <w:rPr>
          <w:rFonts w:ascii="Times New Roman" w:eastAsia="Calibri" w:hAnsi="Times New Roman" w:cs="Times New Roman"/>
          <w:sz w:val="26"/>
          <w:szCs w:val="26"/>
          <w:lang w:eastAsia="en-US"/>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B4FE7" w:rsidRPr="0004401C" w:rsidRDefault="0004401C" w:rsidP="007A0FE1">
      <w:pPr>
        <w:autoSpaceDE w:val="0"/>
        <w:spacing w:after="0" w:line="240" w:lineRule="auto"/>
        <w:ind w:right="424" w:firstLine="709"/>
        <w:jc w:val="both"/>
        <w:rPr>
          <w:rFonts w:ascii="Times New Roman" w:eastAsia="Calibri" w:hAnsi="Times New Roman" w:cs="Times New Roman"/>
          <w:sz w:val="26"/>
          <w:szCs w:val="26"/>
          <w:lang w:eastAsia="en-US"/>
        </w:rPr>
      </w:pPr>
      <w:r w:rsidRPr="0004401C">
        <w:rPr>
          <w:rFonts w:ascii="Times New Roman" w:eastAsia="Calibri" w:hAnsi="Times New Roman" w:cs="Times New Roman"/>
          <w:sz w:val="26"/>
          <w:szCs w:val="26"/>
          <w:lang w:eastAsia="en-US"/>
        </w:rPr>
        <w:t>5</w:t>
      </w:r>
      <w:r w:rsidR="008B4FE7" w:rsidRPr="0004401C">
        <w:rPr>
          <w:rFonts w:ascii="Times New Roman" w:eastAsia="Calibri" w:hAnsi="Times New Roman" w:cs="Times New Roman"/>
          <w:sz w:val="26"/>
          <w:szCs w:val="26"/>
          <w:lang w:eastAsia="en-US"/>
        </w:rPr>
        <w:t>. Настоящее постановление вступает в силу с даты его подписания</w:t>
      </w:r>
      <w:r w:rsidR="003C7F90" w:rsidRPr="0004401C">
        <w:rPr>
          <w:rFonts w:ascii="Times New Roman" w:eastAsia="Calibri" w:hAnsi="Times New Roman" w:cs="Times New Roman"/>
          <w:sz w:val="26"/>
          <w:szCs w:val="26"/>
          <w:lang w:eastAsia="en-US"/>
        </w:rPr>
        <w:t xml:space="preserve"> и распространяет свое действие</w:t>
      </w:r>
      <w:r w:rsidR="003D67A4" w:rsidRPr="0004401C">
        <w:rPr>
          <w:rFonts w:ascii="Times New Roman" w:eastAsia="Calibri" w:hAnsi="Times New Roman" w:cs="Times New Roman"/>
          <w:sz w:val="26"/>
          <w:szCs w:val="26"/>
          <w:lang w:eastAsia="en-US"/>
        </w:rPr>
        <w:t xml:space="preserve"> на правоотношения, возникшие</w:t>
      </w:r>
      <w:r w:rsidR="003C7F90" w:rsidRPr="0004401C">
        <w:rPr>
          <w:rFonts w:ascii="Times New Roman" w:eastAsia="Calibri" w:hAnsi="Times New Roman" w:cs="Times New Roman"/>
          <w:sz w:val="26"/>
          <w:szCs w:val="26"/>
          <w:lang w:eastAsia="en-US"/>
        </w:rPr>
        <w:t xml:space="preserve"> с 19.</w:t>
      </w:r>
      <w:r w:rsidR="003D67A4" w:rsidRPr="0004401C">
        <w:rPr>
          <w:rFonts w:ascii="Times New Roman" w:eastAsia="Calibri" w:hAnsi="Times New Roman" w:cs="Times New Roman"/>
          <w:sz w:val="26"/>
          <w:szCs w:val="26"/>
          <w:lang w:eastAsia="en-US"/>
        </w:rPr>
        <w:t>05</w:t>
      </w:r>
      <w:r w:rsidR="003C7F90" w:rsidRPr="0004401C">
        <w:rPr>
          <w:rFonts w:ascii="Times New Roman" w:eastAsia="Calibri" w:hAnsi="Times New Roman" w:cs="Times New Roman"/>
          <w:sz w:val="26"/>
          <w:szCs w:val="26"/>
          <w:lang w:eastAsia="en-US"/>
        </w:rPr>
        <w:t>.202</w:t>
      </w:r>
      <w:r w:rsidR="003D67A4" w:rsidRPr="0004401C">
        <w:rPr>
          <w:rFonts w:ascii="Times New Roman" w:eastAsia="Calibri" w:hAnsi="Times New Roman" w:cs="Times New Roman"/>
          <w:sz w:val="26"/>
          <w:szCs w:val="26"/>
          <w:lang w:eastAsia="en-US"/>
        </w:rPr>
        <w:t>1</w:t>
      </w:r>
      <w:r w:rsidR="008B4FE7" w:rsidRPr="0004401C">
        <w:rPr>
          <w:rFonts w:ascii="Times New Roman" w:eastAsia="Calibri" w:hAnsi="Times New Roman" w:cs="Times New Roman"/>
          <w:sz w:val="26"/>
          <w:szCs w:val="26"/>
          <w:lang w:eastAsia="en-US"/>
        </w:rPr>
        <w:t>.</w:t>
      </w:r>
    </w:p>
    <w:p w:rsidR="008B4FE7" w:rsidRDefault="008B4FE7" w:rsidP="007A0FE1">
      <w:pPr>
        <w:spacing w:after="0" w:line="240" w:lineRule="auto"/>
        <w:ind w:right="424"/>
        <w:jc w:val="both"/>
        <w:rPr>
          <w:rFonts w:ascii="Times New Roman" w:hAnsi="Times New Roman" w:cs="Times New Roman"/>
          <w:sz w:val="26"/>
          <w:szCs w:val="26"/>
        </w:rPr>
      </w:pPr>
    </w:p>
    <w:p w:rsidR="007A0FE1" w:rsidRDefault="007A0FE1" w:rsidP="007A0FE1">
      <w:pPr>
        <w:spacing w:after="0" w:line="240" w:lineRule="auto"/>
        <w:ind w:right="424"/>
        <w:jc w:val="both"/>
        <w:rPr>
          <w:rFonts w:ascii="Times New Roman" w:hAnsi="Times New Roman" w:cs="Times New Roman"/>
          <w:sz w:val="26"/>
          <w:szCs w:val="26"/>
        </w:rPr>
      </w:pPr>
    </w:p>
    <w:p w:rsidR="003D67A4" w:rsidRPr="008B4FE7" w:rsidRDefault="003D67A4" w:rsidP="007A0FE1">
      <w:pPr>
        <w:spacing w:after="0" w:line="240" w:lineRule="auto"/>
        <w:ind w:right="424"/>
        <w:jc w:val="both"/>
        <w:rPr>
          <w:rFonts w:ascii="Times New Roman" w:hAnsi="Times New Roman" w:cs="Times New Roman"/>
          <w:sz w:val="26"/>
          <w:szCs w:val="26"/>
        </w:rPr>
      </w:pPr>
    </w:p>
    <w:p w:rsidR="008B4FE7" w:rsidRPr="008B4FE7" w:rsidRDefault="008B4FE7" w:rsidP="007A0FE1">
      <w:pPr>
        <w:spacing w:after="0" w:line="240" w:lineRule="auto"/>
        <w:ind w:right="-1"/>
        <w:jc w:val="both"/>
        <w:rPr>
          <w:rFonts w:ascii="Times New Roman" w:hAnsi="Times New Roman" w:cs="Times New Roman"/>
          <w:sz w:val="26"/>
          <w:szCs w:val="26"/>
        </w:rPr>
      </w:pPr>
      <w:r w:rsidRPr="008B4FE7">
        <w:rPr>
          <w:rFonts w:ascii="Times New Roman" w:hAnsi="Times New Roman" w:cs="Times New Roman"/>
          <w:sz w:val="26"/>
          <w:szCs w:val="26"/>
        </w:rPr>
        <w:t>Глава города Норильска                                                                                   Д.В. Карасев</w:t>
      </w:r>
      <w:bookmarkStart w:id="0" w:name="_GoBack"/>
      <w:bookmarkEnd w:id="0"/>
    </w:p>
    <w:sectPr w:rsidR="008B4FE7" w:rsidRPr="008B4FE7" w:rsidSect="00D65ED8">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A9" w:rsidRDefault="00EA28A9" w:rsidP="00E175D6">
      <w:pPr>
        <w:spacing w:after="0" w:line="240" w:lineRule="auto"/>
      </w:pPr>
      <w:r>
        <w:separator/>
      </w:r>
    </w:p>
  </w:endnote>
  <w:endnote w:type="continuationSeparator" w:id="0">
    <w:p w:rsidR="00EA28A9" w:rsidRDefault="00EA28A9" w:rsidP="00E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A9" w:rsidRDefault="00EA28A9" w:rsidP="00E175D6">
      <w:pPr>
        <w:spacing w:after="0" w:line="240" w:lineRule="auto"/>
      </w:pPr>
      <w:r>
        <w:separator/>
      </w:r>
    </w:p>
  </w:footnote>
  <w:footnote w:type="continuationSeparator" w:id="0">
    <w:p w:rsidR="00EA28A9" w:rsidRDefault="00EA28A9" w:rsidP="00E1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E2"/>
    <w:multiLevelType w:val="multilevel"/>
    <w:tmpl w:val="104EE462"/>
    <w:lvl w:ilvl="0">
      <w:start w:val="1"/>
      <w:numFmt w:val="decimal"/>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BAC4799"/>
    <w:multiLevelType w:val="hybridMultilevel"/>
    <w:tmpl w:val="8B12A6B4"/>
    <w:lvl w:ilvl="0" w:tplc="D2CC9B3A">
      <w:start w:val="1"/>
      <w:numFmt w:val="lowerRoman"/>
      <w:lvlText w:val="(%1)"/>
      <w:lvlJc w:val="left"/>
      <w:pPr>
        <w:ind w:left="1681" w:hanging="72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C"/>
    <w:rsid w:val="00021627"/>
    <w:rsid w:val="00022DA0"/>
    <w:rsid w:val="00023BF5"/>
    <w:rsid w:val="000241B4"/>
    <w:rsid w:val="00040B34"/>
    <w:rsid w:val="0004401C"/>
    <w:rsid w:val="00062945"/>
    <w:rsid w:val="00072EE8"/>
    <w:rsid w:val="000754B6"/>
    <w:rsid w:val="00076529"/>
    <w:rsid w:val="00083040"/>
    <w:rsid w:val="00092ADB"/>
    <w:rsid w:val="000A2CA3"/>
    <w:rsid w:val="000D420F"/>
    <w:rsid w:val="000D6E02"/>
    <w:rsid w:val="000E70CB"/>
    <w:rsid w:val="00116CF3"/>
    <w:rsid w:val="00126051"/>
    <w:rsid w:val="00141AA4"/>
    <w:rsid w:val="001526E0"/>
    <w:rsid w:val="00153960"/>
    <w:rsid w:val="001759DD"/>
    <w:rsid w:val="00177016"/>
    <w:rsid w:val="00185EB5"/>
    <w:rsid w:val="001865F0"/>
    <w:rsid w:val="00194B89"/>
    <w:rsid w:val="001B4007"/>
    <w:rsid w:val="001C3DD5"/>
    <w:rsid w:val="001C5C86"/>
    <w:rsid w:val="001F6ED4"/>
    <w:rsid w:val="002013C8"/>
    <w:rsid w:val="00201547"/>
    <w:rsid w:val="00217F5D"/>
    <w:rsid w:val="00220335"/>
    <w:rsid w:val="00227C70"/>
    <w:rsid w:val="002329BB"/>
    <w:rsid w:val="002613F4"/>
    <w:rsid w:val="00262CB7"/>
    <w:rsid w:val="00266D79"/>
    <w:rsid w:val="00271B6C"/>
    <w:rsid w:val="00272BB5"/>
    <w:rsid w:val="00284E88"/>
    <w:rsid w:val="002A39C8"/>
    <w:rsid w:val="002B041E"/>
    <w:rsid w:val="002B1361"/>
    <w:rsid w:val="002B1787"/>
    <w:rsid w:val="002E71E0"/>
    <w:rsid w:val="002F3EA5"/>
    <w:rsid w:val="00314A78"/>
    <w:rsid w:val="0031517C"/>
    <w:rsid w:val="0032402B"/>
    <w:rsid w:val="00340239"/>
    <w:rsid w:val="00356C14"/>
    <w:rsid w:val="00356E19"/>
    <w:rsid w:val="0037412A"/>
    <w:rsid w:val="0038384B"/>
    <w:rsid w:val="00397DDC"/>
    <w:rsid w:val="003B65DF"/>
    <w:rsid w:val="003C0909"/>
    <w:rsid w:val="003C52E0"/>
    <w:rsid w:val="003C7F90"/>
    <w:rsid w:val="003D67A4"/>
    <w:rsid w:val="003D6CE6"/>
    <w:rsid w:val="003F6DD6"/>
    <w:rsid w:val="004038AD"/>
    <w:rsid w:val="00420B00"/>
    <w:rsid w:val="00431120"/>
    <w:rsid w:val="004377F2"/>
    <w:rsid w:val="00444978"/>
    <w:rsid w:val="00467E32"/>
    <w:rsid w:val="004729A1"/>
    <w:rsid w:val="00480B74"/>
    <w:rsid w:val="004841C4"/>
    <w:rsid w:val="00495D5D"/>
    <w:rsid w:val="004A106B"/>
    <w:rsid w:val="004B776A"/>
    <w:rsid w:val="004C0E93"/>
    <w:rsid w:val="004F17C2"/>
    <w:rsid w:val="004F445D"/>
    <w:rsid w:val="00502673"/>
    <w:rsid w:val="00522B31"/>
    <w:rsid w:val="00535A3C"/>
    <w:rsid w:val="00537D92"/>
    <w:rsid w:val="005538B9"/>
    <w:rsid w:val="00573D31"/>
    <w:rsid w:val="00590C57"/>
    <w:rsid w:val="00591650"/>
    <w:rsid w:val="005A17B6"/>
    <w:rsid w:val="005A7109"/>
    <w:rsid w:val="005B7D57"/>
    <w:rsid w:val="005D5B7D"/>
    <w:rsid w:val="006027A2"/>
    <w:rsid w:val="006206AB"/>
    <w:rsid w:val="00655508"/>
    <w:rsid w:val="00672324"/>
    <w:rsid w:val="00676171"/>
    <w:rsid w:val="006808B1"/>
    <w:rsid w:val="006A4AF4"/>
    <w:rsid w:val="006A4FED"/>
    <w:rsid w:val="006C3E18"/>
    <w:rsid w:val="006D509A"/>
    <w:rsid w:val="006E48D4"/>
    <w:rsid w:val="006E6632"/>
    <w:rsid w:val="00710738"/>
    <w:rsid w:val="00715106"/>
    <w:rsid w:val="007178C5"/>
    <w:rsid w:val="00727A03"/>
    <w:rsid w:val="0075482C"/>
    <w:rsid w:val="00762370"/>
    <w:rsid w:val="00771996"/>
    <w:rsid w:val="0077391B"/>
    <w:rsid w:val="00780D1E"/>
    <w:rsid w:val="007917E5"/>
    <w:rsid w:val="007920BD"/>
    <w:rsid w:val="007A0FE1"/>
    <w:rsid w:val="007B0A99"/>
    <w:rsid w:val="007C5FE0"/>
    <w:rsid w:val="007F7703"/>
    <w:rsid w:val="0084676E"/>
    <w:rsid w:val="0085185A"/>
    <w:rsid w:val="008633EA"/>
    <w:rsid w:val="008644CD"/>
    <w:rsid w:val="008973A3"/>
    <w:rsid w:val="008A64B4"/>
    <w:rsid w:val="008B4FE7"/>
    <w:rsid w:val="008B65D6"/>
    <w:rsid w:val="008C42BC"/>
    <w:rsid w:val="008D253F"/>
    <w:rsid w:val="008D27EC"/>
    <w:rsid w:val="008D5009"/>
    <w:rsid w:val="008E43D6"/>
    <w:rsid w:val="008F4929"/>
    <w:rsid w:val="0090292E"/>
    <w:rsid w:val="00923B17"/>
    <w:rsid w:val="009250CE"/>
    <w:rsid w:val="009434CA"/>
    <w:rsid w:val="00944804"/>
    <w:rsid w:val="00957E51"/>
    <w:rsid w:val="00982270"/>
    <w:rsid w:val="009A6945"/>
    <w:rsid w:val="009E31A3"/>
    <w:rsid w:val="009E5C5B"/>
    <w:rsid w:val="009F6232"/>
    <w:rsid w:val="00A25759"/>
    <w:rsid w:val="00A30287"/>
    <w:rsid w:val="00A37B3A"/>
    <w:rsid w:val="00A5577B"/>
    <w:rsid w:val="00A61E33"/>
    <w:rsid w:val="00A6623B"/>
    <w:rsid w:val="00A71046"/>
    <w:rsid w:val="00A75CBE"/>
    <w:rsid w:val="00A97A6F"/>
    <w:rsid w:val="00AA0A89"/>
    <w:rsid w:val="00AA74E7"/>
    <w:rsid w:val="00AC5EBF"/>
    <w:rsid w:val="00AE2882"/>
    <w:rsid w:val="00AF4191"/>
    <w:rsid w:val="00B333C7"/>
    <w:rsid w:val="00B37DF9"/>
    <w:rsid w:val="00B5109C"/>
    <w:rsid w:val="00B71CB8"/>
    <w:rsid w:val="00B83DD3"/>
    <w:rsid w:val="00B85F62"/>
    <w:rsid w:val="00B86014"/>
    <w:rsid w:val="00BA64D7"/>
    <w:rsid w:val="00BB024D"/>
    <w:rsid w:val="00BC6209"/>
    <w:rsid w:val="00BD134D"/>
    <w:rsid w:val="00BD3106"/>
    <w:rsid w:val="00BE7A4F"/>
    <w:rsid w:val="00C038A6"/>
    <w:rsid w:val="00C038BC"/>
    <w:rsid w:val="00C04844"/>
    <w:rsid w:val="00C309B3"/>
    <w:rsid w:val="00C52768"/>
    <w:rsid w:val="00C5285C"/>
    <w:rsid w:val="00C52A92"/>
    <w:rsid w:val="00C57B33"/>
    <w:rsid w:val="00C7414C"/>
    <w:rsid w:val="00C83111"/>
    <w:rsid w:val="00C86E17"/>
    <w:rsid w:val="00CA3D12"/>
    <w:rsid w:val="00CA529F"/>
    <w:rsid w:val="00CB3A15"/>
    <w:rsid w:val="00CC322F"/>
    <w:rsid w:val="00CC4B51"/>
    <w:rsid w:val="00CD2454"/>
    <w:rsid w:val="00CE575A"/>
    <w:rsid w:val="00CF25B8"/>
    <w:rsid w:val="00D023D9"/>
    <w:rsid w:val="00D53884"/>
    <w:rsid w:val="00D60E23"/>
    <w:rsid w:val="00D65ED8"/>
    <w:rsid w:val="00D94A11"/>
    <w:rsid w:val="00DA0237"/>
    <w:rsid w:val="00DA09B1"/>
    <w:rsid w:val="00DA1825"/>
    <w:rsid w:val="00DA1934"/>
    <w:rsid w:val="00DD2E2A"/>
    <w:rsid w:val="00DF0EEA"/>
    <w:rsid w:val="00E175D6"/>
    <w:rsid w:val="00E42D30"/>
    <w:rsid w:val="00E5154E"/>
    <w:rsid w:val="00E56BE1"/>
    <w:rsid w:val="00E7423C"/>
    <w:rsid w:val="00E83A14"/>
    <w:rsid w:val="00EA28A9"/>
    <w:rsid w:val="00EB054C"/>
    <w:rsid w:val="00EC3AA0"/>
    <w:rsid w:val="00EC3E4E"/>
    <w:rsid w:val="00EC4E66"/>
    <w:rsid w:val="00EE76C7"/>
    <w:rsid w:val="00F0038A"/>
    <w:rsid w:val="00F15302"/>
    <w:rsid w:val="00F22432"/>
    <w:rsid w:val="00F31FA8"/>
    <w:rsid w:val="00F75697"/>
    <w:rsid w:val="00F97053"/>
    <w:rsid w:val="00FC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59ED"/>
  <w15:docId w15:val="{9BEA4038-998B-4AB1-AFDC-DDB2FE0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75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175D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E17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D6"/>
    <w:rPr>
      <w:rFonts w:eastAsiaTheme="minorEastAsia"/>
      <w:lang w:eastAsia="ru-RU"/>
    </w:rPr>
  </w:style>
  <w:style w:type="paragraph" w:styleId="a5">
    <w:name w:val="footer"/>
    <w:basedOn w:val="a"/>
    <w:link w:val="a6"/>
    <w:uiPriority w:val="99"/>
    <w:unhideWhenUsed/>
    <w:rsid w:val="00E17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D6"/>
    <w:rPr>
      <w:rFonts w:eastAsiaTheme="minorEastAsia"/>
      <w:lang w:eastAsia="ru-RU"/>
    </w:rPr>
  </w:style>
  <w:style w:type="paragraph" w:styleId="a7">
    <w:name w:val="No Spacing"/>
    <w:uiPriority w:val="1"/>
    <w:qFormat/>
    <w:rsid w:val="00E175D6"/>
    <w:pPr>
      <w:spacing w:after="0" w:line="240" w:lineRule="auto"/>
    </w:pPr>
    <w:rPr>
      <w:rFonts w:eastAsiaTheme="minorEastAsia"/>
      <w:lang w:eastAsia="ru-RU"/>
    </w:rPr>
  </w:style>
  <w:style w:type="character" w:customStyle="1" w:styleId="ConsPlusNormal0">
    <w:name w:val="ConsPlusNormal Знак"/>
    <w:link w:val="ConsPlusNormal"/>
    <w:rsid w:val="00272BB5"/>
    <w:rPr>
      <w:rFonts w:ascii="Arial" w:eastAsiaTheme="minorEastAsia" w:hAnsi="Arial" w:cs="Arial"/>
      <w:sz w:val="20"/>
      <w:szCs w:val="20"/>
      <w:lang w:eastAsia="ru-RU"/>
    </w:rPr>
  </w:style>
  <w:style w:type="paragraph" w:styleId="a8">
    <w:name w:val="Body Text"/>
    <w:basedOn w:val="a"/>
    <w:link w:val="a9"/>
    <w:rsid w:val="00C86E17"/>
    <w:pPr>
      <w:spacing w:after="120" w:line="240" w:lineRule="auto"/>
    </w:pPr>
    <w:rPr>
      <w:rFonts w:ascii="Times New Roman" w:eastAsia="Times New Roman" w:hAnsi="Times New Roman" w:cs="Times New Roman"/>
      <w:sz w:val="26"/>
      <w:szCs w:val="26"/>
    </w:rPr>
  </w:style>
  <w:style w:type="character" w:customStyle="1" w:styleId="a9">
    <w:name w:val="Основной текст Знак"/>
    <w:basedOn w:val="a0"/>
    <w:link w:val="a8"/>
    <w:rsid w:val="00C86E17"/>
    <w:rPr>
      <w:rFonts w:ascii="Times New Roman" w:eastAsia="Times New Roman" w:hAnsi="Times New Roman" w:cs="Times New Roman"/>
      <w:sz w:val="26"/>
      <w:szCs w:val="26"/>
      <w:lang w:eastAsia="ru-RU"/>
    </w:rPr>
  </w:style>
  <w:style w:type="paragraph" w:styleId="aa">
    <w:name w:val="List Paragraph"/>
    <w:basedOn w:val="a"/>
    <w:uiPriority w:val="34"/>
    <w:qFormat/>
    <w:rsid w:val="00C86E1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2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3BF5"/>
    <w:rPr>
      <w:rFonts w:ascii="Tahoma" w:eastAsiaTheme="minorEastAsia" w:hAnsi="Tahoma" w:cs="Tahoma"/>
      <w:sz w:val="16"/>
      <w:szCs w:val="16"/>
      <w:lang w:eastAsia="ru-RU"/>
    </w:rPr>
  </w:style>
  <w:style w:type="table" w:styleId="ad">
    <w:name w:val="Table Grid"/>
    <w:basedOn w:val="a1"/>
    <w:uiPriority w:val="39"/>
    <w:rsid w:val="008E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5760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90E41FA29A20035ED79B588D05F34D035ADCBE6A70872D5DD13A4CAEB47930F9CBA0173BFAFF1D5590D0D76B662E93F3844472D106E693BD9A8A73c0L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8FE2C0256046863BE178891E9DD7C42636BA8E697401324F7CBE29785177B41F78172E0D7DA10BDF11f1V0E" TargetMode="External"/><Relationship Id="rId5" Type="http://schemas.openxmlformats.org/officeDocument/2006/relationships/webSettings" Target="webSettings.xml"/><Relationship Id="rId10" Type="http://schemas.openxmlformats.org/officeDocument/2006/relationships/hyperlink" Target="consultantplus://offline/ref=41AE7F70B33FD0DE31543F6B11AD07E9A024ABBFA6E3132C7D318C4A991FA27845AE9E32D893321339AF5C7645223874D783254B30CECE15L010L" TargetMode="External"/><Relationship Id="rId4" Type="http://schemas.openxmlformats.org/officeDocument/2006/relationships/settings" Target="settings.xml"/><Relationship Id="rId9" Type="http://schemas.openxmlformats.org/officeDocument/2006/relationships/hyperlink" Target="consultantplus://offline/ref=41AE7F70B33FD0DE31543F6B11AD07E9A024ABBFA2E4132C7D318C4A991FA27845AE9E31DA923D4768E05D2A037F2B76DA83274E2CLC1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D23A-F2CC-4435-A265-86A24FAD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Злобина Олеся Борисовна</dc:creator>
  <cp:lastModifiedBy>Грицюк Марина Геннадьевна</cp:lastModifiedBy>
  <cp:revision>12</cp:revision>
  <cp:lastPrinted>2021-10-14T07:12:00Z</cp:lastPrinted>
  <dcterms:created xsi:type="dcterms:W3CDTF">2021-10-12T11:22:00Z</dcterms:created>
  <dcterms:modified xsi:type="dcterms:W3CDTF">2021-12-02T03:12:00Z</dcterms:modified>
</cp:coreProperties>
</file>