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934BA4" w14:textId="77777777" w:rsidR="00912DD0" w:rsidRPr="00EF35F9" w:rsidRDefault="00E40381" w:rsidP="002E34F3">
      <w:pPr>
        <w:pStyle w:val="a5"/>
        <w:jc w:val="center"/>
      </w:pPr>
      <w:r w:rsidRPr="00EF35F9">
        <w:rPr>
          <w:noProof/>
          <w:szCs w:val="26"/>
        </w:rPr>
        <w:drawing>
          <wp:inline distT="0" distB="0" distL="0" distR="0" wp14:anchorId="4B3041EB" wp14:editId="155DB2DC">
            <wp:extent cx="466728" cy="561971"/>
            <wp:effectExtent l="0" t="0" r="9522" b="0"/>
            <wp:docPr id="1" name="Рисунок 1" descr="Герб"/>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rcRect/>
                    <a:stretch>
                      <a:fillRect/>
                    </a:stretch>
                  </pic:blipFill>
                  <pic:spPr>
                    <a:xfrm>
                      <a:off x="0" y="0"/>
                      <a:ext cx="466728" cy="561971"/>
                    </a:xfrm>
                    <a:prstGeom prst="rect">
                      <a:avLst/>
                    </a:prstGeom>
                    <a:noFill/>
                    <a:ln>
                      <a:noFill/>
                      <a:prstDash/>
                    </a:ln>
                  </pic:spPr>
                </pic:pic>
              </a:graphicData>
            </a:graphic>
          </wp:inline>
        </w:drawing>
      </w:r>
    </w:p>
    <w:p w14:paraId="33C99C9C" w14:textId="77777777" w:rsidR="00912DD0" w:rsidRPr="00EF35F9" w:rsidRDefault="00E40381" w:rsidP="002E34F3">
      <w:pPr>
        <w:pStyle w:val="a5"/>
        <w:jc w:val="center"/>
      </w:pPr>
      <w:r w:rsidRPr="00EF35F9">
        <w:t>АДМИНИСТРАЦИЯ ГОРОДА НОРИЛЬСКА</w:t>
      </w:r>
    </w:p>
    <w:p w14:paraId="5889D1D4" w14:textId="77777777" w:rsidR="00912DD0" w:rsidRPr="00EF35F9" w:rsidRDefault="00E40381" w:rsidP="002E34F3">
      <w:pPr>
        <w:pStyle w:val="a5"/>
        <w:jc w:val="center"/>
      </w:pPr>
      <w:r w:rsidRPr="00EF35F9">
        <w:t>КРАСНОЯРСКОГО КРАЯ</w:t>
      </w:r>
    </w:p>
    <w:p w14:paraId="3A43A4F5" w14:textId="77777777" w:rsidR="00912DD0" w:rsidRPr="00EF35F9" w:rsidRDefault="00912DD0" w:rsidP="002E34F3">
      <w:pPr>
        <w:pStyle w:val="a5"/>
        <w:jc w:val="center"/>
        <w:rPr>
          <w:szCs w:val="26"/>
        </w:rPr>
      </w:pPr>
    </w:p>
    <w:p w14:paraId="501C16E8" w14:textId="77777777" w:rsidR="0006642F" w:rsidRPr="00EF35F9" w:rsidRDefault="0006642F" w:rsidP="0006642F">
      <w:pPr>
        <w:pStyle w:val="a5"/>
        <w:jc w:val="center"/>
        <w:rPr>
          <w:b/>
        </w:rPr>
      </w:pPr>
      <w:r w:rsidRPr="00EF35F9">
        <w:rPr>
          <w:b/>
          <w:sz w:val="28"/>
          <w:szCs w:val="28"/>
        </w:rPr>
        <w:t>ПОСТАНОВЛЕНИЕ</w:t>
      </w:r>
    </w:p>
    <w:p w14:paraId="60A79C32" w14:textId="77777777" w:rsidR="00912DD0" w:rsidRPr="00EF35F9" w:rsidRDefault="00912DD0" w:rsidP="002E34F3">
      <w:pPr>
        <w:pStyle w:val="a5"/>
        <w:tabs>
          <w:tab w:val="left" w:pos="1276"/>
        </w:tabs>
        <w:jc w:val="center"/>
        <w:rPr>
          <w:szCs w:val="26"/>
        </w:rPr>
      </w:pPr>
    </w:p>
    <w:p w14:paraId="192002CF" w14:textId="3BCF7FB7" w:rsidR="00F070A5" w:rsidRPr="00EF35F9" w:rsidRDefault="0099633B" w:rsidP="002E34F3">
      <w:pPr>
        <w:pStyle w:val="a5"/>
        <w:tabs>
          <w:tab w:val="clear" w:pos="4153"/>
          <w:tab w:val="clear" w:pos="8306"/>
          <w:tab w:val="left" w:pos="4253"/>
          <w:tab w:val="left" w:pos="7513"/>
        </w:tabs>
      </w:pPr>
      <w:r>
        <w:t>28.09.2022</w:t>
      </w:r>
      <w:r w:rsidR="00F070A5" w:rsidRPr="00EF35F9">
        <w:t xml:space="preserve">                          </w:t>
      </w:r>
      <w:r w:rsidR="005424F4" w:rsidRPr="00EF35F9">
        <w:t xml:space="preserve">             </w:t>
      </w:r>
      <w:r>
        <w:t xml:space="preserve"> </w:t>
      </w:r>
      <w:r w:rsidR="005424F4" w:rsidRPr="00EF35F9">
        <w:t xml:space="preserve"> </w:t>
      </w:r>
      <w:r w:rsidR="00F070A5" w:rsidRPr="00EF35F9">
        <w:t xml:space="preserve"> г. Норильск                </w:t>
      </w:r>
      <w:r w:rsidR="005424F4" w:rsidRPr="00EF35F9">
        <w:t xml:space="preserve">           </w:t>
      </w:r>
      <w:r>
        <w:t xml:space="preserve">      </w:t>
      </w:r>
      <w:r w:rsidR="005424F4" w:rsidRPr="00EF35F9">
        <w:t xml:space="preserve">                № </w:t>
      </w:r>
      <w:r>
        <w:t>510</w:t>
      </w:r>
    </w:p>
    <w:p w14:paraId="7C186E1A" w14:textId="77777777" w:rsidR="00F070A5" w:rsidRPr="00EF35F9" w:rsidRDefault="00F070A5" w:rsidP="002E34F3"/>
    <w:p w14:paraId="5044D068" w14:textId="77777777" w:rsidR="00912DD0" w:rsidRPr="00B07721" w:rsidRDefault="00912DD0" w:rsidP="002E34F3">
      <w:pPr>
        <w:rPr>
          <w:sz w:val="26"/>
          <w:szCs w:val="26"/>
        </w:rPr>
      </w:pPr>
    </w:p>
    <w:p w14:paraId="5980E5A0" w14:textId="7BBDBDA1" w:rsidR="00B82871" w:rsidRPr="00B07721" w:rsidRDefault="00D003A1" w:rsidP="005F0408">
      <w:pPr>
        <w:suppressAutoHyphens w:val="0"/>
        <w:autoSpaceDE w:val="0"/>
        <w:adjustRightInd w:val="0"/>
        <w:jc w:val="both"/>
        <w:textAlignment w:val="auto"/>
        <w:rPr>
          <w:rFonts w:eastAsiaTheme="minorHAnsi"/>
          <w:sz w:val="26"/>
          <w:szCs w:val="26"/>
          <w:lang w:eastAsia="en-US"/>
        </w:rPr>
      </w:pPr>
      <w:r w:rsidRPr="00B07721">
        <w:rPr>
          <w:rFonts w:eastAsiaTheme="minorEastAsia"/>
          <w:sz w:val="26"/>
          <w:szCs w:val="26"/>
        </w:rPr>
        <w:t xml:space="preserve">О внесении изменений </w:t>
      </w:r>
      <w:r w:rsidR="00141EF3" w:rsidRPr="00B07721">
        <w:rPr>
          <w:rFonts w:eastAsiaTheme="minorEastAsia"/>
          <w:sz w:val="26"/>
          <w:szCs w:val="26"/>
        </w:rPr>
        <w:t xml:space="preserve">в </w:t>
      </w:r>
      <w:r w:rsidR="004A165F" w:rsidRPr="00B07721">
        <w:rPr>
          <w:rFonts w:eastAsiaTheme="minorEastAsia"/>
          <w:sz w:val="26"/>
          <w:szCs w:val="26"/>
        </w:rPr>
        <w:t>п</w:t>
      </w:r>
      <w:r w:rsidR="00B82871" w:rsidRPr="00B07721">
        <w:rPr>
          <w:rFonts w:eastAsiaTheme="minorEastAsia"/>
          <w:sz w:val="26"/>
          <w:szCs w:val="26"/>
        </w:rPr>
        <w:t xml:space="preserve">остановление Администрации города </w:t>
      </w:r>
      <w:r w:rsidR="00175DF9" w:rsidRPr="00B07721">
        <w:rPr>
          <w:rFonts w:eastAsiaTheme="minorEastAsia"/>
          <w:sz w:val="26"/>
          <w:szCs w:val="26"/>
        </w:rPr>
        <w:t>Норильска от</w:t>
      </w:r>
      <w:r w:rsidR="00E16470" w:rsidRPr="00B07721">
        <w:rPr>
          <w:rFonts w:eastAsiaTheme="minorEastAsia"/>
          <w:sz w:val="26"/>
          <w:szCs w:val="26"/>
        </w:rPr>
        <w:t> </w:t>
      </w:r>
      <w:r w:rsidR="004A165F" w:rsidRPr="00B07721">
        <w:rPr>
          <w:rFonts w:eastAsiaTheme="minorEastAsia"/>
          <w:sz w:val="26"/>
          <w:szCs w:val="26"/>
        </w:rPr>
        <w:t>22.04.2022</w:t>
      </w:r>
      <w:r w:rsidR="00175DF9" w:rsidRPr="00B07721">
        <w:rPr>
          <w:rFonts w:eastAsiaTheme="minorEastAsia"/>
          <w:sz w:val="26"/>
          <w:szCs w:val="26"/>
        </w:rPr>
        <w:t xml:space="preserve"> № 235</w:t>
      </w:r>
    </w:p>
    <w:p w14:paraId="6BC0585D" w14:textId="77777777" w:rsidR="00141EF3" w:rsidRPr="00B07721" w:rsidRDefault="00141EF3" w:rsidP="00175DF9">
      <w:pPr>
        <w:suppressAutoHyphens w:val="0"/>
        <w:autoSpaceDE w:val="0"/>
        <w:adjustRightInd w:val="0"/>
        <w:jc w:val="both"/>
        <w:textAlignment w:val="auto"/>
        <w:rPr>
          <w:rFonts w:eastAsiaTheme="minorEastAsia"/>
          <w:sz w:val="26"/>
          <w:szCs w:val="26"/>
        </w:rPr>
      </w:pPr>
    </w:p>
    <w:p w14:paraId="25B0381F" w14:textId="52AB0985" w:rsidR="0042775C" w:rsidRPr="00B07721" w:rsidRDefault="00175DF9" w:rsidP="00175DF9">
      <w:pPr>
        <w:suppressAutoHyphens w:val="0"/>
        <w:autoSpaceDE w:val="0"/>
        <w:adjustRightInd w:val="0"/>
        <w:ind w:firstLine="709"/>
        <w:jc w:val="both"/>
        <w:textAlignment w:val="auto"/>
        <w:rPr>
          <w:rFonts w:eastAsiaTheme="minorEastAsia"/>
          <w:sz w:val="26"/>
          <w:szCs w:val="26"/>
        </w:rPr>
      </w:pPr>
      <w:r w:rsidRPr="00B07721">
        <w:rPr>
          <w:rFonts w:eastAsiaTheme="minorEastAsia"/>
          <w:sz w:val="26"/>
          <w:szCs w:val="26"/>
        </w:rPr>
        <w:t xml:space="preserve">Руководствуясь статьей 78 Бюджетного кодекса Российской Федерации, Постановлением Правительства Российской Федерации от 18.09.2020 № 1492 «Об общих требованиях к нормативным правовым актам, муниципальным правовым актам, регулирующим предоставление субсидий, в том числе грантов в форме субсидий, юридическим лицам, индивидуальным предпринимателям, а также физическим лицам - производителям товаров, работ, услуг, и о признании утратившими силу некоторых актов Правительства Российской Федерации и отдельных положений некоторых актов Правительства Российской Федерации», </w:t>
      </w:r>
      <w:hyperlink r:id="rId9" w:history="1">
        <w:r w:rsidR="004A165F" w:rsidRPr="00B07721">
          <w:rPr>
            <w:rStyle w:val="ab"/>
            <w:rFonts w:eastAsiaTheme="minorEastAsia"/>
            <w:color w:val="auto"/>
            <w:sz w:val="26"/>
            <w:szCs w:val="26"/>
            <w:u w:val="none"/>
          </w:rPr>
          <w:t>П</w:t>
        </w:r>
        <w:r w:rsidRPr="00B07721">
          <w:rPr>
            <w:rStyle w:val="ab"/>
            <w:rFonts w:eastAsiaTheme="minorEastAsia"/>
            <w:color w:val="auto"/>
            <w:sz w:val="26"/>
            <w:szCs w:val="26"/>
            <w:u w:val="none"/>
          </w:rPr>
          <w:t>остановлением</w:t>
        </w:r>
      </w:hyperlink>
      <w:r w:rsidRPr="00B07721">
        <w:rPr>
          <w:rFonts w:eastAsiaTheme="minorEastAsia"/>
          <w:sz w:val="26"/>
          <w:szCs w:val="26"/>
        </w:rPr>
        <w:t xml:space="preserve"> Правительства Красноярского края от 30.09.2013 № 503-п «Об утверждении государственной программы Красноярского края «Реформирование и модернизация жилищно-коммунального хозяйства и повышение энергетической эффективности», </w:t>
      </w:r>
      <w:r w:rsidR="005009DC" w:rsidRPr="00B07721">
        <w:rPr>
          <w:rFonts w:eastAsiaTheme="minorEastAsia"/>
          <w:sz w:val="26"/>
          <w:szCs w:val="26"/>
        </w:rPr>
        <w:t>Постановлением Правительства Красноярского края от 22.03.2022 № 197-п «Об утверждении Порядка предоставления субсидии бюджету муниципального образования город Норильск на термостабилизацию грунтов под многоквартирными домами и социальными объектами, Порядка предоставления субсидий бюджету муниципального образования город Норильск на реконструкцию, капитальный ремонт (модернизацию) коллекторного хозяйства»</w:t>
      </w:r>
      <w:r w:rsidR="005009DC">
        <w:rPr>
          <w:rFonts w:eastAsiaTheme="minorEastAsia"/>
          <w:sz w:val="26"/>
          <w:szCs w:val="26"/>
        </w:rPr>
        <w:t xml:space="preserve">, </w:t>
      </w:r>
      <w:r w:rsidRPr="00B07721">
        <w:rPr>
          <w:rFonts w:eastAsiaTheme="minorEastAsia"/>
          <w:sz w:val="26"/>
          <w:szCs w:val="26"/>
        </w:rPr>
        <w:t>подпрограммой 3 «Модернизация жилищно-коммунал</w:t>
      </w:r>
      <w:r w:rsidR="005009DC">
        <w:rPr>
          <w:rFonts w:eastAsiaTheme="minorEastAsia"/>
          <w:sz w:val="26"/>
          <w:szCs w:val="26"/>
        </w:rPr>
        <w:t xml:space="preserve">ьного хозяйства, </w:t>
      </w:r>
      <w:r w:rsidRPr="00B07721">
        <w:rPr>
          <w:rFonts w:eastAsiaTheme="minorEastAsia"/>
          <w:sz w:val="26"/>
          <w:szCs w:val="26"/>
        </w:rPr>
        <w:t xml:space="preserve">восстановление его инженерной и коммунальной инфраструктуры» муниципальной программы «Комплексное социально-экономическое развитие города Норильска», утвержденной постановлением Администрации города Норильска от </w:t>
      </w:r>
      <w:r w:rsidR="005009DC">
        <w:rPr>
          <w:rFonts w:eastAsiaTheme="minorEastAsia"/>
          <w:sz w:val="26"/>
          <w:szCs w:val="26"/>
        </w:rPr>
        <w:t>09.12.2021 № </w:t>
      </w:r>
      <w:r w:rsidR="004A165F" w:rsidRPr="00B07721">
        <w:rPr>
          <w:rFonts w:eastAsiaTheme="minorEastAsia"/>
          <w:sz w:val="26"/>
          <w:szCs w:val="26"/>
        </w:rPr>
        <w:t xml:space="preserve">599, </w:t>
      </w:r>
      <w:r w:rsidR="0042775C" w:rsidRPr="00B07721">
        <w:rPr>
          <w:rFonts w:eastAsiaTheme="minorHAnsi"/>
          <w:sz w:val="26"/>
          <w:szCs w:val="26"/>
          <w:lang w:eastAsia="en-US"/>
        </w:rPr>
        <w:t xml:space="preserve"> </w:t>
      </w:r>
    </w:p>
    <w:p w14:paraId="7465C770" w14:textId="77777777" w:rsidR="0042775C" w:rsidRPr="00B07721" w:rsidRDefault="0042775C" w:rsidP="0042775C">
      <w:pPr>
        <w:suppressAutoHyphens w:val="0"/>
        <w:autoSpaceDE w:val="0"/>
        <w:adjustRightInd w:val="0"/>
        <w:jc w:val="both"/>
        <w:textAlignment w:val="auto"/>
        <w:rPr>
          <w:rFonts w:eastAsiaTheme="minorHAnsi"/>
          <w:sz w:val="26"/>
          <w:szCs w:val="26"/>
          <w:lang w:eastAsia="en-US"/>
        </w:rPr>
      </w:pPr>
      <w:r w:rsidRPr="00B07721">
        <w:rPr>
          <w:rFonts w:eastAsiaTheme="minorHAnsi"/>
          <w:sz w:val="26"/>
          <w:szCs w:val="26"/>
          <w:lang w:eastAsia="en-US"/>
        </w:rPr>
        <w:t>ПОСТАНОВЛЯЮ:</w:t>
      </w:r>
    </w:p>
    <w:p w14:paraId="7FA10D25" w14:textId="77777777" w:rsidR="0042775C" w:rsidRPr="00B07721" w:rsidRDefault="0042775C" w:rsidP="0042775C">
      <w:pPr>
        <w:suppressAutoHyphens w:val="0"/>
        <w:autoSpaceDE w:val="0"/>
        <w:adjustRightInd w:val="0"/>
        <w:jc w:val="both"/>
        <w:textAlignment w:val="auto"/>
        <w:rPr>
          <w:rFonts w:eastAsiaTheme="minorHAnsi"/>
          <w:sz w:val="26"/>
          <w:szCs w:val="26"/>
          <w:lang w:eastAsia="en-US"/>
        </w:rPr>
      </w:pPr>
    </w:p>
    <w:p w14:paraId="7A31B785" w14:textId="28EB871D" w:rsidR="00962A71" w:rsidRPr="00B07721" w:rsidRDefault="00E16470" w:rsidP="003154CE">
      <w:pPr>
        <w:pStyle w:val="a4"/>
        <w:numPr>
          <w:ilvl w:val="0"/>
          <w:numId w:val="34"/>
        </w:numPr>
        <w:ind w:left="0" w:firstLine="709"/>
        <w:jc w:val="both"/>
        <w:rPr>
          <w:sz w:val="26"/>
          <w:szCs w:val="26"/>
        </w:rPr>
      </w:pPr>
      <w:r w:rsidRPr="00B07721">
        <w:rPr>
          <w:sz w:val="26"/>
          <w:szCs w:val="26"/>
        </w:rPr>
        <w:t>Внести в п</w:t>
      </w:r>
      <w:r w:rsidR="00962A71" w:rsidRPr="00B07721">
        <w:rPr>
          <w:sz w:val="26"/>
          <w:szCs w:val="26"/>
        </w:rPr>
        <w:t>остановлени</w:t>
      </w:r>
      <w:r w:rsidR="003154CE" w:rsidRPr="00B07721">
        <w:rPr>
          <w:sz w:val="26"/>
          <w:szCs w:val="26"/>
        </w:rPr>
        <w:t>е</w:t>
      </w:r>
      <w:r w:rsidR="00962A71" w:rsidRPr="00B07721">
        <w:rPr>
          <w:sz w:val="26"/>
          <w:szCs w:val="26"/>
        </w:rPr>
        <w:t xml:space="preserve"> Администрации города Норильска </w:t>
      </w:r>
      <w:r w:rsidR="003154CE" w:rsidRPr="00B07721">
        <w:rPr>
          <w:rFonts w:eastAsiaTheme="minorEastAsia"/>
          <w:sz w:val="26"/>
          <w:szCs w:val="26"/>
        </w:rPr>
        <w:t>от </w:t>
      </w:r>
      <w:r w:rsidR="00962A71" w:rsidRPr="00B07721">
        <w:rPr>
          <w:rFonts w:eastAsiaTheme="minorEastAsia"/>
          <w:sz w:val="26"/>
          <w:szCs w:val="26"/>
        </w:rPr>
        <w:t>22.04.2022 № 235</w:t>
      </w:r>
      <w:r w:rsidR="000F4624" w:rsidRPr="00B07721">
        <w:rPr>
          <w:rFonts w:eastAsiaTheme="minorEastAsia"/>
          <w:sz w:val="26"/>
          <w:szCs w:val="26"/>
        </w:rPr>
        <w:t xml:space="preserve"> </w:t>
      </w:r>
      <w:r w:rsidR="003154CE" w:rsidRPr="00B07721">
        <w:rPr>
          <w:rFonts w:eastAsiaTheme="minorEastAsia"/>
          <w:sz w:val="26"/>
          <w:szCs w:val="26"/>
        </w:rPr>
        <w:t xml:space="preserve">«Об утверждении Порядка предоставления субсидии на финансовое обеспечение затрат на реализацию мероприятия по термостабилизации грунтов под многоквартирными домами (бурение температурных скважин, инженерные изыскания, разработка проектной документации, прохождение государственной экспертизы и реализация мероприятий по термостабилизации) муниципального образования город Норильск, Порядка предоставления субсидии муниципальному унитарному предприятию муниципального образования город Норильск «Коммунальные объединенные системы» на финансовое обеспечение затрат на проведение реконструкции, капитального ремонта (модернизации), </w:t>
      </w:r>
      <w:r w:rsidR="003154CE" w:rsidRPr="00B07721">
        <w:rPr>
          <w:rFonts w:eastAsiaTheme="minorEastAsia"/>
          <w:sz w:val="26"/>
          <w:szCs w:val="26"/>
        </w:rPr>
        <w:lastRenderedPageBreak/>
        <w:t xml:space="preserve">включая выполнение проектных и (или) инженерно-изыскательских работ, на объектах коммунальной инфраструктуры, в том числе коллекторного хозяйства, закрепленных за ним на праве хозяйственного ведения, находящихся в собственности муниципального образования город Норильск» </w:t>
      </w:r>
      <w:r w:rsidR="000F4624" w:rsidRPr="00B07721">
        <w:rPr>
          <w:rFonts w:eastAsiaTheme="minorEastAsia"/>
          <w:sz w:val="26"/>
          <w:szCs w:val="26"/>
        </w:rPr>
        <w:t xml:space="preserve">(далее </w:t>
      </w:r>
      <w:r w:rsidR="00EE126F" w:rsidRPr="00B07721">
        <w:rPr>
          <w:rFonts w:eastAsiaTheme="minorEastAsia"/>
          <w:sz w:val="26"/>
          <w:szCs w:val="26"/>
        </w:rPr>
        <w:t xml:space="preserve">- </w:t>
      </w:r>
      <w:r w:rsidR="000F4624" w:rsidRPr="00B07721">
        <w:rPr>
          <w:rFonts w:eastAsiaTheme="minorEastAsia"/>
          <w:sz w:val="26"/>
          <w:szCs w:val="26"/>
        </w:rPr>
        <w:t>Постановление)</w:t>
      </w:r>
      <w:r w:rsidR="00925C7B">
        <w:rPr>
          <w:rFonts w:eastAsiaTheme="minorEastAsia"/>
          <w:sz w:val="26"/>
          <w:szCs w:val="26"/>
        </w:rPr>
        <w:t xml:space="preserve"> </w:t>
      </w:r>
      <w:r w:rsidR="00962A71" w:rsidRPr="00B07721">
        <w:rPr>
          <w:rFonts w:eastAsiaTheme="minorEastAsia"/>
          <w:sz w:val="26"/>
          <w:szCs w:val="26"/>
        </w:rPr>
        <w:t>следующие изменения:</w:t>
      </w:r>
    </w:p>
    <w:p w14:paraId="12E097F6" w14:textId="1A93BE44" w:rsidR="00251B6C" w:rsidRPr="00251B6C" w:rsidRDefault="00F621AC" w:rsidP="00962A71">
      <w:pPr>
        <w:pStyle w:val="a4"/>
        <w:numPr>
          <w:ilvl w:val="1"/>
          <w:numId w:val="34"/>
        </w:numPr>
        <w:ind w:left="0" w:firstLine="709"/>
        <w:jc w:val="both"/>
        <w:rPr>
          <w:sz w:val="26"/>
          <w:szCs w:val="26"/>
        </w:rPr>
      </w:pPr>
      <w:r w:rsidRPr="00B07721">
        <w:rPr>
          <w:rFonts w:eastAsiaTheme="minorEastAsia"/>
          <w:sz w:val="26"/>
          <w:szCs w:val="26"/>
        </w:rPr>
        <w:t xml:space="preserve">В </w:t>
      </w:r>
      <w:r w:rsidR="003876FB" w:rsidRPr="00B07721">
        <w:rPr>
          <w:rFonts w:eastAsiaTheme="minorEastAsia"/>
          <w:sz w:val="26"/>
          <w:szCs w:val="26"/>
        </w:rPr>
        <w:t>н</w:t>
      </w:r>
      <w:r w:rsidR="00962A71" w:rsidRPr="00B07721">
        <w:rPr>
          <w:rFonts w:eastAsiaTheme="minorEastAsia"/>
          <w:sz w:val="26"/>
          <w:szCs w:val="26"/>
        </w:rPr>
        <w:t>аименовани</w:t>
      </w:r>
      <w:r w:rsidRPr="00B07721">
        <w:rPr>
          <w:rFonts w:eastAsiaTheme="minorEastAsia"/>
          <w:sz w:val="26"/>
          <w:szCs w:val="26"/>
        </w:rPr>
        <w:t>и</w:t>
      </w:r>
      <w:r w:rsidR="00962A71" w:rsidRPr="00B07721">
        <w:rPr>
          <w:rFonts w:eastAsiaTheme="minorEastAsia"/>
          <w:sz w:val="26"/>
          <w:szCs w:val="26"/>
        </w:rPr>
        <w:t xml:space="preserve"> Постановления</w:t>
      </w:r>
      <w:r w:rsidR="00251B6C">
        <w:rPr>
          <w:rFonts w:eastAsiaTheme="minorEastAsia"/>
          <w:sz w:val="26"/>
          <w:szCs w:val="26"/>
        </w:rPr>
        <w:t xml:space="preserve"> </w:t>
      </w:r>
      <w:r w:rsidR="00384919">
        <w:rPr>
          <w:rFonts w:eastAsiaTheme="minorEastAsia"/>
          <w:sz w:val="26"/>
          <w:szCs w:val="26"/>
        </w:rPr>
        <w:t>слова «Об утверждении Порядка предоставлении субсидии на финансовое обеспечение» заменить словами «Об утверждении Порядка предоставлении субсидии на финансовое обеспечение</w:t>
      </w:r>
      <w:r w:rsidR="002952D6">
        <w:rPr>
          <w:rFonts w:eastAsiaTheme="minorEastAsia"/>
          <w:sz w:val="26"/>
          <w:szCs w:val="26"/>
        </w:rPr>
        <w:t xml:space="preserve"> (возмещение)</w:t>
      </w:r>
      <w:r w:rsidR="00384919">
        <w:rPr>
          <w:rFonts w:eastAsiaTheme="minorEastAsia"/>
          <w:sz w:val="26"/>
          <w:szCs w:val="26"/>
        </w:rPr>
        <w:t>»</w:t>
      </w:r>
      <w:r w:rsidR="002952D6">
        <w:rPr>
          <w:rFonts w:eastAsiaTheme="minorEastAsia"/>
          <w:sz w:val="26"/>
          <w:szCs w:val="26"/>
        </w:rPr>
        <w:t>.</w:t>
      </w:r>
    </w:p>
    <w:p w14:paraId="5272AF7E" w14:textId="707918D6" w:rsidR="00546559" w:rsidRPr="004C251A" w:rsidRDefault="002952D6" w:rsidP="00962A71">
      <w:pPr>
        <w:pStyle w:val="a4"/>
        <w:numPr>
          <w:ilvl w:val="1"/>
          <w:numId w:val="34"/>
        </w:numPr>
        <w:ind w:left="0" w:firstLine="709"/>
        <w:jc w:val="both"/>
        <w:rPr>
          <w:sz w:val="26"/>
          <w:szCs w:val="26"/>
        </w:rPr>
      </w:pPr>
      <w:r>
        <w:rPr>
          <w:rFonts w:eastAsiaTheme="minorEastAsia"/>
          <w:sz w:val="26"/>
          <w:szCs w:val="26"/>
        </w:rPr>
        <w:t>В</w:t>
      </w:r>
      <w:r w:rsidR="00D2515D">
        <w:rPr>
          <w:rFonts w:eastAsiaTheme="minorEastAsia"/>
          <w:sz w:val="26"/>
          <w:szCs w:val="26"/>
        </w:rPr>
        <w:t xml:space="preserve"> пункте 1 Постановления </w:t>
      </w:r>
      <w:r w:rsidR="00546559" w:rsidRPr="00B07721">
        <w:rPr>
          <w:rFonts w:eastAsiaTheme="minorEastAsia"/>
          <w:sz w:val="26"/>
          <w:szCs w:val="26"/>
        </w:rPr>
        <w:t xml:space="preserve">слова «на </w:t>
      </w:r>
      <w:r w:rsidR="00546559" w:rsidRPr="00B07721">
        <w:rPr>
          <w:sz w:val="26"/>
          <w:szCs w:val="26"/>
        </w:rPr>
        <w:t>финансовое обеспечение затрат</w:t>
      </w:r>
      <w:r w:rsidR="00546559" w:rsidRPr="00B07721">
        <w:rPr>
          <w:rFonts w:eastAsiaTheme="minorEastAsia"/>
          <w:sz w:val="26"/>
          <w:szCs w:val="26"/>
        </w:rPr>
        <w:t>» заменить словами «на финансовое обеспечение (возмещение) затрат»</w:t>
      </w:r>
      <w:r w:rsidR="003B3D6B">
        <w:rPr>
          <w:rFonts w:eastAsiaTheme="minorEastAsia"/>
          <w:sz w:val="26"/>
          <w:szCs w:val="26"/>
        </w:rPr>
        <w:t xml:space="preserve">. </w:t>
      </w:r>
    </w:p>
    <w:p w14:paraId="2C0A70A4" w14:textId="0E88AC96" w:rsidR="004C251A" w:rsidRPr="003465AA" w:rsidRDefault="00EA75E8" w:rsidP="00962A71">
      <w:pPr>
        <w:pStyle w:val="a4"/>
        <w:numPr>
          <w:ilvl w:val="1"/>
          <w:numId w:val="34"/>
        </w:numPr>
        <w:ind w:left="0" w:firstLine="709"/>
        <w:jc w:val="both"/>
        <w:rPr>
          <w:sz w:val="26"/>
          <w:szCs w:val="26"/>
        </w:rPr>
      </w:pPr>
      <w:r>
        <w:rPr>
          <w:rFonts w:eastAsiaTheme="minorEastAsia"/>
          <w:sz w:val="26"/>
          <w:szCs w:val="26"/>
        </w:rPr>
        <w:t>Второй</w:t>
      </w:r>
      <w:r w:rsidR="004C251A">
        <w:rPr>
          <w:rFonts w:eastAsiaTheme="minorEastAsia"/>
          <w:sz w:val="26"/>
          <w:szCs w:val="26"/>
        </w:rPr>
        <w:t xml:space="preserve"> пункт</w:t>
      </w:r>
      <w:r w:rsidR="003465AA">
        <w:rPr>
          <w:rFonts w:eastAsiaTheme="minorEastAsia"/>
          <w:sz w:val="26"/>
          <w:szCs w:val="26"/>
        </w:rPr>
        <w:t xml:space="preserve"> </w:t>
      </w:r>
      <w:r>
        <w:rPr>
          <w:rFonts w:eastAsiaTheme="minorEastAsia"/>
          <w:sz w:val="26"/>
          <w:szCs w:val="26"/>
        </w:rPr>
        <w:t xml:space="preserve">5 </w:t>
      </w:r>
      <w:r w:rsidR="003465AA">
        <w:rPr>
          <w:rFonts w:eastAsiaTheme="minorEastAsia"/>
          <w:sz w:val="26"/>
          <w:szCs w:val="26"/>
        </w:rPr>
        <w:t>Постановления считать пунктом 6.</w:t>
      </w:r>
    </w:p>
    <w:p w14:paraId="52E246D7" w14:textId="3F95D2ED" w:rsidR="003465AA" w:rsidRPr="00B07721" w:rsidRDefault="003465AA" w:rsidP="00962A71">
      <w:pPr>
        <w:pStyle w:val="a4"/>
        <w:numPr>
          <w:ilvl w:val="1"/>
          <w:numId w:val="34"/>
        </w:numPr>
        <w:ind w:left="0" w:firstLine="709"/>
        <w:jc w:val="both"/>
        <w:rPr>
          <w:sz w:val="26"/>
          <w:szCs w:val="26"/>
        </w:rPr>
      </w:pPr>
      <w:r>
        <w:rPr>
          <w:rFonts w:eastAsiaTheme="minorEastAsia"/>
          <w:sz w:val="26"/>
          <w:szCs w:val="26"/>
        </w:rPr>
        <w:t>Пункты 6,</w:t>
      </w:r>
      <w:r w:rsidR="00AD630C">
        <w:rPr>
          <w:rFonts w:eastAsiaTheme="minorEastAsia"/>
          <w:sz w:val="26"/>
          <w:szCs w:val="26"/>
        </w:rPr>
        <w:t xml:space="preserve"> </w:t>
      </w:r>
      <w:r>
        <w:rPr>
          <w:rFonts w:eastAsiaTheme="minorEastAsia"/>
          <w:sz w:val="26"/>
          <w:szCs w:val="26"/>
        </w:rPr>
        <w:t>7 Постановления считать пунктами 7,</w:t>
      </w:r>
      <w:r w:rsidR="00AD630C">
        <w:rPr>
          <w:rFonts w:eastAsiaTheme="minorEastAsia"/>
          <w:sz w:val="26"/>
          <w:szCs w:val="26"/>
        </w:rPr>
        <w:t xml:space="preserve"> </w:t>
      </w:r>
      <w:r>
        <w:rPr>
          <w:rFonts w:eastAsiaTheme="minorEastAsia"/>
          <w:sz w:val="26"/>
          <w:szCs w:val="26"/>
        </w:rPr>
        <w:t xml:space="preserve">8 Постановления </w:t>
      </w:r>
      <w:r w:rsidR="00AD630C">
        <w:rPr>
          <w:rFonts w:eastAsiaTheme="minorEastAsia"/>
          <w:sz w:val="26"/>
          <w:szCs w:val="26"/>
        </w:rPr>
        <w:t>соответственно</w:t>
      </w:r>
      <w:r>
        <w:rPr>
          <w:rFonts w:eastAsiaTheme="minorEastAsia"/>
          <w:sz w:val="26"/>
          <w:szCs w:val="26"/>
        </w:rPr>
        <w:t xml:space="preserve">. </w:t>
      </w:r>
    </w:p>
    <w:p w14:paraId="26AD2300" w14:textId="7EA90878" w:rsidR="0011180D" w:rsidRPr="00B07721" w:rsidRDefault="0011180D" w:rsidP="00C2796E">
      <w:pPr>
        <w:pStyle w:val="a4"/>
        <w:numPr>
          <w:ilvl w:val="0"/>
          <w:numId w:val="34"/>
        </w:numPr>
        <w:ind w:left="0" w:firstLine="709"/>
        <w:jc w:val="both"/>
        <w:rPr>
          <w:sz w:val="26"/>
          <w:szCs w:val="26"/>
        </w:rPr>
      </w:pPr>
      <w:r w:rsidRPr="00B07721">
        <w:rPr>
          <w:sz w:val="26"/>
          <w:szCs w:val="26"/>
        </w:rPr>
        <w:t xml:space="preserve">Внести в </w:t>
      </w:r>
      <w:r w:rsidR="009E0BC9" w:rsidRPr="00B07721">
        <w:rPr>
          <w:sz w:val="26"/>
          <w:szCs w:val="26"/>
        </w:rPr>
        <w:t xml:space="preserve">Порядок предоставления субсидии на финансовое обеспечение затрат на реализацию мероприятия по термостабилизации грунтов под многоквартирными домами (бурение температурных скважин, инженерные изыскания, разработка проектной документации, прохождение государственной экспертизы и реализация мероприятий по термостабилизации) муниципального образования город Норильск, утвержденный Постановлением </w:t>
      </w:r>
      <w:r w:rsidR="009E0BC9" w:rsidRPr="00B07721">
        <w:rPr>
          <w:rFonts w:eastAsiaTheme="minorEastAsia"/>
          <w:sz w:val="26"/>
          <w:szCs w:val="26"/>
        </w:rPr>
        <w:t>(далее –</w:t>
      </w:r>
      <w:r w:rsidR="00360693" w:rsidRPr="00B07721">
        <w:rPr>
          <w:rFonts w:eastAsiaTheme="minorEastAsia"/>
          <w:sz w:val="26"/>
          <w:szCs w:val="26"/>
        </w:rPr>
        <w:t xml:space="preserve"> </w:t>
      </w:r>
      <w:r w:rsidR="009E0BC9" w:rsidRPr="00B07721">
        <w:rPr>
          <w:rFonts w:eastAsiaTheme="minorEastAsia"/>
          <w:sz w:val="26"/>
          <w:szCs w:val="26"/>
        </w:rPr>
        <w:t xml:space="preserve">Порядок), </w:t>
      </w:r>
      <w:r w:rsidRPr="00B07721">
        <w:rPr>
          <w:sz w:val="26"/>
          <w:szCs w:val="26"/>
        </w:rPr>
        <w:t>следующие изменения:</w:t>
      </w:r>
    </w:p>
    <w:p w14:paraId="6E02272F" w14:textId="36A55BB0" w:rsidR="009E0BC9" w:rsidRPr="00B07721" w:rsidRDefault="009E0BC9" w:rsidP="00B47D19">
      <w:pPr>
        <w:pStyle w:val="a4"/>
        <w:numPr>
          <w:ilvl w:val="1"/>
          <w:numId w:val="34"/>
        </w:numPr>
        <w:ind w:left="0" w:firstLine="709"/>
        <w:jc w:val="both"/>
        <w:rPr>
          <w:sz w:val="26"/>
          <w:szCs w:val="26"/>
        </w:rPr>
      </w:pPr>
      <w:r w:rsidRPr="00B07721">
        <w:rPr>
          <w:sz w:val="26"/>
          <w:szCs w:val="26"/>
        </w:rPr>
        <w:t xml:space="preserve">В наименовании </w:t>
      </w:r>
      <w:r w:rsidR="00B12000" w:rsidRPr="00B07721">
        <w:rPr>
          <w:sz w:val="26"/>
          <w:szCs w:val="26"/>
        </w:rPr>
        <w:t>Порядка, по всему тексту Порядка</w:t>
      </w:r>
      <w:r w:rsidR="00A64A09" w:rsidRPr="00B07721">
        <w:rPr>
          <w:sz w:val="26"/>
          <w:szCs w:val="26"/>
        </w:rPr>
        <w:t>, в приложениях к Порядку</w:t>
      </w:r>
      <w:r w:rsidR="00B12000" w:rsidRPr="00B07721">
        <w:rPr>
          <w:sz w:val="26"/>
          <w:szCs w:val="26"/>
        </w:rPr>
        <w:t xml:space="preserve"> </w:t>
      </w:r>
      <w:r w:rsidR="00A75E56" w:rsidRPr="00B07721">
        <w:rPr>
          <w:sz w:val="26"/>
          <w:szCs w:val="26"/>
        </w:rPr>
        <w:t>слов</w:t>
      </w:r>
      <w:r w:rsidR="00BC6832" w:rsidRPr="00B07721">
        <w:rPr>
          <w:sz w:val="26"/>
          <w:szCs w:val="26"/>
        </w:rPr>
        <w:t>а «</w:t>
      </w:r>
      <w:r w:rsidR="00A75E56" w:rsidRPr="00B07721">
        <w:rPr>
          <w:sz w:val="26"/>
          <w:szCs w:val="26"/>
        </w:rPr>
        <w:t>финансовое обеспечение</w:t>
      </w:r>
      <w:r w:rsidR="00B12000" w:rsidRPr="00B07721">
        <w:rPr>
          <w:sz w:val="26"/>
          <w:szCs w:val="26"/>
        </w:rPr>
        <w:t xml:space="preserve">» </w:t>
      </w:r>
      <w:r w:rsidR="00BC6832" w:rsidRPr="00B07721">
        <w:rPr>
          <w:sz w:val="26"/>
          <w:szCs w:val="26"/>
        </w:rPr>
        <w:t>в соответствующих падежах заменить</w:t>
      </w:r>
      <w:r w:rsidR="00B12000" w:rsidRPr="00B07721">
        <w:rPr>
          <w:sz w:val="26"/>
          <w:szCs w:val="26"/>
        </w:rPr>
        <w:t xml:space="preserve"> слов</w:t>
      </w:r>
      <w:r w:rsidR="00BC6832" w:rsidRPr="00B07721">
        <w:rPr>
          <w:sz w:val="26"/>
          <w:szCs w:val="26"/>
        </w:rPr>
        <w:t>а</w:t>
      </w:r>
      <w:r w:rsidR="00B12000" w:rsidRPr="00B07721">
        <w:rPr>
          <w:sz w:val="26"/>
          <w:szCs w:val="26"/>
        </w:rPr>
        <w:t>м</w:t>
      </w:r>
      <w:r w:rsidR="00BC6832" w:rsidRPr="00B07721">
        <w:rPr>
          <w:sz w:val="26"/>
          <w:szCs w:val="26"/>
        </w:rPr>
        <w:t>и «финансовое обеспечение (возмещение)</w:t>
      </w:r>
      <w:r w:rsidR="00B12000" w:rsidRPr="00B07721">
        <w:rPr>
          <w:sz w:val="26"/>
          <w:szCs w:val="26"/>
        </w:rPr>
        <w:t>»</w:t>
      </w:r>
      <w:r w:rsidR="00BC6832" w:rsidRPr="00B07721">
        <w:rPr>
          <w:sz w:val="26"/>
          <w:szCs w:val="26"/>
        </w:rPr>
        <w:t xml:space="preserve"> в соответствующих падежах</w:t>
      </w:r>
      <w:r w:rsidR="00B12000" w:rsidRPr="00B07721">
        <w:rPr>
          <w:sz w:val="26"/>
          <w:szCs w:val="26"/>
        </w:rPr>
        <w:t>.</w:t>
      </w:r>
    </w:p>
    <w:p w14:paraId="2EC69D47" w14:textId="06258BC7" w:rsidR="002328D3" w:rsidRPr="00B07721" w:rsidRDefault="002328D3" w:rsidP="002328D3">
      <w:pPr>
        <w:pStyle w:val="a4"/>
        <w:numPr>
          <w:ilvl w:val="1"/>
          <w:numId w:val="34"/>
        </w:numPr>
        <w:ind w:left="0" w:firstLine="709"/>
        <w:jc w:val="both"/>
        <w:rPr>
          <w:sz w:val="26"/>
          <w:szCs w:val="26"/>
        </w:rPr>
      </w:pPr>
      <w:r w:rsidRPr="00B07721">
        <w:rPr>
          <w:sz w:val="26"/>
          <w:szCs w:val="26"/>
        </w:rPr>
        <w:t xml:space="preserve">Пункт 2.6 Порядка </w:t>
      </w:r>
      <w:r w:rsidR="00DE45FE">
        <w:rPr>
          <w:sz w:val="26"/>
          <w:szCs w:val="26"/>
        </w:rPr>
        <w:t>после подпункта «</w:t>
      </w:r>
      <w:r w:rsidR="00345903">
        <w:rPr>
          <w:sz w:val="26"/>
          <w:szCs w:val="26"/>
        </w:rPr>
        <w:t>л</w:t>
      </w:r>
      <w:r w:rsidR="00DE45FE">
        <w:rPr>
          <w:sz w:val="26"/>
          <w:szCs w:val="26"/>
        </w:rPr>
        <w:t xml:space="preserve">» </w:t>
      </w:r>
      <w:r w:rsidRPr="00B07721">
        <w:rPr>
          <w:sz w:val="26"/>
          <w:szCs w:val="26"/>
        </w:rPr>
        <w:t>дополнить подпунктом «м» следующего содержания:</w:t>
      </w:r>
    </w:p>
    <w:p w14:paraId="75EFDD6F" w14:textId="4E9A3FC5" w:rsidR="002328D3" w:rsidRPr="00B07721" w:rsidRDefault="002328D3" w:rsidP="00F65E63">
      <w:pPr>
        <w:pStyle w:val="a4"/>
        <w:ind w:left="0" w:firstLine="709"/>
        <w:jc w:val="both"/>
        <w:rPr>
          <w:sz w:val="26"/>
          <w:szCs w:val="26"/>
        </w:rPr>
      </w:pPr>
      <w:r w:rsidRPr="00B07721">
        <w:rPr>
          <w:sz w:val="26"/>
          <w:szCs w:val="26"/>
        </w:rPr>
        <w:t xml:space="preserve">«м) </w:t>
      </w:r>
      <w:r w:rsidR="00F65E63" w:rsidRPr="00B07721">
        <w:rPr>
          <w:sz w:val="26"/>
          <w:szCs w:val="26"/>
        </w:rPr>
        <w:t>копия контракта (договора) на осуществление строительного контроля (при наличии).»</w:t>
      </w:r>
      <w:r w:rsidR="008F5BBA">
        <w:rPr>
          <w:sz w:val="26"/>
          <w:szCs w:val="26"/>
        </w:rPr>
        <w:t>.</w:t>
      </w:r>
    </w:p>
    <w:p w14:paraId="1EAFA562" w14:textId="5434DC4E" w:rsidR="00A16B67" w:rsidRPr="00B07721" w:rsidRDefault="005C3148" w:rsidP="00C2796E">
      <w:pPr>
        <w:pStyle w:val="a4"/>
        <w:numPr>
          <w:ilvl w:val="1"/>
          <w:numId w:val="34"/>
        </w:numPr>
        <w:ind w:left="0" w:firstLine="709"/>
        <w:jc w:val="both"/>
        <w:rPr>
          <w:sz w:val="26"/>
          <w:szCs w:val="26"/>
        </w:rPr>
      </w:pPr>
      <w:r w:rsidRPr="00B07721">
        <w:rPr>
          <w:sz w:val="26"/>
          <w:szCs w:val="26"/>
        </w:rPr>
        <w:t>В а</w:t>
      </w:r>
      <w:r w:rsidR="00A6619B" w:rsidRPr="00B07721">
        <w:rPr>
          <w:sz w:val="26"/>
          <w:szCs w:val="26"/>
        </w:rPr>
        <w:t>бзац</w:t>
      </w:r>
      <w:r w:rsidRPr="00B07721">
        <w:rPr>
          <w:sz w:val="26"/>
          <w:szCs w:val="26"/>
        </w:rPr>
        <w:t>е втором пункта 2.1</w:t>
      </w:r>
      <w:r w:rsidR="00D17F27" w:rsidRPr="00B07721">
        <w:rPr>
          <w:sz w:val="26"/>
          <w:szCs w:val="26"/>
        </w:rPr>
        <w:t>2</w:t>
      </w:r>
      <w:r w:rsidR="00A16B67" w:rsidRPr="00B07721">
        <w:rPr>
          <w:sz w:val="26"/>
          <w:szCs w:val="26"/>
        </w:rPr>
        <w:t xml:space="preserve"> Порядка </w:t>
      </w:r>
      <w:r w:rsidR="004B0EC8">
        <w:rPr>
          <w:sz w:val="26"/>
          <w:szCs w:val="26"/>
        </w:rPr>
        <w:t xml:space="preserve">второе предложение </w:t>
      </w:r>
      <w:r w:rsidR="00D45D97" w:rsidRPr="00B07721">
        <w:rPr>
          <w:sz w:val="26"/>
          <w:szCs w:val="26"/>
        </w:rPr>
        <w:t>«Данный результат должен быть достигнут не позднее 15 октября текущего финансового года</w:t>
      </w:r>
      <w:r w:rsidR="001D4F4C">
        <w:rPr>
          <w:sz w:val="26"/>
          <w:szCs w:val="26"/>
        </w:rPr>
        <w:t>.</w:t>
      </w:r>
      <w:r w:rsidR="00D45D97" w:rsidRPr="00B07721">
        <w:rPr>
          <w:sz w:val="26"/>
          <w:szCs w:val="26"/>
        </w:rPr>
        <w:t xml:space="preserve">» заменить </w:t>
      </w:r>
      <w:r w:rsidR="004B0EC8">
        <w:rPr>
          <w:sz w:val="26"/>
          <w:szCs w:val="26"/>
        </w:rPr>
        <w:t xml:space="preserve">предложением </w:t>
      </w:r>
      <w:r w:rsidR="00D45D97" w:rsidRPr="00B07721">
        <w:rPr>
          <w:sz w:val="26"/>
          <w:szCs w:val="26"/>
        </w:rPr>
        <w:t>«В случае</w:t>
      </w:r>
      <w:r w:rsidR="0064028C">
        <w:rPr>
          <w:sz w:val="26"/>
          <w:szCs w:val="26"/>
        </w:rPr>
        <w:t>,</w:t>
      </w:r>
      <w:r w:rsidR="00D45D97" w:rsidRPr="00B07721">
        <w:rPr>
          <w:sz w:val="26"/>
          <w:szCs w:val="26"/>
        </w:rPr>
        <w:t xml:space="preserve"> если финансирование Су</w:t>
      </w:r>
      <w:r w:rsidR="00D45D97" w:rsidRPr="00DE4342">
        <w:rPr>
          <w:sz w:val="26"/>
          <w:szCs w:val="26"/>
        </w:rPr>
        <w:t>бсидии осуществляется за счет средств федерального, краевого и местного бюджетов</w:t>
      </w:r>
      <w:r w:rsidR="005009DC" w:rsidRPr="00DE4342">
        <w:rPr>
          <w:sz w:val="26"/>
          <w:szCs w:val="26"/>
        </w:rPr>
        <w:t>,</w:t>
      </w:r>
      <w:r w:rsidR="00D45D97" w:rsidRPr="00DE4342">
        <w:rPr>
          <w:sz w:val="26"/>
          <w:szCs w:val="26"/>
        </w:rPr>
        <w:t xml:space="preserve"> данный результат должен быть достигнут не позднее 1 ноября текущего финансового года, если финансирование Субсидии осуществляется за счет средств местного бюджета без софинансирования из федерального и краевого бюджетов</w:t>
      </w:r>
      <w:r w:rsidR="005009DC" w:rsidRPr="00DE4342">
        <w:rPr>
          <w:sz w:val="26"/>
          <w:szCs w:val="26"/>
        </w:rPr>
        <w:t>,</w:t>
      </w:r>
      <w:r w:rsidR="00D45D97" w:rsidRPr="00DE4342">
        <w:rPr>
          <w:sz w:val="26"/>
          <w:szCs w:val="26"/>
        </w:rPr>
        <w:t xml:space="preserve"> данный результ</w:t>
      </w:r>
      <w:r w:rsidR="00D45D97" w:rsidRPr="00B07721">
        <w:rPr>
          <w:sz w:val="26"/>
          <w:szCs w:val="26"/>
        </w:rPr>
        <w:t>ат должен быть достигнут не позднее 15 декабря текущего финансового года.».</w:t>
      </w:r>
    </w:p>
    <w:p w14:paraId="608D00C8" w14:textId="4DF3A12F" w:rsidR="005C3148" w:rsidRPr="00B07721" w:rsidRDefault="006C75CA" w:rsidP="00C2796E">
      <w:pPr>
        <w:pStyle w:val="a4"/>
        <w:numPr>
          <w:ilvl w:val="1"/>
          <w:numId w:val="34"/>
        </w:numPr>
        <w:ind w:left="0" w:firstLine="709"/>
        <w:jc w:val="both"/>
        <w:rPr>
          <w:sz w:val="26"/>
          <w:szCs w:val="26"/>
        </w:rPr>
      </w:pPr>
      <w:r w:rsidRPr="00B07721">
        <w:rPr>
          <w:sz w:val="26"/>
          <w:szCs w:val="26"/>
        </w:rPr>
        <w:t>Д</w:t>
      </w:r>
      <w:r w:rsidR="00F81039" w:rsidRPr="00B07721">
        <w:rPr>
          <w:sz w:val="26"/>
          <w:szCs w:val="26"/>
        </w:rPr>
        <w:t>ополнить</w:t>
      </w:r>
      <w:r w:rsidR="00D45D97" w:rsidRPr="00B07721">
        <w:rPr>
          <w:sz w:val="26"/>
          <w:szCs w:val="26"/>
        </w:rPr>
        <w:t xml:space="preserve"> </w:t>
      </w:r>
      <w:r w:rsidRPr="00B07721">
        <w:rPr>
          <w:sz w:val="26"/>
          <w:szCs w:val="26"/>
        </w:rPr>
        <w:t xml:space="preserve">Порядок новым </w:t>
      </w:r>
      <w:r w:rsidR="00D45D97" w:rsidRPr="00B07721">
        <w:rPr>
          <w:sz w:val="26"/>
          <w:szCs w:val="26"/>
        </w:rPr>
        <w:t>пунктом 2.17 следующего содержания:</w:t>
      </w:r>
    </w:p>
    <w:p w14:paraId="02F47585" w14:textId="17A17196" w:rsidR="00F532C3" w:rsidRPr="00B07721" w:rsidRDefault="00D45D97" w:rsidP="00F81039">
      <w:pPr>
        <w:pStyle w:val="a4"/>
        <w:ind w:left="0" w:firstLine="709"/>
        <w:jc w:val="both"/>
        <w:rPr>
          <w:sz w:val="26"/>
          <w:szCs w:val="26"/>
        </w:rPr>
      </w:pPr>
      <w:r w:rsidRPr="00B07721">
        <w:rPr>
          <w:sz w:val="26"/>
          <w:szCs w:val="26"/>
        </w:rPr>
        <w:t>«2.17.</w:t>
      </w:r>
      <w:r w:rsidR="00F81039" w:rsidRPr="00B07721">
        <w:rPr>
          <w:sz w:val="26"/>
          <w:szCs w:val="26"/>
        </w:rPr>
        <w:t xml:space="preserve"> </w:t>
      </w:r>
      <w:r w:rsidR="00351B70" w:rsidRPr="00B07721">
        <w:rPr>
          <w:sz w:val="26"/>
          <w:szCs w:val="26"/>
        </w:rPr>
        <w:t>П</w:t>
      </w:r>
      <w:r w:rsidR="00F81039" w:rsidRPr="00B07721">
        <w:rPr>
          <w:sz w:val="26"/>
          <w:szCs w:val="26"/>
        </w:rPr>
        <w:t>редоставлени</w:t>
      </w:r>
      <w:r w:rsidR="00351B70" w:rsidRPr="00B07721">
        <w:rPr>
          <w:sz w:val="26"/>
          <w:szCs w:val="26"/>
        </w:rPr>
        <w:t>е</w:t>
      </w:r>
      <w:r w:rsidR="00F81039" w:rsidRPr="00B07721">
        <w:rPr>
          <w:sz w:val="26"/>
          <w:szCs w:val="26"/>
        </w:rPr>
        <w:t xml:space="preserve"> </w:t>
      </w:r>
      <w:r w:rsidR="006C75CA" w:rsidRPr="00B07721">
        <w:rPr>
          <w:sz w:val="26"/>
          <w:szCs w:val="26"/>
        </w:rPr>
        <w:t>С</w:t>
      </w:r>
      <w:r w:rsidR="00F81039" w:rsidRPr="00B07721">
        <w:rPr>
          <w:sz w:val="26"/>
          <w:szCs w:val="26"/>
        </w:rPr>
        <w:t xml:space="preserve">убсидии </w:t>
      </w:r>
      <w:r w:rsidR="00BC7FD5" w:rsidRPr="00B07721">
        <w:rPr>
          <w:sz w:val="26"/>
          <w:szCs w:val="26"/>
        </w:rPr>
        <w:t>на финансовое обеспечение</w:t>
      </w:r>
      <w:r w:rsidR="00D147B1" w:rsidRPr="00B07721">
        <w:rPr>
          <w:sz w:val="26"/>
          <w:szCs w:val="26"/>
        </w:rPr>
        <w:t xml:space="preserve"> (возмещение)</w:t>
      </w:r>
      <w:r w:rsidR="00BC7FD5" w:rsidRPr="00B07721">
        <w:rPr>
          <w:sz w:val="26"/>
          <w:szCs w:val="26"/>
        </w:rPr>
        <w:t xml:space="preserve"> </w:t>
      </w:r>
      <w:r w:rsidR="00B12000" w:rsidRPr="00B07721">
        <w:rPr>
          <w:sz w:val="26"/>
          <w:szCs w:val="26"/>
        </w:rPr>
        <w:t xml:space="preserve">затрат </w:t>
      </w:r>
      <w:r w:rsidR="00F81039" w:rsidRPr="00B07721">
        <w:rPr>
          <w:sz w:val="26"/>
          <w:szCs w:val="26"/>
        </w:rPr>
        <w:t>в целях осуществления строительного контроля, предусмотренного пунктом 2.5 настоящего Порядка,</w:t>
      </w:r>
      <w:r w:rsidR="00F532C3" w:rsidRPr="00B07721">
        <w:rPr>
          <w:sz w:val="26"/>
          <w:szCs w:val="26"/>
        </w:rPr>
        <w:t xml:space="preserve"> осуществляется:</w:t>
      </w:r>
    </w:p>
    <w:p w14:paraId="6550B683" w14:textId="10DC8A35" w:rsidR="00F532C3" w:rsidRPr="00B07721" w:rsidRDefault="00F532C3" w:rsidP="00F81039">
      <w:pPr>
        <w:pStyle w:val="a4"/>
        <w:ind w:left="0" w:firstLine="709"/>
        <w:jc w:val="both"/>
        <w:rPr>
          <w:sz w:val="26"/>
          <w:szCs w:val="26"/>
        </w:rPr>
      </w:pPr>
      <w:r w:rsidRPr="00B07721">
        <w:rPr>
          <w:sz w:val="26"/>
          <w:szCs w:val="26"/>
        </w:rPr>
        <w:t>2.17.1</w:t>
      </w:r>
      <w:r w:rsidR="00B12000" w:rsidRPr="00B07721">
        <w:rPr>
          <w:sz w:val="26"/>
          <w:szCs w:val="26"/>
        </w:rPr>
        <w:t>.</w:t>
      </w:r>
      <w:r w:rsidRPr="00B07721">
        <w:rPr>
          <w:sz w:val="26"/>
          <w:szCs w:val="26"/>
        </w:rPr>
        <w:t xml:space="preserve"> По </w:t>
      </w:r>
      <w:r w:rsidR="006C75CA" w:rsidRPr="00B07721">
        <w:rPr>
          <w:sz w:val="26"/>
          <w:szCs w:val="26"/>
        </w:rPr>
        <w:t>соответствующему этапу исполнения контракта (договора)</w:t>
      </w:r>
      <w:r w:rsidR="005401E1" w:rsidRPr="00B07721">
        <w:rPr>
          <w:sz w:val="26"/>
          <w:szCs w:val="26"/>
        </w:rPr>
        <w:t xml:space="preserve"> </w:t>
      </w:r>
      <w:r w:rsidRPr="00B07721">
        <w:rPr>
          <w:sz w:val="26"/>
          <w:szCs w:val="26"/>
        </w:rPr>
        <w:t xml:space="preserve">Получатели субсидий </w:t>
      </w:r>
      <w:r w:rsidR="005009DC" w:rsidRPr="00DE4342">
        <w:rPr>
          <w:sz w:val="26"/>
          <w:szCs w:val="26"/>
        </w:rPr>
        <w:t xml:space="preserve">в течение 10 рабочих дней с даты подписания акта приемки услуг (за соответствующий этап исполнения контракта (договора)) </w:t>
      </w:r>
      <w:r w:rsidRPr="00DE4342">
        <w:rPr>
          <w:sz w:val="26"/>
          <w:szCs w:val="26"/>
        </w:rPr>
        <w:t>предоставляют в УЖКХ следующие документы:</w:t>
      </w:r>
    </w:p>
    <w:p w14:paraId="77FC0F86" w14:textId="5BD5BB50" w:rsidR="004D609B" w:rsidRPr="00B07721" w:rsidRDefault="004328D4" w:rsidP="00F81039">
      <w:pPr>
        <w:pStyle w:val="a4"/>
        <w:ind w:left="0" w:firstLine="709"/>
        <w:jc w:val="both"/>
        <w:rPr>
          <w:sz w:val="26"/>
          <w:szCs w:val="26"/>
        </w:rPr>
      </w:pPr>
      <w:r w:rsidRPr="00B07721">
        <w:rPr>
          <w:sz w:val="26"/>
          <w:szCs w:val="26"/>
        </w:rPr>
        <w:t>2.17.1.1</w:t>
      </w:r>
      <w:r w:rsidR="00B12000" w:rsidRPr="00B07721">
        <w:rPr>
          <w:sz w:val="26"/>
          <w:szCs w:val="26"/>
        </w:rPr>
        <w:t>.</w:t>
      </w:r>
      <w:r w:rsidR="004D609B" w:rsidRPr="00B07721">
        <w:rPr>
          <w:sz w:val="26"/>
          <w:szCs w:val="26"/>
        </w:rPr>
        <w:t xml:space="preserve"> копию контракта</w:t>
      </w:r>
      <w:r w:rsidR="00F65E63" w:rsidRPr="00B07721">
        <w:rPr>
          <w:sz w:val="26"/>
          <w:szCs w:val="26"/>
        </w:rPr>
        <w:t xml:space="preserve"> (договора) </w:t>
      </w:r>
      <w:r w:rsidR="004D609B" w:rsidRPr="00B07721">
        <w:rPr>
          <w:sz w:val="26"/>
          <w:szCs w:val="26"/>
        </w:rPr>
        <w:t>на проведение строительного контроля;</w:t>
      </w:r>
    </w:p>
    <w:p w14:paraId="3F95CCAA" w14:textId="1BE4BDDC" w:rsidR="008957CB" w:rsidRPr="00B07721" w:rsidRDefault="004328D4" w:rsidP="00930072">
      <w:pPr>
        <w:suppressAutoHyphens w:val="0"/>
        <w:autoSpaceDE w:val="0"/>
        <w:adjustRightInd w:val="0"/>
        <w:ind w:firstLine="709"/>
        <w:jc w:val="both"/>
        <w:textAlignment w:val="auto"/>
        <w:rPr>
          <w:sz w:val="26"/>
          <w:szCs w:val="26"/>
        </w:rPr>
      </w:pPr>
      <w:r w:rsidRPr="00B07721">
        <w:rPr>
          <w:sz w:val="26"/>
          <w:szCs w:val="26"/>
        </w:rPr>
        <w:t xml:space="preserve">2.17.1.2. </w:t>
      </w:r>
      <w:r w:rsidR="00930072" w:rsidRPr="00B07721">
        <w:rPr>
          <w:sz w:val="26"/>
          <w:szCs w:val="26"/>
        </w:rPr>
        <w:t>копию акта приемки услуг (за соответствующий этап исполнения контракта (договора));</w:t>
      </w:r>
    </w:p>
    <w:p w14:paraId="4723CB81" w14:textId="315450F4" w:rsidR="008957CB" w:rsidRPr="00B07721" w:rsidRDefault="004328D4" w:rsidP="00F81039">
      <w:pPr>
        <w:pStyle w:val="a4"/>
        <w:ind w:left="0" w:firstLine="709"/>
        <w:jc w:val="both"/>
        <w:rPr>
          <w:sz w:val="26"/>
          <w:szCs w:val="26"/>
        </w:rPr>
      </w:pPr>
      <w:r w:rsidRPr="00B07721">
        <w:rPr>
          <w:sz w:val="26"/>
          <w:szCs w:val="26"/>
        </w:rPr>
        <w:lastRenderedPageBreak/>
        <w:t>2.17.1.3</w:t>
      </w:r>
      <w:r w:rsidR="00B12000" w:rsidRPr="00B07721">
        <w:rPr>
          <w:sz w:val="26"/>
          <w:szCs w:val="26"/>
        </w:rPr>
        <w:t xml:space="preserve">. </w:t>
      </w:r>
      <w:r w:rsidR="00930072" w:rsidRPr="00B07721">
        <w:rPr>
          <w:sz w:val="26"/>
          <w:szCs w:val="26"/>
        </w:rPr>
        <w:t>копии платежных поручений, подтверждающих факт оплаты за оказанные услуги по проведению строительного контроля, с отметкой кредитной организации (при наличии);</w:t>
      </w:r>
    </w:p>
    <w:p w14:paraId="384E8D59" w14:textId="0BFDE3FA" w:rsidR="00930072" w:rsidRPr="00B07721" w:rsidRDefault="00BC7FD5" w:rsidP="00930072">
      <w:pPr>
        <w:pStyle w:val="a4"/>
        <w:ind w:left="0" w:firstLine="709"/>
        <w:jc w:val="both"/>
        <w:rPr>
          <w:sz w:val="26"/>
          <w:szCs w:val="26"/>
        </w:rPr>
      </w:pPr>
      <w:r w:rsidRPr="00B07721">
        <w:rPr>
          <w:sz w:val="26"/>
          <w:szCs w:val="26"/>
        </w:rPr>
        <w:t xml:space="preserve">2.17.1.4. </w:t>
      </w:r>
      <w:r w:rsidR="00930072" w:rsidRPr="00B07721">
        <w:rPr>
          <w:sz w:val="26"/>
          <w:szCs w:val="26"/>
        </w:rPr>
        <w:t>счет, счет-фактуру (в случае оказанных услуг исполнителем, являющимся плательщиком НДС).</w:t>
      </w:r>
    </w:p>
    <w:p w14:paraId="6AD62601" w14:textId="2D392DA3" w:rsidR="00F532C3" w:rsidRPr="00B07721" w:rsidRDefault="00F532C3" w:rsidP="00F532C3">
      <w:pPr>
        <w:pStyle w:val="a4"/>
        <w:ind w:left="0" w:firstLine="709"/>
        <w:jc w:val="both"/>
        <w:rPr>
          <w:sz w:val="26"/>
          <w:szCs w:val="26"/>
        </w:rPr>
      </w:pPr>
      <w:r w:rsidRPr="00B07721">
        <w:rPr>
          <w:sz w:val="26"/>
          <w:szCs w:val="26"/>
        </w:rPr>
        <w:t xml:space="preserve">2.17.2. По </w:t>
      </w:r>
      <w:r w:rsidR="001500CE" w:rsidRPr="00B07721">
        <w:rPr>
          <w:sz w:val="26"/>
          <w:szCs w:val="26"/>
        </w:rPr>
        <w:t>итогам</w:t>
      </w:r>
      <w:r w:rsidRPr="00B07721">
        <w:rPr>
          <w:sz w:val="26"/>
          <w:szCs w:val="26"/>
        </w:rPr>
        <w:t xml:space="preserve"> </w:t>
      </w:r>
      <w:r w:rsidR="001500CE" w:rsidRPr="00B07721">
        <w:rPr>
          <w:sz w:val="26"/>
          <w:szCs w:val="26"/>
        </w:rPr>
        <w:t>оказания</w:t>
      </w:r>
      <w:r w:rsidR="00EF3F99" w:rsidRPr="00B07721">
        <w:rPr>
          <w:sz w:val="26"/>
          <w:szCs w:val="26"/>
        </w:rPr>
        <w:t xml:space="preserve"> услуг</w:t>
      </w:r>
      <w:r w:rsidR="001500CE" w:rsidRPr="00B07721">
        <w:rPr>
          <w:sz w:val="26"/>
          <w:szCs w:val="26"/>
        </w:rPr>
        <w:t xml:space="preserve"> по контракту (договору) </w:t>
      </w:r>
      <w:r w:rsidRPr="00B07721">
        <w:rPr>
          <w:sz w:val="26"/>
          <w:szCs w:val="26"/>
        </w:rPr>
        <w:t xml:space="preserve">Получатели субсидий </w:t>
      </w:r>
      <w:r w:rsidR="005009DC" w:rsidRPr="00DE4342">
        <w:rPr>
          <w:sz w:val="26"/>
          <w:szCs w:val="26"/>
        </w:rPr>
        <w:t>в течение 10 (десяти) рабочих дней с даты подписания акта приемки услуг (по итогам оказания услуг по контракту (договору))</w:t>
      </w:r>
      <w:r w:rsidR="005009DC" w:rsidRPr="00B07721">
        <w:rPr>
          <w:sz w:val="26"/>
          <w:szCs w:val="26"/>
        </w:rPr>
        <w:t xml:space="preserve"> </w:t>
      </w:r>
      <w:r w:rsidRPr="00B07721">
        <w:rPr>
          <w:sz w:val="26"/>
          <w:szCs w:val="26"/>
        </w:rPr>
        <w:t>предоставляют в УЖКХ следующие документы:</w:t>
      </w:r>
    </w:p>
    <w:p w14:paraId="1BB66766" w14:textId="6DDF3B9F" w:rsidR="00F532C3" w:rsidRPr="00B07721" w:rsidRDefault="004328D4" w:rsidP="00F532C3">
      <w:pPr>
        <w:pStyle w:val="a4"/>
        <w:ind w:left="0" w:firstLine="709"/>
        <w:jc w:val="both"/>
        <w:rPr>
          <w:sz w:val="26"/>
          <w:szCs w:val="26"/>
        </w:rPr>
      </w:pPr>
      <w:r w:rsidRPr="00B07721">
        <w:rPr>
          <w:sz w:val="26"/>
          <w:szCs w:val="26"/>
        </w:rPr>
        <w:t>2.17.2.1</w:t>
      </w:r>
      <w:r w:rsidR="00B12000" w:rsidRPr="00B07721">
        <w:rPr>
          <w:sz w:val="26"/>
          <w:szCs w:val="26"/>
        </w:rPr>
        <w:t>.</w:t>
      </w:r>
      <w:r w:rsidRPr="00B07721">
        <w:rPr>
          <w:sz w:val="26"/>
          <w:szCs w:val="26"/>
        </w:rPr>
        <w:t xml:space="preserve"> копию</w:t>
      </w:r>
      <w:r w:rsidR="00F532C3" w:rsidRPr="00B07721">
        <w:rPr>
          <w:sz w:val="26"/>
          <w:szCs w:val="26"/>
        </w:rPr>
        <w:t xml:space="preserve"> контракта</w:t>
      </w:r>
      <w:r w:rsidR="00F65E63" w:rsidRPr="00B07721">
        <w:rPr>
          <w:sz w:val="26"/>
          <w:szCs w:val="26"/>
        </w:rPr>
        <w:t xml:space="preserve"> (договора)</w:t>
      </w:r>
      <w:r w:rsidR="00F532C3" w:rsidRPr="00B07721">
        <w:rPr>
          <w:sz w:val="26"/>
          <w:szCs w:val="26"/>
        </w:rPr>
        <w:t xml:space="preserve"> на проведение строительного контроля;</w:t>
      </w:r>
    </w:p>
    <w:p w14:paraId="3FA964E9" w14:textId="5616C3E2" w:rsidR="00F532C3" w:rsidRPr="00B07721" w:rsidRDefault="004328D4" w:rsidP="00F532C3">
      <w:pPr>
        <w:pStyle w:val="a4"/>
        <w:ind w:left="0" w:firstLine="709"/>
        <w:jc w:val="both"/>
        <w:rPr>
          <w:sz w:val="26"/>
          <w:szCs w:val="26"/>
        </w:rPr>
      </w:pPr>
      <w:r w:rsidRPr="00B07721">
        <w:rPr>
          <w:sz w:val="26"/>
          <w:szCs w:val="26"/>
        </w:rPr>
        <w:t xml:space="preserve">2.17.2.2. </w:t>
      </w:r>
      <w:r w:rsidR="0042476D" w:rsidRPr="00B07721">
        <w:rPr>
          <w:sz w:val="26"/>
          <w:szCs w:val="26"/>
        </w:rPr>
        <w:t>копию акта приемки услуг (по итогам оказания услуг по контракту (договору));</w:t>
      </w:r>
    </w:p>
    <w:p w14:paraId="6091029A" w14:textId="431B57EA" w:rsidR="00F532C3" w:rsidRPr="00B07721" w:rsidRDefault="004328D4" w:rsidP="00F532C3">
      <w:pPr>
        <w:pStyle w:val="a4"/>
        <w:ind w:left="0" w:firstLine="709"/>
        <w:jc w:val="both"/>
        <w:rPr>
          <w:sz w:val="26"/>
          <w:szCs w:val="26"/>
        </w:rPr>
      </w:pPr>
      <w:r w:rsidRPr="00B07721">
        <w:rPr>
          <w:sz w:val="26"/>
          <w:szCs w:val="26"/>
        </w:rPr>
        <w:t>2.17.2.3.</w:t>
      </w:r>
      <w:r w:rsidR="00B12000" w:rsidRPr="00B07721">
        <w:rPr>
          <w:sz w:val="26"/>
          <w:szCs w:val="26"/>
        </w:rPr>
        <w:t xml:space="preserve"> </w:t>
      </w:r>
      <w:r w:rsidR="0042476D" w:rsidRPr="00B07721">
        <w:rPr>
          <w:sz w:val="26"/>
          <w:szCs w:val="26"/>
        </w:rPr>
        <w:t>копии платежных поручений, подтверждающих факт оплаты за оказанные услуги по проведению строительного контроля, с отметкой кредитной организации (при наличии);</w:t>
      </w:r>
    </w:p>
    <w:p w14:paraId="0559C9E3" w14:textId="5DFE6A4B" w:rsidR="00D147B1" w:rsidRPr="00B07721" w:rsidRDefault="00B12000" w:rsidP="00D147B1">
      <w:pPr>
        <w:suppressAutoHyphens w:val="0"/>
        <w:autoSpaceDE w:val="0"/>
        <w:adjustRightInd w:val="0"/>
        <w:ind w:firstLine="709"/>
        <w:jc w:val="both"/>
        <w:textAlignment w:val="auto"/>
        <w:rPr>
          <w:sz w:val="26"/>
          <w:szCs w:val="26"/>
        </w:rPr>
      </w:pPr>
      <w:r w:rsidRPr="00B07721">
        <w:rPr>
          <w:sz w:val="26"/>
          <w:szCs w:val="26"/>
        </w:rPr>
        <w:t xml:space="preserve">2.17.2.4. </w:t>
      </w:r>
      <w:r w:rsidR="0042476D" w:rsidRPr="00B07721">
        <w:rPr>
          <w:sz w:val="26"/>
          <w:szCs w:val="26"/>
        </w:rPr>
        <w:t>счет, счет-фактуру (в случае оказанных услуг исполнителем, являющимся плательщиком НДС)).</w:t>
      </w:r>
    </w:p>
    <w:p w14:paraId="06C3A3BC" w14:textId="12ECF59F" w:rsidR="00C62C6B" w:rsidRPr="006874BB" w:rsidRDefault="00F65E63" w:rsidP="00C62C6B">
      <w:pPr>
        <w:suppressAutoHyphens w:val="0"/>
        <w:autoSpaceDE w:val="0"/>
        <w:adjustRightInd w:val="0"/>
        <w:ind w:firstLine="709"/>
        <w:jc w:val="both"/>
        <w:textAlignment w:val="auto"/>
        <w:rPr>
          <w:rFonts w:ascii="Arial" w:hAnsi="Arial" w:cs="Arial"/>
          <w:sz w:val="26"/>
          <w:szCs w:val="26"/>
        </w:rPr>
      </w:pPr>
      <w:r w:rsidRPr="00B07721">
        <w:rPr>
          <w:sz w:val="26"/>
          <w:szCs w:val="26"/>
        </w:rPr>
        <w:t xml:space="preserve">Копия контракта (договора) </w:t>
      </w:r>
      <w:r w:rsidR="00BC7FD5" w:rsidRPr="00B07721">
        <w:rPr>
          <w:sz w:val="26"/>
          <w:szCs w:val="26"/>
        </w:rPr>
        <w:t xml:space="preserve">на проведение строительного контроля </w:t>
      </w:r>
      <w:r w:rsidRPr="00B07721">
        <w:rPr>
          <w:sz w:val="26"/>
          <w:szCs w:val="26"/>
        </w:rPr>
        <w:t xml:space="preserve">предоставляется </w:t>
      </w:r>
      <w:r w:rsidR="00C62C6B" w:rsidRPr="00B07721">
        <w:rPr>
          <w:sz w:val="26"/>
          <w:szCs w:val="26"/>
        </w:rPr>
        <w:t xml:space="preserve">Получателем субсидии </w:t>
      </w:r>
      <w:r w:rsidRPr="00B07721">
        <w:rPr>
          <w:sz w:val="26"/>
          <w:szCs w:val="26"/>
        </w:rPr>
        <w:t xml:space="preserve">в УЖКХ </w:t>
      </w:r>
      <w:r w:rsidR="00C62C6B" w:rsidRPr="00B07721">
        <w:rPr>
          <w:sz w:val="26"/>
          <w:szCs w:val="26"/>
        </w:rPr>
        <w:t xml:space="preserve">в течение 5 (пяти) рабочих дней с </w:t>
      </w:r>
      <w:r w:rsidR="00C62C6B" w:rsidRPr="006874BB">
        <w:rPr>
          <w:sz w:val="26"/>
          <w:szCs w:val="26"/>
        </w:rPr>
        <w:t>даты заключения контракта (договора).</w:t>
      </w:r>
    </w:p>
    <w:p w14:paraId="678D471C" w14:textId="41A2A97A" w:rsidR="00B85D86" w:rsidRPr="006874BB" w:rsidRDefault="00B85D86" w:rsidP="001601AD">
      <w:pPr>
        <w:widowControl w:val="0"/>
        <w:suppressAutoHyphens w:val="0"/>
        <w:autoSpaceDE w:val="0"/>
        <w:ind w:firstLine="709"/>
        <w:jc w:val="both"/>
        <w:textAlignment w:val="auto"/>
        <w:rPr>
          <w:sz w:val="26"/>
          <w:szCs w:val="26"/>
        </w:rPr>
      </w:pPr>
      <w:r w:rsidRPr="006874BB">
        <w:rPr>
          <w:sz w:val="26"/>
          <w:szCs w:val="26"/>
        </w:rPr>
        <w:t>Условия контракта (договора) на проведение строительного контроля должны соответствовать условиям</w:t>
      </w:r>
      <w:r w:rsidR="00026634" w:rsidRPr="006874BB">
        <w:rPr>
          <w:sz w:val="26"/>
          <w:szCs w:val="26"/>
        </w:rPr>
        <w:t xml:space="preserve"> договора подряда по термостабилизации</w:t>
      </w:r>
      <w:r w:rsidR="004678AA" w:rsidRPr="006874BB">
        <w:rPr>
          <w:sz w:val="26"/>
          <w:szCs w:val="26"/>
        </w:rPr>
        <w:t xml:space="preserve"> грунтов под многоквартирными домами</w:t>
      </w:r>
      <w:r w:rsidR="00026634" w:rsidRPr="006874BB">
        <w:rPr>
          <w:sz w:val="26"/>
          <w:szCs w:val="26"/>
        </w:rPr>
        <w:t xml:space="preserve"> в следующей части</w:t>
      </w:r>
      <w:r w:rsidR="00BB2133" w:rsidRPr="006874BB">
        <w:rPr>
          <w:sz w:val="26"/>
          <w:szCs w:val="26"/>
        </w:rPr>
        <w:t>:</w:t>
      </w:r>
    </w:p>
    <w:p w14:paraId="00DBDD2C" w14:textId="3B917943" w:rsidR="00BB2133" w:rsidRPr="006874BB" w:rsidRDefault="00BB2133" w:rsidP="00BB2133">
      <w:pPr>
        <w:widowControl w:val="0"/>
        <w:suppressAutoHyphens w:val="0"/>
        <w:autoSpaceDE w:val="0"/>
        <w:ind w:firstLine="709"/>
        <w:jc w:val="both"/>
        <w:textAlignment w:val="auto"/>
        <w:rPr>
          <w:sz w:val="26"/>
          <w:szCs w:val="26"/>
        </w:rPr>
      </w:pPr>
      <w:r w:rsidRPr="006874BB">
        <w:rPr>
          <w:sz w:val="26"/>
          <w:szCs w:val="26"/>
        </w:rPr>
        <w:t>- установления идентичных периодов исполнения работ (услуг): сроков начала и окончания оказания услуг;</w:t>
      </w:r>
    </w:p>
    <w:p w14:paraId="515E03F2" w14:textId="37FB2635" w:rsidR="00BB2133" w:rsidRPr="006874BB" w:rsidRDefault="00BB2133" w:rsidP="001601AD">
      <w:pPr>
        <w:widowControl w:val="0"/>
        <w:suppressAutoHyphens w:val="0"/>
        <w:autoSpaceDE w:val="0"/>
        <w:ind w:firstLine="709"/>
        <w:jc w:val="both"/>
        <w:textAlignment w:val="auto"/>
        <w:rPr>
          <w:sz w:val="26"/>
          <w:szCs w:val="26"/>
        </w:rPr>
      </w:pPr>
      <w:r w:rsidRPr="006874BB">
        <w:rPr>
          <w:sz w:val="26"/>
          <w:szCs w:val="26"/>
        </w:rPr>
        <w:t>- установления идентичных этапов исполнения контракта (договора)</w:t>
      </w:r>
      <w:r w:rsidR="00114F03" w:rsidRPr="006874BB">
        <w:rPr>
          <w:sz w:val="26"/>
          <w:szCs w:val="26"/>
        </w:rPr>
        <w:t xml:space="preserve"> строительного контроля</w:t>
      </w:r>
      <w:r w:rsidRPr="006874BB">
        <w:rPr>
          <w:sz w:val="26"/>
          <w:szCs w:val="26"/>
        </w:rPr>
        <w:t xml:space="preserve"> в случае, если этапность исполнения контракта (договора) предусмотрена </w:t>
      </w:r>
      <w:r w:rsidR="00A15C93" w:rsidRPr="006874BB">
        <w:rPr>
          <w:sz w:val="26"/>
          <w:szCs w:val="26"/>
        </w:rPr>
        <w:t>договором подряда по термостабилизации грунтов под многоквартирными домами;</w:t>
      </w:r>
    </w:p>
    <w:p w14:paraId="457FD9A0" w14:textId="08E32CC7" w:rsidR="00A15C93" w:rsidRPr="006874BB" w:rsidRDefault="009A0B96" w:rsidP="001601AD">
      <w:pPr>
        <w:widowControl w:val="0"/>
        <w:suppressAutoHyphens w:val="0"/>
        <w:autoSpaceDE w:val="0"/>
        <w:ind w:firstLine="709"/>
        <w:jc w:val="both"/>
        <w:textAlignment w:val="auto"/>
        <w:rPr>
          <w:sz w:val="26"/>
          <w:szCs w:val="26"/>
        </w:rPr>
      </w:pPr>
      <w:r w:rsidRPr="006874BB">
        <w:rPr>
          <w:sz w:val="26"/>
          <w:szCs w:val="26"/>
        </w:rPr>
        <w:t xml:space="preserve">- </w:t>
      </w:r>
      <w:r w:rsidR="00B41586" w:rsidRPr="006874BB">
        <w:rPr>
          <w:sz w:val="26"/>
          <w:szCs w:val="26"/>
        </w:rPr>
        <w:t>предоставления отчетности по контракту (договору) на проведение строительного контроля: отчетные документы должны быть предоставлены заказчику в день поступления заказчику документа о приемке работ (соответствующего этапа исполнения) договор</w:t>
      </w:r>
      <w:r w:rsidR="00CE569E" w:rsidRPr="006874BB">
        <w:rPr>
          <w:sz w:val="26"/>
          <w:szCs w:val="26"/>
        </w:rPr>
        <w:t>а</w:t>
      </w:r>
      <w:r w:rsidR="00B41586" w:rsidRPr="006874BB">
        <w:rPr>
          <w:sz w:val="26"/>
          <w:szCs w:val="26"/>
        </w:rPr>
        <w:t xml:space="preserve"> подряда по термостабилизации грунтов под многоквартирными домами;</w:t>
      </w:r>
    </w:p>
    <w:p w14:paraId="0E398153" w14:textId="3AEF5409" w:rsidR="00CE569E" w:rsidRPr="00B85D86" w:rsidRDefault="00CE569E" w:rsidP="001601AD">
      <w:pPr>
        <w:widowControl w:val="0"/>
        <w:suppressAutoHyphens w:val="0"/>
        <w:autoSpaceDE w:val="0"/>
        <w:ind w:firstLine="709"/>
        <w:jc w:val="both"/>
        <w:textAlignment w:val="auto"/>
        <w:rPr>
          <w:sz w:val="26"/>
          <w:szCs w:val="26"/>
        </w:rPr>
      </w:pPr>
      <w:r w:rsidRPr="006874BB">
        <w:rPr>
          <w:sz w:val="26"/>
          <w:szCs w:val="26"/>
        </w:rPr>
        <w:t>- приемки заказчиком результатов оказания услуг по строительному контролю: только после подписания документов о приемке работ (соответствующего этапа исполнения) договора подряда по термостабилизации грунтов под многоквартирными домами</w:t>
      </w:r>
      <w:r w:rsidR="00E006F5" w:rsidRPr="006874BB">
        <w:rPr>
          <w:sz w:val="26"/>
          <w:szCs w:val="26"/>
        </w:rPr>
        <w:t xml:space="preserve"> исполнителем по </w:t>
      </w:r>
      <w:r w:rsidR="00114F03" w:rsidRPr="006874BB">
        <w:rPr>
          <w:sz w:val="26"/>
          <w:szCs w:val="26"/>
        </w:rPr>
        <w:t xml:space="preserve">контракту </w:t>
      </w:r>
      <w:r w:rsidR="00E006F5" w:rsidRPr="006874BB">
        <w:rPr>
          <w:sz w:val="26"/>
          <w:szCs w:val="26"/>
        </w:rPr>
        <w:t>(</w:t>
      </w:r>
      <w:r w:rsidR="00114F03" w:rsidRPr="006874BB">
        <w:rPr>
          <w:sz w:val="26"/>
          <w:szCs w:val="26"/>
        </w:rPr>
        <w:t>договору</w:t>
      </w:r>
      <w:r w:rsidR="00E006F5" w:rsidRPr="006874BB">
        <w:rPr>
          <w:sz w:val="26"/>
          <w:szCs w:val="26"/>
        </w:rPr>
        <w:t>) на оказание услуг по строительному контролю, либо поступления в адрес заказчика от исполнителя по договору (контракту) на оказание услуг по строительному контролю мотивированного мнения о необходимости отказа подрядчику от приемки выполненных им работ по договору подряда по термостабилизации грунтов под многоквартирными домами</w:t>
      </w:r>
      <w:r w:rsidR="00767B1B" w:rsidRPr="006874BB">
        <w:rPr>
          <w:sz w:val="26"/>
          <w:szCs w:val="26"/>
        </w:rPr>
        <w:t>, либо соответствующего этапа исполнения контракта (договора).</w:t>
      </w:r>
    </w:p>
    <w:p w14:paraId="30273AB2" w14:textId="582033F2" w:rsidR="001601AD" w:rsidRPr="00B07721" w:rsidRDefault="001601AD" w:rsidP="001601AD">
      <w:pPr>
        <w:widowControl w:val="0"/>
        <w:suppressAutoHyphens w:val="0"/>
        <w:autoSpaceDE w:val="0"/>
        <w:ind w:firstLine="709"/>
        <w:jc w:val="both"/>
        <w:textAlignment w:val="auto"/>
        <w:rPr>
          <w:sz w:val="26"/>
          <w:szCs w:val="26"/>
        </w:rPr>
      </w:pPr>
      <w:r w:rsidRPr="00B07721">
        <w:rPr>
          <w:sz w:val="26"/>
          <w:szCs w:val="26"/>
        </w:rPr>
        <w:t>Документы, указанные в пунктах 2.</w:t>
      </w:r>
      <w:r w:rsidR="0042476D" w:rsidRPr="00B07721">
        <w:rPr>
          <w:sz w:val="26"/>
          <w:szCs w:val="26"/>
        </w:rPr>
        <w:t>17.1.1</w:t>
      </w:r>
      <w:r w:rsidR="008F495E">
        <w:rPr>
          <w:sz w:val="26"/>
          <w:szCs w:val="26"/>
        </w:rPr>
        <w:t xml:space="preserve"> </w:t>
      </w:r>
      <w:r w:rsidR="0042476D" w:rsidRPr="00B07721">
        <w:rPr>
          <w:sz w:val="26"/>
          <w:szCs w:val="26"/>
        </w:rPr>
        <w:t>–</w:t>
      </w:r>
      <w:r w:rsidR="008F495E">
        <w:rPr>
          <w:sz w:val="26"/>
          <w:szCs w:val="26"/>
        </w:rPr>
        <w:t xml:space="preserve"> </w:t>
      </w:r>
      <w:r w:rsidR="0042476D" w:rsidRPr="00B07721">
        <w:rPr>
          <w:sz w:val="26"/>
          <w:szCs w:val="26"/>
        </w:rPr>
        <w:t>2.17.1.3, 2.17.2.1</w:t>
      </w:r>
      <w:r w:rsidR="008F495E">
        <w:rPr>
          <w:sz w:val="26"/>
          <w:szCs w:val="26"/>
        </w:rPr>
        <w:t xml:space="preserve"> </w:t>
      </w:r>
      <w:r w:rsidR="0042476D" w:rsidRPr="00B07721">
        <w:rPr>
          <w:sz w:val="26"/>
          <w:szCs w:val="26"/>
        </w:rPr>
        <w:t>-</w:t>
      </w:r>
      <w:r w:rsidR="008F495E">
        <w:rPr>
          <w:sz w:val="26"/>
          <w:szCs w:val="26"/>
        </w:rPr>
        <w:t xml:space="preserve"> </w:t>
      </w:r>
      <w:r w:rsidR="0042476D" w:rsidRPr="00B07721">
        <w:rPr>
          <w:sz w:val="26"/>
          <w:szCs w:val="26"/>
        </w:rPr>
        <w:t>2.17.2.3</w:t>
      </w:r>
      <w:r w:rsidRPr="00B07721">
        <w:rPr>
          <w:sz w:val="26"/>
          <w:szCs w:val="26"/>
        </w:rPr>
        <w:t xml:space="preserve"> настоящего Порядк</w:t>
      </w:r>
      <w:r w:rsidRPr="00DE4342">
        <w:rPr>
          <w:sz w:val="26"/>
          <w:szCs w:val="26"/>
        </w:rPr>
        <w:t>а</w:t>
      </w:r>
      <w:r w:rsidR="00CA707A" w:rsidRPr="00DE4342">
        <w:rPr>
          <w:sz w:val="26"/>
          <w:szCs w:val="26"/>
        </w:rPr>
        <w:t>,</w:t>
      </w:r>
      <w:r w:rsidRPr="00B07721">
        <w:rPr>
          <w:sz w:val="26"/>
          <w:szCs w:val="26"/>
        </w:rPr>
        <w:t xml:space="preserve"> состоящие более чем из одного листа, должны быть скреплены и иметь лист-заверитель. Все копии документов должны быть заверены надлежащим образом (слова «копия верна», должность, фамилия, инициалы и личная подпись </w:t>
      </w:r>
      <w:r w:rsidRPr="00B07721">
        <w:rPr>
          <w:sz w:val="26"/>
          <w:szCs w:val="26"/>
        </w:rPr>
        <w:lastRenderedPageBreak/>
        <w:t>единоличного исполнительного органа, печать Получателя субсидий (при наличии) и дата). Не допускается использование факсимиле.</w:t>
      </w:r>
    </w:p>
    <w:p w14:paraId="10D63B04" w14:textId="6675AC18" w:rsidR="00F65E63" w:rsidRPr="00B07721" w:rsidRDefault="00F65E63" w:rsidP="00F532C3">
      <w:pPr>
        <w:pStyle w:val="a4"/>
        <w:ind w:left="0" w:firstLine="709"/>
        <w:jc w:val="both"/>
        <w:rPr>
          <w:sz w:val="26"/>
          <w:szCs w:val="26"/>
        </w:rPr>
      </w:pPr>
      <w:r w:rsidRPr="00B07721">
        <w:rPr>
          <w:sz w:val="26"/>
          <w:szCs w:val="26"/>
        </w:rPr>
        <w:t>Ответственность за достоверность представляемых документов, указанных в пункте 2.17 насто</w:t>
      </w:r>
      <w:r w:rsidR="00822AE8" w:rsidRPr="00B07721">
        <w:rPr>
          <w:sz w:val="26"/>
          <w:szCs w:val="26"/>
        </w:rPr>
        <w:t>ящего Порядка</w:t>
      </w:r>
      <w:r w:rsidR="00CA707A" w:rsidRPr="00DE4342">
        <w:rPr>
          <w:sz w:val="26"/>
          <w:szCs w:val="26"/>
        </w:rPr>
        <w:t>,</w:t>
      </w:r>
      <w:r w:rsidR="00822AE8" w:rsidRPr="00B07721">
        <w:rPr>
          <w:sz w:val="26"/>
          <w:szCs w:val="26"/>
        </w:rPr>
        <w:t xml:space="preserve"> для перечисления С</w:t>
      </w:r>
      <w:r w:rsidRPr="00B07721">
        <w:rPr>
          <w:sz w:val="26"/>
          <w:szCs w:val="26"/>
        </w:rPr>
        <w:t>убсиди</w:t>
      </w:r>
      <w:r w:rsidR="00822AE8" w:rsidRPr="00B07721">
        <w:rPr>
          <w:sz w:val="26"/>
          <w:szCs w:val="26"/>
        </w:rPr>
        <w:t>и</w:t>
      </w:r>
      <w:r w:rsidRPr="00B07721">
        <w:rPr>
          <w:sz w:val="26"/>
          <w:szCs w:val="26"/>
        </w:rPr>
        <w:t xml:space="preserve"> возлагается на Получателей субсидий.».</w:t>
      </w:r>
    </w:p>
    <w:p w14:paraId="70F91655" w14:textId="4B58051C" w:rsidR="008A20B3" w:rsidRPr="00D17D6C" w:rsidRDefault="00866265" w:rsidP="00B120CD">
      <w:pPr>
        <w:pStyle w:val="a4"/>
        <w:numPr>
          <w:ilvl w:val="1"/>
          <w:numId w:val="34"/>
        </w:numPr>
        <w:ind w:left="0" w:firstLine="709"/>
        <w:jc w:val="both"/>
        <w:rPr>
          <w:sz w:val="26"/>
          <w:szCs w:val="26"/>
        </w:rPr>
      </w:pPr>
      <w:r w:rsidRPr="00B07721">
        <w:rPr>
          <w:sz w:val="26"/>
          <w:szCs w:val="26"/>
        </w:rPr>
        <w:t>Пункт 2.17 Порядка считать</w:t>
      </w:r>
      <w:r w:rsidR="005679A6" w:rsidRPr="00B07721">
        <w:rPr>
          <w:sz w:val="26"/>
          <w:szCs w:val="26"/>
        </w:rPr>
        <w:t xml:space="preserve"> пункт</w:t>
      </w:r>
      <w:r w:rsidRPr="00B07721">
        <w:rPr>
          <w:sz w:val="26"/>
          <w:szCs w:val="26"/>
        </w:rPr>
        <w:t>ом</w:t>
      </w:r>
      <w:r w:rsidR="005679A6" w:rsidRPr="00B07721">
        <w:rPr>
          <w:sz w:val="26"/>
          <w:szCs w:val="26"/>
        </w:rPr>
        <w:t xml:space="preserve"> 2.18 </w:t>
      </w:r>
      <w:r w:rsidR="008A20B3">
        <w:rPr>
          <w:sz w:val="26"/>
          <w:szCs w:val="26"/>
        </w:rPr>
        <w:t xml:space="preserve">и изложить в следующей </w:t>
      </w:r>
      <w:r w:rsidR="008A20B3" w:rsidRPr="00D17D6C">
        <w:rPr>
          <w:sz w:val="26"/>
          <w:szCs w:val="26"/>
        </w:rPr>
        <w:t>редакции:</w:t>
      </w:r>
    </w:p>
    <w:p w14:paraId="3071AFC8" w14:textId="59DE45F0" w:rsidR="00BC0F07" w:rsidRPr="00D17D6C" w:rsidRDefault="008A20B3" w:rsidP="008A20B3">
      <w:pPr>
        <w:ind w:firstLine="709"/>
        <w:jc w:val="both"/>
        <w:rPr>
          <w:sz w:val="26"/>
          <w:szCs w:val="26"/>
        </w:rPr>
      </w:pPr>
      <w:r w:rsidRPr="00D17D6C">
        <w:rPr>
          <w:sz w:val="26"/>
          <w:szCs w:val="26"/>
        </w:rPr>
        <w:t xml:space="preserve">«2.18. </w:t>
      </w:r>
      <w:r w:rsidR="00EB3E14" w:rsidRPr="00D17D6C">
        <w:rPr>
          <w:sz w:val="26"/>
          <w:szCs w:val="26"/>
        </w:rPr>
        <w:t>УЖКХ в течение 10 (десяти) рабочих дней</w:t>
      </w:r>
      <w:r w:rsidR="00AB4E1A" w:rsidRPr="00D17D6C">
        <w:rPr>
          <w:sz w:val="26"/>
          <w:szCs w:val="26"/>
        </w:rPr>
        <w:t xml:space="preserve"> со дня </w:t>
      </w:r>
      <w:r w:rsidR="001F1EF2" w:rsidRPr="00D17D6C">
        <w:rPr>
          <w:sz w:val="26"/>
          <w:szCs w:val="26"/>
        </w:rPr>
        <w:t xml:space="preserve">предоставления </w:t>
      </w:r>
      <w:r w:rsidR="00AB4E1A" w:rsidRPr="00D17D6C">
        <w:rPr>
          <w:sz w:val="26"/>
          <w:szCs w:val="26"/>
        </w:rPr>
        <w:t>документов</w:t>
      </w:r>
      <w:r w:rsidR="00EB3E14" w:rsidRPr="00D17D6C">
        <w:rPr>
          <w:sz w:val="26"/>
          <w:szCs w:val="26"/>
        </w:rPr>
        <w:t xml:space="preserve"> осуществляет проверку документов, указанных в пунктах 2.15, 2.16, 2.17 настоящего Порядка, </w:t>
      </w:r>
      <w:r w:rsidR="0011530C" w:rsidRPr="00D17D6C">
        <w:rPr>
          <w:sz w:val="26"/>
          <w:szCs w:val="26"/>
        </w:rPr>
        <w:t xml:space="preserve">на </w:t>
      </w:r>
      <w:r w:rsidR="00DB23F9">
        <w:rPr>
          <w:sz w:val="26"/>
          <w:szCs w:val="26"/>
        </w:rPr>
        <w:t xml:space="preserve">предмет </w:t>
      </w:r>
      <w:r w:rsidR="00DB23F9" w:rsidRPr="00D17D6C">
        <w:rPr>
          <w:sz w:val="26"/>
          <w:szCs w:val="26"/>
        </w:rPr>
        <w:t>их соответстви</w:t>
      </w:r>
      <w:r w:rsidR="00DB23F9">
        <w:rPr>
          <w:sz w:val="26"/>
          <w:szCs w:val="26"/>
        </w:rPr>
        <w:t>я</w:t>
      </w:r>
      <w:r w:rsidR="00DB23F9" w:rsidRPr="00D17D6C">
        <w:rPr>
          <w:sz w:val="26"/>
          <w:szCs w:val="26"/>
        </w:rPr>
        <w:t xml:space="preserve"> настоящему Порядку</w:t>
      </w:r>
      <w:r w:rsidR="00DB23F9">
        <w:rPr>
          <w:sz w:val="26"/>
          <w:szCs w:val="26"/>
        </w:rPr>
        <w:t xml:space="preserve"> и достоверности содержащихся в них </w:t>
      </w:r>
      <w:r w:rsidR="0011530C" w:rsidRPr="00D17D6C">
        <w:rPr>
          <w:sz w:val="26"/>
          <w:szCs w:val="26"/>
        </w:rPr>
        <w:t>сведений</w:t>
      </w:r>
      <w:r w:rsidR="00EB3E14" w:rsidRPr="00D17D6C">
        <w:rPr>
          <w:sz w:val="26"/>
          <w:szCs w:val="26"/>
        </w:rPr>
        <w:t>.</w:t>
      </w:r>
    </w:p>
    <w:p w14:paraId="1E946A93" w14:textId="499DB377" w:rsidR="00DB63BA" w:rsidRPr="00D17D6C" w:rsidRDefault="00DD35AA" w:rsidP="00DD35AA">
      <w:pPr>
        <w:suppressAutoHyphens w:val="0"/>
        <w:autoSpaceDE w:val="0"/>
        <w:adjustRightInd w:val="0"/>
        <w:ind w:firstLine="540"/>
        <w:jc w:val="both"/>
        <w:textAlignment w:val="auto"/>
        <w:rPr>
          <w:sz w:val="26"/>
          <w:szCs w:val="26"/>
        </w:rPr>
      </w:pPr>
      <w:r w:rsidRPr="00D17D6C">
        <w:rPr>
          <w:sz w:val="26"/>
          <w:szCs w:val="26"/>
        </w:rPr>
        <w:t xml:space="preserve">Проверка </w:t>
      </w:r>
      <w:r w:rsidR="00DB23F9">
        <w:rPr>
          <w:sz w:val="26"/>
          <w:szCs w:val="26"/>
        </w:rPr>
        <w:t xml:space="preserve">представленных документов на предмет их </w:t>
      </w:r>
      <w:r w:rsidRPr="00D17D6C">
        <w:rPr>
          <w:sz w:val="26"/>
          <w:szCs w:val="26"/>
        </w:rPr>
        <w:t xml:space="preserve">соответствия </w:t>
      </w:r>
      <w:r w:rsidR="00DB23F9" w:rsidRPr="00D17D6C">
        <w:rPr>
          <w:sz w:val="26"/>
          <w:szCs w:val="26"/>
        </w:rPr>
        <w:t xml:space="preserve">настоящему Порядку </w:t>
      </w:r>
      <w:r>
        <w:rPr>
          <w:sz w:val="26"/>
          <w:szCs w:val="26"/>
        </w:rPr>
        <w:t xml:space="preserve">и </w:t>
      </w:r>
      <w:r w:rsidRPr="00D17D6C">
        <w:rPr>
          <w:sz w:val="26"/>
          <w:szCs w:val="26"/>
        </w:rPr>
        <w:t xml:space="preserve">достоверности </w:t>
      </w:r>
      <w:r w:rsidR="00DB23F9">
        <w:rPr>
          <w:sz w:val="26"/>
          <w:szCs w:val="26"/>
        </w:rPr>
        <w:t xml:space="preserve">содержащихся в них </w:t>
      </w:r>
      <w:r w:rsidRPr="00D17D6C">
        <w:rPr>
          <w:sz w:val="26"/>
          <w:szCs w:val="26"/>
        </w:rPr>
        <w:t>сведений осуществляется лицом, уполномоченным приказом директора УЖКХ на выполнение этих функций</w:t>
      </w:r>
      <w:r w:rsidR="001011A2" w:rsidRPr="00D17D6C">
        <w:rPr>
          <w:sz w:val="26"/>
          <w:szCs w:val="26"/>
        </w:rPr>
        <w:t xml:space="preserve">.». </w:t>
      </w:r>
    </w:p>
    <w:p w14:paraId="2936D1DB" w14:textId="5979EF3D" w:rsidR="005679A6" w:rsidRPr="00DE4342" w:rsidRDefault="00295855" w:rsidP="00B120CD">
      <w:pPr>
        <w:pStyle w:val="a4"/>
        <w:numPr>
          <w:ilvl w:val="1"/>
          <w:numId w:val="34"/>
        </w:numPr>
        <w:ind w:left="0" w:firstLine="709"/>
        <w:jc w:val="both"/>
        <w:rPr>
          <w:sz w:val="26"/>
          <w:szCs w:val="26"/>
        </w:rPr>
      </w:pPr>
      <w:r w:rsidRPr="00D17D6C">
        <w:rPr>
          <w:sz w:val="26"/>
          <w:szCs w:val="26"/>
        </w:rPr>
        <w:t xml:space="preserve">Пункт </w:t>
      </w:r>
      <w:r w:rsidR="00B455BF" w:rsidRPr="00D17D6C">
        <w:rPr>
          <w:sz w:val="26"/>
          <w:szCs w:val="26"/>
        </w:rPr>
        <w:t xml:space="preserve">2.18 </w:t>
      </w:r>
      <w:r w:rsidR="00CA707A" w:rsidRPr="00D17D6C">
        <w:rPr>
          <w:sz w:val="26"/>
          <w:szCs w:val="26"/>
        </w:rPr>
        <w:t xml:space="preserve">Порядка </w:t>
      </w:r>
      <w:r w:rsidR="00B455BF" w:rsidRPr="00D17D6C">
        <w:rPr>
          <w:sz w:val="26"/>
          <w:szCs w:val="26"/>
        </w:rPr>
        <w:t xml:space="preserve">считать пунктом </w:t>
      </w:r>
      <w:r w:rsidRPr="00D17D6C">
        <w:rPr>
          <w:sz w:val="26"/>
          <w:szCs w:val="26"/>
        </w:rPr>
        <w:t>2.1</w:t>
      </w:r>
      <w:r w:rsidR="00734CD2" w:rsidRPr="00D17D6C">
        <w:rPr>
          <w:sz w:val="26"/>
          <w:szCs w:val="26"/>
        </w:rPr>
        <w:t>9</w:t>
      </w:r>
      <w:r w:rsidRPr="00D17D6C">
        <w:rPr>
          <w:sz w:val="26"/>
          <w:szCs w:val="26"/>
        </w:rPr>
        <w:t xml:space="preserve"> </w:t>
      </w:r>
      <w:r w:rsidR="00B455BF" w:rsidRPr="00D17D6C">
        <w:rPr>
          <w:sz w:val="26"/>
          <w:szCs w:val="26"/>
        </w:rPr>
        <w:t>и</w:t>
      </w:r>
      <w:r w:rsidRPr="00D17D6C">
        <w:rPr>
          <w:sz w:val="26"/>
          <w:szCs w:val="26"/>
        </w:rPr>
        <w:t xml:space="preserve"> изложить в </w:t>
      </w:r>
      <w:r w:rsidR="00001BAA" w:rsidRPr="00D17D6C">
        <w:rPr>
          <w:sz w:val="26"/>
          <w:szCs w:val="26"/>
        </w:rPr>
        <w:t>следующ</w:t>
      </w:r>
      <w:r w:rsidR="00001BAA" w:rsidRPr="00DE4342">
        <w:rPr>
          <w:sz w:val="26"/>
          <w:szCs w:val="26"/>
        </w:rPr>
        <w:t>ей</w:t>
      </w:r>
      <w:r w:rsidRPr="00DE4342">
        <w:rPr>
          <w:sz w:val="26"/>
          <w:szCs w:val="26"/>
        </w:rPr>
        <w:t xml:space="preserve"> редакции:</w:t>
      </w:r>
    </w:p>
    <w:p w14:paraId="47EFDB5C" w14:textId="28E80179" w:rsidR="00295855" w:rsidRPr="00B07721" w:rsidRDefault="00295855" w:rsidP="00295855">
      <w:pPr>
        <w:suppressAutoHyphens w:val="0"/>
        <w:autoSpaceDE w:val="0"/>
        <w:adjustRightInd w:val="0"/>
        <w:ind w:firstLine="709"/>
        <w:jc w:val="both"/>
        <w:textAlignment w:val="auto"/>
        <w:rPr>
          <w:sz w:val="26"/>
          <w:szCs w:val="26"/>
        </w:rPr>
      </w:pPr>
      <w:r w:rsidRPr="00B07721">
        <w:rPr>
          <w:sz w:val="26"/>
          <w:szCs w:val="26"/>
        </w:rPr>
        <w:t>«2.1</w:t>
      </w:r>
      <w:r w:rsidR="00734CD2" w:rsidRPr="00B07721">
        <w:rPr>
          <w:sz w:val="26"/>
          <w:szCs w:val="26"/>
        </w:rPr>
        <w:t>9</w:t>
      </w:r>
      <w:r w:rsidRPr="00B07721">
        <w:rPr>
          <w:sz w:val="26"/>
          <w:szCs w:val="26"/>
        </w:rPr>
        <w:t>. При отсутствии замечаний к документам, представленным Получателями субсиди</w:t>
      </w:r>
      <w:r w:rsidR="00001BAA" w:rsidRPr="00B07721">
        <w:rPr>
          <w:sz w:val="26"/>
          <w:szCs w:val="26"/>
        </w:rPr>
        <w:t>и</w:t>
      </w:r>
      <w:r w:rsidRPr="00B07721">
        <w:rPr>
          <w:sz w:val="26"/>
          <w:szCs w:val="26"/>
        </w:rPr>
        <w:t xml:space="preserve"> в соответствии с </w:t>
      </w:r>
      <w:hyperlink r:id="rId10" w:history="1">
        <w:r w:rsidRPr="00B07721">
          <w:rPr>
            <w:sz w:val="26"/>
            <w:szCs w:val="26"/>
          </w:rPr>
          <w:t>пунктами 2.1</w:t>
        </w:r>
      </w:hyperlink>
      <w:r w:rsidRPr="00B07721">
        <w:rPr>
          <w:sz w:val="26"/>
          <w:szCs w:val="26"/>
        </w:rPr>
        <w:t xml:space="preserve">5, 2.16, 2.17 настоящего Порядка, УЖКХ не позднее истечения срока, установленного </w:t>
      </w:r>
      <w:hyperlink w:anchor="Par0" w:history="1">
        <w:r w:rsidRPr="00B07721">
          <w:rPr>
            <w:sz w:val="26"/>
            <w:szCs w:val="26"/>
          </w:rPr>
          <w:t>пунктом 2.1</w:t>
        </w:r>
      </w:hyperlink>
      <w:r w:rsidRPr="00B07721">
        <w:rPr>
          <w:sz w:val="26"/>
          <w:szCs w:val="26"/>
        </w:rPr>
        <w:t>8 настоящего Порядка, направляет (вручает) Получателю субсиди</w:t>
      </w:r>
      <w:r w:rsidR="00001BAA" w:rsidRPr="00B07721">
        <w:rPr>
          <w:sz w:val="26"/>
          <w:szCs w:val="26"/>
        </w:rPr>
        <w:t>и</w:t>
      </w:r>
      <w:r w:rsidRPr="00B07721">
        <w:rPr>
          <w:sz w:val="26"/>
          <w:szCs w:val="26"/>
        </w:rPr>
        <w:t xml:space="preserve"> за подписью директора письменное уведомление о соответствии предоставленных документов требованиям настоящего Порядка и сроках перечисления Субсидии.</w:t>
      </w:r>
    </w:p>
    <w:p w14:paraId="57BF3E79" w14:textId="0AF475F4" w:rsidR="00295855" w:rsidRPr="00B07721" w:rsidRDefault="00295855" w:rsidP="00295855">
      <w:pPr>
        <w:suppressAutoHyphens w:val="0"/>
        <w:autoSpaceDE w:val="0"/>
        <w:adjustRightInd w:val="0"/>
        <w:ind w:firstLine="709"/>
        <w:jc w:val="both"/>
        <w:textAlignment w:val="auto"/>
        <w:rPr>
          <w:sz w:val="26"/>
          <w:szCs w:val="26"/>
        </w:rPr>
      </w:pPr>
      <w:r w:rsidRPr="00B07721">
        <w:rPr>
          <w:sz w:val="26"/>
          <w:szCs w:val="26"/>
        </w:rPr>
        <w:t xml:space="preserve">В </w:t>
      </w:r>
      <w:r w:rsidR="0030322D">
        <w:rPr>
          <w:sz w:val="26"/>
          <w:szCs w:val="26"/>
        </w:rPr>
        <w:t>случае</w:t>
      </w:r>
      <w:r w:rsidR="0064028C">
        <w:rPr>
          <w:sz w:val="26"/>
          <w:szCs w:val="26"/>
        </w:rPr>
        <w:t>,</w:t>
      </w:r>
      <w:r w:rsidR="0030322D">
        <w:rPr>
          <w:sz w:val="26"/>
          <w:szCs w:val="26"/>
        </w:rPr>
        <w:t xml:space="preserve"> если Получателем субсидии</w:t>
      </w:r>
      <w:r w:rsidRPr="00B07721">
        <w:rPr>
          <w:sz w:val="26"/>
          <w:szCs w:val="26"/>
        </w:rPr>
        <w:t xml:space="preserve"> не представлены (представлены не в полном объеме) документы, указанные в </w:t>
      </w:r>
      <w:hyperlink r:id="rId11" w:history="1">
        <w:r w:rsidRPr="00B07721">
          <w:rPr>
            <w:sz w:val="26"/>
            <w:szCs w:val="26"/>
          </w:rPr>
          <w:t>пунктах 2.1</w:t>
        </w:r>
      </w:hyperlink>
      <w:r w:rsidRPr="00B07721">
        <w:rPr>
          <w:sz w:val="26"/>
          <w:szCs w:val="26"/>
        </w:rPr>
        <w:t xml:space="preserve">5, 2.16, 2.17 настоящего Порядка, либо представленные документы содержат недостоверные сведения, УЖКХ не позднее истечения срока, установленного </w:t>
      </w:r>
      <w:hyperlink w:anchor="Par0" w:history="1">
        <w:r w:rsidRPr="00B07721">
          <w:rPr>
            <w:sz w:val="26"/>
            <w:szCs w:val="26"/>
          </w:rPr>
          <w:t>пунктом 2.1</w:t>
        </w:r>
      </w:hyperlink>
      <w:r w:rsidRPr="00B07721">
        <w:rPr>
          <w:sz w:val="26"/>
          <w:szCs w:val="26"/>
        </w:rPr>
        <w:t>8 настоящего Порядка, направля</w:t>
      </w:r>
      <w:r w:rsidR="0030322D">
        <w:rPr>
          <w:sz w:val="26"/>
          <w:szCs w:val="26"/>
        </w:rPr>
        <w:t>ет (вручает) Получателю субсидии</w:t>
      </w:r>
      <w:r w:rsidRPr="00B07721">
        <w:rPr>
          <w:sz w:val="26"/>
          <w:szCs w:val="26"/>
        </w:rPr>
        <w:t xml:space="preserve"> за подписью директора УЖКХ письменное уведомление об отказе в предоставлении Субсидии с указанием причины такого отказа.».</w:t>
      </w:r>
    </w:p>
    <w:p w14:paraId="3DBDBB57" w14:textId="29DECCAF" w:rsidR="00B042D6" w:rsidRDefault="007845AA" w:rsidP="00734CD2">
      <w:pPr>
        <w:pStyle w:val="a4"/>
        <w:numPr>
          <w:ilvl w:val="1"/>
          <w:numId w:val="34"/>
        </w:numPr>
        <w:suppressAutoHyphens w:val="0"/>
        <w:autoSpaceDE w:val="0"/>
        <w:adjustRightInd w:val="0"/>
        <w:ind w:left="0" w:firstLine="709"/>
        <w:jc w:val="both"/>
        <w:textAlignment w:val="auto"/>
        <w:rPr>
          <w:sz w:val="26"/>
          <w:szCs w:val="26"/>
        </w:rPr>
      </w:pPr>
      <w:r w:rsidRPr="00B07721">
        <w:rPr>
          <w:sz w:val="26"/>
          <w:szCs w:val="26"/>
        </w:rPr>
        <w:t xml:space="preserve">Пункт 2.19 </w:t>
      </w:r>
      <w:r w:rsidR="00AB4E1A">
        <w:rPr>
          <w:sz w:val="26"/>
          <w:szCs w:val="26"/>
        </w:rPr>
        <w:t xml:space="preserve">Порядка </w:t>
      </w:r>
      <w:r w:rsidRPr="00B07721">
        <w:rPr>
          <w:sz w:val="26"/>
          <w:szCs w:val="26"/>
        </w:rPr>
        <w:t>считать</w:t>
      </w:r>
      <w:r w:rsidR="00D37E03" w:rsidRPr="00B07721">
        <w:rPr>
          <w:sz w:val="26"/>
          <w:szCs w:val="26"/>
        </w:rPr>
        <w:t xml:space="preserve"> пункт</w:t>
      </w:r>
      <w:r w:rsidRPr="00B07721">
        <w:rPr>
          <w:sz w:val="26"/>
          <w:szCs w:val="26"/>
        </w:rPr>
        <w:t>ом 2.20</w:t>
      </w:r>
      <w:r w:rsidR="0030322D">
        <w:rPr>
          <w:sz w:val="26"/>
          <w:szCs w:val="26"/>
        </w:rPr>
        <w:t xml:space="preserve"> </w:t>
      </w:r>
      <w:r w:rsidR="00B042D6">
        <w:rPr>
          <w:sz w:val="26"/>
          <w:szCs w:val="26"/>
        </w:rPr>
        <w:t>и изложить в следующей редакции:</w:t>
      </w:r>
    </w:p>
    <w:p w14:paraId="723C33E1" w14:textId="6D360492" w:rsidR="008C434B" w:rsidRPr="008C434B" w:rsidRDefault="00B042D6" w:rsidP="008C434B">
      <w:pPr>
        <w:suppressAutoHyphens w:val="0"/>
        <w:autoSpaceDE w:val="0"/>
        <w:adjustRightInd w:val="0"/>
        <w:ind w:firstLine="709"/>
        <w:jc w:val="both"/>
        <w:textAlignment w:val="auto"/>
        <w:rPr>
          <w:sz w:val="26"/>
          <w:szCs w:val="26"/>
        </w:rPr>
      </w:pPr>
      <w:r>
        <w:rPr>
          <w:sz w:val="26"/>
          <w:szCs w:val="26"/>
        </w:rPr>
        <w:t>«2.20</w:t>
      </w:r>
      <w:r w:rsidR="005316E2">
        <w:rPr>
          <w:sz w:val="26"/>
          <w:szCs w:val="26"/>
        </w:rPr>
        <w:t>.</w:t>
      </w:r>
      <w:r>
        <w:rPr>
          <w:sz w:val="26"/>
          <w:szCs w:val="26"/>
        </w:rPr>
        <w:t xml:space="preserve"> </w:t>
      </w:r>
      <w:r w:rsidR="008C434B" w:rsidRPr="008C434B">
        <w:rPr>
          <w:sz w:val="26"/>
          <w:szCs w:val="26"/>
        </w:rPr>
        <w:t xml:space="preserve">Получатели субсидий в течение 30 календарных дней с момента получения письменного уведомления об отказе в предоставлении Субсидии вправе повторно направить в адрес УЖКХ документы, указанные в </w:t>
      </w:r>
      <w:r w:rsidR="008C434B" w:rsidRPr="006E5498">
        <w:rPr>
          <w:sz w:val="26"/>
          <w:szCs w:val="26"/>
        </w:rPr>
        <w:t>пунктах 2.15</w:t>
      </w:r>
      <w:r w:rsidR="008C434B" w:rsidRPr="008C434B">
        <w:rPr>
          <w:sz w:val="26"/>
          <w:szCs w:val="26"/>
        </w:rPr>
        <w:t xml:space="preserve">, </w:t>
      </w:r>
      <w:r w:rsidR="008C434B" w:rsidRPr="006E5498">
        <w:rPr>
          <w:sz w:val="26"/>
          <w:szCs w:val="26"/>
        </w:rPr>
        <w:t>2.16</w:t>
      </w:r>
      <w:r w:rsidR="006E5498">
        <w:rPr>
          <w:sz w:val="26"/>
          <w:szCs w:val="26"/>
        </w:rPr>
        <w:t>, 2.17</w:t>
      </w:r>
      <w:r w:rsidR="008C434B" w:rsidRPr="008C434B">
        <w:rPr>
          <w:sz w:val="26"/>
          <w:szCs w:val="26"/>
        </w:rPr>
        <w:t xml:space="preserve"> настоящего Порядка, после устранения замечаний, послуживших причиной отказа в предоставлении Субсидии</w:t>
      </w:r>
      <w:r w:rsidR="005316E2">
        <w:rPr>
          <w:sz w:val="26"/>
          <w:szCs w:val="26"/>
        </w:rPr>
        <w:t>.».</w:t>
      </w:r>
    </w:p>
    <w:p w14:paraId="63A15913" w14:textId="2DE29988" w:rsidR="00D37E03" w:rsidRPr="00B07721" w:rsidRDefault="00D37E03" w:rsidP="00734CD2">
      <w:pPr>
        <w:pStyle w:val="a4"/>
        <w:numPr>
          <w:ilvl w:val="1"/>
          <w:numId w:val="34"/>
        </w:numPr>
        <w:suppressAutoHyphens w:val="0"/>
        <w:autoSpaceDE w:val="0"/>
        <w:adjustRightInd w:val="0"/>
        <w:ind w:left="0" w:firstLine="709"/>
        <w:jc w:val="both"/>
        <w:textAlignment w:val="auto"/>
        <w:rPr>
          <w:sz w:val="26"/>
          <w:szCs w:val="26"/>
        </w:rPr>
      </w:pPr>
      <w:r w:rsidRPr="00B07721">
        <w:rPr>
          <w:sz w:val="26"/>
          <w:szCs w:val="26"/>
        </w:rPr>
        <w:t xml:space="preserve">Пункт </w:t>
      </w:r>
      <w:r w:rsidR="007845AA" w:rsidRPr="00B07721">
        <w:rPr>
          <w:sz w:val="26"/>
          <w:szCs w:val="26"/>
        </w:rPr>
        <w:t xml:space="preserve">2.20 </w:t>
      </w:r>
      <w:r w:rsidR="007A3970">
        <w:rPr>
          <w:sz w:val="26"/>
          <w:szCs w:val="26"/>
        </w:rPr>
        <w:t xml:space="preserve">Порядка </w:t>
      </w:r>
      <w:r w:rsidR="007845AA" w:rsidRPr="00B07721">
        <w:rPr>
          <w:sz w:val="26"/>
          <w:szCs w:val="26"/>
        </w:rPr>
        <w:t xml:space="preserve">считать пунктом </w:t>
      </w:r>
      <w:r w:rsidRPr="00B07721">
        <w:rPr>
          <w:sz w:val="26"/>
          <w:szCs w:val="26"/>
        </w:rPr>
        <w:t xml:space="preserve">2.21 </w:t>
      </w:r>
      <w:r w:rsidR="007845AA" w:rsidRPr="00B07721">
        <w:rPr>
          <w:sz w:val="26"/>
          <w:szCs w:val="26"/>
        </w:rPr>
        <w:t>и</w:t>
      </w:r>
      <w:r w:rsidRPr="00B07721">
        <w:rPr>
          <w:sz w:val="26"/>
          <w:szCs w:val="26"/>
        </w:rPr>
        <w:t xml:space="preserve"> изложить в следующей редакции:</w:t>
      </w:r>
    </w:p>
    <w:p w14:paraId="6B856082" w14:textId="4A3563DE" w:rsidR="007B1682" w:rsidRDefault="00D37E03" w:rsidP="00D37E03">
      <w:pPr>
        <w:suppressAutoHyphens w:val="0"/>
        <w:autoSpaceDE w:val="0"/>
        <w:adjustRightInd w:val="0"/>
        <w:ind w:firstLine="709"/>
        <w:jc w:val="both"/>
        <w:textAlignment w:val="auto"/>
        <w:rPr>
          <w:sz w:val="26"/>
          <w:szCs w:val="26"/>
        </w:rPr>
      </w:pPr>
      <w:r w:rsidRPr="00B07721">
        <w:rPr>
          <w:sz w:val="26"/>
          <w:szCs w:val="26"/>
        </w:rPr>
        <w:t>«2.21</w:t>
      </w:r>
      <w:r w:rsidR="00340763">
        <w:rPr>
          <w:sz w:val="26"/>
          <w:szCs w:val="26"/>
        </w:rPr>
        <w:t>.</w:t>
      </w:r>
      <w:r w:rsidRPr="00B07721">
        <w:rPr>
          <w:sz w:val="26"/>
          <w:szCs w:val="26"/>
        </w:rPr>
        <w:t xml:space="preserve"> УЖКХ не позднее 5 (пяти) рабочих дней со дня истечения срока, установленного в пункте 2.18 настоящего Порядка, направляет в Финансовое управление заявку на перечисление Субсидии с приложением документов, указанных в</w:t>
      </w:r>
      <w:r w:rsidR="000140A0" w:rsidRPr="00B07721">
        <w:rPr>
          <w:sz w:val="26"/>
          <w:szCs w:val="26"/>
        </w:rPr>
        <w:t xml:space="preserve"> пунктах</w:t>
      </w:r>
      <w:r w:rsidRPr="00B07721">
        <w:rPr>
          <w:sz w:val="26"/>
          <w:szCs w:val="26"/>
        </w:rPr>
        <w:t xml:space="preserve"> </w:t>
      </w:r>
      <w:r w:rsidR="00B12000" w:rsidRPr="00B07721">
        <w:rPr>
          <w:sz w:val="26"/>
          <w:szCs w:val="26"/>
        </w:rPr>
        <w:t>2.15, 2.16</w:t>
      </w:r>
      <w:r w:rsidR="00C0417C" w:rsidRPr="00B07721">
        <w:rPr>
          <w:sz w:val="26"/>
          <w:szCs w:val="26"/>
        </w:rPr>
        <w:t>.2</w:t>
      </w:r>
      <w:r w:rsidR="007845AA" w:rsidRPr="00B07721">
        <w:rPr>
          <w:sz w:val="26"/>
          <w:szCs w:val="26"/>
        </w:rPr>
        <w:t xml:space="preserve"> </w:t>
      </w:r>
      <w:r w:rsidR="00C0417C" w:rsidRPr="00B07721">
        <w:rPr>
          <w:sz w:val="26"/>
          <w:szCs w:val="26"/>
        </w:rPr>
        <w:t>-</w:t>
      </w:r>
      <w:r w:rsidR="007845AA" w:rsidRPr="00B07721">
        <w:rPr>
          <w:sz w:val="26"/>
          <w:szCs w:val="26"/>
        </w:rPr>
        <w:t xml:space="preserve"> </w:t>
      </w:r>
      <w:r w:rsidR="00C0417C" w:rsidRPr="00B07721">
        <w:rPr>
          <w:sz w:val="26"/>
          <w:szCs w:val="26"/>
        </w:rPr>
        <w:t>2.16.4</w:t>
      </w:r>
      <w:r w:rsidR="00B12000" w:rsidRPr="00B07721">
        <w:rPr>
          <w:sz w:val="26"/>
          <w:szCs w:val="26"/>
        </w:rPr>
        <w:t>, 2.17.1.2</w:t>
      </w:r>
      <w:r w:rsidR="007845AA" w:rsidRPr="00B07721">
        <w:rPr>
          <w:sz w:val="26"/>
          <w:szCs w:val="26"/>
        </w:rPr>
        <w:t xml:space="preserve"> </w:t>
      </w:r>
      <w:r w:rsidR="00B12000" w:rsidRPr="00B07721">
        <w:rPr>
          <w:sz w:val="26"/>
          <w:szCs w:val="26"/>
        </w:rPr>
        <w:t>-</w:t>
      </w:r>
      <w:r w:rsidR="007845AA" w:rsidRPr="00B07721">
        <w:rPr>
          <w:sz w:val="26"/>
          <w:szCs w:val="26"/>
        </w:rPr>
        <w:t xml:space="preserve"> </w:t>
      </w:r>
      <w:r w:rsidR="00B12000" w:rsidRPr="00B07721">
        <w:rPr>
          <w:sz w:val="26"/>
          <w:szCs w:val="26"/>
        </w:rPr>
        <w:t>2.17.1.4, 2.17.2.2</w:t>
      </w:r>
      <w:r w:rsidR="007845AA" w:rsidRPr="00B07721">
        <w:rPr>
          <w:sz w:val="26"/>
          <w:szCs w:val="26"/>
        </w:rPr>
        <w:t xml:space="preserve"> </w:t>
      </w:r>
      <w:r w:rsidR="00B12000" w:rsidRPr="00B07721">
        <w:rPr>
          <w:sz w:val="26"/>
          <w:szCs w:val="26"/>
        </w:rPr>
        <w:t>-</w:t>
      </w:r>
      <w:r w:rsidR="007845AA" w:rsidRPr="00B07721">
        <w:rPr>
          <w:sz w:val="26"/>
          <w:szCs w:val="26"/>
        </w:rPr>
        <w:t xml:space="preserve"> </w:t>
      </w:r>
      <w:r w:rsidR="00B12000" w:rsidRPr="00B07721">
        <w:rPr>
          <w:sz w:val="26"/>
          <w:szCs w:val="26"/>
        </w:rPr>
        <w:t>2.17.2.4</w:t>
      </w:r>
      <w:r w:rsidR="000140A0" w:rsidRPr="00B07721">
        <w:rPr>
          <w:sz w:val="26"/>
          <w:szCs w:val="26"/>
        </w:rPr>
        <w:t xml:space="preserve"> </w:t>
      </w:r>
      <w:r w:rsidRPr="00B07721">
        <w:rPr>
          <w:sz w:val="26"/>
          <w:szCs w:val="26"/>
        </w:rPr>
        <w:t>настоящего Порядка.</w:t>
      </w:r>
    </w:p>
    <w:p w14:paraId="02BC89C0" w14:textId="10A233FD" w:rsidR="007A3970" w:rsidRPr="005865D6" w:rsidRDefault="00EB5A15" w:rsidP="00A857A1">
      <w:pPr>
        <w:suppressAutoHyphens w:val="0"/>
        <w:autoSpaceDE w:val="0"/>
        <w:adjustRightInd w:val="0"/>
        <w:ind w:firstLine="709"/>
        <w:jc w:val="both"/>
        <w:textAlignment w:val="auto"/>
        <w:rPr>
          <w:sz w:val="26"/>
          <w:szCs w:val="26"/>
        </w:rPr>
      </w:pPr>
      <w:r w:rsidRPr="005865D6">
        <w:rPr>
          <w:sz w:val="26"/>
          <w:szCs w:val="26"/>
        </w:rPr>
        <w:t xml:space="preserve">Перечисление </w:t>
      </w:r>
      <w:r w:rsidR="00A044B1" w:rsidRPr="005865D6">
        <w:rPr>
          <w:sz w:val="26"/>
          <w:szCs w:val="26"/>
        </w:rPr>
        <w:t>Субсидии осуществляется не позднее 10</w:t>
      </w:r>
      <w:r w:rsidR="00134D0F" w:rsidRPr="005865D6">
        <w:rPr>
          <w:sz w:val="26"/>
          <w:szCs w:val="26"/>
        </w:rPr>
        <w:t xml:space="preserve"> (десятого)</w:t>
      </w:r>
      <w:r w:rsidR="00A044B1" w:rsidRPr="005865D6">
        <w:rPr>
          <w:sz w:val="26"/>
          <w:szCs w:val="26"/>
        </w:rPr>
        <w:t xml:space="preserve"> рабочего дня, следующего за днем принятия УЖКХ решения о предоставлении </w:t>
      </w:r>
      <w:r w:rsidR="00605D3F" w:rsidRPr="005865D6">
        <w:rPr>
          <w:sz w:val="26"/>
          <w:szCs w:val="26"/>
        </w:rPr>
        <w:t xml:space="preserve">Субсидии по результатам </w:t>
      </w:r>
      <w:r w:rsidR="00970BD4" w:rsidRPr="005865D6">
        <w:rPr>
          <w:sz w:val="26"/>
          <w:szCs w:val="26"/>
        </w:rPr>
        <w:t>рассмотрения документов, указанных в пункте</w:t>
      </w:r>
      <w:r w:rsidR="007A3970">
        <w:rPr>
          <w:sz w:val="26"/>
          <w:szCs w:val="26"/>
        </w:rPr>
        <w:t xml:space="preserve"> </w:t>
      </w:r>
      <w:r w:rsidR="007A3970" w:rsidRPr="006E5498">
        <w:rPr>
          <w:sz w:val="26"/>
          <w:szCs w:val="26"/>
        </w:rPr>
        <w:t>2.15</w:t>
      </w:r>
      <w:r w:rsidR="007A3970" w:rsidRPr="008C434B">
        <w:rPr>
          <w:sz w:val="26"/>
          <w:szCs w:val="26"/>
        </w:rPr>
        <w:t xml:space="preserve">, </w:t>
      </w:r>
      <w:r w:rsidR="007A3970" w:rsidRPr="006E5498">
        <w:rPr>
          <w:sz w:val="26"/>
          <w:szCs w:val="26"/>
        </w:rPr>
        <w:t>2.16</w:t>
      </w:r>
      <w:r w:rsidR="007A3970">
        <w:rPr>
          <w:sz w:val="26"/>
          <w:szCs w:val="26"/>
        </w:rPr>
        <w:t>, 2.17</w:t>
      </w:r>
      <w:r w:rsidR="00970BD4" w:rsidRPr="005865D6">
        <w:rPr>
          <w:sz w:val="26"/>
          <w:szCs w:val="26"/>
        </w:rPr>
        <w:t>.</w:t>
      </w:r>
      <w:r w:rsidR="00B414D7" w:rsidRPr="005865D6">
        <w:rPr>
          <w:sz w:val="26"/>
          <w:szCs w:val="26"/>
        </w:rPr>
        <w:t>»</w:t>
      </w:r>
      <w:r w:rsidR="007845AA" w:rsidRPr="005865D6">
        <w:rPr>
          <w:sz w:val="26"/>
          <w:szCs w:val="26"/>
        </w:rPr>
        <w:t>.</w:t>
      </w:r>
    </w:p>
    <w:p w14:paraId="4CD6F1F4" w14:textId="5F5DCE68" w:rsidR="007A3970" w:rsidRDefault="00A857A1" w:rsidP="00FB5543">
      <w:pPr>
        <w:pStyle w:val="a4"/>
        <w:numPr>
          <w:ilvl w:val="1"/>
          <w:numId w:val="34"/>
        </w:numPr>
        <w:suppressAutoHyphens w:val="0"/>
        <w:autoSpaceDE w:val="0"/>
        <w:adjustRightInd w:val="0"/>
        <w:ind w:left="0" w:firstLine="709"/>
        <w:jc w:val="both"/>
        <w:textAlignment w:val="auto"/>
        <w:rPr>
          <w:sz w:val="26"/>
          <w:szCs w:val="26"/>
        </w:rPr>
      </w:pPr>
      <w:r w:rsidRPr="00B414D7">
        <w:rPr>
          <w:sz w:val="26"/>
          <w:szCs w:val="26"/>
        </w:rPr>
        <w:t xml:space="preserve">Пункты 2.21 - 2.23 Порядка считать пунктами </w:t>
      </w:r>
      <w:r w:rsidRPr="0064028C">
        <w:rPr>
          <w:spacing w:val="-10"/>
          <w:sz w:val="26"/>
          <w:szCs w:val="26"/>
        </w:rPr>
        <w:t>2.22 - 2.24</w:t>
      </w:r>
      <w:r w:rsidRPr="00B414D7">
        <w:rPr>
          <w:sz w:val="26"/>
          <w:szCs w:val="26"/>
        </w:rPr>
        <w:t xml:space="preserve"> соответственно</w:t>
      </w:r>
      <w:r w:rsidR="0064028C">
        <w:rPr>
          <w:sz w:val="26"/>
          <w:szCs w:val="26"/>
        </w:rPr>
        <w:t>.</w:t>
      </w:r>
    </w:p>
    <w:p w14:paraId="2638F248" w14:textId="5A589E47" w:rsidR="00C0417C" w:rsidRPr="00B07721" w:rsidRDefault="008A3357" w:rsidP="00FB5543">
      <w:pPr>
        <w:pStyle w:val="a4"/>
        <w:numPr>
          <w:ilvl w:val="1"/>
          <w:numId w:val="34"/>
        </w:numPr>
        <w:suppressAutoHyphens w:val="0"/>
        <w:autoSpaceDE w:val="0"/>
        <w:adjustRightInd w:val="0"/>
        <w:ind w:left="0" w:firstLine="709"/>
        <w:jc w:val="both"/>
        <w:textAlignment w:val="auto"/>
        <w:rPr>
          <w:sz w:val="26"/>
          <w:szCs w:val="26"/>
        </w:rPr>
      </w:pPr>
      <w:r w:rsidRPr="00B07721">
        <w:rPr>
          <w:sz w:val="26"/>
          <w:szCs w:val="26"/>
        </w:rPr>
        <w:lastRenderedPageBreak/>
        <w:t>В пункт</w:t>
      </w:r>
      <w:r w:rsidR="00FB5543" w:rsidRPr="00B07721">
        <w:rPr>
          <w:sz w:val="26"/>
          <w:szCs w:val="26"/>
        </w:rPr>
        <w:t>е</w:t>
      </w:r>
      <w:r w:rsidRPr="00B07721">
        <w:rPr>
          <w:sz w:val="26"/>
          <w:szCs w:val="26"/>
        </w:rPr>
        <w:t xml:space="preserve"> 4.3 Порядка слова «указанной в пунктах 2.13</w:t>
      </w:r>
      <w:r w:rsidR="00C2299A">
        <w:rPr>
          <w:sz w:val="26"/>
          <w:szCs w:val="26"/>
        </w:rPr>
        <w:t xml:space="preserve"> </w:t>
      </w:r>
      <w:r w:rsidRPr="00B07721">
        <w:rPr>
          <w:sz w:val="26"/>
          <w:szCs w:val="26"/>
        </w:rPr>
        <w:t>-</w:t>
      </w:r>
      <w:r w:rsidR="00C2299A">
        <w:rPr>
          <w:sz w:val="26"/>
          <w:szCs w:val="26"/>
        </w:rPr>
        <w:t xml:space="preserve"> </w:t>
      </w:r>
      <w:r w:rsidRPr="00B07721">
        <w:rPr>
          <w:sz w:val="26"/>
          <w:szCs w:val="26"/>
        </w:rPr>
        <w:t>2.16 настоящего Порядка» заменить слова</w:t>
      </w:r>
      <w:r w:rsidR="004677CA" w:rsidRPr="00B07721">
        <w:rPr>
          <w:sz w:val="26"/>
          <w:szCs w:val="26"/>
        </w:rPr>
        <w:t>ми</w:t>
      </w:r>
      <w:r w:rsidRPr="00B07721">
        <w:rPr>
          <w:sz w:val="26"/>
          <w:szCs w:val="26"/>
        </w:rPr>
        <w:t xml:space="preserve"> </w:t>
      </w:r>
      <w:r w:rsidR="00B47D19" w:rsidRPr="00B07721">
        <w:rPr>
          <w:sz w:val="26"/>
          <w:szCs w:val="26"/>
        </w:rPr>
        <w:t>«указанной в пунктах 2.13</w:t>
      </w:r>
      <w:r w:rsidR="00B414D7">
        <w:rPr>
          <w:sz w:val="26"/>
          <w:szCs w:val="26"/>
        </w:rPr>
        <w:t xml:space="preserve"> </w:t>
      </w:r>
      <w:r w:rsidR="00B47D19" w:rsidRPr="00B07721">
        <w:rPr>
          <w:sz w:val="26"/>
          <w:szCs w:val="26"/>
        </w:rPr>
        <w:t>-</w:t>
      </w:r>
      <w:r w:rsidR="00B414D7">
        <w:rPr>
          <w:sz w:val="26"/>
          <w:szCs w:val="26"/>
        </w:rPr>
        <w:t xml:space="preserve"> </w:t>
      </w:r>
      <w:r w:rsidR="00B47D19" w:rsidRPr="00B07721">
        <w:rPr>
          <w:sz w:val="26"/>
          <w:szCs w:val="26"/>
        </w:rPr>
        <w:t>2.17 настоящего Порядка».</w:t>
      </w:r>
    </w:p>
    <w:p w14:paraId="05ECA258" w14:textId="70AAEECE" w:rsidR="00B414D7" w:rsidRPr="00A857A1" w:rsidRDefault="002C2B67" w:rsidP="00A857A1">
      <w:pPr>
        <w:pStyle w:val="a4"/>
        <w:numPr>
          <w:ilvl w:val="1"/>
          <w:numId w:val="34"/>
        </w:numPr>
        <w:suppressAutoHyphens w:val="0"/>
        <w:autoSpaceDE w:val="0"/>
        <w:adjustRightInd w:val="0"/>
        <w:ind w:left="0" w:firstLine="709"/>
        <w:jc w:val="both"/>
        <w:textAlignment w:val="auto"/>
        <w:rPr>
          <w:sz w:val="26"/>
          <w:szCs w:val="26"/>
        </w:rPr>
      </w:pPr>
      <w:r w:rsidRPr="00DE4342">
        <w:rPr>
          <w:sz w:val="26"/>
          <w:szCs w:val="26"/>
        </w:rPr>
        <w:t>П</w:t>
      </w:r>
      <w:r w:rsidR="00FB5543" w:rsidRPr="00DE4342">
        <w:rPr>
          <w:sz w:val="26"/>
          <w:szCs w:val="26"/>
        </w:rPr>
        <w:t>риложени</w:t>
      </w:r>
      <w:r w:rsidR="00CA707A" w:rsidRPr="00DE4342">
        <w:rPr>
          <w:sz w:val="26"/>
          <w:szCs w:val="26"/>
        </w:rPr>
        <w:t>я</w:t>
      </w:r>
      <w:r w:rsidR="00FB5543" w:rsidRPr="00DE4342">
        <w:rPr>
          <w:sz w:val="26"/>
          <w:szCs w:val="26"/>
        </w:rPr>
        <w:t xml:space="preserve"> № 1</w:t>
      </w:r>
      <w:r w:rsidR="000F1B52" w:rsidRPr="00DE4342">
        <w:rPr>
          <w:sz w:val="26"/>
          <w:szCs w:val="26"/>
        </w:rPr>
        <w:t>, №</w:t>
      </w:r>
      <w:r w:rsidR="00F5241A" w:rsidRPr="00DE4342">
        <w:rPr>
          <w:sz w:val="26"/>
          <w:szCs w:val="26"/>
        </w:rPr>
        <w:t xml:space="preserve"> </w:t>
      </w:r>
      <w:r w:rsidR="000F1B52" w:rsidRPr="00DE4342">
        <w:rPr>
          <w:sz w:val="26"/>
          <w:szCs w:val="26"/>
        </w:rPr>
        <w:t>2</w:t>
      </w:r>
      <w:r w:rsidR="00FB5543" w:rsidRPr="00DE4342">
        <w:rPr>
          <w:sz w:val="26"/>
          <w:szCs w:val="26"/>
        </w:rPr>
        <w:t xml:space="preserve"> к Порядку </w:t>
      </w:r>
      <w:r w:rsidRPr="00DE4342">
        <w:rPr>
          <w:sz w:val="26"/>
          <w:szCs w:val="26"/>
        </w:rPr>
        <w:t>изложить в редакции согласно Приложени</w:t>
      </w:r>
      <w:r w:rsidR="00CA707A" w:rsidRPr="00DE4342">
        <w:rPr>
          <w:sz w:val="26"/>
          <w:szCs w:val="26"/>
        </w:rPr>
        <w:t>ям</w:t>
      </w:r>
      <w:r w:rsidRPr="00DE4342">
        <w:rPr>
          <w:sz w:val="26"/>
          <w:szCs w:val="26"/>
        </w:rPr>
        <w:t xml:space="preserve"> №</w:t>
      </w:r>
      <w:r w:rsidR="00F5241A">
        <w:rPr>
          <w:sz w:val="26"/>
          <w:szCs w:val="26"/>
        </w:rPr>
        <w:t xml:space="preserve"> </w:t>
      </w:r>
      <w:r w:rsidRPr="00B07721">
        <w:rPr>
          <w:sz w:val="26"/>
          <w:szCs w:val="26"/>
        </w:rPr>
        <w:t>1</w:t>
      </w:r>
      <w:r w:rsidR="000F1B52" w:rsidRPr="00B07721">
        <w:rPr>
          <w:sz w:val="26"/>
          <w:szCs w:val="26"/>
        </w:rPr>
        <w:t>, №</w:t>
      </w:r>
      <w:r w:rsidR="00F5241A">
        <w:rPr>
          <w:sz w:val="26"/>
          <w:szCs w:val="26"/>
        </w:rPr>
        <w:t xml:space="preserve"> </w:t>
      </w:r>
      <w:r w:rsidR="000F1B52" w:rsidRPr="00B07721">
        <w:rPr>
          <w:sz w:val="26"/>
          <w:szCs w:val="26"/>
        </w:rPr>
        <w:t>2</w:t>
      </w:r>
      <w:r w:rsidR="00A857A1">
        <w:rPr>
          <w:sz w:val="26"/>
          <w:szCs w:val="26"/>
        </w:rPr>
        <w:t xml:space="preserve"> к настоящему п</w:t>
      </w:r>
      <w:r w:rsidRPr="00B07721">
        <w:rPr>
          <w:sz w:val="26"/>
          <w:szCs w:val="26"/>
        </w:rPr>
        <w:t>остановлению.</w:t>
      </w:r>
    </w:p>
    <w:p w14:paraId="3B13BE02" w14:textId="5CD82940" w:rsidR="00B219B2" w:rsidRPr="00AB1476" w:rsidRDefault="00B633D7" w:rsidP="00C2796E">
      <w:pPr>
        <w:pStyle w:val="af1"/>
        <w:numPr>
          <w:ilvl w:val="0"/>
          <w:numId w:val="34"/>
        </w:numPr>
        <w:ind w:left="0" w:firstLine="709"/>
        <w:jc w:val="both"/>
        <w:rPr>
          <w:sz w:val="26"/>
          <w:szCs w:val="26"/>
        </w:rPr>
      </w:pPr>
      <w:r w:rsidRPr="00AB1476">
        <w:rPr>
          <w:sz w:val="26"/>
          <w:szCs w:val="26"/>
        </w:rPr>
        <w:t xml:space="preserve">Внести в </w:t>
      </w:r>
      <w:r w:rsidR="007672ED" w:rsidRPr="00AB1476">
        <w:rPr>
          <w:rFonts w:eastAsiaTheme="minorEastAsia"/>
          <w:sz w:val="26"/>
          <w:szCs w:val="26"/>
        </w:rPr>
        <w:t>Порядок предоставления субсидии муниципальному унитарному предприятию муниципального образования город Норильск «Коммунальные объединенные системы» на финансовое обеспечение затрат на проведение реконструкции, капитального ремонта (модернизации), включая выполнение проектных и(или) инженерно-изыскательских работ, на объектах коммунальной инфраструктуры, в том числе коллекторного хозяйства, закрепленных за ним на праве хозяйственного ведения, находящихся в собственности муниципального образования город Норильск</w:t>
      </w:r>
      <w:r w:rsidR="00974F8F" w:rsidRPr="00AB1476">
        <w:rPr>
          <w:rFonts w:eastAsiaTheme="minorEastAsia"/>
          <w:sz w:val="26"/>
          <w:szCs w:val="26"/>
        </w:rPr>
        <w:t>,</w:t>
      </w:r>
      <w:r w:rsidR="00281A40">
        <w:rPr>
          <w:rFonts w:eastAsiaTheme="minorEastAsia"/>
          <w:sz w:val="26"/>
          <w:szCs w:val="26"/>
        </w:rPr>
        <w:t xml:space="preserve"> утвержденный П</w:t>
      </w:r>
      <w:r w:rsidR="00F75466" w:rsidRPr="00AB1476">
        <w:rPr>
          <w:rFonts w:eastAsiaTheme="minorEastAsia"/>
          <w:sz w:val="26"/>
          <w:szCs w:val="26"/>
        </w:rPr>
        <w:t xml:space="preserve">остановлением (далее </w:t>
      </w:r>
      <w:r w:rsidR="007F656D" w:rsidRPr="00AB1476">
        <w:rPr>
          <w:rFonts w:eastAsiaTheme="minorEastAsia"/>
          <w:sz w:val="26"/>
          <w:szCs w:val="26"/>
        </w:rPr>
        <w:t>–</w:t>
      </w:r>
      <w:r w:rsidR="00F75466" w:rsidRPr="00AB1476">
        <w:rPr>
          <w:rFonts w:eastAsiaTheme="minorEastAsia"/>
          <w:sz w:val="26"/>
          <w:szCs w:val="26"/>
        </w:rPr>
        <w:t xml:space="preserve"> Порядок</w:t>
      </w:r>
      <w:r w:rsidR="007F656D" w:rsidRPr="00AB1476">
        <w:rPr>
          <w:rFonts w:eastAsiaTheme="minorEastAsia"/>
          <w:sz w:val="26"/>
          <w:szCs w:val="26"/>
        </w:rPr>
        <w:t xml:space="preserve"> 1</w:t>
      </w:r>
      <w:r w:rsidR="004A165F" w:rsidRPr="00AB1476">
        <w:rPr>
          <w:rFonts w:eastAsiaTheme="minorEastAsia"/>
          <w:sz w:val="26"/>
          <w:szCs w:val="26"/>
        </w:rPr>
        <w:t>)</w:t>
      </w:r>
      <w:r w:rsidR="00F75466" w:rsidRPr="00AB1476">
        <w:rPr>
          <w:rFonts w:eastAsiaTheme="minorEastAsia"/>
          <w:sz w:val="26"/>
          <w:szCs w:val="26"/>
        </w:rPr>
        <w:t xml:space="preserve">, </w:t>
      </w:r>
      <w:r w:rsidRPr="00AB1476">
        <w:rPr>
          <w:sz w:val="26"/>
          <w:szCs w:val="26"/>
        </w:rPr>
        <w:t>следующие изменения:</w:t>
      </w:r>
    </w:p>
    <w:p w14:paraId="04A3E0CC" w14:textId="0751A3D0" w:rsidR="004615B1" w:rsidRPr="00AB1476" w:rsidRDefault="004615B1" w:rsidP="004615B1">
      <w:pPr>
        <w:pStyle w:val="af1"/>
        <w:numPr>
          <w:ilvl w:val="1"/>
          <w:numId w:val="34"/>
        </w:numPr>
        <w:ind w:left="0" w:firstLine="709"/>
        <w:jc w:val="both"/>
        <w:rPr>
          <w:sz w:val="26"/>
          <w:szCs w:val="26"/>
        </w:rPr>
      </w:pPr>
      <w:r w:rsidRPr="00AB1476">
        <w:rPr>
          <w:sz w:val="26"/>
          <w:szCs w:val="26"/>
        </w:rPr>
        <w:t xml:space="preserve">Пункт 2.5 Порядка 1 </w:t>
      </w:r>
      <w:r w:rsidR="00C27C49">
        <w:rPr>
          <w:sz w:val="26"/>
          <w:szCs w:val="26"/>
        </w:rPr>
        <w:t>после подпункта «</w:t>
      </w:r>
      <w:r w:rsidR="00345903">
        <w:rPr>
          <w:sz w:val="26"/>
          <w:szCs w:val="26"/>
        </w:rPr>
        <w:t>л</w:t>
      </w:r>
      <w:r w:rsidR="00C27C49">
        <w:rPr>
          <w:sz w:val="26"/>
          <w:szCs w:val="26"/>
        </w:rPr>
        <w:t xml:space="preserve">» </w:t>
      </w:r>
      <w:r w:rsidR="00C27C49" w:rsidRPr="00B07721">
        <w:rPr>
          <w:sz w:val="26"/>
          <w:szCs w:val="26"/>
        </w:rPr>
        <w:t>дополнить подпунктом «м» следующего содержания</w:t>
      </w:r>
      <w:r w:rsidRPr="00AB1476">
        <w:rPr>
          <w:sz w:val="26"/>
          <w:szCs w:val="26"/>
        </w:rPr>
        <w:t>:</w:t>
      </w:r>
    </w:p>
    <w:p w14:paraId="76BE62AA" w14:textId="306D8757" w:rsidR="004615B1" w:rsidRPr="00AB1476" w:rsidRDefault="004615B1" w:rsidP="004615B1">
      <w:pPr>
        <w:pStyle w:val="af1"/>
        <w:ind w:firstLine="709"/>
        <w:jc w:val="both"/>
        <w:rPr>
          <w:sz w:val="26"/>
          <w:szCs w:val="26"/>
        </w:rPr>
      </w:pPr>
      <w:r w:rsidRPr="00AB1476">
        <w:rPr>
          <w:sz w:val="26"/>
          <w:szCs w:val="26"/>
        </w:rPr>
        <w:t>«м) копия контракта (договора) на осуществление строительного контроля (при наличии).</w:t>
      </w:r>
      <w:r w:rsidRPr="00DE4342">
        <w:rPr>
          <w:sz w:val="26"/>
          <w:szCs w:val="26"/>
        </w:rPr>
        <w:t>»</w:t>
      </w:r>
      <w:r w:rsidR="00CA707A" w:rsidRPr="00DE4342">
        <w:rPr>
          <w:sz w:val="26"/>
          <w:szCs w:val="26"/>
        </w:rPr>
        <w:t>.</w:t>
      </w:r>
    </w:p>
    <w:p w14:paraId="60E2BF1E" w14:textId="28295B9B" w:rsidR="00D17F27" w:rsidRPr="00AB1476" w:rsidRDefault="007E4424" w:rsidP="004615B1">
      <w:pPr>
        <w:pStyle w:val="af1"/>
        <w:numPr>
          <w:ilvl w:val="1"/>
          <w:numId w:val="34"/>
        </w:numPr>
        <w:ind w:left="0" w:firstLine="709"/>
        <w:jc w:val="both"/>
        <w:rPr>
          <w:sz w:val="26"/>
          <w:szCs w:val="26"/>
        </w:rPr>
      </w:pPr>
      <w:r>
        <w:rPr>
          <w:sz w:val="26"/>
          <w:szCs w:val="26"/>
        </w:rPr>
        <w:t>Абзац т</w:t>
      </w:r>
      <w:r w:rsidR="00D17F27" w:rsidRPr="00AB1476">
        <w:rPr>
          <w:sz w:val="26"/>
          <w:szCs w:val="26"/>
        </w:rPr>
        <w:t>ретий пункта 2.10 Порядка 1 изложить в следующей редакции:</w:t>
      </w:r>
    </w:p>
    <w:p w14:paraId="46AF874E" w14:textId="4329D88D" w:rsidR="00C759F0" w:rsidRPr="00AB1476" w:rsidRDefault="00D17F27" w:rsidP="00582225">
      <w:pPr>
        <w:pStyle w:val="a4"/>
        <w:ind w:left="0" w:firstLine="709"/>
        <w:jc w:val="both"/>
        <w:rPr>
          <w:sz w:val="26"/>
          <w:szCs w:val="26"/>
        </w:rPr>
      </w:pPr>
      <w:r w:rsidRPr="00AB1476">
        <w:rPr>
          <w:sz w:val="26"/>
          <w:szCs w:val="26"/>
        </w:rPr>
        <w:t>«</w:t>
      </w:r>
      <w:r w:rsidR="00C759F0" w:rsidRPr="00AB1476">
        <w:rPr>
          <w:sz w:val="26"/>
          <w:szCs w:val="26"/>
        </w:rPr>
        <w:t>В случае</w:t>
      </w:r>
      <w:r w:rsidR="0041742D">
        <w:rPr>
          <w:sz w:val="26"/>
          <w:szCs w:val="26"/>
        </w:rPr>
        <w:t>,</w:t>
      </w:r>
      <w:r w:rsidR="00C759F0" w:rsidRPr="00AB1476">
        <w:rPr>
          <w:sz w:val="26"/>
          <w:szCs w:val="26"/>
        </w:rPr>
        <w:t xml:space="preserve"> если финансирование Субсидии осуществляется за счет средств федерального, краевого и местного бюджетов</w:t>
      </w:r>
      <w:r w:rsidR="00CA707A" w:rsidRPr="00DE4342">
        <w:rPr>
          <w:sz w:val="26"/>
          <w:szCs w:val="26"/>
        </w:rPr>
        <w:t>,</w:t>
      </w:r>
      <w:r w:rsidR="00C759F0" w:rsidRPr="00AB1476">
        <w:rPr>
          <w:sz w:val="26"/>
          <w:szCs w:val="26"/>
        </w:rPr>
        <w:t xml:space="preserve"> данный результат должен быть достигнут не позднее 1 ноября текущего финансового года, если финансирование Субсидии осуществляется за счет средств местного бюджета без софинансирования из федерального и краевого бюджетов данн</w:t>
      </w:r>
      <w:r w:rsidR="00C759F0" w:rsidRPr="00DE4342">
        <w:rPr>
          <w:sz w:val="26"/>
          <w:szCs w:val="26"/>
        </w:rPr>
        <w:t>ый</w:t>
      </w:r>
      <w:r w:rsidR="00CA707A" w:rsidRPr="00DE4342">
        <w:rPr>
          <w:sz w:val="26"/>
          <w:szCs w:val="26"/>
        </w:rPr>
        <w:t>,</w:t>
      </w:r>
      <w:r w:rsidR="00C759F0" w:rsidRPr="00AB1476">
        <w:rPr>
          <w:sz w:val="26"/>
          <w:szCs w:val="26"/>
        </w:rPr>
        <w:t xml:space="preserve"> результат должен быть достигнут не позднее 15 декабря текущего финансового года</w:t>
      </w:r>
      <w:r w:rsidR="00647713">
        <w:rPr>
          <w:sz w:val="26"/>
          <w:szCs w:val="26"/>
        </w:rPr>
        <w:t>.</w:t>
      </w:r>
      <w:r w:rsidR="00C759F0" w:rsidRPr="00AB1476">
        <w:rPr>
          <w:sz w:val="26"/>
          <w:szCs w:val="26"/>
        </w:rPr>
        <w:t>».</w:t>
      </w:r>
    </w:p>
    <w:p w14:paraId="35EEE57B" w14:textId="544A03E3" w:rsidR="00044852" w:rsidRPr="00AB1476" w:rsidRDefault="007E4424" w:rsidP="00044852">
      <w:pPr>
        <w:pStyle w:val="af1"/>
        <w:numPr>
          <w:ilvl w:val="1"/>
          <w:numId w:val="34"/>
        </w:numPr>
        <w:ind w:left="0" w:firstLine="709"/>
        <w:jc w:val="both"/>
        <w:rPr>
          <w:sz w:val="26"/>
          <w:szCs w:val="26"/>
        </w:rPr>
      </w:pPr>
      <w:r>
        <w:rPr>
          <w:sz w:val="26"/>
          <w:szCs w:val="26"/>
        </w:rPr>
        <w:t>Дополнить</w:t>
      </w:r>
      <w:r w:rsidR="00A27840" w:rsidRPr="00AB1476">
        <w:rPr>
          <w:sz w:val="26"/>
          <w:szCs w:val="26"/>
        </w:rPr>
        <w:t xml:space="preserve"> Поряд</w:t>
      </w:r>
      <w:r w:rsidR="003A47B2">
        <w:rPr>
          <w:sz w:val="26"/>
          <w:szCs w:val="26"/>
        </w:rPr>
        <w:t>о</w:t>
      </w:r>
      <w:r w:rsidR="00A27840" w:rsidRPr="00AB1476">
        <w:rPr>
          <w:sz w:val="26"/>
          <w:szCs w:val="26"/>
        </w:rPr>
        <w:t>к 1</w:t>
      </w:r>
      <w:r w:rsidR="00044852" w:rsidRPr="00AB1476">
        <w:rPr>
          <w:sz w:val="26"/>
          <w:szCs w:val="26"/>
        </w:rPr>
        <w:t xml:space="preserve"> </w:t>
      </w:r>
      <w:r>
        <w:rPr>
          <w:sz w:val="26"/>
          <w:szCs w:val="26"/>
        </w:rPr>
        <w:t>новыми</w:t>
      </w:r>
      <w:r w:rsidR="00044852" w:rsidRPr="00AB1476">
        <w:rPr>
          <w:sz w:val="26"/>
          <w:szCs w:val="26"/>
        </w:rPr>
        <w:t xml:space="preserve"> пунктами 2.16, 2.17 следующего содержания:</w:t>
      </w:r>
    </w:p>
    <w:p w14:paraId="28E65FAD" w14:textId="08EC0DEF" w:rsidR="00044852" w:rsidRPr="00AB1476" w:rsidRDefault="00044852" w:rsidP="00044852">
      <w:pPr>
        <w:pStyle w:val="af1"/>
        <w:ind w:firstLine="709"/>
        <w:jc w:val="both"/>
        <w:rPr>
          <w:sz w:val="26"/>
          <w:szCs w:val="26"/>
        </w:rPr>
      </w:pPr>
      <w:r w:rsidRPr="00AB1476">
        <w:rPr>
          <w:sz w:val="26"/>
          <w:szCs w:val="26"/>
        </w:rPr>
        <w:t xml:space="preserve">«2.16. Получатель субсидии обязан осуществлять строительный контроль за проведением работ по реконструкции, капитальному ремонту (модернизации) на объектах коммунальной инфраструктуры, в том числе коллекторного хозяйства в соответствии с Постановлением Правительства Российской Федерации </w:t>
      </w:r>
      <w:r w:rsidR="00FD2694" w:rsidRPr="00AB1476">
        <w:rPr>
          <w:sz w:val="26"/>
          <w:szCs w:val="26"/>
        </w:rPr>
        <w:t>№ 468 от 21.06.2010 «</w:t>
      </w:r>
      <w:r w:rsidRPr="00AB1476">
        <w:rPr>
          <w:sz w:val="26"/>
          <w:szCs w:val="26"/>
        </w:rPr>
        <w:t>О порядке проведения строительного контроля при осуществлении строительства, реконструкции и капитального ремонта объектов капитального строительства».</w:t>
      </w:r>
    </w:p>
    <w:p w14:paraId="7F19C2B3" w14:textId="2C5B5E34" w:rsidR="00044852" w:rsidRPr="008208C5" w:rsidRDefault="003C33FF" w:rsidP="00044852">
      <w:pPr>
        <w:pStyle w:val="a4"/>
        <w:ind w:left="0" w:firstLine="709"/>
        <w:jc w:val="both"/>
        <w:rPr>
          <w:sz w:val="26"/>
          <w:szCs w:val="26"/>
        </w:rPr>
      </w:pPr>
      <w:r>
        <w:rPr>
          <w:sz w:val="26"/>
          <w:szCs w:val="26"/>
        </w:rPr>
        <w:t>2.17. Предоставление С</w:t>
      </w:r>
      <w:r w:rsidR="00044852" w:rsidRPr="00AB1476">
        <w:rPr>
          <w:sz w:val="26"/>
          <w:szCs w:val="26"/>
        </w:rPr>
        <w:t xml:space="preserve">убсидии на финансовое обеспечение затрат в целях осуществления строительного контроля, предусмотренного пунктом 2.16 настоящего </w:t>
      </w:r>
      <w:r w:rsidR="00044852" w:rsidRPr="008208C5">
        <w:rPr>
          <w:sz w:val="26"/>
          <w:szCs w:val="26"/>
        </w:rPr>
        <w:t>Порядка, осуществляется:</w:t>
      </w:r>
    </w:p>
    <w:p w14:paraId="1A4F3CF9" w14:textId="340BA9A1" w:rsidR="00044852" w:rsidRPr="00DE4342" w:rsidRDefault="00044852" w:rsidP="00044852">
      <w:pPr>
        <w:pStyle w:val="a4"/>
        <w:ind w:left="0" w:firstLine="709"/>
        <w:jc w:val="both"/>
        <w:rPr>
          <w:sz w:val="26"/>
          <w:szCs w:val="26"/>
        </w:rPr>
      </w:pPr>
      <w:r w:rsidRPr="008208C5">
        <w:rPr>
          <w:sz w:val="26"/>
          <w:szCs w:val="26"/>
        </w:rPr>
        <w:t xml:space="preserve">2.17.1. </w:t>
      </w:r>
      <w:r w:rsidR="00D561DB" w:rsidRPr="008208C5">
        <w:rPr>
          <w:sz w:val="26"/>
          <w:szCs w:val="26"/>
        </w:rPr>
        <w:t>По соответствующему этапу исполнения контракта (договора)</w:t>
      </w:r>
      <w:r w:rsidR="00C27C49">
        <w:rPr>
          <w:sz w:val="26"/>
          <w:szCs w:val="26"/>
        </w:rPr>
        <w:t xml:space="preserve"> </w:t>
      </w:r>
      <w:r w:rsidR="00D561DB" w:rsidRPr="008208C5">
        <w:rPr>
          <w:sz w:val="26"/>
          <w:szCs w:val="26"/>
        </w:rPr>
        <w:t xml:space="preserve">Получатели субсидий </w:t>
      </w:r>
      <w:r w:rsidR="007206CB" w:rsidRPr="00DE4342">
        <w:rPr>
          <w:sz w:val="26"/>
          <w:szCs w:val="26"/>
        </w:rPr>
        <w:t xml:space="preserve">в течение 10 рабочих дней с даты подписания акта приемки услуг (за соответствующий этап исполнения контракта (договора)) </w:t>
      </w:r>
      <w:r w:rsidR="00D561DB" w:rsidRPr="00DE4342">
        <w:rPr>
          <w:sz w:val="26"/>
          <w:szCs w:val="26"/>
        </w:rPr>
        <w:t>предоставляют в УЖКХ следующие документы:</w:t>
      </w:r>
    </w:p>
    <w:p w14:paraId="1BD5C826" w14:textId="77777777" w:rsidR="008F0D0C" w:rsidRPr="008208C5" w:rsidRDefault="008F0D0C" w:rsidP="008F0D0C">
      <w:pPr>
        <w:pStyle w:val="a4"/>
        <w:ind w:left="0" w:firstLine="709"/>
        <w:jc w:val="both"/>
        <w:rPr>
          <w:sz w:val="26"/>
          <w:szCs w:val="26"/>
        </w:rPr>
      </w:pPr>
      <w:r w:rsidRPr="00DE4342">
        <w:rPr>
          <w:sz w:val="26"/>
          <w:szCs w:val="26"/>
        </w:rPr>
        <w:t>2.17.1.1. копию контракта (договора) на проведение строи</w:t>
      </w:r>
      <w:r w:rsidRPr="008208C5">
        <w:rPr>
          <w:sz w:val="26"/>
          <w:szCs w:val="26"/>
        </w:rPr>
        <w:t>тельного контроля;</w:t>
      </w:r>
    </w:p>
    <w:p w14:paraId="736C0F60" w14:textId="77777777" w:rsidR="008F0D0C" w:rsidRPr="008208C5" w:rsidRDefault="008F0D0C" w:rsidP="008F0D0C">
      <w:pPr>
        <w:suppressAutoHyphens w:val="0"/>
        <w:autoSpaceDE w:val="0"/>
        <w:adjustRightInd w:val="0"/>
        <w:ind w:firstLine="709"/>
        <w:jc w:val="both"/>
        <w:textAlignment w:val="auto"/>
        <w:rPr>
          <w:sz w:val="26"/>
          <w:szCs w:val="26"/>
        </w:rPr>
      </w:pPr>
      <w:r w:rsidRPr="008208C5">
        <w:rPr>
          <w:sz w:val="26"/>
          <w:szCs w:val="26"/>
        </w:rPr>
        <w:t>2.17.1.2. копию акта приемки услуг (за соответствующий этап исполнения контракта (договора));</w:t>
      </w:r>
    </w:p>
    <w:p w14:paraId="1BE4B77F" w14:textId="78078097" w:rsidR="008F0D0C" w:rsidRPr="008208C5" w:rsidRDefault="008F0D0C" w:rsidP="008F0D0C">
      <w:pPr>
        <w:pStyle w:val="a4"/>
        <w:ind w:left="0" w:firstLine="709"/>
        <w:jc w:val="both"/>
        <w:rPr>
          <w:sz w:val="26"/>
          <w:szCs w:val="26"/>
        </w:rPr>
      </w:pPr>
      <w:r w:rsidRPr="008208C5">
        <w:rPr>
          <w:sz w:val="26"/>
          <w:szCs w:val="26"/>
        </w:rPr>
        <w:t>2.17.1.3. счет, счет-фактуру (в случае оказанных услуг исполнителем, являющимся плательщиком НДС).</w:t>
      </w:r>
    </w:p>
    <w:p w14:paraId="19A79D23" w14:textId="5E303A11" w:rsidR="008F0D0C" w:rsidRPr="008208C5" w:rsidRDefault="008F0D0C" w:rsidP="008F0D0C">
      <w:pPr>
        <w:pStyle w:val="a4"/>
        <w:ind w:left="0" w:firstLine="709"/>
        <w:jc w:val="both"/>
        <w:rPr>
          <w:sz w:val="26"/>
          <w:szCs w:val="26"/>
        </w:rPr>
      </w:pPr>
      <w:r w:rsidRPr="008208C5">
        <w:rPr>
          <w:sz w:val="26"/>
          <w:szCs w:val="26"/>
        </w:rPr>
        <w:t>2.17.2. По итогам оказания услуг по контракту (договору) Получатели субс</w:t>
      </w:r>
      <w:r w:rsidRPr="00DE4342">
        <w:rPr>
          <w:sz w:val="26"/>
          <w:szCs w:val="26"/>
        </w:rPr>
        <w:t xml:space="preserve">идий </w:t>
      </w:r>
      <w:r w:rsidR="007206CB" w:rsidRPr="00DE4342">
        <w:rPr>
          <w:sz w:val="26"/>
          <w:szCs w:val="26"/>
        </w:rPr>
        <w:t xml:space="preserve">в течение 10 рабочих дней с даты подписания акта приемки услуг (по </w:t>
      </w:r>
      <w:r w:rsidR="007206CB" w:rsidRPr="00DE4342">
        <w:rPr>
          <w:sz w:val="26"/>
          <w:szCs w:val="26"/>
        </w:rPr>
        <w:lastRenderedPageBreak/>
        <w:t xml:space="preserve">итогам оказания услуг по контракту (договору)) </w:t>
      </w:r>
      <w:r w:rsidRPr="00DE4342">
        <w:rPr>
          <w:sz w:val="26"/>
          <w:szCs w:val="26"/>
        </w:rPr>
        <w:t>предоставляют в УЖКХ следующие документы:</w:t>
      </w:r>
    </w:p>
    <w:p w14:paraId="4E441497" w14:textId="77777777" w:rsidR="008F0D0C" w:rsidRPr="008208C5" w:rsidRDefault="008F0D0C" w:rsidP="008F0D0C">
      <w:pPr>
        <w:pStyle w:val="a4"/>
        <w:ind w:left="0" w:firstLine="709"/>
        <w:jc w:val="both"/>
        <w:rPr>
          <w:sz w:val="26"/>
          <w:szCs w:val="26"/>
        </w:rPr>
      </w:pPr>
      <w:r w:rsidRPr="008208C5">
        <w:rPr>
          <w:sz w:val="26"/>
          <w:szCs w:val="26"/>
        </w:rPr>
        <w:t>2.17.2.1. копию контракта (договора) на проведение строительного контроля;</w:t>
      </w:r>
    </w:p>
    <w:p w14:paraId="24D6CCA2" w14:textId="77777777" w:rsidR="008F0D0C" w:rsidRPr="008208C5" w:rsidRDefault="008F0D0C" w:rsidP="008F0D0C">
      <w:pPr>
        <w:pStyle w:val="a4"/>
        <w:ind w:left="0" w:firstLine="709"/>
        <w:jc w:val="both"/>
        <w:rPr>
          <w:sz w:val="26"/>
          <w:szCs w:val="26"/>
        </w:rPr>
      </w:pPr>
      <w:r w:rsidRPr="008208C5">
        <w:rPr>
          <w:sz w:val="26"/>
          <w:szCs w:val="26"/>
        </w:rPr>
        <w:t>2.17.2.2. копию акта приемки услуг (по итогам оказания услуг по контракту (договору));</w:t>
      </w:r>
    </w:p>
    <w:p w14:paraId="2D30A04C" w14:textId="62DE55F8" w:rsidR="008F0D0C" w:rsidRPr="008208C5" w:rsidRDefault="008F0D0C" w:rsidP="008F0D0C">
      <w:pPr>
        <w:suppressAutoHyphens w:val="0"/>
        <w:autoSpaceDE w:val="0"/>
        <w:adjustRightInd w:val="0"/>
        <w:ind w:firstLine="709"/>
        <w:jc w:val="both"/>
        <w:textAlignment w:val="auto"/>
        <w:rPr>
          <w:sz w:val="26"/>
          <w:szCs w:val="26"/>
        </w:rPr>
      </w:pPr>
      <w:r w:rsidRPr="008208C5">
        <w:rPr>
          <w:sz w:val="26"/>
          <w:szCs w:val="26"/>
        </w:rPr>
        <w:t>2.17.2.3. счет, счет-фактуру (в случае оказанных услуг исполнителем, являющимся плательщиком НДС)).</w:t>
      </w:r>
    </w:p>
    <w:p w14:paraId="14D4B13B" w14:textId="77777777" w:rsidR="008F0D0C" w:rsidRPr="008208C5" w:rsidRDefault="008F0D0C" w:rsidP="008F0D0C">
      <w:pPr>
        <w:suppressAutoHyphens w:val="0"/>
        <w:autoSpaceDE w:val="0"/>
        <w:adjustRightInd w:val="0"/>
        <w:ind w:firstLine="709"/>
        <w:jc w:val="both"/>
        <w:textAlignment w:val="auto"/>
        <w:rPr>
          <w:rFonts w:ascii="Arial" w:hAnsi="Arial" w:cs="Arial"/>
        </w:rPr>
      </w:pPr>
      <w:r w:rsidRPr="008208C5">
        <w:rPr>
          <w:sz w:val="26"/>
          <w:szCs w:val="26"/>
        </w:rPr>
        <w:t>Копия контракта (договора) на проведение строительного контроля предоставляется Получателем субсидии в УЖКХ в течение 5 (пяти) рабочих дней с даты заключения контракта (договора).</w:t>
      </w:r>
    </w:p>
    <w:p w14:paraId="0983D86F" w14:textId="62EED2EA" w:rsidR="00A54433" w:rsidRPr="00A54433" w:rsidRDefault="00A54433" w:rsidP="00A54433">
      <w:pPr>
        <w:widowControl w:val="0"/>
        <w:suppressAutoHyphens w:val="0"/>
        <w:autoSpaceDE w:val="0"/>
        <w:ind w:firstLine="709"/>
        <w:jc w:val="both"/>
        <w:textAlignment w:val="auto"/>
        <w:rPr>
          <w:sz w:val="26"/>
          <w:szCs w:val="26"/>
        </w:rPr>
      </w:pPr>
      <w:r w:rsidRPr="00A54433">
        <w:rPr>
          <w:sz w:val="26"/>
          <w:szCs w:val="26"/>
        </w:rPr>
        <w:t>Условия контракта (договора) на проведение строительного контроля должны соответствовать условиям договора подряда на выполнение работ по реконструкции, капитальному ремонту (модернизации) в следующей части:</w:t>
      </w:r>
    </w:p>
    <w:p w14:paraId="2212CA81" w14:textId="77777777" w:rsidR="00A54433" w:rsidRPr="00A54433" w:rsidRDefault="00A54433" w:rsidP="00A54433">
      <w:pPr>
        <w:widowControl w:val="0"/>
        <w:suppressAutoHyphens w:val="0"/>
        <w:autoSpaceDE w:val="0"/>
        <w:ind w:firstLine="709"/>
        <w:jc w:val="both"/>
        <w:textAlignment w:val="auto"/>
        <w:rPr>
          <w:sz w:val="26"/>
          <w:szCs w:val="26"/>
        </w:rPr>
      </w:pPr>
      <w:r w:rsidRPr="00A54433">
        <w:rPr>
          <w:sz w:val="26"/>
          <w:szCs w:val="26"/>
        </w:rPr>
        <w:t>- установления идентичных периодов исполнения работ (услуг): сроков начала и окончания оказания услуг;</w:t>
      </w:r>
    </w:p>
    <w:p w14:paraId="45EF88D6" w14:textId="77777777" w:rsidR="00A54433" w:rsidRPr="00A54433" w:rsidRDefault="00A54433" w:rsidP="00A54433">
      <w:pPr>
        <w:widowControl w:val="0"/>
        <w:suppressAutoHyphens w:val="0"/>
        <w:autoSpaceDE w:val="0"/>
        <w:ind w:firstLine="709"/>
        <w:jc w:val="both"/>
        <w:textAlignment w:val="auto"/>
        <w:rPr>
          <w:sz w:val="26"/>
          <w:szCs w:val="26"/>
        </w:rPr>
      </w:pPr>
      <w:r w:rsidRPr="00A54433">
        <w:rPr>
          <w:sz w:val="26"/>
          <w:szCs w:val="26"/>
        </w:rPr>
        <w:t>- установления идентичных этапов исполнения контракта (договора) строительного контроля в случае, если этапность исполнения контракта (договора) предусмотрена договором подряда на выполнение работ по реконструкции, капитальному ремонту (модернизации);</w:t>
      </w:r>
    </w:p>
    <w:p w14:paraId="116148A5" w14:textId="77777777" w:rsidR="00A54433" w:rsidRPr="00A54433" w:rsidRDefault="00A54433" w:rsidP="00A54433">
      <w:pPr>
        <w:widowControl w:val="0"/>
        <w:suppressAutoHyphens w:val="0"/>
        <w:autoSpaceDE w:val="0"/>
        <w:ind w:firstLine="709"/>
        <w:jc w:val="both"/>
        <w:textAlignment w:val="auto"/>
        <w:rPr>
          <w:sz w:val="26"/>
          <w:szCs w:val="26"/>
        </w:rPr>
      </w:pPr>
      <w:r w:rsidRPr="00A54433">
        <w:rPr>
          <w:sz w:val="26"/>
          <w:szCs w:val="26"/>
        </w:rPr>
        <w:t>- предоставления отчетности по контракту (договору) на проведение строительного контроля: отчетные документы должны быть предоставлены заказчику в день поступления заказчику документа о приемке работ (соответствующего этапа исполнения) договора подряда на выполнение работ по реконструкции, капитальному ремонту (модернизации);</w:t>
      </w:r>
    </w:p>
    <w:p w14:paraId="5C2C9FAE" w14:textId="77777777" w:rsidR="00A54433" w:rsidRPr="00B85D86" w:rsidRDefault="00A54433" w:rsidP="00A54433">
      <w:pPr>
        <w:widowControl w:val="0"/>
        <w:suppressAutoHyphens w:val="0"/>
        <w:autoSpaceDE w:val="0"/>
        <w:ind w:firstLine="709"/>
        <w:jc w:val="both"/>
        <w:textAlignment w:val="auto"/>
        <w:rPr>
          <w:sz w:val="26"/>
          <w:szCs w:val="26"/>
        </w:rPr>
      </w:pPr>
      <w:r w:rsidRPr="00A54433">
        <w:rPr>
          <w:sz w:val="26"/>
          <w:szCs w:val="26"/>
        </w:rPr>
        <w:t>- приемки заказчиком результатов оказания услуг по строительному контролю: только после подписания документов о приемке работ (соответствующего этапа исполнения) договора подряда на выполнение работ по реконструкции, капитальному ремонту (модернизации) исполнителем по контракту (договору) на оказание услуг по строительному контролю, либо поступления в адрес заказчика от исполнителя по договору (контракту) на оказание услуг по строительному контролю мотивированного мнения о необходимости отказа подрядчику от приемки выполненных им работ по договору подряда на выполнение работ по реконструкции, капитальному ремонту (модернизации), либо соответствующего этапа исполнения контракта (договора).</w:t>
      </w:r>
    </w:p>
    <w:p w14:paraId="3E9FDE6E" w14:textId="2D2F3FDD" w:rsidR="008F0D0C" w:rsidRPr="008208C5" w:rsidRDefault="008F0D0C" w:rsidP="008F0D0C">
      <w:pPr>
        <w:widowControl w:val="0"/>
        <w:suppressAutoHyphens w:val="0"/>
        <w:autoSpaceDE w:val="0"/>
        <w:ind w:firstLine="709"/>
        <w:jc w:val="both"/>
        <w:textAlignment w:val="auto"/>
        <w:rPr>
          <w:sz w:val="26"/>
          <w:szCs w:val="26"/>
        </w:rPr>
      </w:pPr>
      <w:r w:rsidRPr="008208C5">
        <w:rPr>
          <w:sz w:val="26"/>
          <w:szCs w:val="26"/>
        </w:rPr>
        <w:t>Документы, указанные в пунктах 2.17.1.1</w:t>
      </w:r>
      <w:r w:rsidR="00647713">
        <w:rPr>
          <w:sz w:val="26"/>
          <w:szCs w:val="26"/>
        </w:rPr>
        <w:t xml:space="preserve">, </w:t>
      </w:r>
      <w:r w:rsidRPr="008208C5">
        <w:rPr>
          <w:sz w:val="26"/>
          <w:szCs w:val="26"/>
        </w:rPr>
        <w:t>2.17.1.</w:t>
      </w:r>
      <w:r w:rsidR="001409D8" w:rsidRPr="008208C5">
        <w:rPr>
          <w:sz w:val="26"/>
          <w:szCs w:val="26"/>
        </w:rPr>
        <w:t>2</w:t>
      </w:r>
      <w:r w:rsidR="00647713">
        <w:rPr>
          <w:sz w:val="26"/>
          <w:szCs w:val="26"/>
        </w:rPr>
        <w:t xml:space="preserve">, 2.17.2.1, </w:t>
      </w:r>
      <w:r w:rsidRPr="008208C5">
        <w:rPr>
          <w:sz w:val="26"/>
          <w:szCs w:val="26"/>
        </w:rPr>
        <w:t>2.17.2.</w:t>
      </w:r>
      <w:r w:rsidR="001409D8" w:rsidRPr="008208C5">
        <w:rPr>
          <w:sz w:val="26"/>
          <w:szCs w:val="26"/>
        </w:rPr>
        <w:t>2</w:t>
      </w:r>
      <w:r w:rsidRPr="008208C5">
        <w:rPr>
          <w:sz w:val="26"/>
          <w:szCs w:val="26"/>
        </w:rPr>
        <w:t xml:space="preserve"> настоящего Порядк</w:t>
      </w:r>
      <w:r w:rsidRPr="00DE4342">
        <w:rPr>
          <w:sz w:val="26"/>
          <w:szCs w:val="26"/>
        </w:rPr>
        <w:t>а</w:t>
      </w:r>
      <w:r w:rsidR="007206CB" w:rsidRPr="00DE4342">
        <w:rPr>
          <w:sz w:val="26"/>
          <w:szCs w:val="26"/>
        </w:rPr>
        <w:t>,</w:t>
      </w:r>
      <w:r w:rsidRPr="00DE4342">
        <w:rPr>
          <w:sz w:val="26"/>
          <w:szCs w:val="26"/>
        </w:rPr>
        <w:t xml:space="preserve"> с</w:t>
      </w:r>
      <w:r w:rsidRPr="008208C5">
        <w:rPr>
          <w:sz w:val="26"/>
          <w:szCs w:val="26"/>
        </w:rPr>
        <w:t>остоящие более чем из одного листа, должны быть скреплены и иметь лист-заверитель. Все копии документов должны быть заверены надлежащим образом (слова «копия верна», должность, фамилия, инициалы и личная подпись единоличного исполнительного органа, печать Получателя субсидий (при наличии) и дата). Не допускается использование факсимиле.</w:t>
      </w:r>
    </w:p>
    <w:p w14:paraId="7428CB91" w14:textId="1183D492" w:rsidR="00044852" w:rsidRPr="008208C5" w:rsidRDefault="00044852" w:rsidP="00044852">
      <w:pPr>
        <w:pStyle w:val="af1"/>
        <w:ind w:firstLine="709"/>
        <w:jc w:val="both"/>
        <w:rPr>
          <w:sz w:val="26"/>
          <w:szCs w:val="26"/>
        </w:rPr>
      </w:pPr>
      <w:r w:rsidRPr="008208C5">
        <w:rPr>
          <w:sz w:val="26"/>
          <w:szCs w:val="26"/>
        </w:rPr>
        <w:t>Ответственность за достоверность представляемых документов, указанных в пункте 2.17 настоящего Порядк</w:t>
      </w:r>
      <w:r w:rsidRPr="00DE4342">
        <w:rPr>
          <w:sz w:val="26"/>
          <w:szCs w:val="26"/>
        </w:rPr>
        <w:t>а</w:t>
      </w:r>
      <w:r w:rsidR="007206CB" w:rsidRPr="00DE4342">
        <w:rPr>
          <w:sz w:val="26"/>
          <w:szCs w:val="26"/>
        </w:rPr>
        <w:t>,</w:t>
      </w:r>
      <w:r w:rsidRPr="008208C5">
        <w:rPr>
          <w:sz w:val="26"/>
          <w:szCs w:val="26"/>
        </w:rPr>
        <w:t xml:space="preserve"> для перечисления субсидии возлагается на Получателя субсидии.».</w:t>
      </w:r>
    </w:p>
    <w:p w14:paraId="6A9FCE5D" w14:textId="1B7FE961" w:rsidR="00A06D2F" w:rsidRDefault="006E040C" w:rsidP="00C759F0">
      <w:pPr>
        <w:pStyle w:val="a4"/>
        <w:numPr>
          <w:ilvl w:val="1"/>
          <w:numId w:val="34"/>
        </w:numPr>
        <w:ind w:left="0" w:firstLine="709"/>
        <w:jc w:val="both"/>
        <w:rPr>
          <w:sz w:val="26"/>
          <w:szCs w:val="26"/>
        </w:rPr>
      </w:pPr>
      <w:r w:rsidRPr="008208C5">
        <w:rPr>
          <w:sz w:val="26"/>
          <w:szCs w:val="26"/>
        </w:rPr>
        <w:t>Пункт 2.16 Порядка 1 с</w:t>
      </w:r>
      <w:r>
        <w:rPr>
          <w:sz w:val="26"/>
          <w:szCs w:val="26"/>
        </w:rPr>
        <w:t xml:space="preserve">читать </w:t>
      </w:r>
      <w:r w:rsidR="00D255B5" w:rsidRPr="00AB1476">
        <w:rPr>
          <w:sz w:val="26"/>
          <w:szCs w:val="26"/>
        </w:rPr>
        <w:t>пункт</w:t>
      </w:r>
      <w:r>
        <w:rPr>
          <w:sz w:val="26"/>
          <w:szCs w:val="26"/>
        </w:rPr>
        <w:t>ом</w:t>
      </w:r>
      <w:r w:rsidR="00C04CDE">
        <w:rPr>
          <w:sz w:val="26"/>
          <w:szCs w:val="26"/>
        </w:rPr>
        <w:t xml:space="preserve"> 2.18</w:t>
      </w:r>
      <w:r w:rsidR="00A06D2F">
        <w:rPr>
          <w:sz w:val="26"/>
          <w:szCs w:val="26"/>
        </w:rPr>
        <w:t xml:space="preserve"> и изложить в следующей редакции:</w:t>
      </w:r>
    </w:p>
    <w:p w14:paraId="514A4189" w14:textId="77777777" w:rsidR="00A06D2F" w:rsidRDefault="00A06D2F" w:rsidP="003C29F6">
      <w:pPr>
        <w:suppressAutoHyphens w:val="0"/>
        <w:autoSpaceDE w:val="0"/>
        <w:adjustRightInd w:val="0"/>
        <w:ind w:firstLine="709"/>
        <w:jc w:val="both"/>
        <w:textAlignment w:val="auto"/>
        <w:rPr>
          <w:sz w:val="26"/>
          <w:szCs w:val="26"/>
        </w:rPr>
      </w:pPr>
      <w:r>
        <w:rPr>
          <w:sz w:val="26"/>
          <w:szCs w:val="26"/>
        </w:rPr>
        <w:t>«2.18. Основаниями для отказа в предоставлении Субсидии являются:</w:t>
      </w:r>
    </w:p>
    <w:p w14:paraId="7565069E" w14:textId="14AA1643" w:rsidR="00A06D2F" w:rsidRDefault="00A06D2F" w:rsidP="003C29F6">
      <w:pPr>
        <w:suppressAutoHyphens w:val="0"/>
        <w:autoSpaceDE w:val="0"/>
        <w:adjustRightInd w:val="0"/>
        <w:ind w:firstLine="709"/>
        <w:jc w:val="both"/>
        <w:textAlignment w:val="auto"/>
        <w:rPr>
          <w:sz w:val="26"/>
          <w:szCs w:val="26"/>
        </w:rPr>
      </w:pPr>
      <w:r>
        <w:rPr>
          <w:sz w:val="26"/>
          <w:szCs w:val="26"/>
        </w:rPr>
        <w:lastRenderedPageBreak/>
        <w:t>- несоответствие представленных Получателем субсидии документов требованиям, определенным</w:t>
      </w:r>
      <w:r w:rsidR="004F4B51">
        <w:rPr>
          <w:sz w:val="26"/>
          <w:szCs w:val="26"/>
        </w:rPr>
        <w:t xml:space="preserve"> пунктами</w:t>
      </w:r>
      <w:r>
        <w:rPr>
          <w:sz w:val="26"/>
          <w:szCs w:val="26"/>
        </w:rPr>
        <w:t xml:space="preserve"> </w:t>
      </w:r>
      <w:r w:rsidRPr="00B708BC">
        <w:rPr>
          <w:sz w:val="26"/>
          <w:szCs w:val="26"/>
        </w:rPr>
        <w:t>2.15</w:t>
      </w:r>
      <w:r w:rsidR="00B708BC">
        <w:rPr>
          <w:sz w:val="26"/>
          <w:szCs w:val="26"/>
        </w:rPr>
        <w:t>, 2.17</w:t>
      </w:r>
      <w:r>
        <w:rPr>
          <w:sz w:val="26"/>
          <w:szCs w:val="26"/>
        </w:rPr>
        <w:t xml:space="preserve"> настоящего Порядка, или непредставление (представление не в полном объеме) указанных документов;</w:t>
      </w:r>
    </w:p>
    <w:p w14:paraId="5BE82FEF" w14:textId="77777777" w:rsidR="00A06D2F" w:rsidRPr="0041225D" w:rsidRDefault="00A06D2F" w:rsidP="003C29F6">
      <w:pPr>
        <w:suppressAutoHyphens w:val="0"/>
        <w:autoSpaceDE w:val="0"/>
        <w:adjustRightInd w:val="0"/>
        <w:ind w:firstLine="709"/>
        <w:jc w:val="both"/>
        <w:textAlignment w:val="auto"/>
        <w:rPr>
          <w:sz w:val="26"/>
          <w:szCs w:val="26"/>
        </w:rPr>
      </w:pPr>
      <w:r>
        <w:rPr>
          <w:sz w:val="26"/>
          <w:szCs w:val="26"/>
        </w:rPr>
        <w:t>- ус</w:t>
      </w:r>
      <w:r w:rsidRPr="0041225D">
        <w:rPr>
          <w:sz w:val="26"/>
          <w:szCs w:val="26"/>
        </w:rPr>
        <w:t>тановление факта недостоверности представленной получателем субсидии информации;</w:t>
      </w:r>
    </w:p>
    <w:p w14:paraId="498C03F0" w14:textId="097EA4CF" w:rsidR="00A06D2F" w:rsidRPr="0041225D" w:rsidRDefault="00A06D2F" w:rsidP="003C29F6">
      <w:pPr>
        <w:suppressAutoHyphens w:val="0"/>
        <w:autoSpaceDE w:val="0"/>
        <w:adjustRightInd w:val="0"/>
        <w:ind w:firstLine="709"/>
        <w:jc w:val="both"/>
        <w:textAlignment w:val="auto"/>
        <w:rPr>
          <w:sz w:val="26"/>
          <w:szCs w:val="26"/>
        </w:rPr>
      </w:pPr>
      <w:r w:rsidRPr="0041225D">
        <w:rPr>
          <w:sz w:val="26"/>
          <w:szCs w:val="26"/>
        </w:rPr>
        <w:t>- несоответствие представленных Получателем субсидии документов требованиям, определенных пунктом 2.2 настоящего Порядка</w:t>
      </w:r>
      <w:r w:rsidR="00B708BC" w:rsidRPr="0041225D">
        <w:rPr>
          <w:sz w:val="26"/>
          <w:szCs w:val="26"/>
        </w:rPr>
        <w:t>.»</w:t>
      </w:r>
      <w:r w:rsidR="007206CB" w:rsidRPr="0041225D">
        <w:rPr>
          <w:sz w:val="26"/>
          <w:szCs w:val="26"/>
        </w:rPr>
        <w:t>.</w:t>
      </w:r>
    </w:p>
    <w:p w14:paraId="08941508" w14:textId="7ECC19BD" w:rsidR="00400541" w:rsidRPr="0041225D" w:rsidRDefault="00A077AA" w:rsidP="003C29F6">
      <w:pPr>
        <w:pStyle w:val="a4"/>
        <w:numPr>
          <w:ilvl w:val="1"/>
          <w:numId w:val="34"/>
        </w:numPr>
        <w:ind w:left="0" w:firstLine="709"/>
        <w:jc w:val="both"/>
        <w:rPr>
          <w:sz w:val="26"/>
          <w:szCs w:val="26"/>
        </w:rPr>
      </w:pPr>
      <w:r w:rsidRPr="0041225D">
        <w:rPr>
          <w:sz w:val="26"/>
          <w:szCs w:val="26"/>
        </w:rPr>
        <w:t>Пункт 2.17 Порядка 1 считать пунктом 2.19</w:t>
      </w:r>
      <w:r w:rsidR="0096144F" w:rsidRPr="0041225D">
        <w:rPr>
          <w:sz w:val="26"/>
          <w:szCs w:val="26"/>
        </w:rPr>
        <w:t xml:space="preserve"> и изложить в следующей редакции: </w:t>
      </w:r>
    </w:p>
    <w:p w14:paraId="7FE495F9" w14:textId="32DA6E2B" w:rsidR="00DB23F9" w:rsidRPr="00D17D6C" w:rsidRDefault="00E93B9E" w:rsidP="00DB23F9">
      <w:pPr>
        <w:ind w:firstLine="709"/>
        <w:jc w:val="both"/>
        <w:rPr>
          <w:sz w:val="26"/>
          <w:szCs w:val="26"/>
        </w:rPr>
      </w:pPr>
      <w:r w:rsidRPr="0041225D">
        <w:rPr>
          <w:sz w:val="26"/>
          <w:szCs w:val="26"/>
        </w:rPr>
        <w:t>«</w:t>
      </w:r>
      <w:r w:rsidR="005D674B" w:rsidRPr="0041225D">
        <w:rPr>
          <w:sz w:val="26"/>
          <w:szCs w:val="26"/>
        </w:rPr>
        <w:t xml:space="preserve">2.19. </w:t>
      </w:r>
      <w:r w:rsidRPr="0041225D">
        <w:rPr>
          <w:sz w:val="26"/>
          <w:szCs w:val="26"/>
        </w:rPr>
        <w:t xml:space="preserve">УЖКХ </w:t>
      </w:r>
      <w:r w:rsidR="00DE4342" w:rsidRPr="0041225D">
        <w:rPr>
          <w:sz w:val="26"/>
          <w:szCs w:val="26"/>
        </w:rPr>
        <w:t>в течени</w:t>
      </w:r>
      <w:r w:rsidR="00FB75A5">
        <w:rPr>
          <w:sz w:val="26"/>
          <w:szCs w:val="26"/>
        </w:rPr>
        <w:t>е</w:t>
      </w:r>
      <w:r w:rsidR="00DE4342" w:rsidRPr="0041225D">
        <w:rPr>
          <w:sz w:val="26"/>
          <w:szCs w:val="26"/>
        </w:rPr>
        <w:t xml:space="preserve"> </w:t>
      </w:r>
      <w:r w:rsidRPr="0041225D">
        <w:rPr>
          <w:sz w:val="26"/>
          <w:szCs w:val="26"/>
        </w:rPr>
        <w:t xml:space="preserve">5 (пяти) рабочих дней осуществляет проверку документов, указанных в пунктах 2.15, 2.17 настоящего Порядка, </w:t>
      </w:r>
      <w:r w:rsidR="00DB23F9" w:rsidRPr="00D17D6C">
        <w:rPr>
          <w:sz w:val="26"/>
          <w:szCs w:val="26"/>
        </w:rPr>
        <w:t xml:space="preserve">на </w:t>
      </w:r>
      <w:r w:rsidR="00DB23F9">
        <w:rPr>
          <w:sz w:val="26"/>
          <w:szCs w:val="26"/>
        </w:rPr>
        <w:t xml:space="preserve">предмет </w:t>
      </w:r>
      <w:r w:rsidR="00DB23F9" w:rsidRPr="00D17D6C">
        <w:rPr>
          <w:sz w:val="26"/>
          <w:szCs w:val="26"/>
        </w:rPr>
        <w:t>их соответстви</w:t>
      </w:r>
      <w:r w:rsidR="00DB23F9">
        <w:rPr>
          <w:sz w:val="26"/>
          <w:szCs w:val="26"/>
        </w:rPr>
        <w:t>я</w:t>
      </w:r>
      <w:r w:rsidR="00DB23F9" w:rsidRPr="00D17D6C">
        <w:rPr>
          <w:sz w:val="26"/>
          <w:szCs w:val="26"/>
        </w:rPr>
        <w:t xml:space="preserve"> настоящему Порядку</w:t>
      </w:r>
      <w:r w:rsidR="00DB23F9">
        <w:rPr>
          <w:sz w:val="26"/>
          <w:szCs w:val="26"/>
        </w:rPr>
        <w:t xml:space="preserve"> и достоверности содержащихся в них </w:t>
      </w:r>
      <w:r w:rsidR="00DB23F9" w:rsidRPr="00D17D6C">
        <w:rPr>
          <w:sz w:val="26"/>
          <w:szCs w:val="26"/>
        </w:rPr>
        <w:t>сведений.</w:t>
      </w:r>
    </w:p>
    <w:p w14:paraId="498B2BCD" w14:textId="77777777" w:rsidR="00DB23F9" w:rsidRDefault="00DB23F9" w:rsidP="00DB23F9">
      <w:pPr>
        <w:pStyle w:val="a4"/>
        <w:ind w:left="0" w:firstLine="709"/>
        <w:jc w:val="both"/>
        <w:rPr>
          <w:sz w:val="26"/>
          <w:szCs w:val="26"/>
        </w:rPr>
      </w:pPr>
      <w:r w:rsidRPr="00D17D6C">
        <w:rPr>
          <w:sz w:val="26"/>
          <w:szCs w:val="26"/>
        </w:rPr>
        <w:t xml:space="preserve">Проверка </w:t>
      </w:r>
      <w:r>
        <w:rPr>
          <w:sz w:val="26"/>
          <w:szCs w:val="26"/>
        </w:rPr>
        <w:t xml:space="preserve">представленных документов на предмет их </w:t>
      </w:r>
      <w:r w:rsidRPr="00D17D6C">
        <w:rPr>
          <w:sz w:val="26"/>
          <w:szCs w:val="26"/>
        </w:rPr>
        <w:t xml:space="preserve">соответствия настоящему Порядку </w:t>
      </w:r>
      <w:r>
        <w:rPr>
          <w:sz w:val="26"/>
          <w:szCs w:val="26"/>
        </w:rPr>
        <w:t xml:space="preserve">и </w:t>
      </w:r>
      <w:r w:rsidRPr="00D17D6C">
        <w:rPr>
          <w:sz w:val="26"/>
          <w:szCs w:val="26"/>
        </w:rPr>
        <w:t xml:space="preserve">достоверности </w:t>
      </w:r>
      <w:r>
        <w:rPr>
          <w:sz w:val="26"/>
          <w:szCs w:val="26"/>
        </w:rPr>
        <w:t xml:space="preserve">содержащихся в них </w:t>
      </w:r>
      <w:r w:rsidRPr="00D17D6C">
        <w:rPr>
          <w:sz w:val="26"/>
          <w:szCs w:val="26"/>
        </w:rPr>
        <w:t>сведений осуществляется лицом, уполномоченным приказом директора УЖКХ на выполнение этих функций.</w:t>
      </w:r>
    </w:p>
    <w:p w14:paraId="55EDC0D9" w14:textId="65C9679C" w:rsidR="00D946C5" w:rsidRDefault="00783B90" w:rsidP="003C29F6">
      <w:pPr>
        <w:suppressAutoHyphens w:val="0"/>
        <w:autoSpaceDE w:val="0"/>
        <w:adjustRightInd w:val="0"/>
        <w:ind w:firstLine="709"/>
        <w:jc w:val="both"/>
        <w:textAlignment w:val="auto"/>
        <w:rPr>
          <w:sz w:val="26"/>
          <w:szCs w:val="26"/>
        </w:rPr>
      </w:pPr>
      <w:r w:rsidRPr="0041225D">
        <w:rPr>
          <w:sz w:val="26"/>
          <w:szCs w:val="26"/>
        </w:rPr>
        <w:t>При отсутствии замечаний к документам, представленным Получателями субсидий в соответствии с пунктами 2.15, 2.17 настоящего Порядка, УЖКХ не позднее истечения срока, установленного абзацем первым настоящего пункта настоящего Порядка, направляет (вручает) Получателю субсидий за подписью директора письменное уведомление о соответствии предоставленных документов требованиям настоящего Порядка и сроках перечисления Субсиди</w:t>
      </w:r>
      <w:r>
        <w:rPr>
          <w:sz w:val="26"/>
          <w:szCs w:val="26"/>
        </w:rPr>
        <w:t>и.</w:t>
      </w:r>
    </w:p>
    <w:p w14:paraId="638B5B23" w14:textId="00C12E82" w:rsidR="00783B90" w:rsidRDefault="00C439D4" w:rsidP="003C29F6">
      <w:pPr>
        <w:suppressAutoHyphens w:val="0"/>
        <w:autoSpaceDE w:val="0"/>
        <w:adjustRightInd w:val="0"/>
        <w:ind w:firstLine="709"/>
        <w:jc w:val="both"/>
        <w:textAlignment w:val="auto"/>
        <w:rPr>
          <w:sz w:val="26"/>
          <w:szCs w:val="26"/>
        </w:rPr>
      </w:pPr>
      <w:r w:rsidRPr="0041225D">
        <w:rPr>
          <w:sz w:val="26"/>
          <w:szCs w:val="26"/>
        </w:rPr>
        <w:t>В случае</w:t>
      </w:r>
      <w:r w:rsidR="00FB75A5">
        <w:rPr>
          <w:sz w:val="26"/>
          <w:szCs w:val="26"/>
        </w:rPr>
        <w:t>,</w:t>
      </w:r>
      <w:r w:rsidRPr="0041225D">
        <w:rPr>
          <w:sz w:val="26"/>
          <w:szCs w:val="26"/>
        </w:rPr>
        <w:t xml:space="preserve"> если Получателем субсидий не представлены (представлены не в полном объеме) документы</w:t>
      </w:r>
      <w:r w:rsidR="003214EE" w:rsidRPr="0041225D">
        <w:rPr>
          <w:sz w:val="26"/>
          <w:szCs w:val="26"/>
        </w:rPr>
        <w:t xml:space="preserve">, указанные в пунктах 2.15, 2.17 </w:t>
      </w:r>
      <w:r w:rsidRPr="0041225D">
        <w:rPr>
          <w:sz w:val="26"/>
          <w:szCs w:val="26"/>
        </w:rPr>
        <w:t xml:space="preserve">настоящего Порядка, либо представленные документы содержат недостоверные сведения, УЖКХ не позднее истечения срока, установленного </w:t>
      </w:r>
      <w:r w:rsidR="003214EE" w:rsidRPr="0041225D">
        <w:rPr>
          <w:sz w:val="26"/>
          <w:szCs w:val="26"/>
        </w:rPr>
        <w:t>а</w:t>
      </w:r>
      <w:r w:rsidR="00411446">
        <w:rPr>
          <w:sz w:val="26"/>
          <w:szCs w:val="26"/>
        </w:rPr>
        <w:t>бзацем первым настоящего пункта</w:t>
      </w:r>
      <w:r w:rsidRPr="0041225D">
        <w:rPr>
          <w:sz w:val="26"/>
          <w:szCs w:val="26"/>
        </w:rPr>
        <w:t xml:space="preserve">, направляет (вручает) Получателю субсидий за подписью директора УЖКХ письменное уведомление об отказе в предоставлении Субсидии с </w:t>
      </w:r>
      <w:r w:rsidR="005621F4">
        <w:rPr>
          <w:sz w:val="26"/>
          <w:szCs w:val="26"/>
        </w:rPr>
        <w:t>указанием причины такого отказа.</w:t>
      </w:r>
    </w:p>
    <w:p w14:paraId="3A414501" w14:textId="43291A5D" w:rsidR="00DE3D37" w:rsidRDefault="00723CF9" w:rsidP="003C29F6">
      <w:pPr>
        <w:suppressAutoHyphens w:val="0"/>
        <w:autoSpaceDE w:val="0"/>
        <w:adjustRightInd w:val="0"/>
        <w:ind w:firstLine="709"/>
        <w:jc w:val="both"/>
        <w:textAlignment w:val="auto"/>
        <w:rPr>
          <w:sz w:val="26"/>
          <w:szCs w:val="26"/>
        </w:rPr>
      </w:pPr>
      <w:r>
        <w:rPr>
          <w:sz w:val="26"/>
          <w:szCs w:val="26"/>
        </w:rPr>
        <w:t xml:space="preserve">УЖКХ </w:t>
      </w:r>
      <w:r w:rsidR="00594AA8">
        <w:rPr>
          <w:sz w:val="26"/>
          <w:szCs w:val="26"/>
        </w:rPr>
        <w:t>не позднее 5 (пяти)</w:t>
      </w:r>
      <w:r w:rsidR="00C17C8B">
        <w:rPr>
          <w:sz w:val="26"/>
          <w:szCs w:val="26"/>
        </w:rPr>
        <w:t xml:space="preserve"> </w:t>
      </w:r>
      <w:r w:rsidR="00594AA8">
        <w:rPr>
          <w:sz w:val="26"/>
          <w:szCs w:val="26"/>
        </w:rPr>
        <w:t>рабо</w:t>
      </w:r>
      <w:r w:rsidR="00C17C8B">
        <w:rPr>
          <w:sz w:val="26"/>
          <w:szCs w:val="26"/>
        </w:rPr>
        <w:t>ч</w:t>
      </w:r>
      <w:r w:rsidR="00A27E9F">
        <w:rPr>
          <w:sz w:val="26"/>
          <w:szCs w:val="26"/>
        </w:rPr>
        <w:t>их дней</w:t>
      </w:r>
      <w:r w:rsidR="00CF09E3">
        <w:rPr>
          <w:sz w:val="26"/>
          <w:szCs w:val="26"/>
        </w:rPr>
        <w:t xml:space="preserve"> со дня истечения срока, установленного в первом абзаце настоящего пункта, </w:t>
      </w:r>
      <w:r w:rsidR="00C17C8B" w:rsidRPr="00C17C8B">
        <w:rPr>
          <w:sz w:val="26"/>
          <w:szCs w:val="26"/>
        </w:rPr>
        <w:t xml:space="preserve">направляет в </w:t>
      </w:r>
      <w:r w:rsidR="005621F4">
        <w:rPr>
          <w:sz w:val="26"/>
          <w:szCs w:val="26"/>
        </w:rPr>
        <w:t xml:space="preserve">Финансовое управление заявку </w:t>
      </w:r>
      <w:r w:rsidR="00C17C8B" w:rsidRPr="00C17C8B">
        <w:rPr>
          <w:sz w:val="26"/>
          <w:szCs w:val="26"/>
        </w:rPr>
        <w:t xml:space="preserve">на перечисление Субсидии с приложением документов, указанных </w:t>
      </w:r>
      <w:r w:rsidR="006F44B5">
        <w:rPr>
          <w:sz w:val="26"/>
          <w:szCs w:val="26"/>
        </w:rPr>
        <w:t>в пунктах 2.15, 2.17</w:t>
      </w:r>
      <w:r w:rsidR="0094637D">
        <w:rPr>
          <w:sz w:val="26"/>
          <w:szCs w:val="26"/>
        </w:rPr>
        <w:t xml:space="preserve">.1.2-2.17.1.3, </w:t>
      </w:r>
      <w:r w:rsidR="00F45814">
        <w:rPr>
          <w:sz w:val="26"/>
          <w:szCs w:val="26"/>
        </w:rPr>
        <w:t>2.17.2.</w:t>
      </w:r>
      <w:r w:rsidR="0094637D">
        <w:rPr>
          <w:sz w:val="26"/>
          <w:szCs w:val="26"/>
        </w:rPr>
        <w:t>2</w:t>
      </w:r>
      <w:r w:rsidR="00F45814">
        <w:rPr>
          <w:sz w:val="26"/>
          <w:szCs w:val="26"/>
        </w:rPr>
        <w:t xml:space="preserve"> </w:t>
      </w:r>
      <w:r w:rsidR="0094637D">
        <w:rPr>
          <w:sz w:val="26"/>
          <w:szCs w:val="26"/>
        </w:rPr>
        <w:t>-</w:t>
      </w:r>
      <w:r w:rsidR="00F45814">
        <w:rPr>
          <w:sz w:val="26"/>
          <w:szCs w:val="26"/>
        </w:rPr>
        <w:t xml:space="preserve"> </w:t>
      </w:r>
      <w:r w:rsidR="0094637D">
        <w:rPr>
          <w:sz w:val="26"/>
          <w:szCs w:val="26"/>
        </w:rPr>
        <w:t>2.17.2.3</w:t>
      </w:r>
      <w:r w:rsidR="00C17C8B" w:rsidRPr="00C17C8B">
        <w:rPr>
          <w:sz w:val="26"/>
          <w:szCs w:val="26"/>
        </w:rPr>
        <w:t xml:space="preserve"> настоящего Порядка</w:t>
      </w:r>
      <w:r w:rsidR="005621F4">
        <w:rPr>
          <w:sz w:val="26"/>
          <w:szCs w:val="26"/>
        </w:rPr>
        <w:t>.</w:t>
      </w:r>
    </w:p>
    <w:p w14:paraId="7AA1577F" w14:textId="3BA9BBA0" w:rsidR="00E93B9E" w:rsidRPr="0041225D" w:rsidRDefault="00783B90" w:rsidP="003C29F6">
      <w:pPr>
        <w:suppressAutoHyphens w:val="0"/>
        <w:autoSpaceDE w:val="0"/>
        <w:adjustRightInd w:val="0"/>
        <w:ind w:firstLine="709"/>
        <w:jc w:val="both"/>
        <w:textAlignment w:val="auto"/>
        <w:rPr>
          <w:sz w:val="26"/>
          <w:szCs w:val="26"/>
        </w:rPr>
      </w:pPr>
      <w:r w:rsidRPr="0041225D">
        <w:rPr>
          <w:sz w:val="26"/>
          <w:szCs w:val="26"/>
        </w:rPr>
        <w:t>Заявка на перечисление Субсидии, предусматривающей финансирование за счет всех уровней бюджета (федеральный, краевой, местный бюджет), направляется УЖКХ в Финансовое управление при условии доведения предельных объемов финансирования.</w:t>
      </w:r>
      <w:r w:rsidR="006F6B4A" w:rsidRPr="0041225D">
        <w:rPr>
          <w:sz w:val="26"/>
          <w:szCs w:val="26"/>
        </w:rPr>
        <w:t>».</w:t>
      </w:r>
    </w:p>
    <w:p w14:paraId="54188780" w14:textId="74CE61AB" w:rsidR="006E040C" w:rsidRPr="0041225D" w:rsidRDefault="00A077AA" w:rsidP="006E040C">
      <w:pPr>
        <w:pStyle w:val="af1"/>
        <w:numPr>
          <w:ilvl w:val="1"/>
          <w:numId w:val="34"/>
        </w:numPr>
        <w:ind w:left="0" w:firstLine="709"/>
        <w:jc w:val="both"/>
        <w:rPr>
          <w:sz w:val="26"/>
          <w:szCs w:val="26"/>
        </w:rPr>
      </w:pPr>
      <w:r w:rsidRPr="0041225D">
        <w:rPr>
          <w:sz w:val="26"/>
          <w:szCs w:val="26"/>
        </w:rPr>
        <w:t>Пункты 2.1</w:t>
      </w:r>
      <w:r w:rsidR="008208C5" w:rsidRPr="0041225D">
        <w:rPr>
          <w:sz w:val="26"/>
          <w:szCs w:val="26"/>
        </w:rPr>
        <w:t xml:space="preserve">8 </w:t>
      </w:r>
      <w:r w:rsidR="006E040C" w:rsidRPr="0041225D">
        <w:rPr>
          <w:sz w:val="26"/>
          <w:szCs w:val="26"/>
        </w:rPr>
        <w:t>-</w:t>
      </w:r>
      <w:r w:rsidR="008208C5" w:rsidRPr="0041225D">
        <w:rPr>
          <w:sz w:val="26"/>
          <w:szCs w:val="26"/>
        </w:rPr>
        <w:t xml:space="preserve"> </w:t>
      </w:r>
      <w:r w:rsidR="006E040C" w:rsidRPr="0041225D">
        <w:rPr>
          <w:sz w:val="26"/>
          <w:szCs w:val="26"/>
        </w:rPr>
        <w:t>2.19</w:t>
      </w:r>
      <w:r w:rsidRPr="0041225D">
        <w:rPr>
          <w:sz w:val="26"/>
          <w:szCs w:val="26"/>
        </w:rPr>
        <w:t xml:space="preserve"> Порядка 1 считать пунктами 2.20</w:t>
      </w:r>
      <w:r w:rsidR="008208C5" w:rsidRPr="0041225D">
        <w:rPr>
          <w:sz w:val="26"/>
          <w:szCs w:val="26"/>
        </w:rPr>
        <w:t xml:space="preserve"> </w:t>
      </w:r>
      <w:r w:rsidR="006E040C" w:rsidRPr="0041225D">
        <w:rPr>
          <w:sz w:val="26"/>
          <w:szCs w:val="26"/>
        </w:rPr>
        <w:t>-</w:t>
      </w:r>
      <w:r w:rsidR="008208C5" w:rsidRPr="0041225D">
        <w:rPr>
          <w:sz w:val="26"/>
          <w:szCs w:val="26"/>
        </w:rPr>
        <w:t xml:space="preserve"> </w:t>
      </w:r>
      <w:r w:rsidR="006E040C" w:rsidRPr="0041225D">
        <w:rPr>
          <w:sz w:val="26"/>
          <w:szCs w:val="26"/>
        </w:rPr>
        <w:t>2.21 соответственно.</w:t>
      </w:r>
    </w:p>
    <w:p w14:paraId="4BA991AF" w14:textId="707E14FA" w:rsidR="0042775C" w:rsidRPr="0041225D" w:rsidRDefault="00276C37" w:rsidP="003C29F6">
      <w:pPr>
        <w:pStyle w:val="a4"/>
        <w:numPr>
          <w:ilvl w:val="0"/>
          <w:numId w:val="34"/>
        </w:numPr>
        <w:suppressAutoHyphens w:val="0"/>
        <w:autoSpaceDE w:val="0"/>
        <w:adjustRightInd w:val="0"/>
        <w:ind w:left="0" w:firstLine="709"/>
        <w:jc w:val="both"/>
        <w:textAlignment w:val="auto"/>
        <w:rPr>
          <w:sz w:val="26"/>
          <w:szCs w:val="26"/>
        </w:rPr>
      </w:pPr>
      <w:r w:rsidRPr="0041225D">
        <w:rPr>
          <w:sz w:val="26"/>
          <w:szCs w:val="26"/>
        </w:rPr>
        <w:t xml:space="preserve">Опубликовать настоящее </w:t>
      </w:r>
      <w:r w:rsidR="006C1ED8" w:rsidRPr="0041225D">
        <w:rPr>
          <w:sz w:val="26"/>
          <w:szCs w:val="26"/>
        </w:rPr>
        <w:t>п</w:t>
      </w:r>
      <w:r w:rsidRPr="0041225D">
        <w:rPr>
          <w:sz w:val="26"/>
          <w:szCs w:val="26"/>
        </w:rPr>
        <w:t xml:space="preserve">остановление в газете </w:t>
      </w:r>
      <w:r w:rsidR="006C1ED8" w:rsidRPr="0041225D">
        <w:rPr>
          <w:sz w:val="26"/>
          <w:szCs w:val="26"/>
        </w:rPr>
        <w:t>«</w:t>
      </w:r>
      <w:r w:rsidRPr="0041225D">
        <w:rPr>
          <w:sz w:val="26"/>
          <w:szCs w:val="26"/>
        </w:rPr>
        <w:t>Заполярная правда</w:t>
      </w:r>
      <w:r w:rsidR="006C1ED8" w:rsidRPr="0041225D">
        <w:rPr>
          <w:sz w:val="26"/>
          <w:szCs w:val="26"/>
        </w:rPr>
        <w:t>»</w:t>
      </w:r>
      <w:r w:rsidRPr="0041225D">
        <w:rPr>
          <w:sz w:val="26"/>
          <w:szCs w:val="26"/>
        </w:rPr>
        <w:t xml:space="preserve"> и разместить его на официальном сайте муниципального образования город Норильск.</w:t>
      </w:r>
    </w:p>
    <w:p w14:paraId="19E5627B" w14:textId="77777777" w:rsidR="00B47D19" w:rsidRDefault="00B47D19" w:rsidP="00B47D19">
      <w:pPr>
        <w:suppressAutoHyphens w:val="0"/>
        <w:autoSpaceDE w:val="0"/>
        <w:adjustRightInd w:val="0"/>
        <w:jc w:val="both"/>
        <w:textAlignment w:val="auto"/>
        <w:rPr>
          <w:sz w:val="26"/>
          <w:szCs w:val="26"/>
        </w:rPr>
      </w:pPr>
    </w:p>
    <w:p w14:paraId="59150958" w14:textId="77777777" w:rsidR="008A52EE" w:rsidRPr="00B47D19" w:rsidRDefault="008A52EE" w:rsidP="00B47D19">
      <w:pPr>
        <w:suppressAutoHyphens w:val="0"/>
        <w:autoSpaceDE w:val="0"/>
        <w:adjustRightInd w:val="0"/>
        <w:jc w:val="both"/>
        <w:textAlignment w:val="auto"/>
        <w:rPr>
          <w:sz w:val="26"/>
          <w:szCs w:val="26"/>
        </w:rPr>
      </w:pPr>
    </w:p>
    <w:p w14:paraId="3ABA644B" w14:textId="175F62DD" w:rsidR="00B47D19" w:rsidRDefault="0001250E" w:rsidP="00276C37">
      <w:pPr>
        <w:jc w:val="both"/>
        <w:rPr>
          <w:sz w:val="26"/>
          <w:szCs w:val="26"/>
        </w:rPr>
      </w:pPr>
      <w:r w:rsidRPr="00EF35F9">
        <w:rPr>
          <w:sz w:val="26"/>
          <w:szCs w:val="26"/>
        </w:rPr>
        <w:t>Г</w:t>
      </w:r>
      <w:r w:rsidR="00276C37" w:rsidRPr="00EF35F9">
        <w:rPr>
          <w:sz w:val="26"/>
          <w:szCs w:val="26"/>
        </w:rPr>
        <w:t>лав</w:t>
      </w:r>
      <w:r w:rsidR="0042775C" w:rsidRPr="00EF35F9">
        <w:rPr>
          <w:sz w:val="26"/>
          <w:szCs w:val="26"/>
        </w:rPr>
        <w:t>а</w:t>
      </w:r>
      <w:r w:rsidR="00276C37" w:rsidRPr="00EF35F9">
        <w:rPr>
          <w:sz w:val="26"/>
          <w:szCs w:val="26"/>
        </w:rPr>
        <w:t xml:space="preserve"> города Норильска                                                                     </w:t>
      </w:r>
      <w:r w:rsidR="0042775C" w:rsidRPr="00EF35F9">
        <w:rPr>
          <w:sz w:val="26"/>
          <w:szCs w:val="26"/>
        </w:rPr>
        <w:t xml:space="preserve">    </w:t>
      </w:r>
      <w:r w:rsidR="00276C37" w:rsidRPr="00EF35F9">
        <w:rPr>
          <w:sz w:val="26"/>
          <w:szCs w:val="26"/>
        </w:rPr>
        <w:t xml:space="preserve"> </w:t>
      </w:r>
      <w:r w:rsidR="00EE5E71" w:rsidRPr="00EF35F9">
        <w:rPr>
          <w:sz w:val="26"/>
          <w:szCs w:val="26"/>
        </w:rPr>
        <w:t xml:space="preserve">        Д</w:t>
      </w:r>
      <w:r w:rsidRPr="00EF35F9">
        <w:rPr>
          <w:sz w:val="26"/>
          <w:szCs w:val="26"/>
        </w:rPr>
        <w:t>.</w:t>
      </w:r>
      <w:r w:rsidR="0042775C" w:rsidRPr="00EF35F9">
        <w:rPr>
          <w:sz w:val="26"/>
          <w:szCs w:val="26"/>
        </w:rPr>
        <w:t>В</w:t>
      </w:r>
      <w:r w:rsidRPr="00EF35F9">
        <w:rPr>
          <w:sz w:val="26"/>
          <w:szCs w:val="26"/>
        </w:rPr>
        <w:t>. К</w:t>
      </w:r>
      <w:r w:rsidR="00EE5E71" w:rsidRPr="00EF35F9">
        <w:rPr>
          <w:sz w:val="26"/>
          <w:szCs w:val="26"/>
        </w:rPr>
        <w:t>а</w:t>
      </w:r>
      <w:r w:rsidRPr="00EF35F9">
        <w:rPr>
          <w:sz w:val="26"/>
          <w:szCs w:val="26"/>
        </w:rPr>
        <w:t>рас</w:t>
      </w:r>
      <w:r w:rsidR="002C1888" w:rsidRPr="00EF35F9">
        <w:rPr>
          <w:sz w:val="26"/>
          <w:szCs w:val="26"/>
        </w:rPr>
        <w:t>е</w:t>
      </w:r>
      <w:r w:rsidRPr="00EF35F9">
        <w:rPr>
          <w:sz w:val="26"/>
          <w:szCs w:val="26"/>
        </w:rPr>
        <w:t>в</w:t>
      </w:r>
    </w:p>
    <w:p w14:paraId="7DDF43FA" w14:textId="77777777" w:rsidR="008A52EE" w:rsidRDefault="008A52EE" w:rsidP="00276C37">
      <w:pPr>
        <w:jc w:val="both"/>
        <w:rPr>
          <w:sz w:val="26"/>
          <w:szCs w:val="26"/>
        </w:rPr>
      </w:pPr>
      <w:bookmarkStart w:id="0" w:name="_GoBack"/>
      <w:bookmarkEnd w:id="0"/>
    </w:p>
    <w:sectPr w:rsidR="008A52EE" w:rsidSect="00B47D19">
      <w:pgSz w:w="11906" w:h="16838"/>
      <w:pgMar w:top="1134" w:right="851" w:bottom="1134" w:left="1701"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4CD6FF" w16cex:dateUtc="2021-05-17T04:50:00Z"/>
  <w16cex:commentExtensible w16cex:durableId="244CDAF0" w16cex:dateUtc="2021-05-17T05:07:00Z"/>
  <w16cex:commentExtensible w16cex:durableId="244CE829" w16cex:dateUtc="2021-05-17T06:0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A8282D7" w16cid:durableId="244CD6FF"/>
  <w16cid:commentId w16cid:paraId="6DE6FCFA" w16cid:durableId="244CDAF0"/>
  <w16cid:commentId w16cid:paraId="070A56E3" w16cid:durableId="244CE829"/>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4171A0" w14:textId="77777777" w:rsidR="00D92B9F" w:rsidRDefault="00D92B9F">
      <w:r>
        <w:separator/>
      </w:r>
    </w:p>
  </w:endnote>
  <w:endnote w:type="continuationSeparator" w:id="0">
    <w:p w14:paraId="18154807" w14:textId="77777777" w:rsidR="00D92B9F" w:rsidRDefault="00D92B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sans-serif">
    <w:panose1 w:val="00000000000000000000"/>
    <w:charset w:val="CC"/>
    <w:family w:val="roman"/>
    <w:notTrueType/>
    <w:pitch w:val="default"/>
    <w:sig w:usb0="00000201" w:usb1="00000000" w:usb2="00000000" w:usb3="00000000" w:csb0="00000004"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CC705E" w14:textId="77777777" w:rsidR="00D92B9F" w:rsidRDefault="00D92B9F">
      <w:r>
        <w:rPr>
          <w:color w:val="000000"/>
        </w:rPr>
        <w:separator/>
      </w:r>
    </w:p>
  </w:footnote>
  <w:footnote w:type="continuationSeparator" w:id="0">
    <w:p w14:paraId="502032D4" w14:textId="77777777" w:rsidR="00D92B9F" w:rsidRDefault="00D92B9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7D70A6"/>
    <w:multiLevelType w:val="hybridMultilevel"/>
    <w:tmpl w:val="6E3EBCF0"/>
    <w:lvl w:ilvl="0" w:tplc="BEE87922">
      <w:start w:val="1"/>
      <w:numFmt w:val="decimal"/>
      <w:lvlText w:val="%1."/>
      <w:lvlJc w:val="left"/>
      <w:pPr>
        <w:ind w:left="1129" w:hanging="360"/>
      </w:pPr>
      <w:rPr>
        <w:rFonts w:hint="default"/>
        <w:color w:val="FF0000"/>
      </w:rPr>
    </w:lvl>
    <w:lvl w:ilvl="1" w:tplc="04190019" w:tentative="1">
      <w:start w:val="1"/>
      <w:numFmt w:val="lowerLetter"/>
      <w:lvlText w:val="%2."/>
      <w:lvlJc w:val="left"/>
      <w:pPr>
        <w:ind w:left="1849" w:hanging="360"/>
      </w:pPr>
    </w:lvl>
    <w:lvl w:ilvl="2" w:tplc="0419001B" w:tentative="1">
      <w:start w:val="1"/>
      <w:numFmt w:val="lowerRoman"/>
      <w:lvlText w:val="%3."/>
      <w:lvlJc w:val="right"/>
      <w:pPr>
        <w:ind w:left="2569" w:hanging="180"/>
      </w:pPr>
    </w:lvl>
    <w:lvl w:ilvl="3" w:tplc="0419000F" w:tentative="1">
      <w:start w:val="1"/>
      <w:numFmt w:val="decimal"/>
      <w:lvlText w:val="%4."/>
      <w:lvlJc w:val="left"/>
      <w:pPr>
        <w:ind w:left="3289" w:hanging="360"/>
      </w:pPr>
    </w:lvl>
    <w:lvl w:ilvl="4" w:tplc="04190019" w:tentative="1">
      <w:start w:val="1"/>
      <w:numFmt w:val="lowerLetter"/>
      <w:lvlText w:val="%5."/>
      <w:lvlJc w:val="left"/>
      <w:pPr>
        <w:ind w:left="4009" w:hanging="360"/>
      </w:pPr>
    </w:lvl>
    <w:lvl w:ilvl="5" w:tplc="0419001B" w:tentative="1">
      <w:start w:val="1"/>
      <w:numFmt w:val="lowerRoman"/>
      <w:lvlText w:val="%6."/>
      <w:lvlJc w:val="right"/>
      <w:pPr>
        <w:ind w:left="4729" w:hanging="180"/>
      </w:pPr>
    </w:lvl>
    <w:lvl w:ilvl="6" w:tplc="0419000F" w:tentative="1">
      <w:start w:val="1"/>
      <w:numFmt w:val="decimal"/>
      <w:lvlText w:val="%7."/>
      <w:lvlJc w:val="left"/>
      <w:pPr>
        <w:ind w:left="5449" w:hanging="360"/>
      </w:pPr>
    </w:lvl>
    <w:lvl w:ilvl="7" w:tplc="04190019" w:tentative="1">
      <w:start w:val="1"/>
      <w:numFmt w:val="lowerLetter"/>
      <w:lvlText w:val="%8."/>
      <w:lvlJc w:val="left"/>
      <w:pPr>
        <w:ind w:left="6169" w:hanging="360"/>
      </w:pPr>
    </w:lvl>
    <w:lvl w:ilvl="8" w:tplc="0419001B" w:tentative="1">
      <w:start w:val="1"/>
      <w:numFmt w:val="lowerRoman"/>
      <w:lvlText w:val="%9."/>
      <w:lvlJc w:val="right"/>
      <w:pPr>
        <w:ind w:left="6889" w:hanging="180"/>
      </w:pPr>
    </w:lvl>
  </w:abstractNum>
  <w:abstractNum w:abstractNumId="1">
    <w:nsid w:val="039E73B2"/>
    <w:multiLevelType w:val="multilevel"/>
    <w:tmpl w:val="3FC86244"/>
    <w:lvl w:ilvl="0">
      <w:start w:val="3"/>
      <w:numFmt w:val="decimal"/>
      <w:lvlText w:val="%1."/>
      <w:lvlJc w:val="left"/>
      <w:pPr>
        <w:ind w:left="532" w:hanging="390"/>
      </w:pPr>
      <w:rPr>
        <w:rFonts w:ascii="Times New Roman" w:hAnsi="Times New Roman" w:cs="Times New Roman" w:hint="default"/>
        <w:i w:val="0"/>
      </w:rPr>
    </w:lvl>
    <w:lvl w:ilvl="1">
      <w:start w:val="1"/>
      <w:numFmt w:val="decimal"/>
      <w:lvlText w:val="%1.%2."/>
      <w:lvlJc w:val="left"/>
      <w:pPr>
        <w:ind w:left="1288" w:hanging="72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344" w:hanging="1800"/>
      </w:pPr>
      <w:rPr>
        <w:rFonts w:hint="default"/>
      </w:rPr>
    </w:lvl>
  </w:abstractNum>
  <w:abstractNum w:abstractNumId="2">
    <w:nsid w:val="04463306"/>
    <w:multiLevelType w:val="hybridMultilevel"/>
    <w:tmpl w:val="786C3022"/>
    <w:lvl w:ilvl="0" w:tplc="DC56874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0988464C"/>
    <w:multiLevelType w:val="multilevel"/>
    <w:tmpl w:val="0419001F"/>
    <w:lvl w:ilvl="0">
      <w:start w:val="1"/>
      <w:numFmt w:val="decimal"/>
      <w:lvlText w:val="%1."/>
      <w:lvlJc w:val="left"/>
      <w:pPr>
        <w:ind w:left="360" w:hanging="360"/>
      </w:pPr>
      <w:rPr>
        <w:rFonts w:hint="default"/>
      </w:rPr>
    </w:lvl>
    <w:lvl w:ilvl="1">
      <w:start w:val="1"/>
      <w:numFmt w:val="decimal"/>
      <w:lvlText w:val="%1.%2."/>
      <w:lvlJc w:val="left"/>
      <w:pPr>
        <w:ind w:left="3410"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0A8546D9"/>
    <w:multiLevelType w:val="multilevel"/>
    <w:tmpl w:val="491044BA"/>
    <w:lvl w:ilvl="0">
      <w:start w:val="2"/>
      <w:numFmt w:val="decimal"/>
      <w:lvlText w:val="%1."/>
      <w:lvlJc w:val="left"/>
      <w:pPr>
        <w:ind w:left="525" w:hanging="525"/>
      </w:pPr>
      <w:rPr>
        <w:rFonts w:hint="default"/>
      </w:rPr>
    </w:lvl>
    <w:lvl w:ilvl="1">
      <w:start w:val="31"/>
      <w:numFmt w:val="decimal"/>
      <w:lvlText w:val="%1.%2."/>
      <w:lvlJc w:val="left"/>
      <w:pPr>
        <w:ind w:left="1288" w:hanging="72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344" w:hanging="1800"/>
      </w:pPr>
      <w:rPr>
        <w:rFonts w:hint="default"/>
      </w:rPr>
    </w:lvl>
  </w:abstractNum>
  <w:abstractNum w:abstractNumId="5">
    <w:nsid w:val="0B6309D6"/>
    <w:multiLevelType w:val="multilevel"/>
    <w:tmpl w:val="FB2433F6"/>
    <w:lvl w:ilvl="0">
      <w:start w:val="1"/>
      <w:numFmt w:val="decimal"/>
      <w:lvlText w:val="%1."/>
      <w:lvlJc w:val="left"/>
      <w:pPr>
        <w:ind w:left="720" w:hanging="360"/>
      </w:pPr>
    </w:lvl>
    <w:lvl w:ilvl="1">
      <w:start w:val="1"/>
      <w:numFmt w:val="decimal"/>
      <w:lvlText w:val="%1.%2"/>
      <w:lvlJc w:val="left"/>
      <w:pPr>
        <w:ind w:left="988" w:hanging="525"/>
      </w:pPr>
    </w:lvl>
    <w:lvl w:ilvl="2">
      <w:start w:val="1"/>
      <w:numFmt w:val="decimal"/>
      <w:lvlText w:val="%1.%2.%3"/>
      <w:lvlJc w:val="left"/>
      <w:pPr>
        <w:ind w:left="1286" w:hanging="720"/>
      </w:pPr>
    </w:lvl>
    <w:lvl w:ilvl="3">
      <w:start w:val="1"/>
      <w:numFmt w:val="decimal"/>
      <w:lvlText w:val="%1.%2.%3.%4"/>
      <w:lvlJc w:val="left"/>
      <w:pPr>
        <w:ind w:left="1389" w:hanging="720"/>
      </w:pPr>
    </w:lvl>
    <w:lvl w:ilvl="4">
      <w:start w:val="1"/>
      <w:numFmt w:val="decimal"/>
      <w:lvlText w:val="%1.%2.%3.%4.%5"/>
      <w:lvlJc w:val="left"/>
      <w:pPr>
        <w:ind w:left="1852" w:hanging="1080"/>
      </w:pPr>
    </w:lvl>
    <w:lvl w:ilvl="5">
      <w:start w:val="1"/>
      <w:numFmt w:val="decimal"/>
      <w:lvlText w:val="%1.%2.%3.%4.%5.%6"/>
      <w:lvlJc w:val="left"/>
      <w:pPr>
        <w:ind w:left="2315" w:hanging="1440"/>
      </w:pPr>
    </w:lvl>
    <w:lvl w:ilvl="6">
      <w:start w:val="1"/>
      <w:numFmt w:val="decimal"/>
      <w:lvlText w:val="%1.%2.%3.%4.%5.%6.%7"/>
      <w:lvlJc w:val="left"/>
      <w:pPr>
        <w:ind w:left="2418" w:hanging="1440"/>
      </w:pPr>
    </w:lvl>
    <w:lvl w:ilvl="7">
      <w:start w:val="1"/>
      <w:numFmt w:val="decimal"/>
      <w:lvlText w:val="%1.%2.%3.%4.%5.%6.%7.%8"/>
      <w:lvlJc w:val="left"/>
      <w:pPr>
        <w:ind w:left="2881" w:hanging="1800"/>
      </w:pPr>
    </w:lvl>
    <w:lvl w:ilvl="8">
      <w:start w:val="1"/>
      <w:numFmt w:val="decimal"/>
      <w:lvlText w:val="%1.%2.%3.%4.%5.%6.%7.%8.%9"/>
      <w:lvlJc w:val="left"/>
      <w:pPr>
        <w:ind w:left="2984" w:hanging="1800"/>
      </w:pPr>
    </w:lvl>
  </w:abstractNum>
  <w:abstractNum w:abstractNumId="6">
    <w:nsid w:val="120C0612"/>
    <w:multiLevelType w:val="multilevel"/>
    <w:tmpl w:val="255C7CC6"/>
    <w:lvl w:ilvl="0">
      <w:start w:val="1"/>
      <w:numFmt w:val="decimal"/>
      <w:lvlText w:val="%1."/>
      <w:lvlJc w:val="left"/>
      <w:pPr>
        <w:ind w:left="390" w:hanging="39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7">
    <w:nsid w:val="13A12F17"/>
    <w:multiLevelType w:val="multilevel"/>
    <w:tmpl w:val="92BE1AB2"/>
    <w:lvl w:ilvl="0">
      <w:start w:val="1"/>
      <w:numFmt w:val="decimal"/>
      <w:lvlText w:val="%1"/>
      <w:lvlJc w:val="left"/>
      <w:pPr>
        <w:ind w:left="360" w:hanging="360"/>
      </w:pPr>
      <w:rPr>
        <w:rFonts w:hint="default"/>
      </w:rPr>
    </w:lvl>
    <w:lvl w:ilvl="1">
      <w:start w:val="4"/>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8">
    <w:nsid w:val="13ED1827"/>
    <w:multiLevelType w:val="hybridMultilevel"/>
    <w:tmpl w:val="94B2022A"/>
    <w:lvl w:ilvl="0" w:tplc="DFC634D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16B424B5"/>
    <w:multiLevelType w:val="multilevel"/>
    <w:tmpl w:val="E95030D4"/>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10">
    <w:nsid w:val="1AA97874"/>
    <w:multiLevelType w:val="hybridMultilevel"/>
    <w:tmpl w:val="F86020A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F1345B1"/>
    <w:multiLevelType w:val="multilevel"/>
    <w:tmpl w:val="A1EC7E90"/>
    <w:lvl w:ilvl="0">
      <w:start w:val="2"/>
      <w:numFmt w:val="decimal"/>
      <w:lvlText w:val="%1."/>
      <w:lvlJc w:val="left"/>
      <w:pPr>
        <w:ind w:left="525" w:hanging="525"/>
      </w:pPr>
      <w:rPr>
        <w:rFonts w:hint="default"/>
      </w:rPr>
    </w:lvl>
    <w:lvl w:ilvl="1">
      <w:start w:val="30"/>
      <w:numFmt w:val="decimal"/>
      <w:lvlText w:val="%1.%2."/>
      <w:lvlJc w:val="left"/>
      <w:pPr>
        <w:ind w:left="1288" w:hanging="72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344" w:hanging="1800"/>
      </w:pPr>
      <w:rPr>
        <w:rFonts w:hint="default"/>
      </w:rPr>
    </w:lvl>
  </w:abstractNum>
  <w:abstractNum w:abstractNumId="12">
    <w:nsid w:val="21057EE5"/>
    <w:multiLevelType w:val="hybridMultilevel"/>
    <w:tmpl w:val="58B2F848"/>
    <w:lvl w:ilvl="0" w:tplc="BD8890B8">
      <w:start w:val="1"/>
      <w:numFmt w:val="decimal"/>
      <w:lvlText w:val="%1."/>
      <w:lvlJc w:val="left"/>
      <w:pPr>
        <w:ind w:left="1069" w:hanging="360"/>
      </w:pPr>
      <w:rPr>
        <w:rFonts w:hint="default"/>
        <w:color w:val="FF000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21D946E6"/>
    <w:multiLevelType w:val="multilevel"/>
    <w:tmpl w:val="4F68C5B2"/>
    <w:lvl w:ilvl="0">
      <w:start w:val="2"/>
      <w:numFmt w:val="decimal"/>
      <w:lvlText w:val="%1"/>
      <w:lvlJc w:val="left"/>
      <w:pPr>
        <w:ind w:left="465" w:hanging="465"/>
      </w:pPr>
      <w:rPr>
        <w:rFonts w:hint="default"/>
      </w:rPr>
    </w:lvl>
    <w:lvl w:ilvl="1">
      <w:start w:val="29"/>
      <w:numFmt w:val="decimal"/>
      <w:lvlText w:val="%1.%2"/>
      <w:lvlJc w:val="left"/>
      <w:pPr>
        <w:ind w:left="1033" w:hanging="465"/>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344" w:hanging="1800"/>
      </w:pPr>
      <w:rPr>
        <w:rFonts w:hint="default"/>
      </w:rPr>
    </w:lvl>
  </w:abstractNum>
  <w:abstractNum w:abstractNumId="14">
    <w:nsid w:val="22F6658F"/>
    <w:multiLevelType w:val="multilevel"/>
    <w:tmpl w:val="BAB0784E"/>
    <w:lvl w:ilvl="0">
      <w:start w:val="1"/>
      <w:numFmt w:val="decimal"/>
      <w:lvlText w:val="%1."/>
      <w:lvlJc w:val="left"/>
      <w:pPr>
        <w:ind w:left="390" w:hanging="390"/>
      </w:pPr>
      <w:rPr>
        <w:rFonts w:hint="default"/>
      </w:rPr>
    </w:lvl>
    <w:lvl w:ilvl="1">
      <w:start w:val="4"/>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608" w:hanging="1800"/>
      </w:pPr>
      <w:rPr>
        <w:rFonts w:hint="default"/>
      </w:rPr>
    </w:lvl>
  </w:abstractNum>
  <w:abstractNum w:abstractNumId="15">
    <w:nsid w:val="2D9145A7"/>
    <w:multiLevelType w:val="multilevel"/>
    <w:tmpl w:val="13C61B0E"/>
    <w:lvl w:ilvl="0">
      <w:start w:val="2"/>
      <w:numFmt w:val="decimal"/>
      <w:lvlText w:val="%1."/>
      <w:lvlJc w:val="left"/>
      <w:pPr>
        <w:ind w:left="525" w:hanging="525"/>
      </w:pPr>
      <w:rPr>
        <w:rFonts w:hint="default"/>
      </w:rPr>
    </w:lvl>
    <w:lvl w:ilvl="1">
      <w:start w:val="18"/>
      <w:numFmt w:val="decimal"/>
      <w:lvlText w:val="%1.%2."/>
      <w:lvlJc w:val="left"/>
      <w:pPr>
        <w:ind w:left="1288" w:hanging="720"/>
      </w:pPr>
      <w:rPr>
        <w:rFonts w:hint="default"/>
        <w:color w:val="auto"/>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344" w:hanging="1800"/>
      </w:pPr>
      <w:rPr>
        <w:rFonts w:hint="default"/>
      </w:rPr>
    </w:lvl>
  </w:abstractNum>
  <w:abstractNum w:abstractNumId="16">
    <w:nsid w:val="2F2D0638"/>
    <w:multiLevelType w:val="multilevel"/>
    <w:tmpl w:val="6DB8C086"/>
    <w:lvl w:ilvl="0">
      <w:start w:val="2"/>
      <w:numFmt w:val="decimal"/>
      <w:lvlText w:val="%1."/>
      <w:lvlJc w:val="left"/>
      <w:pPr>
        <w:ind w:left="525" w:hanging="525"/>
      </w:pPr>
      <w:rPr>
        <w:rFonts w:hint="default"/>
      </w:rPr>
    </w:lvl>
    <w:lvl w:ilvl="1">
      <w:start w:val="25"/>
      <w:numFmt w:val="decimal"/>
      <w:lvlText w:val="%1.%2."/>
      <w:lvlJc w:val="left"/>
      <w:pPr>
        <w:ind w:left="4832" w:hanging="720"/>
      </w:pPr>
      <w:rPr>
        <w:rFonts w:hint="default"/>
      </w:rPr>
    </w:lvl>
    <w:lvl w:ilvl="2">
      <w:start w:val="1"/>
      <w:numFmt w:val="decimal"/>
      <w:lvlText w:val="%1.%2.%3."/>
      <w:lvlJc w:val="left"/>
      <w:pPr>
        <w:ind w:left="8944" w:hanging="720"/>
      </w:pPr>
      <w:rPr>
        <w:rFonts w:hint="default"/>
      </w:rPr>
    </w:lvl>
    <w:lvl w:ilvl="3">
      <w:start w:val="1"/>
      <w:numFmt w:val="decimal"/>
      <w:lvlText w:val="%1.%2.%3.%4."/>
      <w:lvlJc w:val="left"/>
      <w:pPr>
        <w:ind w:left="13416" w:hanging="1080"/>
      </w:pPr>
      <w:rPr>
        <w:rFonts w:hint="default"/>
      </w:rPr>
    </w:lvl>
    <w:lvl w:ilvl="4">
      <w:start w:val="1"/>
      <w:numFmt w:val="decimal"/>
      <w:lvlText w:val="%1.%2.%3.%4.%5."/>
      <w:lvlJc w:val="left"/>
      <w:pPr>
        <w:ind w:left="17528" w:hanging="1080"/>
      </w:pPr>
      <w:rPr>
        <w:rFonts w:hint="default"/>
      </w:rPr>
    </w:lvl>
    <w:lvl w:ilvl="5">
      <w:start w:val="1"/>
      <w:numFmt w:val="decimal"/>
      <w:lvlText w:val="%1.%2.%3.%4.%5.%6."/>
      <w:lvlJc w:val="left"/>
      <w:pPr>
        <w:ind w:left="22000" w:hanging="1440"/>
      </w:pPr>
      <w:rPr>
        <w:rFonts w:hint="default"/>
      </w:rPr>
    </w:lvl>
    <w:lvl w:ilvl="6">
      <w:start w:val="1"/>
      <w:numFmt w:val="decimal"/>
      <w:lvlText w:val="%1.%2.%3.%4.%5.%6.%7."/>
      <w:lvlJc w:val="left"/>
      <w:pPr>
        <w:ind w:left="26112" w:hanging="1440"/>
      </w:pPr>
      <w:rPr>
        <w:rFonts w:hint="default"/>
      </w:rPr>
    </w:lvl>
    <w:lvl w:ilvl="7">
      <w:start w:val="1"/>
      <w:numFmt w:val="decimal"/>
      <w:lvlText w:val="%1.%2.%3.%4.%5.%6.%7.%8."/>
      <w:lvlJc w:val="left"/>
      <w:pPr>
        <w:ind w:left="30584" w:hanging="1800"/>
      </w:pPr>
      <w:rPr>
        <w:rFonts w:hint="default"/>
      </w:rPr>
    </w:lvl>
    <w:lvl w:ilvl="8">
      <w:start w:val="1"/>
      <w:numFmt w:val="decimal"/>
      <w:lvlText w:val="%1.%2.%3.%4.%5.%6.%7.%8.%9."/>
      <w:lvlJc w:val="left"/>
      <w:pPr>
        <w:ind w:left="-30840" w:hanging="1800"/>
      </w:pPr>
      <w:rPr>
        <w:rFonts w:hint="default"/>
      </w:rPr>
    </w:lvl>
  </w:abstractNum>
  <w:abstractNum w:abstractNumId="17">
    <w:nsid w:val="2FCA0975"/>
    <w:multiLevelType w:val="multilevel"/>
    <w:tmpl w:val="D6ECDAD6"/>
    <w:lvl w:ilvl="0">
      <w:start w:val="1"/>
      <w:numFmt w:val="decimal"/>
      <w:lvlText w:val="%1."/>
      <w:lvlJc w:val="left"/>
      <w:pPr>
        <w:ind w:left="2107" w:hanging="405"/>
      </w:pPr>
      <w:rPr>
        <w:rFonts w:hint="default"/>
      </w:rPr>
    </w:lvl>
    <w:lvl w:ilvl="1">
      <w:start w:val="1"/>
      <w:numFmt w:val="decimal"/>
      <w:isLgl/>
      <w:lvlText w:val="%1.%2."/>
      <w:lvlJc w:val="left"/>
      <w:pPr>
        <w:ind w:left="1713"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509" w:hanging="1800"/>
      </w:pPr>
      <w:rPr>
        <w:rFonts w:hint="default"/>
      </w:rPr>
    </w:lvl>
  </w:abstractNum>
  <w:abstractNum w:abstractNumId="18">
    <w:nsid w:val="336F57C7"/>
    <w:multiLevelType w:val="multilevel"/>
    <w:tmpl w:val="7B6AFCC8"/>
    <w:lvl w:ilvl="0">
      <w:start w:val="2"/>
      <w:numFmt w:val="decimal"/>
      <w:lvlText w:val="%1."/>
      <w:lvlJc w:val="left"/>
      <w:pPr>
        <w:ind w:left="525" w:hanging="525"/>
      </w:pPr>
      <w:rPr>
        <w:rFonts w:hint="default"/>
      </w:rPr>
    </w:lvl>
    <w:lvl w:ilvl="1">
      <w:start w:val="28"/>
      <w:numFmt w:val="decimal"/>
      <w:lvlText w:val="%1.%2."/>
      <w:lvlJc w:val="left"/>
      <w:pPr>
        <w:ind w:left="1288" w:hanging="72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344" w:hanging="1800"/>
      </w:pPr>
      <w:rPr>
        <w:rFonts w:hint="default"/>
      </w:rPr>
    </w:lvl>
  </w:abstractNum>
  <w:abstractNum w:abstractNumId="19">
    <w:nsid w:val="3F2655CD"/>
    <w:multiLevelType w:val="hybridMultilevel"/>
    <w:tmpl w:val="316ED37C"/>
    <w:lvl w:ilvl="0" w:tplc="45D2DD8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nsid w:val="3FFC64EB"/>
    <w:multiLevelType w:val="hybridMultilevel"/>
    <w:tmpl w:val="3042A2AC"/>
    <w:lvl w:ilvl="0" w:tplc="3B245674">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06E7B4F"/>
    <w:multiLevelType w:val="hybridMultilevel"/>
    <w:tmpl w:val="A7340C0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nsid w:val="419A720A"/>
    <w:multiLevelType w:val="hybridMultilevel"/>
    <w:tmpl w:val="C06C5F30"/>
    <w:lvl w:ilvl="0" w:tplc="45D2DD80">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nsid w:val="46527C3A"/>
    <w:multiLevelType w:val="multilevel"/>
    <w:tmpl w:val="FD36B9F8"/>
    <w:lvl w:ilvl="0">
      <w:start w:val="1"/>
      <w:numFmt w:val="decimal"/>
      <w:lvlText w:val="%1."/>
      <w:lvlJc w:val="left"/>
      <w:pPr>
        <w:ind w:left="390" w:hanging="390"/>
      </w:pPr>
      <w:rPr>
        <w:rFonts w:hint="default"/>
      </w:rPr>
    </w:lvl>
    <w:lvl w:ilvl="1">
      <w:start w:val="7"/>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608" w:hanging="1800"/>
      </w:pPr>
      <w:rPr>
        <w:rFonts w:hint="default"/>
      </w:rPr>
    </w:lvl>
  </w:abstractNum>
  <w:abstractNum w:abstractNumId="24">
    <w:nsid w:val="5D205936"/>
    <w:multiLevelType w:val="multilevel"/>
    <w:tmpl w:val="FFA277BE"/>
    <w:lvl w:ilvl="0">
      <w:start w:val="1"/>
      <w:numFmt w:val="decimal"/>
      <w:lvlText w:val="%1."/>
      <w:lvlJc w:val="left"/>
      <w:pPr>
        <w:ind w:left="360" w:hanging="360"/>
      </w:pPr>
      <w:rPr>
        <w:rFonts w:hint="default"/>
      </w:rPr>
    </w:lvl>
    <w:lvl w:ilvl="1">
      <w:start w:val="1"/>
      <w:numFmt w:val="decimal"/>
      <w:lvlText w:val="%1.%2."/>
      <w:lvlJc w:val="left"/>
      <w:pPr>
        <w:ind w:left="4544" w:hanging="432"/>
      </w:pPr>
      <w:rPr>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nsid w:val="5E924126"/>
    <w:multiLevelType w:val="multilevel"/>
    <w:tmpl w:val="3582410A"/>
    <w:lvl w:ilvl="0">
      <w:start w:val="1"/>
      <w:numFmt w:val="decimal"/>
      <w:lvlText w:val="%1."/>
      <w:lvlJc w:val="left"/>
      <w:pPr>
        <w:ind w:left="7874" w:hanging="360"/>
      </w:pPr>
      <w:rPr>
        <w:rFonts w:ascii="Times New Roman" w:eastAsia="Times New Roman" w:hAnsi="Times New Roman" w:cs="Times New Roman"/>
      </w:rPr>
    </w:lvl>
    <w:lvl w:ilvl="1">
      <w:start w:val="1"/>
      <w:numFmt w:val="decimal"/>
      <w:lvlText w:val="%1.%2."/>
      <w:lvlJc w:val="left"/>
      <w:pPr>
        <w:ind w:left="1283"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nsid w:val="5FB01D69"/>
    <w:multiLevelType w:val="multilevel"/>
    <w:tmpl w:val="D4B229DE"/>
    <w:lvl w:ilvl="0">
      <w:start w:val="2"/>
      <w:numFmt w:val="decimal"/>
      <w:lvlText w:val="%1."/>
      <w:lvlJc w:val="left"/>
      <w:pPr>
        <w:ind w:left="525" w:hanging="525"/>
      </w:pPr>
      <w:rPr>
        <w:rFonts w:hint="default"/>
      </w:rPr>
    </w:lvl>
    <w:lvl w:ilvl="1">
      <w:start w:val="19"/>
      <w:numFmt w:val="decimal"/>
      <w:lvlText w:val="%1.%2."/>
      <w:lvlJc w:val="left"/>
      <w:pPr>
        <w:ind w:left="4832" w:hanging="720"/>
      </w:pPr>
      <w:rPr>
        <w:rFonts w:hint="default"/>
      </w:rPr>
    </w:lvl>
    <w:lvl w:ilvl="2">
      <w:start w:val="1"/>
      <w:numFmt w:val="decimal"/>
      <w:lvlText w:val="%1.%2.%3."/>
      <w:lvlJc w:val="left"/>
      <w:pPr>
        <w:ind w:left="8944" w:hanging="720"/>
      </w:pPr>
      <w:rPr>
        <w:rFonts w:hint="default"/>
      </w:rPr>
    </w:lvl>
    <w:lvl w:ilvl="3">
      <w:start w:val="1"/>
      <w:numFmt w:val="decimal"/>
      <w:lvlText w:val="%1.%2.%3.%4."/>
      <w:lvlJc w:val="left"/>
      <w:pPr>
        <w:ind w:left="13416" w:hanging="1080"/>
      </w:pPr>
      <w:rPr>
        <w:rFonts w:hint="default"/>
      </w:rPr>
    </w:lvl>
    <w:lvl w:ilvl="4">
      <w:start w:val="1"/>
      <w:numFmt w:val="decimal"/>
      <w:lvlText w:val="%1.%2.%3.%4.%5."/>
      <w:lvlJc w:val="left"/>
      <w:pPr>
        <w:ind w:left="17528" w:hanging="1080"/>
      </w:pPr>
      <w:rPr>
        <w:rFonts w:hint="default"/>
      </w:rPr>
    </w:lvl>
    <w:lvl w:ilvl="5">
      <w:start w:val="1"/>
      <w:numFmt w:val="decimal"/>
      <w:lvlText w:val="%1.%2.%3.%4.%5.%6."/>
      <w:lvlJc w:val="left"/>
      <w:pPr>
        <w:ind w:left="22000" w:hanging="1440"/>
      </w:pPr>
      <w:rPr>
        <w:rFonts w:hint="default"/>
      </w:rPr>
    </w:lvl>
    <w:lvl w:ilvl="6">
      <w:start w:val="1"/>
      <w:numFmt w:val="decimal"/>
      <w:lvlText w:val="%1.%2.%3.%4.%5.%6.%7."/>
      <w:lvlJc w:val="left"/>
      <w:pPr>
        <w:ind w:left="26112" w:hanging="1440"/>
      </w:pPr>
      <w:rPr>
        <w:rFonts w:hint="default"/>
      </w:rPr>
    </w:lvl>
    <w:lvl w:ilvl="7">
      <w:start w:val="1"/>
      <w:numFmt w:val="decimal"/>
      <w:lvlText w:val="%1.%2.%3.%4.%5.%6.%7.%8."/>
      <w:lvlJc w:val="left"/>
      <w:pPr>
        <w:ind w:left="30584" w:hanging="1800"/>
      </w:pPr>
      <w:rPr>
        <w:rFonts w:hint="default"/>
      </w:rPr>
    </w:lvl>
    <w:lvl w:ilvl="8">
      <w:start w:val="1"/>
      <w:numFmt w:val="decimal"/>
      <w:lvlText w:val="%1.%2.%3.%4.%5.%6.%7.%8.%9."/>
      <w:lvlJc w:val="left"/>
      <w:pPr>
        <w:ind w:left="-30840" w:hanging="1800"/>
      </w:pPr>
      <w:rPr>
        <w:rFonts w:hint="default"/>
      </w:rPr>
    </w:lvl>
  </w:abstractNum>
  <w:abstractNum w:abstractNumId="27">
    <w:nsid w:val="602526C4"/>
    <w:multiLevelType w:val="multilevel"/>
    <w:tmpl w:val="B044B4C8"/>
    <w:lvl w:ilvl="0">
      <w:start w:val="2"/>
      <w:numFmt w:val="decimal"/>
      <w:lvlText w:val="%1."/>
      <w:lvlJc w:val="left"/>
      <w:pPr>
        <w:ind w:left="525" w:hanging="525"/>
      </w:pPr>
      <w:rPr>
        <w:rFonts w:hint="default"/>
      </w:rPr>
    </w:lvl>
    <w:lvl w:ilvl="1">
      <w:start w:val="23"/>
      <w:numFmt w:val="decimal"/>
      <w:lvlText w:val="%1.%2."/>
      <w:lvlJc w:val="left"/>
      <w:pPr>
        <w:ind w:left="1288" w:hanging="72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344" w:hanging="1800"/>
      </w:pPr>
      <w:rPr>
        <w:rFonts w:hint="default"/>
      </w:rPr>
    </w:lvl>
  </w:abstractNum>
  <w:abstractNum w:abstractNumId="28">
    <w:nsid w:val="61042003"/>
    <w:multiLevelType w:val="hybridMultilevel"/>
    <w:tmpl w:val="690AFEC6"/>
    <w:lvl w:ilvl="0" w:tplc="F1AA935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9">
    <w:nsid w:val="69757B64"/>
    <w:multiLevelType w:val="hybridMultilevel"/>
    <w:tmpl w:val="01C2CF8C"/>
    <w:lvl w:ilvl="0" w:tplc="E86AD0B6">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6B7D644F"/>
    <w:multiLevelType w:val="hybridMultilevel"/>
    <w:tmpl w:val="7ABAAE7A"/>
    <w:lvl w:ilvl="0" w:tplc="81CE5A0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1">
    <w:nsid w:val="6E2601A9"/>
    <w:multiLevelType w:val="multilevel"/>
    <w:tmpl w:val="AC7EE64C"/>
    <w:lvl w:ilvl="0">
      <w:start w:val="2"/>
      <w:numFmt w:val="decimal"/>
      <w:lvlText w:val="%1."/>
      <w:lvlJc w:val="left"/>
      <w:pPr>
        <w:ind w:left="390" w:hanging="390"/>
      </w:pPr>
      <w:rPr>
        <w:rFonts w:hint="default"/>
      </w:rPr>
    </w:lvl>
    <w:lvl w:ilvl="1">
      <w:start w:val="3"/>
      <w:numFmt w:val="decimal"/>
      <w:lvlText w:val="%1.%2."/>
      <w:lvlJc w:val="left"/>
      <w:pPr>
        <w:ind w:left="1288" w:hanging="72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344" w:hanging="1800"/>
      </w:pPr>
      <w:rPr>
        <w:rFonts w:hint="default"/>
      </w:rPr>
    </w:lvl>
  </w:abstractNum>
  <w:abstractNum w:abstractNumId="32">
    <w:nsid w:val="750F2167"/>
    <w:multiLevelType w:val="hybridMultilevel"/>
    <w:tmpl w:val="03901E8C"/>
    <w:lvl w:ilvl="0" w:tplc="DFF8EBAE">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3">
    <w:nsid w:val="753833BC"/>
    <w:multiLevelType w:val="hybridMultilevel"/>
    <w:tmpl w:val="F9EC77C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4">
    <w:nsid w:val="75BE43D4"/>
    <w:multiLevelType w:val="multilevel"/>
    <w:tmpl w:val="9C806772"/>
    <w:lvl w:ilvl="0">
      <w:start w:val="2"/>
      <w:numFmt w:val="decimal"/>
      <w:lvlText w:val="%1."/>
      <w:lvlJc w:val="left"/>
      <w:pPr>
        <w:ind w:left="525" w:hanging="525"/>
      </w:pPr>
      <w:rPr>
        <w:rFonts w:hint="default"/>
      </w:rPr>
    </w:lvl>
    <w:lvl w:ilvl="1">
      <w:start w:val="31"/>
      <w:numFmt w:val="decimal"/>
      <w:lvlText w:val="%1.%2."/>
      <w:lvlJc w:val="left"/>
      <w:pPr>
        <w:ind w:left="1288" w:hanging="72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344" w:hanging="1800"/>
      </w:pPr>
      <w:rPr>
        <w:rFonts w:hint="default"/>
      </w:rPr>
    </w:lvl>
  </w:abstractNum>
  <w:abstractNum w:abstractNumId="35">
    <w:nsid w:val="7C9D7656"/>
    <w:multiLevelType w:val="multilevel"/>
    <w:tmpl w:val="49549C42"/>
    <w:lvl w:ilvl="0">
      <w:start w:val="1"/>
      <w:numFmt w:val="decimal"/>
      <w:lvlText w:val="%1."/>
      <w:lvlJc w:val="left"/>
      <w:pPr>
        <w:ind w:left="390" w:hanging="39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6">
    <w:nsid w:val="7D196A9C"/>
    <w:multiLevelType w:val="hybridMultilevel"/>
    <w:tmpl w:val="D9F2A7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7FD3221B"/>
    <w:multiLevelType w:val="hybridMultilevel"/>
    <w:tmpl w:val="09601BA2"/>
    <w:lvl w:ilvl="0" w:tplc="64E87C5A">
      <w:start w:val="2"/>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5"/>
  </w:num>
  <w:num w:numId="2">
    <w:abstractNumId w:val="6"/>
  </w:num>
  <w:num w:numId="3">
    <w:abstractNumId w:val="35"/>
  </w:num>
  <w:num w:numId="4">
    <w:abstractNumId w:val="9"/>
  </w:num>
  <w:num w:numId="5">
    <w:abstractNumId w:val="29"/>
  </w:num>
  <w:num w:numId="6">
    <w:abstractNumId w:val="37"/>
  </w:num>
  <w:num w:numId="7">
    <w:abstractNumId w:val="36"/>
  </w:num>
  <w:num w:numId="8">
    <w:abstractNumId w:val="32"/>
  </w:num>
  <w:num w:numId="9">
    <w:abstractNumId w:val="10"/>
  </w:num>
  <w:num w:numId="10">
    <w:abstractNumId w:val="19"/>
  </w:num>
  <w:num w:numId="11">
    <w:abstractNumId w:val="21"/>
  </w:num>
  <w:num w:numId="12">
    <w:abstractNumId w:val="22"/>
  </w:num>
  <w:num w:numId="13">
    <w:abstractNumId w:val="28"/>
  </w:num>
  <w:num w:numId="14">
    <w:abstractNumId w:val="2"/>
  </w:num>
  <w:num w:numId="15">
    <w:abstractNumId w:val="30"/>
  </w:num>
  <w:num w:numId="16">
    <w:abstractNumId w:val="24"/>
  </w:num>
  <w:num w:numId="17">
    <w:abstractNumId w:val="33"/>
  </w:num>
  <w:num w:numId="18">
    <w:abstractNumId w:val="20"/>
  </w:num>
  <w:num w:numId="19">
    <w:abstractNumId w:val="3"/>
  </w:num>
  <w:num w:numId="20">
    <w:abstractNumId w:val="8"/>
  </w:num>
  <w:num w:numId="21">
    <w:abstractNumId w:val="34"/>
  </w:num>
  <w:num w:numId="22">
    <w:abstractNumId w:val="1"/>
  </w:num>
  <w:num w:numId="23">
    <w:abstractNumId w:val="15"/>
  </w:num>
  <w:num w:numId="24">
    <w:abstractNumId w:val="11"/>
  </w:num>
  <w:num w:numId="25">
    <w:abstractNumId w:val="13"/>
  </w:num>
  <w:num w:numId="26">
    <w:abstractNumId w:val="31"/>
  </w:num>
  <w:num w:numId="27">
    <w:abstractNumId w:val="0"/>
  </w:num>
  <w:num w:numId="28">
    <w:abstractNumId w:val="12"/>
  </w:num>
  <w:num w:numId="29">
    <w:abstractNumId w:val="27"/>
  </w:num>
  <w:num w:numId="30">
    <w:abstractNumId w:val="26"/>
  </w:num>
  <w:num w:numId="31">
    <w:abstractNumId w:val="16"/>
  </w:num>
  <w:num w:numId="32">
    <w:abstractNumId w:val="18"/>
  </w:num>
  <w:num w:numId="33">
    <w:abstractNumId w:val="4"/>
  </w:num>
  <w:num w:numId="34">
    <w:abstractNumId w:val="17"/>
  </w:num>
  <w:num w:numId="35">
    <w:abstractNumId w:val="23"/>
  </w:num>
  <w:num w:numId="36">
    <w:abstractNumId w:val="7"/>
  </w:num>
  <w:num w:numId="37">
    <w:abstractNumId w:val="14"/>
  </w:num>
  <w:num w:numId="38">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2DD0"/>
    <w:rsid w:val="0000028F"/>
    <w:rsid w:val="00001BAA"/>
    <w:rsid w:val="00004E10"/>
    <w:rsid w:val="000059A0"/>
    <w:rsid w:val="0000717B"/>
    <w:rsid w:val="00010240"/>
    <w:rsid w:val="0001250E"/>
    <w:rsid w:val="0001367D"/>
    <w:rsid w:val="000140A0"/>
    <w:rsid w:val="00015E7D"/>
    <w:rsid w:val="000169ED"/>
    <w:rsid w:val="00017028"/>
    <w:rsid w:val="0001734D"/>
    <w:rsid w:val="000177EA"/>
    <w:rsid w:val="00022277"/>
    <w:rsid w:val="0002246D"/>
    <w:rsid w:val="00024539"/>
    <w:rsid w:val="00024F68"/>
    <w:rsid w:val="00026634"/>
    <w:rsid w:val="00031CF7"/>
    <w:rsid w:val="00040B1E"/>
    <w:rsid w:val="00041EAE"/>
    <w:rsid w:val="00044852"/>
    <w:rsid w:val="0004632C"/>
    <w:rsid w:val="00046B5E"/>
    <w:rsid w:val="00051605"/>
    <w:rsid w:val="00051E5B"/>
    <w:rsid w:val="00052CBF"/>
    <w:rsid w:val="00054D94"/>
    <w:rsid w:val="00060EE4"/>
    <w:rsid w:val="000639A7"/>
    <w:rsid w:val="00065CFE"/>
    <w:rsid w:val="0006642F"/>
    <w:rsid w:val="0006777B"/>
    <w:rsid w:val="00070275"/>
    <w:rsid w:val="00071FEC"/>
    <w:rsid w:val="0007279E"/>
    <w:rsid w:val="00076D37"/>
    <w:rsid w:val="00080B13"/>
    <w:rsid w:val="00085FE4"/>
    <w:rsid w:val="000914F3"/>
    <w:rsid w:val="00092A67"/>
    <w:rsid w:val="00093C09"/>
    <w:rsid w:val="00095D9C"/>
    <w:rsid w:val="0009797C"/>
    <w:rsid w:val="00097CDA"/>
    <w:rsid w:val="000A09EB"/>
    <w:rsid w:val="000A2E75"/>
    <w:rsid w:val="000A5184"/>
    <w:rsid w:val="000A62B4"/>
    <w:rsid w:val="000A6A17"/>
    <w:rsid w:val="000B0ED7"/>
    <w:rsid w:val="000B1BA3"/>
    <w:rsid w:val="000B1D03"/>
    <w:rsid w:val="000B2BE1"/>
    <w:rsid w:val="000B32A1"/>
    <w:rsid w:val="000B59FC"/>
    <w:rsid w:val="000C23A1"/>
    <w:rsid w:val="000C25A3"/>
    <w:rsid w:val="000C5BE5"/>
    <w:rsid w:val="000C69FC"/>
    <w:rsid w:val="000C6E24"/>
    <w:rsid w:val="000C76A9"/>
    <w:rsid w:val="000D4B01"/>
    <w:rsid w:val="000D4C57"/>
    <w:rsid w:val="000E028D"/>
    <w:rsid w:val="000E09CB"/>
    <w:rsid w:val="000E14C3"/>
    <w:rsid w:val="000E21BF"/>
    <w:rsid w:val="000E245B"/>
    <w:rsid w:val="000E4162"/>
    <w:rsid w:val="000E4C6A"/>
    <w:rsid w:val="000F1B52"/>
    <w:rsid w:val="000F4624"/>
    <w:rsid w:val="000F46DD"/>
    <w:rsid w:val="000F65CD"/>
    <w:rsid w:val="000F7AFC"/>
    <w:rsid w:val="000F7E3A"/>
    <w:rsid w:val="001011A2"/>
    <w:rsid w:val="00101D9D"/>
    <w:rsid w:val="00102753"/>
    <w:rsid w:val="00102A79"/>
    <w:rsid w:val="00102C7B"/>
    <w:rsid w:val="00103C4A"/>
    <w:rsid w:val="00104578"/>
    <w:rsid w:val="00104653"/>
    <w:rsid w:val="00104FBE"/>
    <w:rsid w:val="00106913"/>
    <w:rsid w:val="0010696D"/>
    <w:rsid w:val="001074DF"/>
    <w:rsid w:val="00107EC1"/>
    <w:rsid w:val="001101B0"/>
    <w:rsid w:val="001110C9"/>
    <w:rsid w:val="0011180D"/>
    <w:rsid w:val="0011331D"/>
    <w:rsid w:val="00114F03"/>
    <w:rsid w:val="0011530C"/>
    <w:rsid w:val="001163AD"/>
    <w:rsid w:val="00116D2B"/>
    <w:rsid w:val="00120992"/>
    <w:rsid w:val="0012173E"/>
    <w:rsid w:val="0012214D"/>
    <w:rsid w:val="00122B76"/>
    <w:rsid w:val="00123AC8"/>
    <w:rsid w:val="001246B7"/>
    <w:rsid w:val="001254F7"/>
    <w:rsid w:val="001274DE"/>
    <w:rsid w:val="00130447"/>
    <w:rsid w:val="001315F8"/>
    <w:rsid w:val="00134D0F"/>
    <w:rsid w:val="00136344"/>
    <w:rsid w:val="00140384"/>
    <w:rsid w:val="001409D8"/>
    <w:rsid w:val="001415AE"/>
    <w:rsid w:val="00141A05"/>
    <w:rsid w:val="00141EF3"/>
    <w:rsid w:val="001420CB"/>
    <w:rsid w:val="00143095"/>
    <w:rsid w:val="0014519D"/>
    <w:rsid w:val="0014587F"/>
    <w:rsid w:val="001500CE"/>
    <w:rsid w:val="00151A23"/>
    <w:rsid w:val="00152176"/>
    <w:rsid w:val="00155BB8"/>
    <w:rsid w:val="001601AD"/>
    <w:rsid w:val="001602A7"/>
    <w:rsid w:val="00161222"/>
    <w:rsid w:val="00162045"/>
    <w:rsid w:val="00162D10"/>
    <w:rsid w:val="00164A06"/>
    <w:rsid w:val="00165F16"/>
    <w:rsid w:val="001667AF"/>
    <w:rsid w:val="001670FE"/>
    <w:rsid w:val="00170C2B"/>
    <w:rsid w:val="00171C9F"/>
    <w:rsid w:val="0017487B"/>
    <w:rsid w:val="00175DF9"/>
    <w:rsid w:val="00176AAD"/>
    <w:rsid w:val="00184C46"/>
    <w:rsid w:val="0018588F"/>
    <w:rsid w:val="0018693A"/>
    <w:rsid w:val="00190BCE"/>
    <w:rsid w:val="00191A72"/>
    <w:rsid w:val="00191C26"/>
    <w:rsid w:val="00191DA5"/>
    <w:rsid w:val="00193F13"/>
    <w:rsid w:val="001965D6"/>
    <w:rsid w:val="00196EAC"/>
    <w:rsid w:val="001A38C8"/>
    <w:rsid w:val="001A3D54"/>
    <w:rsid w:val="001A49F9"/>
    <w:rsid w:val="001A54F2"/>
    <w:rsid w:val="001A5591"/>
    <w:rsid w:val="001A5E8F"/>
    <w:rsid w:val="001A7545"/>
    <w:rsid w:val="001A7F90"/>
    <w:rsid w:val="001B47CC"/>
    <w:rsid w:val="001B5429"/>
    <w:rsid w:val="001B5DFA"/>
    <w:rsid w:val="001B67B4"/>
    <w:rsid w:val="001C0EB2"/>
    <w:rsid w:val="001C6F13"/>
    <w:rsid w:val="001C7C36"/>
    <w:rsid w:val="001C7E68"/>
    <w:rsid w:val="001D0608"/>
    <w:rsid w:val="001D09D8"/>
    <w:rsid w:val="001D19AD"/>
    <w:rsid w:val="001D4F4C"/>
    <w:rsid w:val="001D6012"/>
    <w:rsid w:val="001E2F49"/>
    <w:rsid w:val="001E6EED"/>
    <w:rsid w:val="001E7BFA"/>
    <w:rsid w:val="001F0CAA"/>
    <w:rsid w:val="001F1B78"/>
    <w:rsid w:val="001F1EF2"/>
    <w:rsid w:val="001F300A"/>
    <w:rsid w:val="00200AF2"/>
    <w:rsid w:val="0020430E"/>
    <w:rsid w:val="0020773A"/>
    <w:rsid w:val="00207D19"/>
    <w:rsid w:val="00210200"/>
    <w:rsid w:val="0021146A"/>
    <w:rsid w:val="00212FE6"/>
    <w:rsid w:val="0021447C"/>
    <w:rsid w:val="00216C22"/>
    <w:rsid w:val="00217FFC"/>
    <w:rsid w:val="00220AF3"/>
    <w:rsid w:val="002213AA"/>
    <w:rsid w:val="002213BE"/>
    <w:rsid w:val="0022441B"/>
    <w:rsid w:val="00224AC2"/>
    <w:rsid w:val="00227AE7"/>
    <w:rsid w:val="002328D3"/>
    <w:rsid w:val="00232BAD"/>
    <w:rsid w:val="00235C7B"/>
    <w:rsid w:val="00241519"/>
    <w:rsid w:val="00241B2F"/>
    <w:rsid w:val="0024289B"/>
    <w:rsid w:val="00244E84"/>
    <w:rsid w:val="002458CE"/>
    <w:rsid w:val="00245EC1"/>
    <w:rsid w:val="00246052"/>
    <w:rsid w:val="00246066"/>
    <w:rsid w:val="00250B9E"/>
    <w:rsid w:val="00251A60"/>
    <w:rsid w:val="00251B6C"/>
    <w:rsid w:val="00260671"/>
    <w:rsid w:val="00261568"/>
    <w:rsid w:val="00261BA1"/>
    <w:rsid w:val="002620C9"/>
    <w:rsid w:val="002666C9"/>
    <w:rsid w:val="00266720"/>
    <w:rsid w:val="00266ABF"/>
    <w:rsid w:val="00267434"/>
    <w:rsid w:val="00270C36"/>
    <w:rsid w:val="00270C71"/>
    <w:rsid w:val="00271128"/>
    <w:rsid w:val="0027138E"/>
    <w:rsid w:val="00275777"/>
    <w:rsid w:val="00275C7C"/>
    <w:rsid w:val="00276797"/>
    <w:rsid w:val="00276C37"/>
    <w:rsid w:val="00281A40"/>
    <w:rsid w:val="00286438"/>
    <w:rsid w:val="0028647E"/>
    <w:rsid w:val="0028695B"/>
    <w:rsid w:val="00290B4D"/>
    <w:rsid w:val="00292AD7"/>
    <w:rsid w:val="0029409A"/>
    <w:rsid w:val="0029487D"/>
    <w:rsid w:val="002952D6"/>
    <w:rsid w:val="00295855"/>
    <w:rsid w:val="002A26C7"/>
    <w:rsid w:val="002A64DA"/>
    <w:rsid w:val="002A6866"/>
    <w:rsid w:val="002A74C8"/>
    <w:rsid w:val="002B1D14"/>
    <w:rsid w:val="002B2D34"/>
    <w:rsid w:val="002B4AAD"/>
    <w:rsid w:val="002B5213"/>
    <w:rsid w:val="002B548A"/>
    <w:rsid w:val="002B653B"/>
    <w:rsid w:val="002C1888"/>
    <w:rsid w:val="002C2B67"/>
    <w:rsid w:val="002C5014"/>
    <w:rsid w:val="002C6233"/>
    <w:rsid w:val="002C6243"/>
    <w:rsid w:val="002C654C"/>
    <w:rsid w:val="002D1436"/>
    <w:rsid w:val="002D16A9"/>
    <w:rsid w:val="002D20C0"/>
    <w:rsid w:val="002D41DC"/>
    <w:rsid w:val="002D4974"/>
    <w:rsid w:val="002D5A98"/>
    <w:rsid w:val="002E34F3"/>
    <w:rsid w:val="002E46FE"/>
    <w:rsid w:val="002E6128"/>
    <w:rsid w:val="002F24BF"/>
    <w:rsid w:val="002F3FB6"/>
    <w:rsid w:val="002F41E7"/>
    <w:rsid w:val="002F4BF7"/>
    <w:rsid w:val="002F6DD5"/>
    <w:rsid w:val="00301136"/>
    <w:rsid w:val="0030322D"/>
    <w:rsid w:val="003054EA"/>
    <w:rsid w:val="00313911"/>
    <w:rsid w:val="00313C64"/>
    <w:rsid w:val="003154CE"/>
    <w:rsid w:val="003214EE"/>
    <w:rsid w:val="0032452D"/>
    <w:rsid w:val="003255BF"/>
    <w:rsid w:val="00327384"/>
    <w:rsid w:val="0033044A"/>
    <w:rsid w:val="003318C3"/>
    <w:rsid w:val="0033474D"/>
    <w:rsid w:val="00334C0A"/>
    <w:rsid w:val="00334CA9"/>
    <w:rsid w:val="00335286"/>
    <w:rsid w:val="0033782F"/>
    <w:rsid w:val="00340555"/>
    <w:rsid w:val="00340763"/>
    <w:rsid w:val="00343AC3"/>
    <w:rsid w:val="00343E80"/>
    <w:rsid w:val="00344E20"/>
    <w:rsid w:val="00345903"/>
    <w:rsid w:val="003465AA"/>
    <w:rsid w:val="00346FB0"/>
    <w:rsid w:val="003477DE"/>
    <w:rsid w:val="003502EE"/>
    <w:rsid w:val="00350F7A"/>
    <w:rsid w:val="00351701"/>
    <w:rsid w:val="00351B70"/>
    <w:rsid w:val="00352C75"/>
    <w:rsid w:val="003559C3"/>
    <w:rsid w:val="0035734B"/>
    <w:rsid w:val="00360693"/>
    <w:rsid w:val="003636A1"/>
    <w:rsid w:val="00364376"/>
    <w:rsid w:val="003647FC"/>
    <w:rsid w:val="003654BB"/>
    <w:rsid w:val="003655AC"/>
    <w:rsid w:val="003662ED"/>
    <w:rsid w:val="0037101D"/>
    <w:rsid w:val="00371A2B"/>
    <w:rsid w:val="00374BB4"/>
    <w:rsid w:val="00376557"/>
    <w:rsid w:val="003778B3"/>
    <w:rsid w:val="00380CB5"/>
    <w:rsid w:val="0038363C"/>
    <w:rsid w:val="00384900"/>
    <w:rsid w:val="00384919"/>
    <w:rsid w:val="003876FB"/>
    <w:rsid w:val="00387830"/>
    <w:rsid w:val="00391D62"/>
    <w:rsid w:val="003942A6"/>
    <w:rsid w:val="0039605A"/>
    <w:rsid w:val="003A1728"/>
    <w:rsid w:val="003A1F8D"/>
    <w:rsid w:val="003A30AD"/>
    <w:rsid w:val="003A47B2"/>
    <w:rsid w:val="003A4B64"/>
    <w:rsid w:val="003A4F17"/>
    <w:rsid w:val="003A6FB6"/>
    <w:rsid w:val="003B09BF"/>
    <w:rsid w:val="003B26D2"/>
    <w:rsid w:val="003B287D"/>
    <w:rsid w:val="003B3D6B"/>
    <w:rsid w:val="003B40CA"/>
    <w:rsid w:val="003B4102"/>
    <w:rsid w:val="003B75B6"/>
    <w:rsid w:val="003C0ECF"/>
    <w:rsid w:val="003C155B"/>
    <w:rsid w:val="003C23E1"/>
    <w:rsid w:val="003C29F6"/>
    <w:rsid w:val="003C33FF"/>
    <w:rsid w:val="003C519B"/>
    <w:rsid w:val="003C680E"/>
    <w:rsid w:val="003C7A2B"/>
    <w:rsid w:val="003D0C46"/>
    <w:rsid w:val="003D0EB3"/>
    <w:rsid w:val="003D6C43"/>
    <w:rsid w:val="003D73A4"/>
    <w:rsid w:val="003E57BF"/>
    <w:rsid w:val="003F0A44"/>
    <w:rsid w:val="003F1E25"/>
    <w:rsid w:val="003F2808"/>
    <w:rsid w:val="003F6185"/>
    <w:rsid w:val="003F68E7"/>
    <w:rsid w:val="00400541"/>
    <w:rsid w:val="004037BC"/>
    <w:rsid w:val="00403AC9"/>
    <w:rsid w:val="0040415F"/>
    <w:rsid w:val="00404634"/>
    <w:rsid w:val="00411446"/>
    <w:rsid w:val="0041225D"/>
    <w:rsid w:val="00412D73"/>
    <w:rsid w:val="004137B2"/>
    <w:rsid w:val="00415AC9"/>
    <w:rsid w:val="00416182"/>
    <w:rsid w:val="004161C5"/>
    <w:rsid w:val="0041742D"/>
    <w:rsid w:val="004174C6"/>
    <w:rsid w:val="00420EEF"/>
    <w:rsid w:val="0042282F"/>
    <w:rsid w:val="00423018"/>
    <w:rsid w:val="00423104"/>
    <w:rsid w:val="004233A8"/>
    <w:rsid w:val="0042476D"/>
    <w:rsid w:val="004249FD"/>
    <w:rsid w:val="00425BE3"/>
    <w:rsid w:val="0042644C"/>
    <w:rsid w:val="0042724E"/>
    <w:rsid w:val="0042775C"/>
    <w:rsid w:val="004328D4"/>
    <w:rsid w:val="00433462"/>
    <w:rsid w:val="004334DC"/>
    <w:rsid w:val="004359FA"/>
    <w:rsid w:val="004405F5"/>
    <w:rsid w:val="0044226D"/>
    <w:rsid w:val="00444916"/>
    <w:rsid w:val="00444EBC"/>
    <w:rsid w:val="00445301"/>
    <w:rsid w:val="00445B97"/>
    <w:rsid w:val="004508F1"/>
    <w:rsid w:val="00451CA7"/>
    <w:rsid w:val="0045357F"/>
    <w:rsid w:val="004559B5"/>
    <w:rsid w:val="00456AE6"/>
    <w:rsid w:val="004615B1"/>
    <w:rsid w:val="00465CB5"/>
    <w:rsid w:val="004677CA"/>
    <w:rsid w:val="004678AA"/>
    <w:rsid w:val="00467AF6"/>
    <w:rsid w:val="00471238"/>
    <w:rsid w:val="00481F63"/>
    <w:rsid w:val="00482313"/>
    <w:rsid w:val="00482601"/>
    <w:rsid w:val="00486A64"/>
    <w:rsid w:val="00487F50"/>
    <w:rsid w:val="004903C5"/>
    <w:rsid w:val="00490A4F"/>
    <w:rsid w:val="00491357"/>
    <w:rsid w:val="00491E6E"/>
    <w:rsid w:val="004944C9"/>
    <w:rsid w:val="00494531"/>
    <w:rsid w:val="00496808"/>
    <w:rsid w:val="00497335"/>
    <w:rsid w:val="004A13AA"/>
    <w:rsid w:val="004A165F"/>
    <w:rsid w:val="004A1812"/>
    <w:rsid w:val="004A3AC7"/>
    <w:rsid w:val="004A49B3"/>
    <w:rsid w:val="004A7C43"/>
    <w:rsid w:val="004B0EC8"/>
    <w:rsid w:val="004B139A"/>
    <w:rsid w:val="004B1A30"/>
    <w:rsid w:val="004B20B1"/>
    <w:rsid w:val="004B20BE"/>
    <w:rsid w:val="004B23FA"/>
    <w:rsid w:val="004B2D6C"/>
    <w:rsid w:val="004B3159"/>
    <w:rsid w:val="004B4E50"/>
    <w:rsid w:val="004C0823"/>
    <w:rsid w:val="004C0EB8"/>
    <w:rsid w:val="004C251A"/>
    <w:rsid w:val="004C2851"/>
    <w:rsid w:val="004C3A15"/>
    <w:rsid w:val="004D544F"/>
    <w:rsid w:val="004D56C9"/>
    <w:rsid w:val="004D5FC1"/>
    <w:rsid w:val="004D609B"/>
    <w:rsid w:val="004D6B57"/>
    <w:rsid w:val="004E4D87"/>
    <w:rsid w:val="004E59B5"/>
    <w:rsid w:val="004F43CD"/>
    <w:rsid w:val="004F4B51"/>
    <w:rsid w:val="005009DC"/>
    <w:rsid w:val="00502DAB"/>
    <w:rsid w:val="00506010"/>
    <w:rsid w:val="0050631A"/>
    <w:rsid w:val="00522562"/>
    <w:rsid w:val="00522FFA"/>
    <w:rsid w:val="0052748D"/>
    <w:rsid w:val="0052757E"/>
    <w:rsid w:val="005303FF"/>
    <w:rsid w:val="005316E2"/>
    <w:rsid w:val="00532669"/>
    <w:rsid w:val="005328C4"/>
    <w:rsid w:val="00535F4B"/>
    <w:rsid w:val="00536E99"/>
    <w:rsid w:val="005378C6"/>
    <w:rsid w:val="005401E1"/>
    <w:rsid w:val="005424F4"/>
    <w:rsid w:val="00543512"/>
    <w:rsid w:val="00546559"/>
    <w:rsid w:val="00555D25"/>
    <w:rsid w:val="00557E5F"/>
    <w:rsid w:val="0056084B"/>
    <w:rsid w:val="005621AD"/>
    <w:rsid w:val="005621F4"/>
    <w:rsid w:val="00563710"/>
    <w:rsid w:val="00565431"/>
    <w:rsid w:val="0056598A"/>
    <w:rsid w:val="005679A6"/>
    <w:rsid w:val="005702B8"/>
    <w:rsid w:val="00571096"/>
    <w:rsid w:val="0057127B"/>
    <w:rsid w:val="0057358F"/>
    <w:rsid w:val="0057519E"/>
    <w:rsid w:val="0058042D"/>
    <w:rsid w:val="00582225"/>
    <w:rsid w:val="005865D6"/>
    <w:rsid w:val="00586A53"/>
    <w:rsid w:val="005872B3"/>
    <w:rsid w:val="005874D7"/>
    <w:rsid w:val="00592103"/>
    <w:rsid w:val="005921B5"/>
    <w:rsid w:val="00592519"/>
    <w:rsid w:val="00593E4C"/>
    <w:rsid w:val="005940D2"/>
    <w:rsid w:val="00594AA8"/>
    <w:rsid w:val="0059527C"/>
    <w:rsid w:val="005A77CD"/>
    <w:rsid w:val="005A787E"/>
    <w:rsid w:val="005B0AE1"/>
    <w:rsid w:val="005B146A"/>
    <w:rsid w:val="005B16ED"/>
    <w:rsid w:val="005B28C8"/>
    <w:rsid w:val="005B52E4"/>
    <w:rsid w:val="005B5EC7"/>
    <w:rsid w:val="005C09FB"/>
    <w:rsid w:val="005C0E9D"/>
    <w:rsid w:val="005C3148"/>
    <w:rsid w:val="005C58CD"/>
    <w:rsid w:val="005C726D"/>
    <w:rsid w:val="005D1955"/>
    <w:rsid w:val="005D1B1C"/>
    <w:rsid w:val="005D24AB"/>
    <w:rsid w:val="005D2C88"/>
    <w:rsid w:val="005D53AA"/>
    <w:rsid w:val="005D674B"/>
    <w:rsid w:val="005D7D94"/>
    <w:rsid w:val="005F0408"/>
    <w:rsid w:val="005F09A1"/>
    <w:rsid w:val="006003EB"/>
    <w:rsid w:val="006032F5"/>
    <w:rsid w:val="00605D3F"/>
    <w:rsid w:val="00607596"/>
    <w:rsid w:val="00610FFF"/>
    <w:rsid w:val="006124B4"/>
    <w:rsid w:val="00616961"/>
    <w:rsid w:val="00622EF4"/>
    <w:rsid w:val="006233CE"/>
    <w:rsid w:val="006259E3"/>
    <w:rsid w:val="00626D8B"/>
    <w:rsid w:val="0062779F"/>
    <w:rsid w:val="006278E6"/>
    <w:rsid w:val="00632A8C"/>
    <w:rsid w:val="00632C0C"/>
    <w:rsid w:val="00634AEC"/>
    <w:rsid w:val="006371AD"/>
    <w:rsid w:val="0064023A"/>
    <w:rsid w:val="0064028C"/>
    <w:rsid w:val="0064187E"/>
    <w:rsid w:val="0064458F"/>
    <w:rsid w:val="0064650B"/>
    <w:rsid w:val="00646B73"/>
    <w:rsid w:val="00647713"/>
    <w:rsid w:val="00654E0B"/>
    <w:rsid w:val="006556E9"/>
    <w:rsid w:val="00656EA7"/>
    <w:rsid w:val="00657EC7"/>
    <w:rsid w:val="00657F51"/>
    <w:rsid w:val="0066452C"/>
    <w:rsid w:val="00665ECE"/>
    <w:rsid w:val="00667D03"/>
    <w:rsid w:val="006712BC"/>
    <w:rsid w:val="006719E2"/>
    <w:rsid w:val="0067528D"/>
    <w:rsid w:val="006754C7"/>
    <w:rsid w:val="00681929"/>
    <w:rsid w:val="00681E28"/>
    <w:rsid w:val="00681F88"/>
    <w:rsid w:val="0068412A"/>
    <w:rsid w:val="006874BB"/>
    <w:rsid w:val="00690311"/>
    <w:rsid w:val="006932AA"/>
    <w:rsid w:val="00693986"/>
    <w:rsid w:val="0069484C"/>
    <w:rsid w:val="00697DD5"/>
    <w:rsid w:val="006A3F68"/>
    <w:rsid w:val="006A6477"/>
    <w:rsid w:val="006B16CA"/>
    <w:rsid w:val="006B1853"/>
    <w:rsid w:val="006B4008"/>
    <w:rsid w:val="006B660A"/>
    <w:rsid w:val="006B68D3"/>
    <w:rsid w:val="006B6B5D"/>
    <w:rsid w:val="006B7718"/>
    <w:rsid w:val="006C1D12"/>
    <w:rsid w:val="006C1ED8"/>
    <w:rsid w:val="006C75CA"/>
    <w:rsid w:val="006D028D"/>
    <w:rsid w:val="006D0438"/>
    <w:rsid w:val="006D12BF"/>
    <w:rsid w:val="006D5EF4"/>
    <w:rsid w:val="006E040C"/>
    <w:rsid w:val="006E4C3E"/>
    <w:rsid w:val="006E5498"/>
    <w:rsid w:val="006F2C7D"/>
    <w:rsid w:val="006F31CE"/>
    <w:rsid w:val="006F44B5"/>
    <w:rsid w:val="006F5F6B"/>
    <w:rsid w:val="006F6433"/>
    <w:rsid w:val="006F6B4A"/>
    <w:rsid w:val="007001A7"/>
    <w:rsid w:val="007006A8"/>
    <w:rsid w:val="0070179E"/>
    <w:rsid w:val="0070238D"/>
    <w:rsid w:val="0070241C"/>
    <w:rsid w:val="00703920"/>
    <w:rsid w:val="00706108"/>
    <w:rsid w:val="00706F2C"/>
    <w:rsid w:val="00710E3C"/>
    <w:rsid w:val="007154B0"/>
    <w:rsid w:val="007171F6"/>
    <w:rsid w:val="007206CB"/>
    <w:rsid w:val="00723B97"/>
    <w:rsid w:val="00723CF9"/>
    <w:rsid w:val="00725213"/>
    <w:rsid w:val="0072575D"/>
    <w:rsid w:val="00725EAD"/>
    <w:rsid w:val="00726400"/>
    <w:rsid w:val="00730FAC"/>
    <w:rsid w:val="007332D1"/>
    <w:rsid w:val="00734CD2"/>
    <w:rsid w:val="00734EF2"/>
    <w:rsid w:val="007371B9"/>
    <w:rsid w:val="00737A2E"/>
    <w:rsid w:val="00740AEC"/>
    <w:rsid w:val="00742180"/>
    <w:rsid w:val="007455BF"/>
    <w:rsid w:val="007502EB"/>
    <w:rsid w:val="0075178C"/>
    <w:rsid w:val="007561A7"/>
    <w:rsid w:val="007573A9"/>
    <w:rsid w:val="00763938"/>
    <w:rsid w:val="007672ED"/>
    <w:rsid w:val="00767B1B"/>
    <w:rsid w:val="007714BF"/>
    <w:rsid w:val="007759D9"/>
    <w:rsid w:val="007773F5"/>
    <w:rsid w:val="00777B5C"/>
    <w:rsid w:val="00780239"/>
    <w:rsid w:val="00782BFA"/>
    <w:rsid w:val="00783B90"/>
    <w:rsid w:val="00783CF2"/>
    <w:rsid w:val="007845AA"/>
    <w:rsid w:val="0079161B"/>
    <w:rsid w:val="00792137"/>
    <w:rsid w:val="00796CF1"/>
    <w:rsid w:val="00797FEF"/>
    <w:rsid w:val="007A06FF"/>
    <w:rsid w:val="007A1E60"/>
    <w:rsid w:val="007A3970"/>
    <w:rsid w:val="007A786D"/>
    <w:rsid w:val="007A7BD4"/>
    <w:rsid w:val="007B1682"/>
    <w:rsid w:val="007B2614"/>
    <w:rsid w:val="007B571F"/>
    <w:rsid w:val="007B57FF"/>
    <w:rsid w:val="007C0215"/>
    <w:rsid w:val="007C0D3B"/>
    <w:rsid w:val="007C0E08"/>
    <w:rsid w:val="007C255E"/>
    <w:rsid w:val="007C79AC"/>
    <w:rsid w:val="007D147C"/>
    <w:rsid w:val="007D3218"/>
    <w:rsid w:val="007D364C"/>
    <w:rsid w:val="007E23DD"/>
    <w:rsid w:val="007E4424"/>
    <w:rsid w:val="007E4BC8"/>
    <w:rsid w:val="007E51FB"/>
    <w:rsid w:val="007E6823"/>
    <w:rsid w:val="007F01C1"/>
    <w:rsid w:val="007F0826"/>
    <w:rsid w:val="007F48E5"/>
    <w:rsid w:val="007F656D"/>
    <w:rsid w:val="00800B34"/>
    <w:rsid w:val="008029A0"/>
    <w:rsid w:val="00803C21"/>
    <w:rsid w:val="00804D7A"/>
    <w:rsid w:val="00805764"/>
    <w:rsid w:val="00807A6F"/>
    <w:rsid w:val="00811475"/>
    <w:rsid w:val="008129E0"/>
    <w:rsid w:val="00813A65"/>
    <w:rsid w:val="008208C5"/>
    <w:rsid w:val="0082217C"/>
    <w:rsid w:val="00822AE8"/>
    <w:rsid w:val="00823267"/>
    <w:rsid w:val="00823888"/>
    <w:rsid w:val="00823EF6"/>
    <w:rsid w:val="008274FA"/>
    <w:rsid w:val="008302DC"/>
    <w:rsid w:val="008313AD"/>
    <w:rsid w:val="008417F5"/>
    <w:rsid w:val="0084204A"/>
    <w:rsid w:val="00842804"/>
    <w:rsid w:val="00843466"/>
    <w:rsid w:val="008457FB"/>
    <w:rsid w:val="008473FE"/>
    <w:rsid w:val="00850A20"/>
    <w:rsid w:val="0085106F"/>
    <w:rsid w:val="00860677"/>
    <w:rsid w:val="00860C0D"/>
    <w:rsid w:val="00866265"/>
    <w:rsid w:val="00871482"/>
    <w:rsid w:val="00876238"/>
    <w:rsid w:val="00877C84"/>
    <w:rsid w:val="00880AFE"/>
    <w:rsid w:val="008815F6"/>
    <w:rsid w:val="008829A0"/>
    <w:rsid w:val="00882AC4"/>
    <w:rsid w:val="00882BC7"/>
    <w:rsid w:val="0088506C"/>
    <w:rsid w:val="00890A08"/>
    <w:rsid w:val="00891BC4"/>
    <w:rsid w:val="008957CB"/>
    <w:rsid w:val="008957FF"/>
    <w:rsid w:val="0089716C"/>
    <w:rsid w:val="00897714"/>
    <w:rsid w:val="008A0371"/>
    <w:rsid w:val="008A0E2E"/>
    <w:rsid w:val="008A20B3"/>
    <w:rsid w:val="008A2101"/>
    <w:rsid w:val="008A3357"/>
    <w:rsid w:val="008A52EE"/>
    <w:rsid w:val="008A7787"/>
    <w:rsid w:val="008A7AA4"/>
    <w:rsid w:val="008B177C"/>
    <w:rsid w:val="008C04BA"/>
    <w:rsid w:val="008C3346"/>
    <w:rsid w:val="008C3E8B"/>
    <w:rsid w:val="008C434B"/>
    <w:rsid w:val="008C4FEF"/>
    <w:rsid w:val="008C504B"/>
    <w:rsid w:val="008D2737"/>
    <w:rsid w:val="008D4487"/>
    <w:rsid w:val="008D6E77"/>
    <w:rsid w:val="008D7104"/>
    <w:rsid w:val="008E2413"/>
    <w:rsid w:val="008E2A0C"/>
    <w:rsid w:val="008E2D0F"/>
    <w:rsid w:val="008E30A5"/>
    <w:rsid w:val="008E3366"/>
    <w:rsid w:val="008E4A2D"/>
    <w:rsid w:val="008E55A2"/>
    <w:rsid w:val="008F0963"/>
    <w:rsid w:val="008F0D0C"/>
    <w:rsid w:val="008F2341"/>
    <w:rsid w:val="008F495E"/>
    <w:rsid w:val="008F5BBA"/>
    <w:rsid w:val="008F5FEA"/>
    <w:rsid w:val="008F76B5"/>
    <w:rsid w:val="009010F4"/>
    <w:rsid w:val="00902783"/>
    <w:rsid w:val="00902B03"/>
    <w:rsid w:val="00903A6C"/>
    <w:rsid w:val="00904051"/>
    <w:rsid w:val="009050E4"/>
    <w:rsid w:val="00906A2E"/>
    <w:rsid w:val="009073CF"/>
    <w:rsid w:val="009079B0"/>
    <w:rsid w:val="00912DD0"/>
    <w:rsid w:val="00912EEE"/>
    <w:rsid w:val="00915B27"/>
    <w:rsid w:val="0091751A"/>
    <w:rsid w:val="0092020C"/>
    <w:rsid w:val="009216B7"/>
    <w:rsid w:val="00921875"/>
    <w:rsid w:val="00925C7B"/>
    <w:rsid w:val="009274AA"/>
    <w:rsid w:val="00930072"/>
    <w:rsid w:val="00930456"/>
    <w:rsid w:val="00936F29"/>
    <w:rsid w:val="0094108E"/>
    <w:rsid w:val="00941832"/>
    <w:rsid w:val="009420C3"/>
    <w:rsid w:val="009436C7"/>
    <w:rsid w:val="0094637D"/>
    <w:rsid w:val="009464B6"/>
    <w:rsid w:val="009477F9"/>
    <w:rsid w:val="0094789C"/>
    <w:rsid w:val="00950B77"/>
    <w:rsid w:val="00953DAC"/>
    <w:rsid w:val="00954636"/>
    <w:rsid w:val="009548FC"/>
    <w:rsid w:val="00954908"/>
    <w:rsid w:val="00955337"/>
    <w:rsid w:val="00960872"/>
    <w:rsid w:val="0096144F"/>
    <w:rsid w:val="00962A71"/>
    <w:rsid w:val="00967CC1"/>
    <w:rsid w:val="00970BD4"/>
    <w:rsid w:val="0097119B"/>
    <w:rsid w:val="0097186E"/>
    <w:rsid w:val="009736B4"/>
    <w:rsid w:val="00974F8F"/>
    <w:rsid w:val="0098001E"/>
    <w:rsid w:val="00981DCD"/>
    <w:rsid w:val="0098228F"/>
    <w:rsid w:val="00991403"/>
    <w:rsid w:val="00991DEE"/>
    <w:rsid w:val="0099633B"/>
    <w:rsid w:val="009A0B96"/>
    <w:rsid w:val="009A122C"/>
    <w:rsid w:val="009A296B"/>
    <w:rsid w:val="009A2B96"/>
    <w:rsid w:val="009B070D"/>
    <w:rsid w:val="009B4363"/>
    <w:rsid w:val="009B5974"/>
    <w:rsid w:val="009B6AC8"/>
    <w:rsid w:val="009C2BBB"/>
    <w:rsid w:val="009C3902"/>
    <w:rsid w:val="009C4178"/>
    <w:rsid w:val="009C580E"/>
    <w:rsid w:val="009D30A4"/>
    <w:rsid w:val="009D58BA"/>
    <w:rsid w:val="009E0BC9"/>
    <w:rsid w:val="009E12B9"/>
    <w:rsid w:val="009E242E"/>
    <w:rsid w:val="009E313D"/>
    <w:rsid w:val="009E3342"/>
    <w:rsid w:val="009E4ACD"/>
    <w:rsid w:val="009E573C"/>
    <w:rsid w:val="009E68E6"/>
    <w:rsid w:val="009E6EEB"/>
    <w:rsid w:val="009F39AF"/>
    <w:rsid w:val="009F45E2"/>
    <w:rsid w:val="00A00FF5"/>
    <w:rsid w:val="00A025FD"/>
    <w:rsid w:val="00A03417"/>
    <w:rsid w:val="00A044B1"/>
    <w:rsid w:val="00A04F28"/>
    <w:rsid w:val="00A06D2F"/>
    <w:rsid w:val="00A077AA"/>
    <w:rsid w:val="00A106AA"/>
    <w:rsid w:val="00A14B3D"/>
    <w:rsid w:val="00A14E0B"/>
    <w:rsid w:val="00A15C93"/>
    <w:rsid w:val="00A16B67"/>
    <w:rsid w:val="00A16BA5"/>
    <w:rsid w:val="00A17375"/>
    <w:rsid w:val="00A17AAB"/>
    <w:rsid w:val="00A20776"/>
    <w:rsid w:val="00A232E7"/>
    <w:rsid w:val="00A2376D"/>
    <w:rsid w:val="00A27840"/>
    <w:rsid w:val="00A27E9F"/>
    <w:rsid w:val="00A31E48"/>
    <w:rsid w:val="00A32C48"/>
    <w:rsid w:val="00A33ABB"/>
    <w:rsid w:val="00A33EF2"/>
    <w:rsid w:val="00A33F20"/>
    <w:rsid w:val="00A34D43"/>
    <w:rsid w:val="00A34FEA"/>
    <w:rsid w:val="00A37998"/>
    <w:rsid w:val="00A41710"/>
    <w:rsid w:val="00A4232B"/>
    <w:rsid w:val="00A429A9"/>
    <w:rsid w:val="00A42BBE"/>
    <w:rsid w:val="00A476A2"/>
    <w:rsid w:val="00A54433"/>
    <w:rsid w:val="00A5672A"/>
    <w:rsid w:val="00A56CBA"/>
    <w:rsid w:val="00A57070"/>
    <w:rsid w:val="00A5746C"/>
    <w:rsid w:val="00A601AF"/>
    <w:rsid w:val="00A60C97"/>
    <w:rsid w:val="00A60D20"/>
    <w:rsid w:val="00A63821"/>
    <w:rsid w:val="00A640A9"/>
    <w:rsid w:val="00A64A09"/>
    <w:rsid w:val="00A64B9B"/>
    <w:rsid w:val="00A6619B"/>
    <w:rsid w:val="00A67F17"/>
    <w:rsid w:val="00A7101A"/>
    <w:rsid w:val="00A726DE"/>
    <w:rsid w:val="00A75E56"/>
    <w:rsid w:val="00A7788D"/>
    <w:rsid w:val="00A82CF6"/>
    <w:rsid w:val="00A84EDB"/>
    <w:rsid w:val="00A857A1"/>
    <w:rsid w:val="00A941C1"/>
    <w:rsid w:val="00A964F2"/>
    <w:rsid w:val="00AA2134"/>
    <w:rsid w:val="00AA3C33"/>
    <w:rsid w:val="00AA7158"/>
    <w:rsid w:val="00AB1476"/>
    <w:rsid w:val="00AB2886"/>
    <w:rsid w:val="00AB3FF3"/>
    <w:rsid w:val="00AB4A0B"/>
    <w:rsid w:val="00AB4E1A"/>
    <w:rsid w:val="00AB5BB1"/>
    <w:rsid w:val="00AB5E8F"/>
    <w:rsid w:val="00AB71F6"/>
    <w:rsid w:val="00AC4550"/>
    <w:rsid w:val="00AC45D8"/>
    <w:rsid w:val="00AC505A"/>
    <w:rsid w:val="00AC727C"/>
    <w:rsid w:val="00AD09BD"/>
    <w:rsid w:val="00AD4A22"/>
    <w:rsid w:val="00AD630C"/>
    <w:rsid w:val="00AD7380"/>
    <w:rsid w:val="00AE24A8"/>
    <w:rsid w:val="00AE6C04"/>
    <w:rsid w:val="00AF14EE"/>
    <w:rsid w:val="00AF4A8D"/>
    <w:rsid w:val="00AF4DA9"/>
    <w:rsid w:val="00AF6318"/>
    <w:rsid w:val="00B00A32"/>
    <w:rsid w:val="00B02938"/>
    <w:rsid w:val="00B033CE"/>
    <w:rsid w:val="00B042D6"/>
    <w:rsid w:val="00B04F41"/>
    <w:rsid w:val="00B0536F"/>
    <w:rsid w:val="00B060C0"/>
    <w:rsid w:val="00B07721"/>
    <w:rsid w:val="00B12000"/>
    <w:rsid w:val="00B120CD"/>
    <w:rsid w:val="00B12A6C"/>
    <w:rsid w:val="00B14407"/>
    <w:rsid w:val="00B1628F"/>
    <w:rsid w:val="00B208B0"/>
    <w:rsid w:val="00B20FBD"/>
    <w:rsid w:val="00B219B2"/>
    <w:rsid w:val="00B30C21"/>
    <w:rsid w:val="00B349AA"/>
    <w:rsid w:val="00B374A6"/>
    <w:rsid w:val="00B414D7"/>
    <w:rsid w:val="00B41586"/>
    <w:rsid w:val="00B430AA"/>
    <w:rsid w:val="00B432F4"/>
    <w:rsid w:val="00B44839"/>
    <w:rsid w:val="00B455BF"/>
    <w:rsid w:val="00B467AA"/>
    <w:rsid w:val="00B47094"/>
    <w:rsid w:val="00B47D19"/>
    <w:rsid w:val="00B47FAC"/>
    <w:rsid w:val="00B5016B"/>
    <w:rsid w:val="00B50D90"/>
    <w:rsid w:val="00B50FF8"/>
    <w:rsid w:val="00B54AAB"/>
    <w:rsid w:val="00B54DD0"/>
    <w:rsid w:val="00B61C13"/>
    <w:rsid w:val="00B633D7"/>
    <w:rsid w:val="00B6345F"/>
    <w:rsid w:val="00B637B3"/>
    <w:rsid w:val="00B63A13"/>
    <w:rsid w:val="00B670BA"/>
    <w:rsid w:val="00B7086E"/>
    <w:rsid w:val="00B708BC"/>
    <w:rsid w:val="00B72062"/>
    <w:rsid w:val="00B763D0"/>
    <w:rsid w:val="00B764C0"/>
    <w:rsid w:val="00B767F9"/>
    <w:rsid w:val="00B77C32"/>
    <w:rsid w:val="00B823B0"/>
    <w:rsid w:val="00B82871"/>
    <w:rsid w:val="00B85BEC"/>
    <w:rsid w:val="00B85D86"/>
    <w:rsid w:val="00B864C6"/>
    <w:rsid w:val="00B91F8B"/>
    <w:rsid w:val="00B92C25"/>
    <w:rsid w:val="00BA43AC"/>
    <w:rsid w:val="00BA6396"/>
    <w:rsid w:val="00BB0214"/>
    <w:rsid w:val="00BB169C"/>
    <w:rsid w:val="00BB16C1"/>
    <w:rsid w:val="00BB18E8"/>
    <w:rsid w:val="00BB2133"/>
    <w:rsid w:val="00BB231E"/>
    <w:rsid w:val="00BB2B62"/>
    <w:rsid w:val="00BC0F07"/>
    <w:rsid w:val="00BC29B3"/>
    <w:rsid w:val="00BC5DB0"/>
    <w:rsid w:val="00BC5EA5"/>
    <w:rsid w:val="00BC6832"/>
    <w:rsid w:val="00BC695D"/>
    <w:rsid w:val="00BC6BAB"/>
    <w:rsid w:val="00BC7FD5"/>
    <w:rsid w:val="00BD26D1"/>
    <w:rsid w:val="00BD3464"/>
    <w:rsid w:val="00BD37C2"/>
    <w:rsid w:val="00BD3B68"/>
    <w:rsid w:val="00BD6FED"/>
    <w:rsid w:val="00BD7444"/>
    <w:rsid w:val="00BE1242"/>
    <w:rsid w:val="00BE490D"/>
    <w:rsid w:val="00BE4E88"/>
    <w:rsid w:val="00BF0E57"/>
    <w:rsid w:val="00BF208A"/>
    <w:rsid w:val="00BF6AC3"/>
    <w:rsid w:val="00BF792D"/>
    <w:rsid w:val="00C0118A"/>
    <w:rsid w:val="00C023EF"/>
    <w:rsid w:val="00C03F98"/>
    <w:rsid w:val="00C0417C"/>
    <w:rsid w:val="00C04CDE"/>
    <w:rsid w:val="00C06943"/>
    <w:rsid w:val="00C12225"/>
    <w:rsid w:val="00C16B88"/>
    <w:rsid w:val="00C17140"/>
    <w:rsid w:val="00C17C8B"/>
    <w:rsid w:val="00C20A9A"/>
    <w:rsid w:val="00C2100A"/>
    <w:rsid w:val="00C224E2"/>
    <w:rsid w:val="00C2299A"/>
    <w:rsid w:val="00C22A44"/>
    <w:rsid w:val="00C24605"/>
    <w:rsid w:val="00C24FE0"/>
    <w:rsid w:val="00C25824"/>
    <w:rsid w:val="00C26913"/>
    <w:rsid w:val="00C270F8"/>
    <w:rsid w:val="00C2796E"/>
    <w:rsid w:val="00C27C49"/>
    <w:rsid w:val="00C27D1D"/>
    <w:rsid w:val="00C318BE"/>
    <w:rsid w:val="00C42D4A"/>
    <w:rsid w:val="00C439D4"/>
    <w:rsid w:val="00C51E24"/>
    <w:rsid w:val="00C52CD9"/>
    <w:rsid w:val="00C54F92"/>
    <w:rsid w:val="00C5585B"/>
    <w:rsid w:val="00C55B87"/>
    <w:rsid w:val="00C62127"/>
    <w:rsid w:val="00C62C6B"/>
    <w:rsid w:val="00C62F1C"/>
    <w:rsid w:val="00C63270"/>
    <w:rsid w:val="00C66B2A"/>
    <w:rsid w:val="00C70240"/>
    <w:rsid w:val="00C709B7"/>
    <w:rsid w:val="00C72ACC"/>
    <w:rsid w:val="00C73379"/>
    <w:rsid w:val="00C751E8"/>
    <w:rsid w:val="00C759F0"/>
    <w:rsid w:val="00C81474"/>
    <w:rsid w:val="00C83AA2"/>
    <w:rsid w:val="00C9080D"/>
    <w:rsid w:val="00C92393"/>
    <w:rsid w:val="00C926E4"/>
    <w:rsid w:val="00C9308D"/>
    <w:rsid w:val="00C94DA1"/>
    <w:rsid w:val="00C970B8"/>
    <w:rsid w:val="00CA134C"/>
    <w:rsid w:val="00CA3197"/>
    <w:rsid w:val="00CA3842"/>
    <w:rsid w:val="00CA47D3"/>
    <w:rsid w:val="00CA4E68"/>
    <w:rsid w:val="00CA707A"/>
    <w:rsid w:val="00CA7FB5"/>
    <w:rsid w:val="00CB0508"/>
    <w:rsid w:val="00CB1E0C"/>
    <w:rsid w:val="00CB25E6"/>
    <w:rsid w:val="00CB2B52"/>
    <w:rsid w:val="00CB5190"/>
    <w:rsid w:val="00CB542E"/>
    <w:rsid w:val="00CB7BCC"/>
    <w:rsid w:val="00CC0D14"/>
    <w:rsid w:val="00CC0E9F"/>
    <w:rsid w:val="00CC1597"/>
    <w:rsid w:val="00CC1C9C"/>
    <w:rsid w:val="00CC2024"/>
    <w:rsid w:val="00CC33AC"/>
    <w:rsid w:val="00CC33F8"/>
    <w:rsid w:val="00CC397D"/>
    <w:rsid w:val="00CC7DF3"/>
    <w:rsid w:val="00CD1214"/>
    <w:rsid w:val="00CD1C04"/>
    <w:rsid w:val="00CD3440"/>
    <w:rsid w:val="00CD531C"/>
    <w:rsid w:val="00CD5B45"/>
    <w:rsid w:val="00CD6E05"/>
    <w:rsid w:val="00CD7548"/>
    <w:rsid w:val="00CD7EE7"/>
    <w:rsid w:val="00CE0F36"/>
    <w:rsid w:val="00CE1443"/>
    <w:rsid w:val="00CE28C0"/>
    <w:rsid w:val="00CE4234"/>
    <w:rsid w:val="00CE569E"/>
    <w:rsid w:val="00CE5773"/>
    <w:rsid w:val="00CF09E3"/>
    <w:rsid w:val="00CF1F17"/>
    <w:rsid w:val="00CF46F5"/>
    <w:rsid w:val="00CF4B13"/>
    <w:rsid w:val="00CF79F7"/>
    <w:rsid w:val="00D003A1"/>
    <w:rsid w:val="00D0220F"/>
    <w:rsid w:val="00D02684"/>
    <w:rsid w:val="00D02C8F"/>
    <w:rsid w:val="00D02D31"/>
    <w:rsid w:val="00D03CAE"/>
    <w:rsid w:val="00D046D0"/>
    <w:rsid w:val="00D07B44"/>
    <w:rsid w:val="00D12060"/>
    <w:rsid w:val="00D131FF"/>
    <w:rsid w:val="00D147B1"/>
    <w:rsid w:val="00D165E6"/>
    <w:rsid w:val="00D17D6C"/>
    <w:rsid w:val="00D17F27"/>
    <w:rsid w:val="00D219C9"/>
    <w:rsid w:val="00D23836"/>
    <w:rsid w:val="00D23FD4"/>
    <w:rsid w:val="00D24A8B"/>
    <w:rsid w:val="00D24B1A"/>
    <w:rsid w:val="00D2515D"/>
    <w:rsid w:val="00D255B5"/>
    <w:rsid w:val="00D3078E"/>
    <w:rsid w:val="00D354C3"/>
    <w:rsid w:val="00D356AD"/>
    <w:rsid w:val="00D36BA7"/>
    <w:rsid w:val="00D37601"/>
    <w:rsid w:val="00D37E03"/>
    <w:rsid w:val="00D37F54"/>
    <w:rsid w:val="00D37FE4"/>
    <w:rsid w:val="00D41279"/>
    <w:rsid w:val="00D421C2"/>
    <w:rsid w:val="00D43A45"/>
    <w:rsid w:val="00D45D97"/>
    <w:rsid w:val="00D46208"/>
    <w:rsid w:val="00D5140D"/>
    <w:rsid w:val="00D51C74"/>
    <w:rsid w:val="00D53A17"/>
    <w:rsid w:val="00D561DB"/>
    <w:rsid w:val="00D61A81"/>
    <w:rsid w:val="00D63906"/>
    <w:rsid w:val="00D64528"/>
    <w:rsid w:val="00D64FAE"/>
    <w:rsid w:val="00D66FCB"/>
    <w:rsid w:val="00D678F2"/>
    <w:rsid w:val="00D72DAF"/>
    <w:rsid w:val="00D74AEE"/>
    <w:rsid w:val="00D75737"/>
    <w:rsid w:val="00D775EE"/>
    <w:rsid w:val="00D82CB1"/>
    <w:rsid w:val="00D85AB3"/>
    <w:rsid w:val="00D8667E"/>
    <w:rsid w:val="00D91F1B"/>
    <w:rsid w:val="00D924E2"/>
    <w:rsid w:val="00D92B9F"/>
    <w:rsid w:val="00D92C75"/>
    <w:rsid w:val="00D93348"/>
    <w:rsid w:val="00D9468D"/>
    <w:rsid w:val="00D946C5"/>
    <w:rsid w:val="00D951D0"/>
    <w:rsid w:val="00D95353"/>
    <w:rsid w:val="00D95843"/>
    <w:rsid w:val="00D960B9"/>
    <w:rsid w:val="00DA0404"/>
    <w:rsid w:val="00DA703F"/>
    <w:rsid w:val="00DB01E1"/>
    <w:rsid w:val="00DB23F9"/>
    <w:rsid w:val="00DB2D23"/>
    <w:rsid w:val="00DB3005"/>
    <w:rsid w:val="00DB5D6A"/>
    <w:rsid w:val="00DB63BA"/>
    <w:rsid w:val="00DC1EDD"/>
    <w:rsid w:val="00DC5F92"/>
    <w:rsid w:val="00DC6248"/>
    <w:rsid w:val="00DC6F3A"/>
    <w:rsid w:val="00DD1D79"/>
    <w:rsid w:val="00DD23F3"/>
    <w:rsid w:val="00DD2F23"/>
    <w:rsid w:val="00DD35AA"/>
    <w:rsid w:val="00DD43DE"/>
    <w:rsid w:val="00DD4F55"/>
    <w:rsid w:val="00DD568B"/>
    <w:rsid w:val="00DE136B"/>
    <w:rsid w:val="00DE1580"/>
    <w:rsid w:val="00DE2B81"/>
    <w:rsid w:val="00DE31BA"/>
    <w:rsid w:val="00DE3349"/>
    <w:rsid w:val="00DE3D37"/>
    <w:rsid w:val="00DE4342"/>
    <w:rsid w:val="00DE45FE"/>
    <w:rsid w:val="00DE460B"/>
    <w:rsid w:val="00DE61C4"/>
    <w:rsid w:val="00DF0683"/>
    <w:rsid w:val="00E006F5"/>
    <w:rsid w:val="00E01315"/>
    <w:rsid w:val="00E028F7"/>
    <w:rsid w:val="00E02C8F"/>
    <w:rsid w:val="00E0370A"/>
    <w:rsid w:val="00E04475"/>
    <w:rsid w:val="00E04740"/>
    <w:rsid w:val="00E051FE"/>
    <w:rsid w:val="00E06105"/>
    <w:rsid w:val="00E06393"/>
    <w:rsid w:val="00E07384"/>
    <w:rsid w:val="00E07864"/>
    <w:rsid w:val="00E07EF1"/>
    <w:rsid w:val="00E10E76"/>
    <w:rsid w:val="00E11EF7"/>
    <w:rsid w:val="00E152A9"/>
    <w:rsid w:val="00E15581"/>
    <w:rsid w:val="00E16470"/>
    <w:rsid w:val="00E177C5"/>
    <w:rsid w:val="00E20556"/>
    <w:rsid w:val="00E20D0D"/>
    <w:rsid w:val="00E223DA"/>
    <w:rsid w:val="00E24400"/>
    <w:rsid w:val="00E27481"/>
    <w:rsid w:val="00E303B6"/>
    <w:rsid w:val="00E31926"/>
    <w:rsid w:val="00E328BC"/>
    <w:rsid w:val="00E35D38"/>
    <w:rsid w:val="00E369C5"/>
    <w:rsid w:val="00E40381"/>
    <w:rsid w:val="00E40E31"/>
    <w:rsid w:val="00E414AA"/>
    <w:rsid w:val="00E440DF"/>
    <w:rsid w:val="00E46C9B"/>
    <w:rsid w:val="00E529C7"/>
    <w:rsid w:val="00E52D86"/>
    <w:rsid w:val="00E559C8"/>
    <w:rsid w:val="00E579B3"/>
    <w:rsid w:val="00E6086D"/>
    <w:rsid w:val="00E60BDE"/>
    <w:rsid w:val="00E6234E"/>
    <w:rsid w:val="00E6655A"/>
    <w:rsid w:val="00E7103A"/>
    <w:rsid w:val="00E72451"/>
    <w:rsid w:val="00E74525"/>
    <w:rsid w:val="00E80302"/>
    <w:rsid w:val="00E821A5"/>
    <w:rsid w:val="00E85FC9"/>
    <w:rsid w:val="00E93A3A"/>
    <w:rsid w:val="00E93B9E"/>
    <w:rsid w:val="00E94AEE"/>
    <w:rsid w:val="00E95C91"/>
    <w:rsid w:val="00E962F1"/>
    <w:rsid w:val="00EA00FA"/>
    <w:rsid w:val="00EA0CB3"/>
    <w:rsid w:val="00EA273A"/>
    <w:rsid w:val="00EA75E8"/>
    <w:rsid w:val="00EA7CA3"/>
    <w:rsid w:val="00EB07EC"/>
    <w:rsid w:val="00EB2AA4"/>
    <w:rsid w:val="00EB3E14"/>
    <w:rsid w:val="00EB5A15"/>
    <w:rsid w:val="00EB5B3E"/>
    <w:rsid w:val="00EB62EC"/>
    <w:rsid w:val="00EB65AB"/>
    <w:rsid w:val="00EB6B1B"/>
    <w:rsid w:val="00EB720B"/>
    <w:rsid w:val="00EB7AB2"/>
    <w:rsid w:val="00EC0181"/>
    <w:rsid w:val="00EC099F"/>
    <w:rsid w:val="00EC3751"/>
    <w:rsid w:val="00EC74AB"/>
    <w:rsid w:val="00ED319C"/>
    <w:rsid w:val="00ED6F3A"/>
    <w:rsid w:val="00EE126F"/>
    <w:rsid w:val="00EE2A82"/>
    <w:rsid w:val="00EE300E"/>
    <w:rsid w:val="00EE5E71"/>
    <w:rsid w:val="00EE6629"/>
    <w:rsid w:val="00EE728A"/>
    <w:rsid w:val="00EE7FEF"/>
    <w:rsid w:val="00EF118B"/>
    <w:rsid w:val="00EF3161"/>
    <w:rsid w:val="00EF35F9"/>
    <w:rsid w:val="00EF3F99"/>
    <w:rsid w:val="00F0141A"/>
    <w:rsid w:val="00F03012"/>
    <w:rsid w:val="00F030E2"/>
    <w:rsid w:val="00F03ACE"/>
    <w:rsid w:val="00F04822"/>
    <w:rsid w:val="00F06002"/>
    <w:rsid w:val="00F06E7A"/>
    <w:rsid w:val="00F070A5"/>
    <w:rsid w:val="00F07978"/>
    <w:rsid w:val="00F11B53"/>
    <w:rsid w:val="00F14174"/>
    <w:rsid w:val="00F15607"/>
    <w:rsid w:val="00F17688"/>
    <w:rsid w:val="00F20D2D"/>
    <w:rsid w:val="00F21A13"/>
    <w:rsid w:val="00F27299"/>
    <w:rsid w:val="00F30290"/>
    <w:rsid w:val="00F302C0"/>
    <w:rsid w:val="00F31608"/>
    <w:rsid w:val="00F3186D"/>
    <w:rsid w:val="00F344AE"/>
    <w:rsid w:val="00F34F44"/>
    <w:rsid w:val="00F34F90"/>
    <w:rsid w:val="00F34F98"/>
    <w:rsid w:val="00F360B8"/>
    <w:rsid w:val="00F41731"/>
    <w:rsid w:val="00F41FDD"/>
    <w:rsid w:val="00F42677"/>
    <w:rsid w:val="00F4382E"/>
    <w:rsid w:val="00F43880"/>
    <w:rsid w:val="00F44748"/>
    <w:rsid w:val="00F45340"/>
    <w:rsid w:val="00F45814"/>
    <w:rsid w:val="00F45BE6"/>
    <w:rsid w:val="00F47319"/>
    <w:rsid w:val="00F47970"/>
    <w:rsid w:val="00F5241A"/>
    <w:rsid w:val="00F532C3"/>
    <w:rsid w:val="00F54F86"/>
    <w:rsid w:val="00F554A9"/>
    <w:rsid w:val="00F56EC1"/>
    <w:rsid w:val="00F621AC"/>
    <w:rsid w:val="00F627B9"/>
    <w:rsid w:val="00F63A75"/>
    <w:rsid w:val="00F65E63"/>
    <w:rsid w:val="00F71A5E"/>
    <w:rsid w:val="00F75466"/>
    <w:rsid w:val="00F76B73"/>
    <w:rsid w:val="00F76C2A"/>
    <w:rsid w:val="00F806CC"/>
    <w:rsid w:val="00F80BD4"/>
    <w:rsid w:val="00F81039"/>
    <w:rsid w:val="00F81083"/>
    <w:rsid w:val="00F8179A"/>
    <w:rsid w:val="00F82F55"/>
    <w:rsid w:val="00F83BDD"/>
    <w:rsid w:val="00F83DCB"/>
    <w:rsid w:val="00F90142"/>
    <w:rsid w:val="00F90533"/>
    <w:rsid w:val="00F91C29"/>
    <w:rsid w:val="00F93AE3"/>
    <w:rsid w:val="00F97307"/>
    <w:rsid w:val="00FA43D1"/>
    <w:rsid w:val="00FA43DA"/>
    <w:rsid w:val="00FB4061"/>
    <w:rsid w:val="00FB4CF3"/>
    <w:rsid w:val="00FB5543"/>
    <w:rsid w:val="00FB75A5"/>
    <w:rsid w:val="00FD2694"/>
    <w:rsid w:val="00FD2F58"/>
    <w:rsid w:val="00FD3D8A"/>
    <w:rsid w:val="00FD4603"/>
    <w:rsid w:val="00FD5004"/>
    <w:rsid w:val="00FD52E5"/>
    <w:rsid w:val="00FE136B"/>
    <w:rsid w:val="00FE2609"/>
    <w:rsid w:val="00FE276B"/>
    <w:rsid w:val="00FE321F"/>
    <w:rsid w:val="00FE5A91"/>
    <w:rsid w:val="00FE619E"/>
    <w:rsid w:val="00FF1919"/>
    <w:rsid w:val="00FF6B9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FCFBFD"/>
  <w15:docId w15:val="{7E71D6D1-093C-4F70-A9D9-BE33AA6909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pPr>
        <w:autoSpaceDN w:val="0"/>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391D62"/>
    <w:pPr>
      <w:suppressAutoHyphens/>
    </w:pPr>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7773F5"/>
    <w:pPr>
      <w:spacing w:after="120"/>
    </w:pPr>
    <w:rPr>
      <w:sz w:val="26"/>
      <w:szCs w:val="26"/>
    </w:rPr>
  </w:style>
  <w:style w:type="paragraph" w:styleId="a4">
    <w:name w:val="List Paragraph"/>
    <w:basedOn w:val="a"/>
    <w:uiPriority w:val="34"/>
    <w:qFormat/>
    <w:rsid w:val="007773F5"/>
    <w:pPr>
      <w:ind w:left="720"/>
    </w:pPr>
  </w:style>
  <w:style w:type="paragraph" w:styleId="a5">
    <w:name w:val="header"/>
    <w:basedOn w:val="a"/>
    <w:rsid w:val="007773F5"/>
    <w:pPr>
      <w:tabs>
        <w:tab w:val="center" w:pos="4153"/>
        <w:tab w:val="right" w:pos="8306"/>
      </w:tabs>
    </w:pPr>
    <w:rPr>
      <w:sz w:val="26"/>
      <w:szCs w:val="20"/>
    </w:rPr>
  </w:style>
  <w:style w:type="character" w:customStyle="1" w:styleId="a6">
    <w:name w:val="Верхний колонтитул Знак"/>
    <w:rsid w:val="007773F5"/>
    <w:rPr>
      <w:sz w:val="26"/>
    </w:rPr>
  </w:style>
  <w:style w:type="paragraph" w:styleId="a7">
    <w:name w:val="Balloon Text"/>
    <w:basedOn w:val="a"/>
    <w:rsid w:val="007773F5"/>
    <w:rPr>
      <w:rFonts w:ascii="Tahoma" w:hAnsi="Tahoma"/>
      <w:sz w:val="16"/>
      <w:szCs w:val="16"/>
    </w:rPr>
  </w:style>
  <w:style w:type="character" w:customStyle="1" w:styleId="a8">
    <w:name w:val="Текст выноски Знак"/>
    <w:rsid w:val="007773F5"/>
    <w:rPr>
      <w:rFonts w:ascii="Tahoma" w:hAnsi="Tahoma" w:cs="Tahoma"/>
      <w:sz w:val="16"/>
      <w:szCs w:val="16"/>
    </w:rPr>
  </w:style>
  <w:style w:type="paragraph" w:customStyle="1" w:styleId="ConsPlusNonformat">
    <w:name w:val="ConsPlusNonformat"/>
    <w:rsid w:val="007773F5"/>
    <w:pPr>
      <w:suppressAutoHyphens/>
      <w:autoSpaceDE w:val="0"/>
    </w:pPr>
    <w:rPr>
      <w:rFonts w:ascii="Courier New" w:eastAsia="Calibri" w:hAnsi="Courier New" w:cs="Courier New"/>
      <w:lang w:eastAsia="en-US"/>
    </w:rPr>
  </w:style>
  <w:style w:type="paragraph" w:customStyle="1" w:styleId="ConsPlusNormal">
    <w:name w:val="ConsPlusNormal"/>
    <w:rsid w:val="007773F5"/>
    <w:pPr>
      <w:widowControl w:val="0"/>
      <w:suppressAutoHyphens/>
      <w:autoSpaceDE w:val="0"/>
    </w:pPr>
    <w:rPr>
      <w:rFonts w:ascii="Arial" w:hAnsi="Arial" w:cs="Arial"/>
    </w:rPr>
  </w:style>
  <w:style w:type="paragraph" w:customStyle="1" w:styleId="ConsPlusCell">
    <w:name w:val="ConsPlusCell"/>
    <w:rsid w:val="007773F5"/>
    <w:pPr>
      <w:widowControl w:val="0"/>
      <w:suppressAutoHyphens/>
      <w:autoSpaceDE w:val="0"/>
    </w:pPr>
    <w:rPr>
      <w:rFonts w:ascii="Arial" w:hAnsi="Arial" w:cs="Arial"/>
    </w:rPr>
  </w:style>
  <w:style w:type="paragraph" w:styleId="a9">
    <w:name w:val="footer"/>
    <w:basedOn w:val="a"/>
    <w:rsid w:val="007773F5"/>
    <w:pPr>
      <w:tabs>
        <w:tab w:val="center" w:pos="4677"/>
        <w:tab w:val="right" w:pos="9355"/>
      </w:tabs>
    </w:pPr>
  </w:style>
  <w:style w:type="character" w:customStyle="1" w:styleId="aa">
    <w:name w:val="Нижний колонтитул Знак"/>
    <w:basedOn w:val="a0"/>
    <w:rsid w:val="007773F5"/>
    <w:rPr>
      <w:sz w:val="24"/>
      <w:szCs w:val="24"/>
    </w:rPr>
  </w:style>
  <w:style w:type="character" w:styleId="ab">
    <w:name w:val="Hyperlink"/>
    <w:basedOn w:val="a0"/>
    <w:rsid w:val="007773F5"/>
    <w:rPr>
      <w:color w:val="0563C1"/>
      <w:u w:val="single"/>
    </w:rPr>
  </w:style>
  <w:style w:type="paragraph" w:customStyle="1" w:styleId="FORMATTEXT">
    <w:name w:val=".FORMATTEXT"/>
    <w:uiPriority w:val="99"/>
    <w:rsid w:val="00AE24A8"/>
    <w:pPr>
      <w:widowControl w:val="0"/>
      <w:autoSpaceDE w:val="0"/>
      <w:adjustRightInd w:val="0"/>
      <w:textAlignment w:val="auto"/>
    </w:pPr>
    <w:rPr>
      <w:rFonts w:ascii="Arial" w:hAnsi="Arial" w:cs="Arial"/>
    </w:rPr>
  </w:style>
  <w:style w:type="paragraph" w:customStyle="1" w:styleId="headertext">
    <w:name w:val="headertext"/>
    <w:basedOn w:val="a"/>
    <w:rsid w:val="00AE24A8"/>
    <w:pPr>
      <w:suppressAutoHyphens w:val="0"/>
      <w:autoSpaceDN/>
      <w:spacing w:before="100" w:beforeAutospacing="1" w:after="100" w:afterAutospacing="1"/>
      <w:textAlignment w:val="auto"/>
    </w:pPr>
  </w:style>
  <w:style w:type="paragraph" w:customStyle="1" w:styleId="HEADERTEXT0">
    <w:name w:val=".HEADERTEXT"/>
    <w:uiPriority w:val="99"/>
    <w:rsid w:val="00AE24A8"/>
    <w:pPr>
      <w:widowControl w:val="0"/>
      <w:autoSpaceDE w:val="0"/>
      <w:adjustRightInd w:val="0"/>
      <w:textAlignment w:val="auto"/>
    </w:pPr>
    <w:rPr>
      <w:rFonts w:ascii="Arial" w:hAnsi="Arial" w:cs="Arial"/>
      <w:color w:val="2B4279"/>
    </w:rPr>
  </w:style>
  <w:style w:type="paragraph" w:customStyle="1" w:styleId="formattext0">
    <w:name w:val="formattext"/>
    <w:basedOn w:val="a"/>
    <w:rsid w:val="00AE24A8"/>
    <w:pPr>
      <w:suppressAutoHyphens w:val="0"/>
      <w:autoSpaceDN/>
      <w:spacing w:before="100" w:beforeAutospacing="1" w:after="100" w:afterAutospacing="1"/>
      <w:textAlignment w:val="auto"/>
    </w:pPr>
  </w:style>
  <w:style w:type="character" w:customStyle="1" w:styleId="match">
    <w:name w:val="match"/>
    <w:basedOn w:val="a0"/>
    <w:rsid w:val="00AE24A8"/>
  </w:style>
  <w:style w:type="paragraph" w:customStyle="1" w:styleId="HORIZLINE">
    <w:name w:val=".HORIZLINE"/>
    <w:uiPriority w:val="99"/>
    <w:rsid w:val="00AE24A8"/>
    <w:pPr>
      <w:widowControl w:val="0"/>
      <w:autoSpaceDE w:val="0"/>
      <w:adjustRightInd w:val="0"/>
      <w:textAlignment w:val="auto"/>
    </w:pPr>
    <w:rPr>
      <w:rFonts w:ascii="Arial, sans-serif" w:hAnsi="Arial, sans-serif"/>
      <w:sz w:val="24"/>
      <w:szCs w:val="24"/>
    </w:rPr>
  </w:style>
  <w:style w:type="character" w:customStyle="1" w:styleId="blk">
    <w:name w:val="blk"/>
    <w:basedOn w:val="a0"/>
    <w:rsid w:val="00AE24A8"/>
  </w:style>
  <w:style w:type="paragraph" w:customStyle="1" w:styleId="headertext00">
    <w:name w:val="headertext0"/>
    <w:basedOn w:val="a"/>
    <w:rsid w:val="005F09A1"/>
    <w:pPr>
      <w:suppressAutoHyphens w:val="0"/>
      <w:autoSpaceDN/>
      <w:spacing w:before="100" w:beforeAutospacing="1" w:after="100" w:afterAutospacing="1"/>
      <w:textAlignment w:val="auto"/>
    </w:pPr>
  </w:style>
  <w:style w:type="character" w:customStyle="1" w:styleId="apple-converted-space">
    <w:name w:val="apple-converted-space"/>
    <w:basedOn w:val="a0"/>
    <w:rsid w:val="005F09A1"/>
  </w:style>
  <w:style w:type="character" w:styleId="ac">
    <w:name w:val="annotation reference"/>
    <w:basedOn w:val="a0"/>
    <w:uiPriority w:val="99"/>
    <w:semiHidden/>
    <w:unhideWhenUsed/>
    <w:rsid w:val="00F3186D"/>
    <w:rPr>
      <w:sz w:val="16"/>
      <w:szCs w:val="16"/>
    </w:rPr>
  </w:style>
  <w:style w:type="paragraph" w:styleId="ad">
    <w:name w:val="annotation text"/>
    <w:basedOn w:val="a"/>
    <w:link w:val="ae"/>
    <w:uiPriority w:val="99"/>
    <w:semiHidden/>
    <w:unhideWhenUsed/>
    <w:rsid w:val="00F3186D"/>
    <w:rPr>
      <w:sz w:val="20"/>
      <w:szCs w:val="20"/>
    </w:rPr>
  </w:style>
  <w:style w:type="character" w:customStyle="1" w:styleId="ae">
    <w:name w:val="Текст примечания Знак"/>
    <w:basedOn w:val="a0"/>
    <w:link w:val="ad"/>
    <w:uiPriority w:val="99"/>
    <w:semiHidden/>
    <w:rsid w:val="00F3186D"/>
  </w:style>
  <w:style w:type="paragraph" w:styleId="af">
    <w:name w:val="annotation subject"/>
    <w:basedOn w:val="ad"/>
    <w:next w:val="ad"/>
    <w:link w:val="af0"/>
    <w:uiPriority w:val="99"/>
    <w:semiHidden/>
    <w:unhideWhenUsed/>
    <w:rsid w:val="00F3186D"/>
    <w:rPr>
      <w:b/>
      <w:bCs/>
    </w:rPr>
  </w:style>
  <w:style w:type="character" w:customStyle="1" w:styleId="af0">
    <w:name w:val="Тема примечания Знак"/>
    <w:basedOn w:val="ae"/>
    <w:link w:val="af"/>
    <w:uiPriority w:val="99"/>
    <w:semiHidden/>
    <w:rsid w:val="00F3186D"/>
    <w:rPr>
      <w:b/>
      <w:bCs/>
    </w:rPr>
  </w:style>
  <w:style w:type="paragraph" w:styleId="af1">
    <w:name w:val="No Spacing"/>
    <w:uiPriority w:val="1"/>
    <w:qFormat/>
    <w:rsid w:val="0042775C"/>
    <w:pPr>
      <w:suppressAutoHyphens/>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0366823">
      <w:bodyDiv w:val="1"/>
      <w:marLeft w:val="0"/>
      <w:marRight w:val="0"/>
      <w:marTop w:val="0"/>
      <w:marBottom w:val="0"/>
      <w:divBdr>
        <w:top w:val="none" w:sz="0" w:space="0" w:color="auto"/>
        <w:left w:val="none" w:sz="0" w:space="0" w:color="auto"/>
        <w:bottom w:val="none" w:sz="0" w:space="0" w:color="auto"/>
        <w:right w:val="none" w:sz="0" w:space="0" w:color="auto"/>
      </w:divBdr>
    </w:div>
    <w:div w:id="737749765">
      <w:bodyDiv w:val="1"/>
      <w:marLeft w:val="0"/>
      <w:marRight w:val="0"/>
      <w:marTop w:val="0"/>
      <w:marBottom w:val="0"/>
      <w:divBdr>
        <w:top w:val="none" w:sz="0" w:space="0" w:color="auto"/>
        <w:left w:val="none" w:sz="0" w:space="0" w:color="auto"/>
        <w:bottom w:val="none" w:sz="0" w:space="0" w:color="auto"/>
        <w:right w:val="none" w:sz="0" w:space="0" w:color="auto"/>
      </w:divBdr>
    </w:div>
    <w:div w:id="967273717">
      <w:bodyDiv w:val="1"/>
      <w:marLeft w:val="0"/>
      <w:marRight w:val="0"/>
      <w:marTop w:val="0"/>
      <w:marBottom w:val="0"/>
      <w:divBdr>
        <w:top w:val="none" w:sz="0" w:space="0" w:color="auto"/>
        <w:left w:val="none" w:sz="0" w:space="0" w:color="auto"/>
        <w:bottom w:val="none" w:sz="0" w:space="0" w:color="auto"/>
        <w:right w:val="none" w:sz="0" w:space="0" w:color="auto"/>
      </w:divBdr>
    </w:div>
    <w:div w:id="1333484570">
      <w:bodyDiv w:val="1"/>
      <w:marLeft w:val="0"/>
      <w:marRight w:val="0"/>
      <w:marTop w:val="0"/>
      <w:marBottom w:val="0"/>
      <w:divBdr>
        <w:top w:val="none" w:sz="0" w:space="0" w:color="auto"/>
        <w:left w:val="none" w:sz="0" w:space="0" w:color="auto"/>
        <w:bottom w:val="none" w:sz="0" w:space="0" w:color="auto"/>
        <w:right w:val="none" w:sz="0" w:space="0" w:color="auto"/>
      </w:divBdr>
    </w:div>
    <w:div w:id="1726175819">
      <w:bodyDiv w:val="1"/>
      <w:marLeft w:val="0"/>
      <w:marRight w:val="0"/>
      <w:marTop w:val="0"/>
      <w:marBottom w:val="0"/>
      <w:divBdr>
        <w:top w:val="none" w:sz="0" w:space="0" w:color="auto"/>
        <w:left w:val="none" w:sz="0" w:space="0" w:color="auto"/>
        <w:bottom w:val="none" w:sz="0" w:space="0" w:color="auto"/>
        <w:right w:val="none" w:sz="0" w:space="0" w:color="auto"/>
      </w:divBdr>
    </w:div>
    <w:div w:id="1859465626">
      <w:bodyDiv w:val="1"/>
      <w:marLeft w:val="0"/>
      <w:marRight w:val="0"/>
      <w:marTop w:val="0"/>
      <w:marBottom w:val="0"/>
      <w:divBdr>
        <w:top w:val="none" w:sz="0" w:space="0" w:color="auto"/>
        <w:left w:val="none" w:sz="0" w:space="0" w:color="auto"/>
        <w:bottom w:val="none" w:sz="0" w:space="0" w:color="auto"/>
        <w:right w:val="none" w:sz="0" w:space="0" w:color="auto"/>
      </w:divBdr>
    </w:div>
    <w:div w:id="208505659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21" Type="http://schemas.microsoft.com/office/2016/09/relationships/commentsIds" Target="commentsId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DCE60CCE1CB2CC6B8FE6DD5CA0B1943588270E66224E580897216A2F1662141BD3F236F083745B1B9331A2D6B18260941E9E2EAEBE23CD990B2A9C72y92CD" TargetMode="External"/><Relationship Id="rId5" Type="http://schemas.openxmlformats.org/officeDocument/2006/relationships/webSettings" Target="webSettings.xml"/><Relationship Id="rId10" Type="http://schemas.openxmlformats.org/officeDocument/2006/relationships/hyperlink" Target="consultantplus://offline/ref=DCE60CCE1CB2CC6B8FE6DD5CA0B1943588270E66224E580897216A2F1662141BD3F236F083745B1B9331A6DFB48260941E9E2EAEBE23CD990B2A9C72y92CD" TargetMode="External"/><Relationship Id="rId4" Type="http://schemas.openxmlformats.org/officeDocument/2006/relationships/settings" Target="settings.xml"/><Relationship Id="rId9" Type="http://schemas.openxmlformats.org/officeDocument/2006/relationships/hyperlink" Target="consultantplus://offline/ref=FF393724482197F971093E10201105175C27F43E37F5EC7F9FAD814423DF1B1B4793DF3D0DE8D5EC412622A24AEA6E777D3BD7FEB5E82B99F21156EFT4Z3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FD48A5-8983-4147-A3E0-33CE89660E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7</Pages>
  <Words>3012</Words>
  <Characters>17174</Characters>
  <Application>Microsoft Office Word</Application>
  <DocSecurity>0</DocSecurity>
  <Lines>143</Lines>
  <Paragraphs>40</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
  <LinksUpToDate>false</LinksUpToDate>
  <CharactersWithSpaces>20146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subject/>
  <dc:creator>Никифорова Н.В.</dc:creator>
  <dc:description/>
  <cp:lastModifiedBy>Грицюк Марина Геннадьевна</cp:lastModifiedBy>
  <cp:revision>7</cp:revision>
  <cp:lastPrinted>2022-09-06T08:28:00Z</cp:lastPrinted>
  <dcterms:created xsi:type="dcterms:W3CDTF">2022-09-07T08:22:00Z</dcterms:created>
  <dcterms:modified xsi:type="dcterms:W3CDTF">2022-09-28T05:18:00Z</dcterms:modified>
</cp:coreProperties>
</file>