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64B" w:rsidRPr="0061731C" w:rsidRDefault="00F7364B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457A3A" w:rsidRDefault="00457A3A" w:rsidP="00457A3A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C87D2B" w:rsidTr="00C455F2">
        <w:tc>
          <w:tcPr>
            <w:tcW w:w="4544" w:type="dxa"/>
          </w:tcPr>
          <w:p w:rsidR="00C87D2B" w:rsidRDefault="00C87D2B" w:rsidP="00C455F2">
            <w:pPr>
              <w:rPr>
                <w:szCs w:val="26"/>
              </w:rPr>
            </w:pPr>
            <w:r>
              <w:rPr>
                <w:szCs w:val="26"/>
              </w:rPr>
              <w:t>«</w:t>
            </w:r>
            <w:r w:rsidR="0061731C">
              <w:rPr>
                <w:szCs w:val="26"/>
              </w:rPr>
              <w:t xml:space="preserve"> </w:t>
            </w:r>
            <w:r w:rsidR="008A2A25">
              <w:rPr>
                <w:szCs w:val="26"/>
              </w:rPr>
              <w:t>2</w:t>
            </w:r>
            <w:r w:rsidR="00C455F2">
              <w:rPr>
                <w:szCs w:val="26"/>
              </w:rPr>
              <w:t>5</w:t>
            </w:r>
            <w:r w:rsidR="0061731C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» </w:t>
            </w:r>
            <w:r w:rsidR="00C455F2">
              <w:rPr>
                <w:szCs w:val="26"/>
              </w:rPr>
              <w:t>февраля</w:t>
            </w:r>
            <w:r>
              <w:rPr>
                <w:szCs w:val="26"/>
              </w:rPr>
              <w:t xml:space="preserve"> 201</w:t>
            </w:r>
            <w:r w:rsidR="008A2A25">
              <w:rPr>
                <w:szCs w:val="26"/>
              </w:rPr>
              <w:t>4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</w:p>
        </w:tc>
        <w:tc>
          <w:tcPr>
            <w:tcW w:w="4528" w:type="dxa"/>
          </w:tcPr>
          <w:p w:rsidR="00C87D2B" w:rsidRPr="00801173" w:rsidRDefault="00C87D2B" w:rsidP="00A23A05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A23A05">
              <w:rPr>
                <w:szCs w:val="26"/>
              </w:rPr>
              <w:t>16/4-33</w:t>
            </w:r>
            <w:r w:rsidR="007867EF">
              <w:rPr>
                <w:szCs w:val="26"/>
              </w:rPr>
              <w:t>9</w:t>
            </w:r>
          </w:p>
        </w:tc>
      </w:tr>
    </w:tbl>
    <w:p w:rsidR="00435E14" w:rsidRDefault="00435E14" w:rsidP="00435E14">
      <w:pPr>
        <w:jc w:val="both"/>
        <w:rPr>
          <w:rFonts w:cs="Times New Roman"/>
          <w:szCs w:val="26"/>
        </w:rPr>
      </w:pPr>
    </w:p>
    <w:p w:rsidR="00460D0A" w:rsidRDefault="00460D0A" w:rsidP="00460D0A">
      <w:pPr>
        <w:pStyle w:val="ab"/>
        <w:spacing w:after="0"/>
        <w:ind w:left="0"/>
        <w:contextualSpacing/>
        <w:jc w:val="center"/>
      </w:pPr>
      <w:r w:rsidRPr="00232EDC">
        <w:t xml:space="preserve">О внесении изменений в решение Городского Совета от </w:t>
      </w:r>
      <w:r w:rsidR="009417D8">
        <w:t>21.02.</w:t>
      </w:r>
      <w:r w:rsidRPr="00232EDC">
        <w:t>2012 № 38-930</w:t>
      </w:r>
    </w:p>
    <w:p w:rsidR="00457A3A" w:rsidRPr="00457A3A" w:rsidRDefault="00460D0A" w:rsidP="00460D0A">
      <w:pPr>
        <w:autoSpaceDE w:val="0"/>
        <w:autoSpaceDN w:val="0"/>
        <w:adjustRightInd w:val="0"/>
        <w:ind w:firstLine="540"/>
        <w:jc w:val="center"/>
        <w:rPr>
          <w:rFonts w:cs="Times New Roman"/>
          <w:szCs w:val="26"/>
        </w:rPr>
      </w:pPr>
      <w:r w:rsidRPr="00232EDC">
        <w:t>«Об утверждении Положения о Талнахском территориальном управлении Администрации города Норильска</w:t>
      </w:r>
      <w:r>
        <w:t>»</w:t>
      </w:r>
    </w:p>
    <w:p w:rsidR="00460D0A" w:rsidRPr="005C4C64" w:rsidRDefault="00460D0A" w:rsidP="00460D0A">
      <w:pPr>
        <w:pStyle w:val="ab"/>
        <w:spacing w:after="0"/>
        <w:ind w:left="0"/>
        <w:contextualSpacing/>
        <w:jc w:val="both"/>
      </w:pPr>
    </w:p>
    <w:p w:rsidR="00457A3A" w:rsidRPr="00A93B60" w:rsidRDefault="00460D0A" w:rsidP="00460D0A">
      <w:pPr>
        <w:autoSpaceDE w:val="0"/>
        <w:autoSpaceDN w:val="0"/>
        <w:adjustRightInd w:val="0"/>
        <w:ind w:firstLine="709"/>
        <w:contextualSpacing/>
        <w:jc w:val="both"/>
        <w:rPr>
          <w:szCs w:val="26"/>
        </w:rPr>
      </w:pPr>
      <w:r w:rsidRPr="00460D0A">
        <w:rPr>
          <w:rStyle w:val="FontStyle18"/>
          <w:rFonts w:eastAsia="Times New Roman"/>
        </w:rPr>
        <w:t>В соответствии с Федеральными законами от 06.10.2003 № 131-Ф3 «Об общих принципах организации местного самоуправления в Российской Федерации», от 05.04.2013 № 44-ФЗ «О контрактной системе в сфере закупок товаров, работ, услуг для обеспечения государственных и муниципальных нужд», Уставом муниципального образования город Норильск</w:t>
      </w:r>
      <w:r w:rsidR="008739C3">
        <w:rPr>
          <w:szCs w:val="26"/>
        </w:rPr>
        <w:t>,</w:t>
      </w:r>
      <w:r w:rsidR="001107C8">
        <w:rPr>
          <w:szCs w:val="26"/>
        </w:rPr>
        <w:t xml:space="preserve"> </w:t>
      </w:r>
      <w:r w:rsidR="00681FAB" w:rsidRPr="00A93B60">
        <w:rPr>
          <w:szCs w:val="26"/>
        </w:rPr>
        <w:t>Городской Совет</w:t>
      </w:r>
    </w:p>
    <w:p w:rsidR="00457A3A" w:rsidRDefault="00457A3A" w:rsidP="00457A3A">
      <w:pPr>
        <w:ind w:firstLine="709"/>
        <w:rPr>
          <w:rFonts w:cs="Times New Roman"/>
          <w:b/>
          <w:szCs w:val="26"/>
        </w:rPr>
      </w:pPr>
    </w:p>
    <w:p w:rsidR="00457A3A" w:rsidRPr="00457A3A" w:rsidRDefault="00457A3A" w:rsidP="00457A3A">
      <w:pPr>
        <w:ind w:firstLine="709"/>
        <w:rPr>
          <w:rFonts w:cs="Times New Roman"/>
          <w:b/>
          <w:szCs w:val="26"/>
        </w:rPr>
      </w:pPr>
      <w:r w:rsidRPr="00457A3A">
        <w:rPr>
          <w:rFonts w:cs="Times New Roman"/>
          <w:b/>
          <w:szCs w:val="26"/>
        </w:rPr>
        <w:t>РЕШИЛ:</w:t>
      </w:r>
    </w:p>
    <w:p w:rsidR="00D95D94" w:rsidRDefault="00D95D94" w:rsidP="00457A3A">
      <w:pPr>
        <w:jc w:val="both"/>
        <w:rPr>
          <w:rFonts w:cs="Times New Roman"/>
          <w:szCs w:val="26"/>
        </w:rPr>
      </w:pPr>
    </w:p>
    <w:p w:rsidR="00460D0A" w:rsidRPr="00460D0A" w:rsidRDefault="00460D0A" w:rsidP="00460D0A">
      <w:pPr>
        <w:pStyle w:val="Style10"/>
        <w:widowControl/>
        <w:tabs>
          <w:tab w:val="left" w:pos="851"/>
        </w:tabs>
        <w:spacing w:before="53" w:line="240" w:lineRule="auto"/>
        <w:ind w:firstLine="709"/>
        <w:contextualSpacing/>
        <w:rPr>
          <w:rStyle w:val="FontStyle18"/>
        </w:rPr>
      </w:pPr>
      <w:r w:rsidRPr="00460D0A">
        <w:rPr>
          <w:rStyle w:val="FontStyle18"/>
        </w:rPr>
        <w:t xml:space="preserve">1. </w:t>
      </w:r>
      <w:r>
        <w:rPr>
          <w:rStyle w:val="FontStyle18"/>
        </w:rPr>
        <w:t>В</w:t>
      </w:r>
      <w:r w:rsidRPr="00460D0A">
        <w:rPr>
          <w:rStyle w:val="FontStyle18"/>
        </w:rPr>
        <w:t>нести в Положение о Талнахском территориальном управлении Администрации города Норильска, утвержденное решением Городского Совета от 21.02.2012 № 38-930 (далее – Положение), следующие изменения:</w:t>
      </w:r>
    </w:p>
    <w:p w:rsidR="00460D0A" w:rsidRPr="00460D0A" w:rsidRDefault="00460D0A" w:rsidP="00460D0A">
      <w:pPr>
        <w:ind w:firstLine="709"/>
        <w:contextualSpacing/>
        <w:jc w:val="both"/>
        <w:rPr>
          <w:rStyle w:val="FontStyle18"/>
          <w:rFonts w:eastAsia="Times New Roman"/>
        </w:rPr>
      </w:pPr>
      <w:r w:rsidRPr="00460D0A">
        <w:rPr>
          <w:rStyle w:val="FontStyle18"/>
          <w:rFonts w:eastAsia="Times New Roman"/>
        </w:rPr>
        <w:t>1.1. В пункте 3.3 Положения слова «долгосрочных муниципальных и ведомственных целевых программ» заменить словами «муниципальных программ».</w:t>
      </w:r>
    </w:p>
    <w:p w:rsidR="00460D0A" w:rsidRPr="00460D0A" w:rsidRDefault="00460D0A" w:rsidP="00460D0A">
      <w:pPr>
        <w:ind w:firstLine="709"/>
        <w:contextualSpacing/>
        <w:jc w:val="both"/>
        <w:rPr>
          <w:rStyle w:val="FontStyle18"/>
          <w:rFonts w:eastAsia="Times New Roman"/>
        </w:rPr>
      </w:pPr>
      <w:r w:rsidRPr="00460D0A">
        <w:rPr>
          <w:rStyle w:val="FontStyle18"/>
          <w:rFonts w:eastAsia="Times New Roman"/>
        </w:rPr>
        <w:t>1.2. Пункт 3.10 Положения изложить в следующей редакции:</w:t>
      </w:r>
    </w:p>
    <w:p w:rsidR="00460D0A" w:rsidRPr="00460D0A" w:rsidRDefault="00460D0A" w:rsidP="00460D0A">
      <w:pPr>
        <w:tabs>
          <w:tab w:val="left" w:pos="567"/>
        </w:tabs>
        <w:ind w:firstLine="709"/>
        <w:contextualSpacing/>
        <w:jc w:val="both"/>
        <w:rPr>
          <w:rStyle w:val="FontStyle18"/>
          <w:rFonts w:eastAsia="Times New Roman"/>
        </w:rPr>
      </w:pPr>
      <w:r w:rsidRPr="00460D0A">
        <w:rPr>
          <w:rStyle w:val="FontStyle18"/>
          <w:rFonts w:eastAsia="Times New Roman"/>
        </w:rPr>
        <w:t>«3.10. Осуществляет функции муниципального заказчика, не переданные уполномоченному органу на определение конкурентными способами поставщиков (подрядчиков, исполнителей) при осуществлении закупок для муниципальных нужд».</w:t>
      </w:r>
    </w:p>
    <w:p w:rsidR="00460D0A" w:rsidRPr="00460D0A" w:rsidRDefault="00460D0A" w:rsidP="00460D0A">
      <w:pPr>
        <w:ind w:firstLine="709"/>
        <w:contextualSpacing/>
        <w:jc w:val="both"/>
        <w:rPr>
          <w:rStyle w:val="FontStyle18"/>
          <w:rFonts w:eastAsia="Times New Roman"/>
        </w:rPr>
      </w:pPr>
      <w:r w:rsidRPr="00460D0A">
        <w:rPr>
          <w:rStyle w:val="FontStyle18"/>
          <w:rFonts w:eastAsia="Times New Roman"/>
        </w:rPr>
        <w:t>1.3. В пункте 3.12 Положения слова «на территории района Талнах» заменить словами «,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Красноярского края в области жилищных отношений, а также муниципальными правовыми актами, на территории района Талнах города Норильска».</w:t>
      </w:r>
    </w:p>
    <w:p w:rsidR="00460D0A" w:rsidRPr="00460D0A" w:rsidRDefault="00460D0A" w:rsidP="00460D0A">
      <w:pPr>
        <w:ind w:firstLine="709"/>
        <w:contextualSpacing/>
        <w:jc w:val="both"/>
        <w:rPr>
          <w:rStyle w:val="FontStyle18"/>
          <w:rFonts w:eastAsia="Times New Roman"/>
        </w:rPr>
      </w:pPr>
      <w:r w:rsidRPr="00460D0A">
        <w:rPr>
          <w:rStyle w:val="FontStyle18"/>
          <w:rFonts w:eastAsia="Times New Roman"/>
        </w:rPr>
        <w:t>1.4. В пункте 3.19 Положения слова «(полного)» и «здравоохранения</w:t>
      </w:r>
      <w:r w:rsidR="009417D8">
        <w:rPr>
          <w:rStyle w:val="FontStyle18"/>
          <w:rFonts w:eastAsia="Times New Roman"/>
        </w:rPr>
        <w:t>,</w:t>
      </w:r>
      <w:r w:rsidRPr="00460D0A">
        <w:rPr>
          <w:rStyle w:val="FontStyle18"/>
          <w:rFonts w:eastAsia="Times New Roman"/>
        </w:rPr>
        <w:t>» исключить.</w:t>
      </w:r>
    </w:p>
    <w:p w:rsidR="00460D0A" w:rsidRPr="00460D0A" w:rsidRDefault="00460D0A" w:rsidP="00460D0A">
      <w:pPr>
        <w:ind w:firstLine="709"/>
        <w:contextualSpacing/>
        <w:jc w:val="both"/>
        <w:rPr>
          <w:rStyle w:val="FontStyle18"/>
          <w:rFonts w:eastAsia="Times New Roman"/>
        </w:rPr>
      </w:pPr>
      <w:r w:rsidRPr="00460D0A">
        <w:rPr>
          <w:rStyle w:val="FontStyle18"/>
          <w:rFonts w:eastAsia="Times New Roman"/>
        </w:rPr>
        <w:t>1.5. В пункте 3.21 Положения слова «гарантий оказания гражданам Российской Федерации бесплатной медицинской помощи» заменить словами «гарантий бесплатного оказания гражданам медицинской помощи».</w:t>
      </w:r>
    </w:p>
    <w:p w:rsidR="00460D0A" w:rsidRDefault="00460D0A" w:rsidP="00460D0A">
      <w:pPr>
        <w:pStyle w:val="Style10"/>
        <w:widowControl/>
        <w:tabs>
          <w:tab w:val="left" w:pos="1099"/>
        </w:tabs>
        <w:spacing w:before="5" w:line="298" w:lineRule="exact"/>
        <w:rPr>
          <w:rStyle w:val="FontStyle18"/>
        </w:rPr>
      </w:pPr>
      <w:r>
        <w:rPr>
          <w:rStyle w:val="FontStyle18"/>
        </w:rPr>
        <w:lastRenderedPageBreak/>
        <w:t>2. Поручить Руководителю Администрации города Норильска Позднякову Е.Ю. определить должностное лицо, уполномоченное подготовить и представить в Межрайонную инспекцию Федеральной налоговой службы № 25 по Красноярскому краю документы для государственной регистрации изменений в Положение о Талнахском территориальном управлении Администрации города Норильска в установленном законодательством порядке.</w:t>
      </w:r>
    </w:p>
    <w:p w:rsidR="00E4515E" w:rsidRPr="00AE658F" w:rsidRDefault="00CA36C8" w:rsidP="00A93B60">
      <w:pPr>
        <w:ind w:firstLine="709"/>
        <w:jc w:val="both"/>
        <w:rPr>
          <w:szCs w:val="26"/>
        </w:rPr>
      </w:pPr>
      <w:r>
        <w:rPr>
          <w:szCs w:val="26"/>
        </w:rPr>
        <w:t>3</w:t>
      </w:r>
      <w:r w:rsidR="00E652B0" w:rsidRPr="0016342F">
        <w:rPr>
          <w:szCs w:val="26"/>
        </w:rPr>
        <w:t xml:space="preserve">. Контроль исполнения решения возложить на председателя комиссии Городского Совета по </w:t>
      </w:r>
      <w:r w:rsidR="00AE658F">
        <w:rPr>
          <w:szCs w:val="26"/>
        </w:rPr>
        <w:t>законности и местному самоуправлению Соломаху Л.А.</w:t>
      </w:r>
    </w:p>
    <w:p w:rsidR="00E652B0" w:rsidRPr="0016342F" w:rsidRDefault="00CA36C8" w:rsidP="00E652B0">
      <w:pPr>
        <w:tabs>
          <w:tab w:val="left" w:pos="0"/>
          <w:tab w:val="left" w:pos="993"/>
        </w:tabs>
        <w:ind w:firstLine="709"/>
        <w:jc w:val="both"/>
        <w:rPr>
          <w:szCs w:val="26"/>
        </w:rPr>
      </w:pPr>
      <w:r>
        <w:rPr>
          <w:szCs w:val="26"/>
        </w:rPr>
        <w:t>4</w:t>
      </w:r>
      <w:r w:rsidR="00E652B0" w:rsidRPr="0016342F">
        <w:rPr>
          <w:szCs w:val="26"/>
        </w:rPr>
        <w:t>. Решение вступает в силу со дня принятия.</w:t>
      </w:r>
    </w:p>
    <w:p w:rsidR="009E3D49" w:rsidRDefault="009E3D49" w:rsidP="0088316D">
      <w:pPr>
        <w:jc w:val="both"/>
        <w:rPr>
          <w:szCs w:val="26"/>
        </w:rPr>
      </w:pPr>
    </w:p>
    <w:p w:rsidR="003D692C" w:rsidRDefault="003D692C" w:rsidP="0088316D">
      <w:pPr>
        <w:jc w:val="both"/>
        <w:rPr>
          <w:szCs w:val="26"/>
        </w:rPr>
      </w:pPr>
    </w:p>
    <w:p w:rsidR="000066B5" w:rsidRDefault="000066B5" w:rsidP="0088316D">
      <w:pPr>
        <w:jc w:val="both"/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E76536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E76536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3D4BFB" w:rsidRDefault="003D4BFB" w:rsidP="004E08A3">
      <w:pPr>
        <w:jc w:val="both"/>
        <w:rPr>
          <w:b/>
          <w:szCs w:val="26"/>
          <w:lang w:val="en-US"/>
        </w:rPr>
      </w:pPr>
    </w:p>
    <w:sectPr w:rsidR="003D4BFB" w:rsidSect="00A23A05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A43" w:rsidRDefault="00F25A43" w:rsidP="00171B74">
      <w:r>
        <w:separator/>
      </w:r>
    </w:p>
  </w:endnote>
  <w:endnote w:type="continuationSeparator" w:id="1">
    <w:p w:rsidR="00F25A43" w:rsidRDefault="00F25A43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4F3337" w:rsidRDefault="00746B5B">
        <w:pPr>
          <w:pStyle w:val="af1"/>
          <w:jc w:val="center"/>
        </w:pPr>
        <w:fldSimple w:instr=" PAGE   \* MERGEFORMAT ">
          <w:r w:rsidR="009417D8">
            <w:rPr>
              <w:noProof/>
            </w:rPr>
            <w:t>2</w:t>
          </w:r>
        </w:fldSimple>
      </w:p>
    </w:sdtContent>
  </w:sdt>
  <w:p w:rsidR="004F3337" w:rsidRDefault="004F3337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A43" w:rsidRDefault="00F25A43" w:rsidP="00171B74">
      <w:r>
        <w:separator/>
      </w:r>
    </w:p>
  </w:footnote>
  <w:footnote w:type="continuationSeparator" w:id="1">
    <w:p w:rsidR="00F25A43" w:rsidRDefault="00F25A43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2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691BBF"/>
    <w:multiLevelType w:val="hybridMultilevel"/>
    <w:tmpl w:val="3CE0B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0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8"/>
  </w:num>
  <w:num w:numId="10">
    <w:abstractNumId w:val="5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478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6B5"/>
    <w:rsid w:val="000152C3"/>
    <w:rsid w:val="00020EE7"/>
    <w:rsid w:val="00023FC5"/>
    <w:rsid w:val="000340D5"/>
    <w:rsid w:val="00042B71"/>
    <w:rsid w:val="00044EB5"/>
    <w:rsid w:val="00045851"/>
    <w:rsid w:val="0004667B"/>
    <w:rsid w:val="00062358"/>
    <w:rsid w:val="00067D3A"/>
    <w:rsid w:val="000729C7"/>
    <w:rsid w:val="00082135"/>
    <w:rsid w:val="000924AC"/>
    <w:rsid w:val="000970AC"/>
    <w:rsid w:val="000A08E4"/>
    <w:rsid w:val="000A7E93"/>
    <w:rsid w:val="000B7569"/>
    <w:rsid w:val="000D567D"/>
    <w:rsid w:val="000E02F4"/>
    <w:rsid w:val="000E448C"/>
    <w:rsid w:val="000F23B1"/>
    <w:rsid w:val="00106F05"/>
    <w:rsid w:val="001107C8"/>
    <w:rsid w:val="00121B52"/>
    <w:rsid w:val="00130643"/>
    <w:rsid w:val="00130DDE"/>
    <w:rsid w:val="00136DFB"/>
    <w:rsid w:val="00144BBC"/>
    <w:rsid w:val="00155527"/>
    <w:rsid w:val="0016342F"/>
    <w:rsid w:val="00167EFB"/>
    <w:rsid w:val="00171B74"/>
    <w:rsid w:val="0017702D"/>
    <w:rsid w:val="0018498C"/>
    <w:rsid w:val="00187D69"/>
    <w:rsid w:val="00190442"/>
    <w:rsid w:val="001A6AFE"/>
    <w:rsid w:val="001B0F2C"/>
    <w:rsid w:val="001B2118"/>
    <w:rsid w:val="001C177B"/>
    <w:rsid w:val="001C1FE0"/>
    <w:rsid w:val="001D31D9"/>
    <w:rsid w:val="001D561E"/>
    <w:rsid w:val="001E5201"/>
    <w:rsid w:val="001E73E1"/>
    <w:rsid w:val="00207837"/>
    <w:rsid w:val="00210525"/>
    <w:rsid w:val="00231E94"/>
    <w:rsid w:val="0023251E"/>
    <w:rsid w:val="0024752E"/>
    <w:rsid w:val="00252D63"/>
    <w:rsid w:val="00256C23"/>
    <w:rsid w:val="00267CD6"/>
    <w:rsid w:val="00283598"/>
    <w:rsid w:val="002904FF"/>
    <w:rsid w:val="00290816"/>
    <w:rsid w:val="0029298D"/>
    <w:rsid w:val="0029471E"/>
    <w:rsid w:val="002A25A9"/>
    <w:rsid w:val="002A3668"/>
    <w:rsid w:val="002A4DA9"/>
    <w:rsid w:val="002D36EF"/>
    <w:rsid w:val="002D3ADD"/>
    <w:rsid w:val="002E34AA"/>
    <w:rsid w:val="002F220C"/>
    <w:rsid w:val="0031155A"/>
    <w:rsid w:val="0031397A"/>
    <w:rsid w:val="00315465"/>
    <w:rsid w:val="00321657"/>
    <w:rsid w:val="00325FDB"/>
    <w:rsid w:val="00332E83"/>
    <w:rsid w:val="0033512F"/>
    <w:rsid w:val="0034202C"/>
    <w:rsid w:val="00343328"/>
    <w:rsid w:val="003538D5"/>
    <w:rsid w:val="00370CBC"/>
    <w:rsid w:val="003A4802"/>
    <w:rsid w:val="003A52B2"/>
    <w:rsid w:val="003A5DCE"/>
    <w:rsid w:val="003B0F41"/>
    <w:rsid w:val="003B2B0F"/>
    <w:rsid w:val="003C2EEC"/>
    <w:rsid w:val="003D4BFB"/>
    <w:rsid w:val="003D692C"/>
    <w:rsid w:val="003E6DE0"/>
    <w:rsid w:val="003F228A"/>
    <w:rsid w:val="004049F8"/>
    <w:rsid w:val="00406667"/>
    <w:rsid w:val="004112BC"/>
    <w:rsid w:val="00412892"/>
    <w:rsid w:val="00431F0E"/>
    <w:rsid w:val="00435E14"/>
    <w:rsid w:val="00440544"/>
    <w:rsid w:val="004418BB"/>
    <w:rsid w:val="00446332"/>
    <w:rsid w:val="004567FA"/>
    <w:rsid w:val="00457A3A"/>
    <w:rsid w:val="0046031D"/>
    <w:rsid w:val="00460D0A"/>
    <w:rsid w:val="00462E92"/>
    <w:rsid w:val="00476C63"/>
    <w:rsid w:val="00490246"/>
    <w:rsid w:val="004A0549"/>
    <w:rsid w:val="004D63BD"/>
    <w:rsid w:val="004E063D"/>
    <w:rsid w:val="004E08A3"/>
    <w:rsid w:val="004E5085"/>
    <w:rsid w:val="004E57C9"/>
    <w:rsid w:val="004F3337"/>
    <w:rsid w:val="00503117"/>
    <w:rsid w:val="00514838"/>
    <w:rsid w:val="00521A6D"/>
    <w:rsid w:val="00521C06"/>
    <w:rsid w:val="00522229"/>
    <w:rsid w:val="005267CD"/>
    <w:rsid w:val="00533150"/>
    <w:rsid w:val="00535262"/>
    <w:rsid w:val="00556F4F"/>
    <w:rsid w:val="00557694"/>
    <w:rsid w:val="00562F88"/>
    <w:rsid w:val="005804CC"/>
    <w:rsid w:val="00591902"/>
    <w:rsid w:val="005A78F0"/>
    <w:rsid w:val="005B06D6"/>
    <w:rsid w:val="005B583F"/>
    <w:rsid w:val="005D2FB4"/>
    <w:rsid w:val="005D59A3"/>
    <w:rsid w:val="005D68B1"/>
    <w:rsid w:val="005F7AC0"/>
    <w:rsid w:val="0061731C"/>
    <w:rsid w:val="006251C5"/>
    <w:rsid w:val="00631298"/>
    <w:rsid w:val="00631349"/>
    <w:rsid w:val="00633EE2"/>
    <w:rsid w:val="00637DBA"/>
    <w:rsid w:val="0065727B"/>
    <w:rsid w:val="006768D5"/>
    <w:rsid w:val="00681FAB"/>
    <w:rsid w:val="00686154"/>
    <w:rsid w:val="006921B8"/>
    <w:rsid w:val="006A6573"/>
    <w:rsid w:val="006B043A"/>
    <w:rsid w:val="006B6354"/>
    <w:rsid w:val="006B638E"/>
    <w:rsid w:val="006B7235"/>
    <w:rsid w:val="006C41B7"/>
    <w:rsid w:val="006D56BF"/>
    <w:rsid w:val="006F7F7E"/>
    <w:rsid w:val="00700B7E"/>
    <w:rsid w:val="007072B4"/>
    <w:rsid w:val="00710A47"/>
    <w:rsid w:val="00720754"/>
    <w:rsid w:val="00727498"/>
    <w:rsid w:val="00744CE4"/>
    <w:rsid w:val="00746B5B"/>
    <w:rsid w:val="00766B11"/>
    <w:rsid w:val="007725A2"/>
    <w:rsid w:val="00777C93"/>
    <w:rsid w:val="00782E40"/>
    <w:rsid w:val="00782EA9"/>
    <w:rsid w:val="007867EF"/>
    <w:rsid w:val="00792995"/>
    <w:rsid w:val="00795B35"/>
    <w:rsid w:val="00796A0C"/>
    <w:rsid w:val="007A714C"/>
    <w:rsid w:val="007B1852"/>
    <w:rsid w:val="007C0F7E"/>
    <w:rsid w:val="007C1DF6"/>
    <w:rsid w:val="007C717C"/>
    <w:rsid w:val="007C7305"/>
    <w:rsid w:val="007D6079"/>
    <w:rsid w:val="00801173"/>
    <w:rsid w:val="008120D4"/>
    <w:rsid w:val="0081231C"/>
    <w:rsid w:val="00820247"/>
    <w:rsid w:val="00821726"/>
    <w:rsid w:val="00845EBE"/>
    <w:rsid w:val="00853622"/>
    <w:rsid w:val="0087356B"/>
    <w:rsid w:val="008739C3"/>
    <w:rsid w:val="0088316D"/>
    <w:rsid w:val="00895466"/>
    <w:rsid w:val="008955E0"/>
    <w:rsid w:val="008A2A25"/>
    <w:rsid w:val="008A3FE9"/>
    <w:rsid w:val="008E3321"/>
    <w:rsid w:val="008E3622"/>
    <w:rsid w:val="008E3875"/>
    <w:rsid w:val="008E55F9"/>
    <w:rsid w:val="008F763F"/>
    <w:rsid w:val="00903733"/>
    <w:rsid w:val="00907795"/>
    <w:rsid w:val="00911E31"/>
    <w:rsid w:val="009205E0"/>
    <w:rsid w:val="009417D8"/>
    <w:rsid w:val="00955629"/>
    <w:rsid w:val="00970157"/>
    <w:rsid w:val="00973ADC"/>
    <w:rsid w:val="00982367"/>
    <w:rsid w:val="00985792"/>
    <w:rsid w:val="00994AB0"/>
    <w:rsid w:val="009A1B1E"/>
    <w:rsid w:val="009C0EA5"/>
    <w:rsid w:val="009D0C52"/>
    <w:rsid w:val="009D3233"/>
    <w:rsid w:val="009D3CEF"/>
    <w:rsid w:val="009D4D0C"/>
    <w:rsid w:val="009E288F"/>
    <w:rsid w:val="009E3D49"/>
    <w:rsid w:val="009F31DB"/>
    <w:rsid w:val="00A03064"/>
    <w:rsid w:val="00A102BD"/>
    <w:rsid w:val="00A14D41"/>
    <w:rsid w:val="00A23A05"/>
    <w:rsid w:val="00A322C7"/>
    <w:rsid w:val="00A3374C"/>
    <w:rsid w:val="00A36C3E"/>
    <w:rsid w:val="00A44E05"/>
    <w:rsid w:val="00A579A2"/>
    <w:rsid w:val="00A600FA"/>
    <w:rsid w:val="00A62484"/>
    <w:rsid w:val="00A64D85"/>
    <w:rsid w:val="00A713BF"/>
    <w:rsid w:val="00A91E5B"/>
    <w:rsid w:val="00A9253B"/>
    <w:rsid w:val="00A92A88"/>
    <w:rsid w:val="00A93B60"/>
    <w:rsid w:val="00AA4862"/>
    <w:rsid w:val="00AA4BA4"/>
    <w:rsid w:val="00AB4B7B"/>
    <w:rsid w:val="00AC5FAC"/>
    <w:rsid w:val="00AD2F0F"/>
    <w:rsid w:val="00AD3D20"/>
    <w:rsid w:val="00AD6C0B"/>
    <w:rsid w:val="00AE4E6D"/>
    <w:rsid w:val="00AE658F"/>
    <w:rsid w:val="00B04D7B"/>
    <w:rsid w:val="00B134AC"/>
    <w:rsid w:val="00B40D0B"/>
    <w:rsid w:val="00B5636E"/>
    <w:rsid w:val="00B61D54"/>
    <w:rsid w:val="00B6569A"/>
    <w:rsid w:val="00B716FD"/>
    <w:rsid w:val="00B72D05"/>
    <w:rsid w:val="00B80A7A"/>
    <w:rsid w:val="00B9114C"/>
    <w:rsid w:val="00B97FD5"/>
    <w:rsid w:val="00BA00CB"/>
    <w:rsid w:val="00BB4190"/>
    <w:rsid w:val="00BC50DC"/>
    <w:rsid w:val="00BC516E"/>
    <w:rsid w:val="00BD396E"/>
    <w:rsid w:val="00BE6424"/>
    <w:rsid w:val="00BF5FE9"/>
    <w:rsid w:val="00C00481"/>
    <w:rsid w:val="00C07AC6"/>
    <w:rsid w:val="00C159A2"/>
    <w:rsid w:val="00C17079"/>
    <w:rsid w:val="00C1780C"/>
    <w:rsid w:val="00C2101C"/>
    <w:rsid w:val="00C27410"/>
    <w:rsid w:val="00C36B5D"/>
    <w:rsid w:val="00C455F2"/>
    <w:rsid w:val="00C45E02"/>
    <w:rsid w:val="00C46598"/>
    <w:rsid w:val="00C553DE"/>
    <w:rsid w:val="00C8328F"/>
    <w:rsid w:val="00C87D2B"/>
    <w:rsid w:val="00C928F8"/>
    <w:rsid w:val="00C962BC"/>
    <w:rsid w:val="00CA0061"/>
    <w:rsid w:val="00CA0746"/>
    <w:rsid w:val="00CA075E"/>
    <w:rsid w:val="00CA11FB"/>
    <w:rsid w:val="00CA36C8"/>
    <w:rsid w:val="00CA3E77"/>
    <w:rsid w:val="00CB1877"/>
    <w:rsid w:val="00CB7A31"/>
    <w:rsid w:val="00CC58B0"/>
    <w:rsid w:val="00CD213A"/>
    <w:rsid w:val="00CF136B"/>
    <w:rsid w:val="00CF3C2D"/>
    <w:rsid w:val="00CF4D6C"/>
    <w:rsid w:val="00D01BA3"/>
    <w:rsid w:val="00D01C4F"/>
    <w:rsid w:val="00D065E1"/>
    <w:rsid w:val="00D177CD"/>
    <w:rsid w:val="00D404E4"/>
    <w:rsid w:val="00D424DF"/>
    <w:rsid w:val="00D447B2"/>
    <w:rsid w:val="00D5503F"/>
    <w:rsid w:val="00D62BD6"/>
    <w:rsid w:val="00D73365"/>
    <w:rsid w:val="00D75881"/>
    <w:rsid w:val="00D87032"/>
    <w:rsid w:val="00D873C1"/>
    <w:rsid w:val="00D95820"/>
    <w:rsid w:val="00D95D94"/>
    <w:rsid w:val="00D977D4"/>
    <w:rsid w:val="00DB10FF"/>
    <w:rsid w:val="00DD188F"/>
    <w:rsid w:val="00DE23B1"/>
    <w:rsid w:val="00DE7057"/>
    <w:rsid w:val="00DF31BE"/>
    <w:rsid w:val="00DF4F8C"/>
    <w:rsid w:val="00DF6534"/>
    <w:rsid w:val="00E105F2"/>
    <w:rsid w:val="00E24583"/>
    <w:rsid w:val="00E26E46"/>
    <w:rsid w:val="00E34FDD"/>
    <w:rsid w:val="00E4515E"/>
    <w:rsid w:val="00E47412"/>
    <w:rsid w:val="00E55CCD"/>
    <w:rsid w:val="00E652B0"/>
    <w:rsid w:val="00E723BE"/>
    <w:rsid w:val="00E72BE7"/>
    <w:rsid w:val="00E76536"/>
    <w:rsid w:val="00E76C84"/>
    <w:rsid w:val="00E81E68"/>
    <w:rsid w:val="00E8748F"/>
    <w:rsid w:val="00E94869"/>
    <w:rsid w:val="00EB5A3A"/>
    <w:rsid w:val="00EB6A5A"/>
    <w:rsid w:val="00EB7F97"/>
    <w:rsid w:val="00EC4A2D"/>
    <w:rsid w:val="00EC565C"/>
    <w:rsid w:val="00EC7ABD"/>
    <w:rsid w:val="00ED304B"/>
    <w:rsid w:val="00ED3C4A"/>
    <w:rsid w:val="00F03515"/>
    <w:rsid w:val="00F057F1"/>
    <w:rsid w:val="00F1483D"/>
    <w:rsid w:val="00F1634A"/>
    <w:rsid w:val="00F1778C"/>
    <w:rsid w:val="00F22B1C"/>
    <w:rsid w:val="00F25A43"/>
    <w:rsid w:val="00F332CF"/>
    <w:rsid w:val="00F459D2"/>
    <w:rsid w:val="00F6124D"/>
    <w:rsid w:val="00F61B3C"/>
    <w:rsid w:val="00F7364B"/>
    <w:rsid w:val="00F836AC"/>
    <w:rsid w:val="00F919E4"/>
    <w:rsid w:val="00F948F8"/>
    <w:rsid w:val="00FA74E2"/>
    <w:rsid w:val="00FD22B2"/>
    <w:rsid w:val="00FD527E"/>
    <w:rsid w:val="00FE694F"/>
    <w:rsid w:val="00FF0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uiPriority w:val="99"/>
    <w:rsid w:val="00460D0A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460D0A"/>
    <w:pPr>
      <w:widowControl w:val="0"/>
      <w:autoSpaceDE w:val="0"/>
      <w:autoSpaceDN w:val="0"/>
      <w:adjustRightInd w:val="0"/>
      <w:spacing w:line="300" w:lineRule="exact"/>
      <w:ind w:firstLine="725"/>
      <w:jc w:val="both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0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64ACD-E408-46E8-9227-11904231B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8</cp:revision>
  <cp:lastPrinted>2014-02-28T02:34:00Z</cp:lastPrinted>
  <dcterms:created xsi:type="dcterms:W3CDTF">2014-02-26T02:28:00Z</dcterms:created>
  <dcterms:modified xsi:type="dcterms:W3CDTF">2014-02-28T02:36:00Z</dcterms:modified>
</cp:coreProperties>
</file>