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34" w:rsidRDefault="00032353" w:rsidP="0019723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F4" w:rsidRDefault="00F551F4" w:rsidP="001972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551F4" w:rsidRDefault="00F551F4" w:rsidP="0019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DnPLLaJwIAAFA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F551F4" w:rsidRDefault="00F551F4" w:rsidP="001972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551F4" w:rsidRDefault="00F551F4" w:rsidP="00197234"/>
                  </w:txbxContent>
                </v:textbox>
                <w10:anchorlock/>
              </v:shape>
            </w:pict>
          </mc:Fallback>
        </mc:AlternateContent>
      </w:r>
      <w:r w:rsidR="002B1BFF">
        <w:rPr>
          <w:color w:val="000000"/>
          <w:sz w:val="26"/>
          <w:szCs w:val="26"/>
        </w:rPr>
        <w:t xml:space="preserve"> </w:t>
      </w:r>
      <w:r w:rsidR="00197234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34" w:rsidRDefault="00197234" w:rsidP="0019723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197234" w:rsidRDefault="00197234" w:rsidP="00197234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97234" w:rsidRDefault="00197234" w:rsidP="001972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14B49" w:rsidRDefault="00314B49" w:rsidP="001972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7234" w:rsidRDefault="00197234" w:rsidP="0019723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197234" w:rsidRDefault="00197234" w:rsidP="00197234">
      <w:pPr>
        <w:pStyle w:val="a3"/>
        <w:jc w:val="center"/>
        <w:rPr>
          <w:color w:val="000000"/>
          <w:sz w:val="18"/>
          <w:szCs w:val="18"/>
        </w:rPr>
      </w:pPr>
    </w:p>
    <w:p w:rsidR="00314B49" w:rsidRDefault="00314B49" w:rsidP="00197234">
      <w:pPr>
        <w:pStyle w:val="a3"/>
        <w:jc w:val="center"/>
        <w:rPr>
          <w:color w:val="000000"/>
          <w:sz w:val="18"/>
          <w:szCs w:val="18"/>
        </w:rPr>
      </w:pPr>
    </w:p>
    <w:p w:rsidR="00197234" w:rsidRDefault="00474FC3" w:rsidP="00197234">
      <w:pPr>
        <w:tabs>
          <w:tab w:val="left" w:pos="3969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11.08.</w:t>
      </w:r>
      <w:r w:rsidR="00197234">
        <w:rPr>
          <w:color w:val="000000"/>
          <w:sz w:val="26"/>
          <w:szCs w:val="26"/>
        </w:rPr>
        <w:t>201</w:t>
      </w:r>
      <w:r w:rsidR="006740FA">
        <w:rPr>
          <w:color w:val="000000"/>
          <w:sz w:val="26"/>
          <w:szCs w:val="26"/>
        </w:rPr>
        <w:t>5</w:t>
      </w:r>
      <w:proofErr w:type="gramStart"/>
      <w:r w:rsidR="00197234">
        <w:rPr>
          <w:color w:val="000000"/>
          <w:sz w:val="26"/>
          <w:szCs w:val="26"/>
        </w:rPr>
        <w:tab/>
        <w:t xml:space="preserve">  </w:t>
      </w:r>
      <w:proofErr w:type="spellStart"/>
      <w:r w:rsidR="00197234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197234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  </w:t>
      </w:r>
      <w:r w:rsidR="00197234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4508</w:t>
      </w:r>
    </w:p>
    <w:p w:rsidR="00197234" w:rsidRDefault="00197234" w:rsidP="00197234"/>
    <w:p w:rsidR="00197234" w:rsidRDefault="00197234" w:rsidP="00197234"/>
    <w:p w:rsidR="004372C4" w:rsidRPr="009C2221" w:rsidRDefault="004372C4" w:rsidP="00730AC8">
      <w:pPr>
        <w:jc w:val="both"/>
        <w:rPr>
          <w:sz w:val="26"/>
          <w:szCs w:val="26"/>
        </w:rPr>
      </w:pPr>
      <w:r w:rsidRPr="009C2221">
        <w:rPr>
          <w:sz w:val="26"/>
          <w:szCs w:val="26"/>
        </w:rPr>
        <w:t>О про</w:t>
      </w:r>
      <w:r>
        <w:rPr>
          <w:sz w:val="26"/>
          <w:szCs w:val="26"/>
        </w:rPr>
        <w:t>ведении торгов в форме аукциона</w:t>
      </w:r>
      <w:r w:rsidR="00A81CCE">
        <w:rPr>
          <w:sz w:val="26"/>
          <w:szCs w:val="26"/>
        </w:rPr>
        <w:t xml:space="preserve"> </w:t>
      </w:r>
      <w:r w:rsidRPr="009C2221">
        <w:rPr>
          <w:sz w:val="26"/>
          <w:szCs w:val="26"/>
        </w:rPr>
        <w:t>на право заключения договор</w:t>
      </w:r>
      <w:r w:rsidR="00306666">
        <w:rPr>
          <w:sz w:val="26"/>
          <w:szCs w:val="26"/>
        </w:rPr>
        <w:t>а</w:t>
      </w:r>
      <w:r>
        <w:rPr>
          <w:sz w:val="26"/>
          <w:szCs w:val="26"/>
        </w:rPr>
        <w:t xml:space="preserve"> аренды</w:t>
      </w:r>
      <w:r w:rsidR="00A81CCE">
        <w:rPr>
          <w:sz w:val="26"/>
          <w:szCs w:val="26"/>
        </w:rPr>
        <w:t xml:space="preserve"> </w:t>
      </w:r>
      <w:r w:rsidRPr="009C2221">
        <w:rPr>
          <w:sz w:val="26"/>
          <w:szCs w:val="26"/>
        </w:rPr>
        <w:t>земельн</w:t>
      </w:r>
      <w:r w:rsidR="00306666">
        <w:rPr>
          <w:sz w:val="26"/>
          <w:szCs w:val="26"/>
        </w:rPr>
        <w:t>ого</w:t>
      </w:r>
      <w:r w:rsidRPr="009C2221">
        <w:rPr>
          <w:sz w:val="26"/>
          <w:szCs w:val="26"/>
        </w:rPr>
        <w:t xml:space="preserve"> участк</w:t>
      </w:r>
      <w:r w:rsidR="00306666">
        <w:rPr>
          <w:sz w:val="26"/>
          <w:szCs w:val="26"/>
        </w:rPr>
        <w:t>а</w:t>
      </w:r>
      <w:r w:rsidRPr="009C2221">
        <w:rPr>
          <w:sz w:val="26"/>
          <w:szCs w:val="26"/>
        </w:rPr>
        <w:t xml:space="preserve"> для строительства</w:t>
      </w:r>
      <w:r w:rsidR="00A81CCE">
        <w:rPr>
          <w:sz w:val="26"/>
          <w:szCs w:val="26"/>
        </w:rPr>
        <w:t xml:space="preserve"> объекта капитального </w:t>
      </w:r>
      <w:r w:rsidR="00730AC8">
        <w:rPr>
          <w:sz w:val="26"/>
          <w:szCs w:val="26"/>
        </w:rPr>
        <w:t xml:space="preserve">строительства </w:t>
      </w:r>
      <w:r w:rsidR="00306666">
        <w:rPr>
          <w:sz w:val="26"/>
          <w:szCs w:val="26"/>
        </w:rPr>
        <w:t xml:space="preserve">«специализированный непродовольственный объект торговли (для торговли и обслуживания современной </w:t>
      </w:r>
      <w:proofErr w:type="spellStart"/>
      <w:r w:rsidR="00306666">
        <w:rPr>
          <w:sz w:val="26"/>
          <w:szCs w:val="26"/>
        </w:rPr>
        <w:t>мототехники</w:t>
      </w:r>
      <w:proofErr w:type="spellEnd"/>
      <w:r w:rsidR="00306666">
        <w:rPr>
          <w:sz w:val="26"/>
          <w:szCs w:val="26"/>
        </w:rPr>
        <w:t>)»</w:t>
      </w:r>
    </w:p>
    <w:p w:rsidR="00197234" w:rsidRDefault="00197234" w:rsidP="00197234">
      <w:pPr>
        <w:rPr>
          <w:sz w:val="26"/>
        </w:rPr>
      </w:pPr>
    </w:p>
    <w:p w:rsidR="00197234" w:rsidRDefault="00197234" w:rsidP="00197234">
      <w:pPr>
        <w:rPr>
          <w:sz w:val="26"/>
        </w:rPr>
      </w:pPr>
    </w:p>
    <w:p w:rsidR="00197234" w:rsidRPr="004372C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72C4">
        <w:rPr>
          <w:sz w:val="26"/>
        </w:rPr>
        <w:t xml:space="preserve">В целях обеспечения эффективного использования земельных участков, расположенных на территории муниципального образования город Норильск, увеличения доходов муниципального бюджета и привлечения инвестиций в развитие инфраструктуры муниципального образования город Норильск, руководствуясь </w:t>
      </w:r>
      <w:r w:rsidRPr="004372C4">
        <w:rPr>
          <w:sz w:val="26"/>
          <w:szCs w:val="26"/>
        </w:rPr>
        <w:t xml:space="preserve">Гражданским </w:t>
      </w:r>
      <w:hyperlink r:id="rId7" w:history="1">
        <w:r w:rsidRPr="004372C4">
          <w:rPr>
            <w:sz w:val="26"/>
            <w:szCs w:val="26"/>
          </w:rPr>
          <w:t>кодексом</w:t>
        </w:r>
      </w:hyperlink>
      <w:r w:rsidRPr="004372C4">
        <w:rPr>
          <w:sz w:val="26"/>
          <w:szCs w:val="26"/>
        </w:rPr>
        <w:t xml:space="preserve"> Российской Федерации, Земельным </w:t>
      </w:r>
      <w:hyperlink r:id="rId8" w:history="1">
        <w:r w:rsidRPr="004372C4">
          <w:rPr>
            <w:sz w:val="26"/>
            <w:szCs w:val="26"/>
          </w:rPr>
          <w:t>кодексом</w:t>
        </w:r>
      </w:hyperlink>
      <w:r w:rsidRPr="004372C4">
        <w:rPr>
          <w:sz w:val="26"/>
          <w:szCs w:val="26"/>
        </w:rPr>
        <w:t xml:space="preserve"> Российской Федерации, </w:t>
      </w:r>
      <w:r w:rsidR="000C0007" w:rsidRPr="000C0007">
        <w:rPr>
          <w:sz w:val="26"/>
          <w:szCs w:val="26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0C0007">
        <w:rPr>
          <w:sz w:val="26"/>
          <w:szCs w:val="26"/>
        </w:rPr>
        <w:t xml:space="preserve">, </w:t>
      </w:r>
      <w:hyperlink r:id="rId9" w:history="1">
        <w:r w:rsidRPr="004372C4">
          <w:rPr>
            <w:sz w:val="26"/>
            <w:szCs w:val="26"/>
          </w:rPr>
          <w:t>Правилами</w:t>
        </w:r>
      </w:hyperlink>
      <w:r w:rsidRPr="004372C4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Порядком проведения торгов по продаже земельных участков, находящихся в муниципальной собственности, или права на заключение договоров аренды таких земельных участков, а также земельных участков, государственная собственность на которые не разграничена, утвержденным постановлением Администрации города Норильска от 08.06.2011 № 295,</w:t>
      </w:r>
    </w:p>
    <w:p w:rsidR="00197234" w:rsidRPr="004372C4" w:rsidRDefault="00197234" w:rsidP="00197234">
      <w:pPr>
        <w:ind w:firstLine="720"/>
        <w:jc w:val="both"/>
        <w:rPr>
          <w:sz w:val="26"/>
          <w:szCs w:val="26"/>
        </w:rPr>
      </w:pPr>
    </w:p>
    <w:p w:rsidR="00DA6C2C" w:rsidRPr="003F631F" w:rsidRDefault="00DA6C2C" w:rsidP="003F631F">
      <w:pPr>
        <w:pStyle w:val="a9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F631F">
        <w:rPr>
          <w:sz w:val="26"/>
          <w:szCs w:val="26"/>
        </w:rPr>
        <w:t>Провести торги в форме аукциона на право заключения договор</w:t>
      </w:r>
      <w:r w:rsidR="00306666" w:rsidRPr="003F631F">
        <w:rPr>
          <w:sz w:val="26"/>
          <w:szCs w:val="26"/>
        </w:rPr>
        <w:t>а аренды земельного</w:t>
      </w:r>
      <w:r w:rsidRPr="003F631F">
        <w:rPr>
          <w:sz w:val="26"/>
          <w:szCs w:val="26"/>
        </w:rPr>
        <w:t xml:space="preserve"> участк</w:t>
      </w:r>
      <w:r w:rsidR="00306666" w:rsidRPr="003F631F">
        <w:rPr>
          <w:sz w:val="26"/>
          <w:szCs w:val="26"/>
        </w:rPr>
        <w:t xml:space="preserve">а </w:t>
      </w:r>
      <w:r w:rsidRPr="003F631F">
        <w:rPr>
          <w:sz w:val="26"/>
          <w:szCs w:val="26"/>
        </w:rPr>
        <w:t>с кадастровым номером 24:55:040</w:t>
      </w:r>
      <w:r w:rsidR="00306666" w:rsidRPr="003F631F">
        <w:rPr>
          <w:sz w:val="26"/>
          <w:szCs w:val="26"/>
        </w:rPr>
        <w:t>1</w:t>
      </w:r>
      <w:r w:rsidRPr="003F631F">
        <w:rPr>
          <w:sz w:val="26"/>
          <w:szCs w:val="26"/>
        </w:rPr>
        <w:t>0</w:t>
      </w:r>
      <w:r w:rsidR="00306666" w:rsidRPr="003F631F">
        <w:rPr>
          <w:sz w:val="26"/>
          <w:szCs w:val="26"/>
        </w:rPr>
        <w:t>0</w:t>
      </w:r>
      <w:r w:rsidRPr="003F631F">
        <w:rPr>
          <w:sz w:val="26"/>
          <w:szCs w:val="26"/>
        </w:rPr>
        <w:t>1:1</w:t>
      </w:r>
      <w:r w:rsidR="00306666" w:rsidRPr="003F631F">
        <w:rPr>
          <w:sz w:val="26"/>
          <w:szCs w:val="26"/>
        </w:rPr>
        <w:t>654</w:t>
      </w:r>
      <w:r w:rsidRPr="003F631F">
        <w:rPr>
          <w:sz w:val="26"/>
          <w:szCs w:val="26"/>
        </w:rPr>
        <w:t xml:space="preserve"> площадью </w:t>
      </w:r>
      <w:r w:rsidR="00306666" w:rsidRPr="003F631F">
        <w:rPr>
          <w:sz w:val="26"/>
          <w:szCs w:val="26"/>
        </w:rPr>
        <w:t>2 390</w:t>
      </w:r>
      <w:r w:rsidRPr="003F631F">
        <w:rPr>
          <w:sz w:val="26"/>
          <w:szCs w:val="26"/>
        </w:rPr>
        <w:t xml:space="preserve"> </w:t>
      </w:r>
      <w:proofErr w:type="spellStart"/>
      <w:r w:rsidRPr="003F631F">
        <w:rPr>
          <w:sz w:val="26"/>
          <w:szCs w:val="26"/>
        </w:rPr>
        <w:t>кв.м</w:t>
      </w:r>
      <w:proofErr w:type="spellEnd"/>
      <w:r w:rsidRPr="003F631F">
        <w:rPr>
          <w:sz w:val="26"/>
          <w:szCs w:val="26"/>
        </w:rPr>
        <w:t xml:space="preserve">, </w:t>
      </w:r>
      <w:r w:rsidR="00306666" w:rsidRPr="003F631F">
        <w:rPr>
          <w:sz w:val="26"/>
          <w:szCs w:val="26"/>
        </w:rPr>
        <w:t xml:space="preserve">с разрешенным видом использования «магазины», сформированного из земель населенных пунктов, </w:t>
      </w:r>
      <w:r w:rsidRPr="003F631F">
        <w:rPr>
          <w:sz w:val="26"/>
          <w:szCs w:val="26"/>
        </w:rPr>
        <w:t xml:space="preserve">расположенного по адресу: </w:t>
      </w:r>
      <w:r w:rsidR="00306666" w:rsidRPr="003F631F">
        <w:rPr>
          <w:sz w:val="26"/>
          <w:szCs w:val="26"/>
        </w:rPr>
        <w:t xml:space="preserve">Российская Федерация, </w:t>
      </w:r>
      <w:r w:rsidRPr="003F631F">
        <w:rPr>
          <w:sz w:val="26"/>
          <w:szCs w:val="26"/>
        </w:rPr>
        <w:t>Красноярский край, город</w:t>
      </w:r>
      <w:r w:rsidR="00306666" w:rsidRPr="003F631F">
        <w:rPr>
          <w:sz w:val="26"/>
          <w:szCs w:val="26"/>
        </w:rPr>
        <w:t xml:space="preserve"> Норильск</w:t>
      </w:r>
      <w:r w:rsidRPr="003F631F">
        <w:rPr>
          <w:sz w:val="26"/>
          <w:szCs w:val="26"/>
        </w:rPr>
        <w:t xml:space="preserve">, район </w:t>
      </w:r>
      <w:r w:rsidR="00306666" w:rsidRPr="003F631F">
        <w:rPr>
          <w:sz w:val="26"/>
          <w:szCs w:val="26"/>
        </w:rPr>
        <w:t>Центральный, улица Озерная, район дома № 17</w:t>
      </w:r>
      <w:r w:rsidRPr="003F631F">
        <w:rPr>
          <w:sz w:val="26"/>
          <w:szCs w:val="26"/>
        </w:rPr>
        <w:t xml:space="preserve">, для строительства объекта капитального строительства </w:t>
      </w:r>
      <w:r w:rsidR="00306666" w:rsidRPr="003F631F">
        <w:rPr>
          <w:sz w:val="26"/>
          <w:szCs w:val="26"/>
        </w:rPr>
        <w:t xml:space="preserve">«специализированный непродовольственный объект торговли (для торговли и обслуживания современной </w:t>
      </w:r>
      <w:proofErr w:type="spellStart"/>
      <w:r w:rsidR="00306666" w:rsidRPr="003F631F">
        <w:rPr>
          <w:sz w:val="26"/>
          <w:szCs w:val="26"/>
        </w:rPr>
        <w:t>мототехники</w:t>
      </w:r>
      <w:proofErr w:type="spellEnd"/>
      <w:r w:rsidR="00306666" w:rsidRPr="003F631F">
        <w:rPr>
          <w:sz w:val="26"/>
          <w:szCs w:val="26"/>
        </w:rPr>
        <w:t>)».</w:t>
      </w:r>
    </w:p>
    <w:p w:rsidR="003F631F" w:rsidRDefault="003F631F" w:rsidP="003F631F">
      <w:pPr>
        <w:pStyle w:val="a9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входит в территориальную зону застройки многоэтажными жилыми домами 9 этажей и выше (Ж-2).</w:t>
      </w:r>
    </w:p>
    <w:p w:rsidR="003F631F" w:rsidRDefault="003F631F" w:rsidP="003F631F">
      <w:pPr>
        <w:pStyle w:val="a9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площадью 2 390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находится в зоне санитарной охраны           3 пояса источника водоснабжения (водозабор № 1).</w:t>
      </w:r>
    </w:p>
    <w:p w:rsidR="00197234" w:rsidRPr="00372A0F" w:rsidRDefault="00197234" w:rsidP="00197234">
      <w:pPr>
        <w:tabs>
          <w:tab w:val="left" w:pos="993"/>
          <w:tab w:val="left" w:pos="1134"/>
        </w:tabs>
        <w:ind w:firstLine="709"/>
        <w:jc w:val="both"/>
        <w:rPr>
          <w:color w:val="FFFFFF"/>
          <w:sz w:val="26"/>
          <w:szCs w:val="26"/>
        </w:rPr>
      </w:pPr>
      <w:r>
        <w:rPr>
          <w:sz w:val="26"/>
          <w:szCs w:val="26"/>
        </w:rPr>
        <w:t>2. Утвердить извещение о</w:t>
      </w:r>
      <w:r w:rsidRPr="00E01EE1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и</w:t>
      </w:r>
      <w:r w:rsidRPr="00E01E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торгов в форме аукциона </w:t>
      </w:r>
      <w:r w:rsidRPr="00E01EE1">
        <w:rPr>
          <w:sz w:val="26"/>
          <w:szCs w:val="26"/>
        </w:rPr>
        <w:t xml:space="preserve">на право </w:t>
      </w:r>
      <w:r>
        <w:rPr>
          <w:sz w:val="26"/>
          <w:szCs w:val="26"/>
        </w:rPr>
        <w:t>заключения догово</w:t>
      </w:r>
      <w:r w:rsidR="000C0007">
        <w:rPr>
          <w:sz w:val="26"/>
          <w:szCs w:val="26"/>
        </w:rPr>
        <w:t>р</w:t>
      </w:r>
      <w:r w:rsidR="0030666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01EE1">
        <w:rPr>
          <w:sz w:val="26"/>
          <w:szCs w:val="26"/>
        </w:rPr>
        <w:t xml:space="preserve">аренды </w:t>
      </w:r>
      <w:r>
        <w:rPr>
          <w:sz w:val="26"/>
          <w:szCs w:val="26"/>
        </w:rPr>
        <w:t>земельн</w:t>
      </w:r>
      <w:r w:rsidR="00306666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06666">
        <w:rPr>
          <w:sz w:val="26"/>
          <w:szCs w:val="26"/>
        </w:rPr>
        <w:t>а</w:t>
      </w:r>
      <w:r>
        <w:rPr>
          <w:sz w:val="26"/>
          <w:szCs w:val="26"/>
        </w:rPr>
        <w:t>,</w:t>
      </w:r>
      <w:r w:rsidRPr="00E01EE1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</w:t>
      </w:r>
      <w:r w:rsidR="00306666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пункте 1 настоящего распоряжения (прилагается).</w:t>
      </w:r>
    </w:p>
    <w:p w:rsidR="00306666" w:rsidRDefault="00306666" w:rsidP="00306666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Управлению имущества Администрации города Норильска:</w:t>
      </w:r>
    </w:p>
    <w:p w:rsidR="00306666" w:rsidRDefault="00306666" w:rsidP="00306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срок до 21.08.2015</w:t>
      </w:r>
      <w:r w:rsidRPr="0043683B">
        <w:rPr>
          <w:sz w:val="26"/>
          <w:szCs w:val="26"/>
        </w:rPr>
        <w:t xml:space="preserve"> </w:t>
      </w:r>
      <w:r w:rsidRPr="00E02326">
        <w:rPr>
          <w:sz w:val="26"/>
          <w:szCs w:val="26"/>
        </w:rPr>
        <w:t xml:space="preserve">обеспечить </w:t>
      </w:r>
      <w:r>
        <w:rPr>
          <w:sz w:val="26"/>
          <w:szCs w:val="26"/>
        </w:rPr>
        <w:t xml:space="preserve">размещение </w:t>
      </w:r>
      <w:r w:rsidRPr="00752DA9">
        <w:rPr>
          <w:sz w:val="26"/>
          <w:szCs w:val="26"/>
        </w:rPr>
        <w:t xml:space="preserve">на официальном сайте Российской Федерации в сети </w:t>
      </w:r>
      <w:r>
        <w:rPr>
          <w:sz w:val="26"/>
          <w:szCs w:val="26"/>
        </w:rPr>
        <w:t>И</w:t>
      </w:r>
      <w:r w:rsidRPr="00752DA9">
        <w:rPr>
          <w:sz w:val="26"/>
          <w:szCs w:val="26"/>
        </w:rPr>
        <w:t>нтернет (</w:t>
      </w:r>
      <w:hyperlink r:id="rId10" w:history="1">
        <w:r w:rsidRPr="00792A26">
          <w:rPr>
            <w:rStyle w:val="a7"/>
            <w:sz w:val="26"/>
            <w:szCs w:val="26"/>
            <w:lang w:val="en-US"/>
          </w:rPr>
          <w:t>w</w:t>
        </w:r>
        <w:r w:rsidRPr="00BA2ACA">
          <w:rPr>
            <w:rStyle w:val="a7"/>
            <w:sz w:val="26"/>
            <w:szCs w:val="26"/>
            <w:lang w:val="en-US"/>
          </w:rPr>
          <w:t>ww</w:t>
        </w:r>
        <w:r w:rsidRPr="00BA2ACA">
          <w:rPr>
            <w:rStyle w:val="a7"/>
            <w:sz w:val="26"/>
            <w:szCs w:val="26"/>
          </w:rPr>
          <w:t>.</w:t>
        </w:r>
        <w:proofErr w:type="spellStart"/>
        <w:r w:rsidRPr="00BA2ACA">
          <w:rPr>
            <w:rStyle w:val="a7"/>
            <w:sz w:val="26"/>
            <w:szCs w:val="26"/>
            <w:lang w:val="en-US"/>
          </w:rPr>
          <w:t>torgi</w:t>
        </w:r>
        <w:proofErr w:type="spellEnd"/>
        <w:r w:rsidRPr="00BA2ACA">
          <w:rPr>
            <w:rStyle w:val="a7"/>
            <w:sz w:val="26"/>
            <w:szCs w:val="26"/>
          </w:rPr>
          <w:t>.</w:t>
        </w:r>
        <w:proofErr w:type="spellStart"/>
        <w:r w:rsidRPr="00BA2ACA">
          <w:rPr>
            <w:rStyle w:val="a7"/>
            <w:sz w:val="26"/>
            <w:szCs w:val="26"/>
            <w:lang w:val="en-US"/>
          </w:rPr>
          <w:t>g</w:t>
        </w:r>
        <w:r w:rsidRPr="00792A26">
          <w:rPr>
            <w:rStyle w:val="a7"/>
            <w:sz w:val="26"/>
            <w:szCs w:val="26"/>
            <w:lang w:val="en-US"/>
          </w:rPr>
          <w:t>ov</w:t>
        </w:r>
        <w:proofErr w:type="spellEnd"/>
        <w:r w:rsidRPr="00792A26">
          <w:rPr>
            <w:rStyle w:val="a7"/>
            <w:sz w:val="26"/>
            <w:szCs w:val="26"/>
          </w:rPr>
          <w:t>.</w:t>
        </w:r>
        <w:proofErr w:type="spellStart"/>
        <w:r w:rsidRPr="00792A2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752DA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E02326">
        <w:rPr>
          <w:sz w:val="26"/>
          <w:szCs w:val="26"/>
        </w:rPr>
        <w:t>извещения о проведении торгов в форме аукциона, указанн</w:t>
      </w:r>
      <w:r>
        <w:rPr>
          <w:sz w:val="26"/>
          <w:szCs w:val="26"/>
        </w:rPr>
        <w:t>ого</w:t>
      </w:r>
      <w:r w:rsidRPr="00E02326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2 настоящего распоряжения;</w:t>
      </w:r>
    </w:p>
    <w:p w:rsidR="00306666" w:rsidRDefault="00306666" w:rsidP="00306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в срок </w:t>
      </w:r>
      <w:r w:rsidRPr="00864D97">
        <w:rPr>
          <w:sz w:val="26"/>
          <w:szCs w:val="26"/>
        </w:rPr>
        <w:t xml:space="preserve">до </w:t>
      </w:r>
      <w:r>
        <w:rPr>
          <w:sz w:val="26"/>
          <w:szCs w:val="26"/>
        </w:rPr>
        <w:t>30</w:t>
      </w:r>
      <w:r w:rsidRPr="00864D97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864D97">
        <w:rPr>
          <w:sz w:val="26"/>
          <w:szCs w:val="26"/>
        </w:rPr>
        <w:t>.2015</w:t>
      </w:r>
      <w:r>
        <w:rPr>
          <w:sz w:val="26"/>
          <w:szCs w:val="26"/>
        </w:rPr>
        <w:t xml:space="preserve"> обеспечить</w:t>
      </w:r>
      <w:r>
        <w:rPr>
          <w:color w:val="000000"/>
          <w:sz w:val="26"/>
          <w:szCs w:val="26"/>
        </w:rPr>
        <w:t xml:space="preserve"> проведение</w:t>
      </w:r>
      <w:r>
        <w:rPr>
          <w:sz w:val="26"/>
          <w:szCs w:val="26"/>
        </w:rPr>
        <w:t xml:space="preserve"> торгов в форме аукциона на право заключения договор</w:t>
      </w:r>
      <w:r w:rsidR="003F631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01EE1">
        <w:rPr>
          <w:sz w:val="26"/>
          <w:szCs w:val="26"/>
        </w:rPr>
        <w:t xml:space="preserve">аренды </w:t>
      </w:r>
      <w:r>
        <w:rPr>
          <w:sz w:val="26"/>
          <w:szCs w:val="26"/>
        </w:rPr>
        <w:t>земельн</w:t>
      </w:r>
      <w:r w:rsidR="003F631F">
        <w:rPr>
          <w:sz w:val="26"/>
          <w:szCs w:val="26"/>
        </w:rPr>
        <w:t>ого участка</w:t>
      </w:r>
      <w:r>
        <w:rPr>
          <w:sz w:val="26"/>
          <w:szCs w:val="26"/>
        </w:rPr>
        <w:t>,</w:t>
      </w:r>
      <w:r w:rsidRPr="00D079B4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</w:t>
      </w:r>
      <w:r w:rsidR="003F631F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пункте 1 настоящего распоряжения;</w:t>
      </w:r>
    </w:p>
    <w:p w:rsidR="00306666" w:rsidRDefault="00306666" w:rsidP="003066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заключить с победителями торгов договор аренды земельн</w:t>
      </w:r>
      <w:r w:rsidR="003F631F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F631F">
        <w:rPr>
          <w:sz w:val="26"/>
          <w:szCs w:val="26"/>
        </w:rPr>
        <w:t>а</w:t>
      </w:r>
      <w:r>
        <w:rPr>
          <w:sz w:val="26"/>
          <w:szCs w:val="26"/>
        </w:rPr>
        <w:t>, указанн</w:t>
      </w:r>
      <w:r w:rsidR="003F631F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пункте 1 настоящего распоряжения.</w:t>
      </w:r>
    </w:p>
    <w:p w:rsidR="00306666" w:rsidRDefault="00306666" w:rsidP="00306666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87A5D">
        <w:rPr>
          <w:sz w:val="26"/>
          <w:szCs w:val="26"/>
        </w:rPr>
        <w:t xml:space="preserve">В </w:t>
      </w:r>
      <w:r w:rsidRPr="00C07FA3">
        <w:rPr>
          <w:sz w:val="26"/>
          <w:szCs w:val="26"/>
        </w:rPr>
        <w:t xml:space="preserve">срок </w:t>
      </w:r>
      <w:r w:rsidR="003F631F">
        <w:rPr>
          <w:sz w:val="26"/>
          <w:szCs w:val="26"/>
        </w:rPr>
        <w:t>до 21</w:t>
      </w:r>
      <w:r w:rsidRPr="007F3D63">
        <w:rPr>
          <w:sz w:val="26"/>
          <w:szCs w:val="26"/>
        </w:rPr>
        <w:t xml:space="preserve">.08.2015 </w:t>
      </w:r>
      <w:r w:rsidRPr="00752DA9">
        <w:rPr>
          <w:sz w:val="26"/>
          <w:szCs w:val="26"/>
        </w:rPr>
        <w:t xml:space="preserve">опубликовать настоящее распоряжение в газете «Заполярная правда» и </w:t>
      </w:r>
      <w:r w:rsidRPr="00587A5D">
        <w:rPr>
          <w:sz w:val="26"/>
          <w:szCs w:val="26"/>
        </w:rPr>
        <w:t>обеспечить</w:t>
      </w:r>
      <w:r w:rsidRPr="00752DA9">
        <w:rPr>
          <w:sz w:val="26"/>
          <w:szCs w:val="26"/>
        </w:rPr>
        <w:t xml:space="preserve"> размещение </w:t>
      </w:r>
      <w:r>
        <w:rPr>
          <w:sz w:val="26"/>
          <w:szCs w:val="26"/>
        </w:rPr>
        <w:t xml:space="preserve">настоящего распоряжения </w:t>
      </w:r>
      <w:r w:rsidRPr="00752DA9">
        <w:rPr>
          <w:sz w:val="26"/>
          <w:szCs w:val="26"/>
        </w:rPr>
        <w:t>на официальном сайте муниципального образования город Норильск.</w:t>
      </w:r>
    </w:p>
    <w:p w:rsidR="00306666" w:rsidRPr="0051713D" w:rsidRDefault="00306666" w:rsidP="00306666">
      <w:pPr>
        <w:ind w:firstLine="709"/>
        <w:jc w:val="both"/>
        <w:rPr>
          <w:sz w:val="26"/>
        </w:rPr>
      </w:pPr>
      <w:r>
        <w:rPr>
          <w:sz w:val="26"/>
        </w:rPr>
        <w:t>5. Контроль исполнения пункта 3</w:t>
      </w:r>
      <w:r w:rsidRPr="0051713D">
        <w:rPr>
          <w:sz w:val="26"/>
        </w:rPr>
        <w:t xml:space="preserve"> настоящего распоряжения оставляю за собой.</w:t>
      </w:r>
    </w:p>
    <w:p w:rsidR="00075D2D" w:rsidRDefault="00075D2D" w:rsidP="00197234">
      <w:pPr>
        <w:ind w:firstLine="709"/>
        <w:jc w:val="both"/>
        <w:rPr>
          <w:sz w:val="26"/>
          <w:szCs w:val="26"/>
        </w:rPr>
      </w:pPr>
    </w:p>
    <w:p w:rsidR="00197234" w:rsidRDefault="00197234" w:rsidP="00197234">
      <w:pPr>
        <w:ind w:firstLine="709"/>
        <w:jc w:val="both"/>
        <w:rPr>
          <w:sz w:val="26"/>
          <w:szCs w:val="26"/>
        </w:rPr>
      </w:pPr>
    </w:p>
    <w:p w:rsidR="00197234" w:rsidRDefault="00197234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197234" w:rsidRDefault="003F631F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97234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197234">
        <w:rPr>
          <w:sz w:val="26"/>
          <w:szCs w:val="26"/>
        </w:rPr>
        <w:t xml:space="preserve"> </w:t>
      </w:r>
      <w:r w:rsidR="009450F7">
        <w:rPr>
          <w:sz w:val="26"/>
          <w:szCs w:val="26"/>
        </w:rPr>
        <w:t>Руководителя</w:t>
      </w:r>
      <w:r w:rsidR="00197234">
        <w:rPr>
          <w:sz w:val="26"/>
          <w:szCs w:val="26"/>
        </w:rPr>
        <w:t xml:space="preserve"> Администрации</w:t>
      </w:r>
    </w:p>
    <w:p w:rsidR="00197234" w:rsidRDefault="00197234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города Норильска по собственности</w:t>
      </w:r>
    </w:p>
    <w:p w:rsidR="00197234" w:rsidRDefault="00197234" w:rsidP="00197234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A81CCE">
        <w:rPr>
          <w:sz w:val="26"/>
          <w:szCs w:val="26"/>
        </w:rPr>
        <w:t>развитию предпринимательства</w:t>
      </w:r>
      <w:r w:rsidR="00A81CCE">
        <w:rPr>
          <w:sz w:val="26"/>
          <w:szCs w:val="26"/>
        </w:rPr>
        <w:tab/>
      </w:r>
      <w:r w:rsidR="003F631F">
        <w:rPr>
          <w:sz w:val="26"/>
          <w:szCs w:val="26"/>
        </w:rPr>
        <w:t xml:space="preserve">     </w:t>
      </w:r>
      <w:r w:rsidR="00075D2D">
        <w:rPr>
          <w:sz w:val="26"/>
          <w:szCs w:val="26"/>
        </w:rPr>
        <w:t xml:space="preserve"> </w:t>
      </w:r>
      <w:proofErr w:type="spellStart"/>
      <w:r w:rsidR="003F631F">
        <w:rPr>
          <w:sz w:val="26"/>
          <w:szCs w:val="26"/>
        </w:rPr>
        <w:t>А.П.Митленко</w:t>
      </w:r>
      <w:proofErr w:type="spellEnd"/>
    </w:p>
    <w:p w:rsidR="00197234" w:rsidRDefault="00197234" w:rsidP="00197234">
      <w:pPr>
        <w:jc w:val="both"/>
        <w:rPr>
          <w:sz w:val="6"/>
          <w:szCs w:val="6"/>
        </w:rPr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197234" w:rsidRDefault="00197234" w:rsidP="00197234">
      <w:pPr>
        <w:jc w:val="both"/>
      </w:pPr>
    </w:p>
    <w:p w:rsidR="000C0007" w:rsidRDefault="000C0007" w:rsidP="00197234">
      <w:pPr>
        <w:jc w:val="both"/>
      </w:pPr>
    </w:p>
    <w:p w:rsidR="000C0007" w:rsidRDefault="000C0007" w:rsidP="00197234">
      <w:pPr>
        <w:jc w:val="both"/>
      </w:pPr>
    </w:p>
    <w:p w:rsidR="000C0007" w:rsidRDefault="000C0007" w:rsidP="00197234">
      <w:pPr>
        <w:jc w:val="both"/>
      </w:pPr>
    </w:p>
    <w:p w:rsidR="000C0007" w:rsidRDefault="000C0007" w:rsidP="00197234">
      <w:pPr>
        <w:jc w:val="both"/>
      </w:pPr>
    </w:p>
    <w:p w:rsidR="000C0007" w:rsidRDefault="000C0007" w:rsidP="00197234">
      <w:pPr>
        <w:jc w:val="both"/>
      </w:pPr>
    </w:p>
    <w:p w:rsidR="000C0007" w:rsidRDefault="000C0007" w:rsidP="00197234">
      <w:pPr>
        <w:jc w:val="both"/>
      </w:pPr>
    </w:p>
    <w:p w:rsidR="003F631F" w:rsidRDefault="003F631F" w:rsidP="00197234">
      <w:pPr>
        <w:jc w:val="both"/>
      </w:pPr>
    </w:p>
    <w:p w:rsidR="003F631F" w:rsidRDefault="003F631F" w:rsidP="00197234">
      <w:pPr>
        <w:jc w:val="both"/>
      </w:pPr>
    </w:p>
    <w:p w:rsidR="003F631F" w:rsidRDefault="003F631F" w:rsidP="00197234">
      <w:pPr>
        <w:jc w:val="both"/>
      </w:pPr>
    </w:p>
    <w:p w:rsidR="003F631F" w:rsidRDefault="003F631F" w:rsidP="00197234">
      <w:pPr>
        <w:jc w:val="both"/>
      </w:pPr>
    </w:p>
    <w:p w:rsidR="003F631F" w:rsidRDefault="003F631F" w:rsidP="00197234">
      <w:pPr>
        <w:jc w:val="both"/>
      </w:pPr>
    </w:p>
    <w:p w:rsidR="00197234" w:rsidRDefault="00197234" w:rsidP="00197234">
      <w:pPr>
        <w:tabs>
          <w:tab w:val="left" w:pos="1418"/>
        </w:tabs>
        <w:ind w:left="5954"/>
        <w:rPr>
          <w:sz w:val="26"/>
          <w:szCs w:val="26"/>
        </w:rPr>
        <w:sectPr w:rsidR="00197234" w:rsidSect="00A81CC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7234" w:rsidRDefault="00197234" w:rsidP="00197234">
      <w:pPr>
        <w:tabs>
          <w:tab w:val="left" w:pos="1418"/>
        </w:tabs>
        <w:ind w:left="5954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197234" w:rsidRPr="0022643C" w:rsidRDefault="00197234" w:rsidP="00197234">
      <w:pPr>
        <w:tabs>
          <w:tab w:val="left" w:pos="1418"/>
        </w:tabs>
        <w:ind w:left="5954"/>
        <w:rPr>
          <w:sz w:val="26"/>
          <w:szCs w:val="26"/>
        </w:rPr>
      </w:pPr>
      <w:r>
        <w:rPr>
          <w:sz w:val="26"/>
          <w:szCs w:val="26"/>
        </w:rPr>
        <w:t>р</w:t>
      </w:r>
      <w:r w:rsidRPr="0022643C">
        <w:rPr>
          <w:sz w:val="26"/>
          <w:szCs w:val="26"/>
        </w:rPr>
        <w:t>аспоряжением</w:t>
      </w:r>
      <w:r>
        <w:rPr>
          <w:sz w:val="26"/>
          <w:szCs w:val="26"/>
        </w:rPr>
        <w:t xml:space="preserve"> </w:t>
      </w:r>
      <w:r w:rsidRPr="0022643C">
        <w:rPr>
          <w:sz w:val="26"/>
          <w:szCs w:val="26"/>
        </w:rPr>
        <w:t>Администрации</w:t>
      </w:r>
    </w:p>
    <w:p w:rsidR="00197234" w:rsidRPr="0022643C" w:rsidRDefault="00197234" w:rsidP="00197234">
      <w:pPr>
        <w:tabs>
          <w:tab w:val="left" w:pos="1418"/>
        </w:tabs>
        <w:ind w:left="5954"/>
        <w:rPr>
          <w:sz w:val="26"/>
          <w:szCs w:val="26"/>
        </w:rPr>
      </w:pPr>
      <w:r w:rsidRPr="0022643C">
        <w:rPr>
          <w:sz w:val="26"/>
          <w:szCs w:val="26"/>
        </w:rPr>
        <w:t>города Норильска</w:t>
      </w:r>
    </w:p>
    <w:p w:rsidR="00197234" w:rsidRDefault="00197234" w:rsidP="00197234">
      <w:pPr>
        <w:tabs>
          <w:tab w:val="left" w:pos="1418"/>
        </w:tabs>
        <w:ind w:left="5954"/>
        <w:rPr>
          <w:sz w:val="26"/>
          <w:szCs w:val="26"/>
        </w:rPr>
      </w:pPr>
      <w:r w:rsidRPr="0022643C">
        <w:rPr>
          <w:sz w:val="26"/>
          <w:szCs w:val="26"/>
        </w:rPr>
        <w:t xml:space="preserve">от </w:t>
      </w:r>
      <w:r w:rsidR="00474FC3">
        <w:rPr>
          <w:sz w:val="26"/>
          <w:szCs w:val="26"/>
        </w:rPr>
        <w:t>11.08.2015</w:t>
      </w:r>
      <w:r w:rsidRPr="0022643C">
        <w:rPr>
          <w:sz w:val="26"/>
          <w:szCs w:val="26"/>
        </w:rPr>
        <w:t xml:space="preserve"> №</w:t>
      </w:r>
      <w:r w:rsidR="00474FC3">
        <w:rPr>
          <w:sz w:val="26"/>
          <w:szCs w:val="26"/>
        </w:rPr>
        <w:t xml:space="preserve"> 4508</w:t>
      </w:r>
    </w:p>
    <w:p w:rsidR="00197234" w:rsidRDefault="00197234" w:rsidP="00EE5008">
      <w:pPr>
        <w:pStyle w:val="a8"/>
        <w:ind w:firstLine="0"/>
        <w:rPr>
          <w:b/>
          <w:sz w:val="26"/>
          <w:szCs w:val="26"/>
        </w:rPr>
      </w:pPr>
    </w:p>
    <w:p w:rsidR="00197234" w:rsidRPr="00372A0F" w:rsidRDefault="00197234" w:rsidP="0019723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197234" w:rsidRPr="00372A0F" w:rsidRDefault="00197234" w:rsidP="0019723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торгов </w:t>
      </w:r>
      <w:r w:rsidRPr="00372A0F">
        <w:rPr>
          <w:sz w:val="26"/>
          <w:szCs w:val="26"/>
        </w:rPr>
        <w:t>на право заключения договор</w:t>
      </w:r>
      <w:r w:rsidR="003F631F">
        <w:rPr>
          <w:sz w:val="26"/>
          <w:szCs w:val="26"/>
        </w:rPr>
        <w:t>а</w:t>
      </w:r>
      <w:r w:rsidRPr="00372A0F">
        <w:rPr>
          <w:sz w:val="26"/>
          <w:szCs w:val="26"/>
        </w:rPr>
        <w:t xml:space="preserve"> аренды </w:t>
      </w:r>
      <w:r>
        <w:rPr>
          <w:sz w:val="26"/>
          <w:szCs w:val="26"/>
        </w:rPr>
        <w:t>земельн</w:t>
      </w:r>
      <w:r w:rsidR="003F631F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F631F">
        <w:rPr>
          <w:sz w:val="26"/>
          <w:szCs w:val="26"/>
        </w:rPr>
        <w:t>а</w:t>
      </w:r>
      <w:r>
        <w:rPr>
          <w:sz w:val="26"/>
          <w:szCs w:val="26"/>
        </w:rPr>
        <w:t xml:space="preserve"> для строительства</w:t>
      </w:r>
      <w:r w:rsidRPr="003C021D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</w:t>
      </w:r>
      <w:r w:rsidR="003F631F">
        <w:rPr>
          <w:sz w:val="26"/>
          <w:szCs w:val="26"/>
        </w:rPr>
        <w:t>а</w:t>
      </w:r>
      <w:r>
        <w:rPr>
          <w:sz w:val="26"/>
          <w:szCs w:val="26"/>
        </w:rPr>
        <w:t xml:space="preserve"> капитального строительства </w:t>
      </w:r>
      <w:r w:rsidR="003F631F">
        <w:rPr>
          <w:sz w:val="26"/>
          <w:szCs w:val="26"/>
        </w:rPr>
        <w:t xml:space="preserve">«специализированный непродовольственный объект торговли (для торговли и обслуживания современной </w:t>
      </w:r>
      <w:proofErr w:type="spellStart"/>
      <w:r w:rsidR="003F631F">
        <w:rPr>
          <w:sz w:val="26"/>
          <w:szCs w:val="26"/>
        </w:rPr>
        <w:t>мототехники</w:t>
      </w:r>
      <w:proofErr w:type="spellEnd"/>
      <w:r w:rsidR="003F631F">
        <w:rPr>
          <w:sz w:val="26"/>
          <w:szCs w:val="26"/>
        </w:rPr>
        <w:t>)»</w:t>
      </w:r>
    </w:p>
    <w:p w:rsidR="00197234" w:rsidRDefault="00197234" w:rsidP="00197234">
      <w:pPr>
        <w:ind w:firstLine="720"/>
        <w:jc w:val="both"/>
        <w:rPr>
          <w:sz w:val="26"/>
          <w:szCs w:val="26"/>
        </w:rPr>
      </w:pPr>
    </w:p>
    <w:p w:rsidR="00197234" w:rsidRPr="00122672" w:rsidRDefault="00197234" w:rsidP="00753C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4D5F">
        <w:rPr>
          <w:sz w:val="26"/>
          <w:szCs w:val="26"/>
        </w:rPr>
        <w:t>Администрация города Норильска</w:t>
      </w:r>
      <w:r>
        <w:rPr>
          <w:sz w:val="26"/>
          <w:szCs w:val="26"/>
        </w:rPr>
        <w:t xml:space="preserve"> объявляет о проведении торгов в форме открытого по составу участников и форме подачи заявок аукциона</w:t>
      </w:r>
      <w:r w:rsidRPr="00BE4580">
        <w:rPr>
          <w:sz w:val="26"/>
          <w:szCs w:val="26"/>
        </w:rPr>
        <w:t xml:space="preserve"> </w:t>
      </w:r>
      <w:r w:rsidRPr="00372A0F">
        <w:rPr>
          <w:sz w:val="26"/>
          <w:szCs w:val="26"/>
        </w:rPr>
        <w:t>на право заключения договор</w:t>
      </w:r>
      <w:r w:rsidR="003F631F">
        <w:rPr>
          <w:sz w:val="26"/>
          <w:szCs w:val="26"/>
        </w:rPr>
        <w:t>а</w:t>
      </w:r>
      <w:r w:rsidRPr="00372A0F">
        <w:rPr>
          <w:sz w:val="26"/>
          <w:szCs w:val="26"/>
        </w:rPr>
        <w:t xml:space="preserve"> аренды </w:t>
      </w:r>
      <w:r>
        <w:rPr>
          <w:sz w:val="26"/>
          <w:szCs w:val="26"/>
        </w:rPr>
        <w:t>земельн</w:t>
      </w:r>
      <w:r w:rsidR="003F631F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F631F">
        <w:rPr>
          <w:sz w:val="26"/>
          <w:szCs w:val="26"/>
        </w:rPr>
        <w:t>а</w:t>
      </w:r>
      <w:r>
        <w:rPr>
          <w:sz w:val="26"/>
          <w:szCs w:val="26"/>
        </w:rPr>
        <w:t xml:space="preserve"> для строительства</w:t>
      </w:r>
      <w:r w:rsidR="00A8622A" w:rsidRPr="00A8622A">
        <w:rPr>
          <w:sz w:val="26"/>
          <w:szCs w:val="26"/>
        </w:rPr>
        <w:t xml:space="preserve"> </w:t>
      </w:r>
      <w:r w:rsidR="00804136">
        <w:rPr>
          <w:sz w:val="26"/>
          <w:szCs w:val="26"/>
        </w:rPr>
        <w:t>объект</w:t>
      </w:r>
      <w:r w:rsidR="003F631F">
        <w:rPr>
          <w:sz w:val="26"/>
          <w:szCs w:val="26"/>
        </w:rPr>
        <w:t>а</w:t>
      </w:r>
      <w:r w:rsidR="00A8622A">
        <w:rPr>
          <w:sz w:val="26"/>
          <w:szCs w:val="26"/>
        </w:rPr>
        <w:t xml:space="preserve"> капитального строительства</w:t>
      </w:r>
      <w:r w:rsidR="003F631F">
        <w:rPr>
          <w:sz w:val="26"/>
          <w:szCs w:val="26"/>
        </w:rPr>
        <w:t xml:space="preserve"> «специализированный непродовольственный объект торговли (для торговли и обслуживания современной </w:t>
      </w:r>
      <w:proofErr w:type="spellStart"/>
      <w:r w:rsidR="003F631F">
        <w:rPr>
          <w:sz w:val="26"/>
          <w:szCs w:val="26"/>
        </w:rPr>
        <w:t>мототехники</w:t>
      </w:r>
      <w:proofErr w:type="spellEnd"/>
      <w:r w:rsidR="003F631F">
        <w:rPr>
          <w:sz w:val="26"/>
          <w:szCs w:val="26"/>
        </w:rPr>
        <w:t>)»</w:t>
      </w:r>
      <w:r>
        <w:rPr>
          <w:sz w:val="26"/>
          <w:szCs w:val="26"/>
        </w:rPr>
        <w:t xml:space="preserve">. </w:t>
      </w:r>
      <w:r w:rsidR="00753C3E">
        <w:rPr>
          <w:sz w:val="26"/>
          <w:szCs w:val="26"/>
        </w:rPr>
        <w:t xml:space="preserve">Аукцион </w:t>
      </w:r>
      <w:r w:rsidR="00753C3E">
        <w:rPr>
          <w:rFonts w:eastAsiaTheme="minorHAnsi"/>
          <w:sz w:val="26"/>
          <w:szCs w:val="26"/>
          <w:lang w:eastAsia="en-US"/>
        </w:rPr>
        <w:t>является открытым по составу участников.</w:t>
      </w:r>
      <w:r w:rsidR="00753C3E" w:rsidRPr="00122672">
        <w:rPr>
          <w:sz w:val="26"/>
          <w:szCs w:val="26"/>
        </w:rPr>
        <w:t xml:space="preserve"> </w:t>
      </w:r>
      <w:r w:rsidRPr="00122672">
        <w:rPr>
          <w:sz w:val="26"/>
          <w:szCs w:val="26"/>
        </w:rPr>
        <w:t xml:space="preserve">Предложения о </w:t>
      </w:r>
      <w:r w:rsidRPr="005F7AF6">
        <w:rPr>
          <w:sz w:val="26"/>
          <w:szCs w:val="26"/>
        </w:rPr>
        <w:t>цене договор</w:t>
      </w:r>
      <w:r w:rsidR="00804136">
        <w:rPr>
          <w:sz w:val="26"/>
          <w:szCs w:val="26"/>
        </w:rPr>
        <w:t>ов</w:t>
      </w:r>
      <w:r w:rsidRPr="005F7AF6">
        <w:rPr>
          <w:sz w:val="26"/>
          <w:szCs w:val="26"/>
        </w:rPr>
        <w:t xml:space="preserve"> участниками аукциона заявляются открыто в ходе проведения торгов (открытая форма подачи предложений о цене договора).</w:t>
      </w:r>
    </w:p>
    <w:p w:rsidR="00C53A01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31AB">
        <w:rPr>
          <w:b/>
          <w:sz w:val="26"/>
          <w:szCs w:val="26"/>
        </w:rPr>
        <w:t>Наименование органа местного самоуправления, принявшего решение о проведении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города Норильска, распоряжение </w:t>
      </w:r>
      <w:r w:rsidR="00C53A01">
        <w:rPr>
          <w:sz w:val="26"/>
          <w:szCs w:val="26"/>
        </w:rPr>
        <w:t xml:space="preserve">                       </w:t>
      </w:r>
      <w:proofErr w:type="gramStart"/>
      <w:r w:rsidR="00C53A01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 xml:space="preserve">О </w:t>
      </w:r>
      <w:r w:rsidR="0031210D" w:rsidRPr="009C2221">
        <w:rPr>
          <w:sz w:val="26"/>
          <w:szCs w:val="26"/>
        </w:rPr>
        <w:t>про</w:t>
      </w:r>
      <w:r w:rsidR="0031210D">
        <w:rPr>
          <w:sz w:val="26"/>
          <w:szCs w:val="26"/>
        </w:rPr>
        <w:t xml:space="preserve">ведении торгов в форме аукциона </w:t>
      </w:r>
      <w:r w:rsidR="0031210D" w:rsidRPr="009C2221">
        <w:rPr>
          <w:sz w:val="26"/>
          <w:szCs w:val="26"/>
        </w:rPr>
        <w:t>на право заключения договор</w:t>
      </w:r>
      <w:r w:rsidR="00C53A01">
        <w:rPr>
          <w:sz w:val="26"/>
          <w:szCs w:val="26"/>
        </w:rPr>
        <w:t>ов</w:t>
      </w:r>
      <w:r w:rsidR="0031210D">
        <w:rPr>
          <w:sz w:val="26"/>
          <w:szCs w:val="26"/>
        </w:rPr>
        <w:t xml:space="preserve"> аренды </w:t>
      </w:r>
      <w:r w:rsidR="0031210D" w:rsidRPr="009C2221">
        <w:rPr>
          <w:sz w:val="26"/>
          <w:szCs w:val="26"/>
        </w:rPr>
        <w:t>земельн</w:t>
      </w:r>
      <w:r w:rsidR="00C53A01">
        <w:rPr>
          <w:sz w:val="26"/>
          <w:szCs w:val="26"/>
        </w:rPr>
        <w:t>ых</w:t>
      </w:r>
      <w:r w:rsidR="0031210D" w:rsidRPr="009C2221">
        <w:rPr>
          <w:sz w:val="26"/>
          <w:szCs w:val="26"/>
        </w:rPr>
        <w:t xml:space="preserve"> участк</w:t>
      </w:r>
      <w:r w:rsidR="00C53A01">
        <w:rPr>
          <w:sz w:val="26"/>
          <w:szCs w:val="26"/>
        </w:rPr>
        <w:t>ов</w:t>
      </w:r>
      <w:r w:rsidR="0031210D" w:rsidRPr="009C2221">
        <w:rPr>
          <w:sz w:val="26"/>
          <w:szCs w:val="26"/>
        </w:rPr>
        <w:t xml:space="preserve"> для строительства</w:t>
      </w:r>
      <w:r w:rsidR="0031210D">
        <w:rPr>
          <w:sz w:val="26"/>
          <w:szCs w:val="26"/>
        </w:rPr>
        <w:t xml:space="preserve"> объект</w:t>
      </w:r>
      <w:r w:rsidR="00C53A01">
        <w:rPr>
          <w:sz w:val="26"/>
          <w:szCs w:val="26"/>
        </w:rPr>
        <w:t>ов</w:t>
      </w:r>
      <w:r w:rsidR="0031210D">
        <w:rPr>
          <w:sz w:val="26"/>
          <w:szCs w:val="26"/>
        </w:rPr>
        <w:t xml:space="preserve"> капитального строительства </w:t>
      </w:r>
    </w:p>
    <w:p w:rsidR="00197234" w:rsidRPr="003631AB" w:rsidRDefault="0031210D" w:rsidP="00C53A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7234">
        <w:rPr>
          <w:sz w:val="26"/>
          <w:szCs w:val="26"/>
        </w:rPr>
        <w:t xml:space="preserve">от </w:t>
      </w:r>
      <w:r w:rsidR="00474FC3">
        <w:rPr>
          <w:sz w:val="26"/>
          <w:szCs w:val="26"/>
        </w:rPr>
        <w:t>11.08.2015</w:t>
      </w:r>
      <w:r w:rsidR="00197234">
        <w:rPr>
          <w:sz w:val="26"/>
          <w:szCs w:val="26"/>
        </w:rPr>
        <w:t xml:space="preserve"> №</w:t>
      </w:r>
      <w:r w:rsidR="00474FC3">
        <w:rPr>
          <w:sz w:val="26"/>
          <w:szCs w:val="26"/>
        </w:rPr>
        <w:t xml:space="preserve"> 4508</w:t>
      </w:r>
      <w:bookmarkStart w:id="0" w:name="_GoBack"/>
      <w:bookmarkEnd w:id="0"/>
      <w:r w:rsidR="00197234">
        <w:rPr>
          <w:sz w:val="26"/>
          <w:szCs w:val="26"/>
        </w:rPr>
        <w:t>.</w:t>
      </w:r>
    </w:p>
    <w:p w:rsidR="00197234" w:rsidRPr="0051713D" w:rsidRDefault="00197234" w:rsidP="00197234">
      <w:pPr>
        <w:ind w:firstLine="709"/>
        <w:jc w:val="both"/>
        <w:rPr>
          <w:i/>
          <w:sz w:val="26"/>
          <w:szCs w:val="26"/>
        </w:rPr>
      </w:pPr>
      <w:r w:rsidRPr="003631AB">
        <w:rPr>
          <w:b/>
          <w:sz w:val="26"/>
          <w:szCs w:val="26"/>
        </w:rPr>
        <w:t>Наименование организатора аукциона:</w:t>
      </w:r>
      <w:r>
        <w:rPr>
          <w:b/>
          <w:sz w:val="26"/>
          <w:szCs w:val="26"/>
        </w:rPr>
        <w:t xml:space="preserve"> </w:t>
      </w:r>
      <w:r w:rsidRPr="0051713D">
        <w:rPr>
          <w:sz w:val="26"/>
          <w:szCs w:val="26"/>
        </w:rPr>
        <w:t>Управление имущества Администрации города Норильска (далее – организатор торгов). Место нахождения, почтовый адрес, телефон, адрес электронной почты организатора торгов: 663300, Красноярский край, г. Норильск, район Центральный</w:t>
      </w:r>
      <w:r w:rsidRPr="0051713D">
        <w:rPr>
          <w:szCs w:val="26"/>
        </w:rPr>
        <w:t xml:space="preserve"> </w:t>
      </w:r>
      <w:r w:rsidRPr="0051713D">
        <w:rPr>
          <w:sz w:val="26"/>
          <w:szCs w:val="26"/>
        </w:rPr>
        <w:t>пр. Ленинский, д. 23 А, (391</w:t>
      </w:r>
      <w:r w:rsidR="00C13C5A">
        <w:rPr>
          <w:sz w:val="26"/>
          <w:szCs w:val="26"/>
        </w:rPr>
        <w:t xml:space="preserve">9) 46-56-00, </w:t>
      </w:r>
      <w:r w:rsidR="0031210D" w:rsidRPr="0031210D">
        <w:rPr>
          <w:sz w:val="26"/>
          <w:szCs w:val="26"/>
          <w:lang w:val="en-US"/>
        </w:rPr>
        <w:t>e</w:t>
      </w:r>
      <w:r w:rsidR="0031210D" w:rsidRPr="0031210D">
        <w:rPr>
          <w:sz w:val="26"/>
          <w:szCs w:val="26"/>
        </w:rPr>
        <w:t>-</w:t>
      </w:r>
      <w:r w:rsidR="0031210D" w:rsidRPr="0031210D">
        <w:rPr>
          <w:sz w:val="26"/>
          <w:szCs w:val="26"/>
          <w:lang w:val="en-US"/>
        </w:rPr>
        <w:t>mail</w:t>
      </w:r>
      <w:r w:rsidR="0031210D" w:rsidRPr="0031210D">
        <w:rPr>
          <w:sz w:val="26"/>
          <w:szCs w:val="26"/>
        </w:rPr>
        <w:t xml:space="preserve">: </w:t>
      </w:r>
      <w:hyperlink r:id="rId11" w:history="1">
        <w:r w:rsidR="0031210D" w:rsidRPr="0031210D">
          <w:rPr>
            <w:rStyle w:val="a7"/>
            <w:sz w:val="26"/>
            <w:szCs w:val="26"/>
            <w:lang w:val="en-US"/>
          </w:rPr>
          <w:t>imushestvo</w:t>
        </w:r>
        <w:r w:rsidR="0031210D" w:rsidRPr="0031210D">
          <w:rPr>
            <w:rStyle w:val="a7"/>
            <w:sz w:val="26"/>
            <w:szCs w:val="26"/>
          </w:rPr>
          <w:t>@</w:t>
        </w:r>
        <w:r w:rsidR="0031210D" w:rsidRPr="0031210D">
          <w:rPr>
            <w:rStyle w:val="a7"/>
            <w:sz w:val="26"/>
            <w:szCs w:val="26"/>
            <w:lang w:val="en-US"/>
          </w:rPr>
          <w:t>norilsk</w:t>
        </w:r>
        <w:r w:rsidR="0031210D" w:rsidRPr="0031210D">
          <w:rPr>
            <w:rStyle w:val="a7"/>
            <w:sz w:val="26"/>
            <w:szCs w:val="26"/>
          </w:rPr>
          <w:t>-</w:t>
        </w:r>
        <w:r w:rsidR="0031210D" w:rsidRPr="0031210D">
          <w:rPr>
            <w:rStyle w:val="a7"/>
            <w:sz w:val="26"/>
            <w:szCs w:val="26"/>
            <w:lang w:val="en-US"/>
          </w:rPr>
          <w:t>city</w:t>
        </w:r>
        <w:r w:rsidR="0031210D" w:rsidRPr="0031210D">
          <w:rPr>
            <w:rStyle w:val="a7"/>
            <w:sz w:val="26"/>
            <w:szCs w:val="26"/>
          </w:rPr>
          <w:t>.</w:t>
        </w:r>
        <w:proofErr w:type="spellStart"/>
        <w:r w:rsidR="0031210D" w:rsidRPr="0031210D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51713D">
        <w:rPr>
          <w:sz w:val="26"/>
          <w:szCs w:val="26"/>
        </w:rPr>
        <w:t>.</w:t>
      </w:r>
    </w:p>
    <w:p w:rsidR="003F631F" w:rsidRPr="003F631F" w:rsidRDefault="00197234" w:rsidP="003F631F">
      <w:pPr>
        <w:pStyle w:val="a9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44285">
        <w:rPr>
          <w:b/>
          <w:sz w:val="26"/>
          <w:szCs w:val="26"/>
        </w:rPr>
        <w:t>Предмет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Право на заключение договор</w:t>
      </w:r>
      <w:r w:rsidR="003F631F">
        <w:rPr>
          <w:sz w:val="26"/>
          <w:szCs w:val="26"/>
        </w:rPr>
        <w:t>а</w:t>
      </w:r>
      <w:r>
        <w:rPr>
          <w:sz w:val="26"/>
          <w:szCs w:val="26"/>
        </w:rPr>
        <w:t xml:space="preserve"> аренды земельн</w:t>
      </w:r>
      <w:r w:rsidR="003F631F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F631F">
        <w:rPr>
          <w:sz w:val="26"/>
          <w:szCs w:val="26"/>
        </w:rPr>
        <w:t>а</w:t>
      </w:r>
      <w:r w:rsidR="00C53A01">
        <w:rPr>
          <w:sz w:val="26"/>
          <w:szCs w:val="26"/>
        </w:rPr>
        <w:t xml:space="preserve"> </w:t>
      </w:r>
      <w:r w:rsidR="003F631F" w:rsidRPr="003F631F">
        <w:rPr>
          <w:sz w:val="26"/>
          <w:szCs w:val="26"/>
        </w:rPr>
        <w:t xml:space="preserve">с кадастровым номером 24:55:0401001:1654 площадью 2 390 </w:t>
      </w:r>
      <w:proofErr w:type="spellStart"/>
      <w:r w:rsidR="003F631F" w:rsidRPr="003F631F">
        <w:rPr>
          <w:sz w:val="26"/>
          <w:szCs w:val="26"/>
        </w:rPr>
        <w:t>кв.м</w:t>
      </w:r>
      <w:proofErr w:type="spellEnd"/>
      <w:r w:rsidR="003F631F" w:rsidRPr="003F631F">
        <w:rPr>
          <w:sz w:val="26"/>
          <w:szCs w:val="26"/>
        </w:rPr>
        <w:t xml:space="preserve">, с разрешенным видом использования «магазины», сформированного из земель населенных пунктов, расположенного по адресу: Российская Федерация, Красноярский край, город Норильск, район Центральный, улица Озерная, район дома № 17, для строительства объекта капитального строительства «специализированный непродовольственный объект торговли (для торговли и обслуживания современной </w:t>
      </w:r>
      <w:proofErr w:type="spellStart"/>
      <w:r w:rsidR="003F631F" w:rsidRPr="003F631F">
        <w:rPr>
          <w:sz w:val="26"/>
          <w:szCs w:val="26"/>
        </w:rPr>
        <w:t>мототехники</w:t>
      </w:r>
      <w:proofErr w:type="spellEnd"/>
      <w:r w:rsidR="003F631F" w:rsidRPr="003F631F">
        <w:rPr>
          <w:sz w:val="26"/>
          <w:szCs w:val="26"/>
        </w:rPr>
        <w:t>)».</w:t>
      </w:r>
    </w:p>
    <w:p w:rsidR="003F631F" w:rsidRDefault="003F631F" w:rsidP="003F631F">
      <w:pPr>
        <w:pStyle w:val="a9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входит в территориальную зону застройки многоэтажными жилыми домами 9 этажей и выше (Ж-2).</w:t>
      </w:r>
    </w:p>
    <w:p w:rsidR="003F631F" w:rsidRDefault="003F631F" w:rsidP="003F631F">
      <w:pPr>
        <w:pStyle w:val="a9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площадью 2 390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находится в зоне санитарной охраны           3 пояса источника водоснабжения (водозабор № 1).</w:t>
      </w:r>
    </w:p>
    <w:p w:rsidR="0031210D" w:rsidRDefault="006118A0" w:rsidP="003F631F">
      <w:pPr>
        <w:pStyle w:val="a9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Границы земельного участка определены в кадастровом паспорте № 24/1</w:t>
      </w:r>
      <w:r w:rsidR="003F631F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3F631F">
        <w:rPr>
          <w:sz w:val="26"/>
          <w:szCs w:val="26"/>
        </w:rPr>
        <w:t>382484</w:t>
      </w:r>
      <w:r>
        <w:rPr>
          <w:sz w:val="26"/>
          <w:szCs w:val="26"/>
        </w:rPr>
        <w:t xml:space="preserve"> от 2</w:t>
      </w:r>
      <w:r w:rsidR="003F631F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3F631F">
        <w:rPr>
          <w:sz w:val="26"/>
          <w:szCs w:val="26"/>
        </w:rPr>
        <w:t>05</w:t>
      </w:r>
      <w:r>
        <w:rPr>
          <w:sz w:val="26"/>
          <w:szCs w:val="26"/>
        </w:rPr>
        <w:t>.201</w:t>
      </w:r>
      <w:r w:rsidR="003F631F"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r w:rsidRPr="006118A0">
        <w:rPr>
          <w:sz w:val="26"/>
          <w:szCs w:val="26"/>
        </w:rPr>
        <w:t xml:space="preserve">категория земли - </w:t>
      </w:r>
      <w:r w:rsidRPr="006118A0">
        <w:rPr>
          <w:sz w:val="26"/>
        </w:rPr>
        <w:t xml:space="preserve">земли </w:t>
      </w:r>
      <w:r w:rsidR="003F631F">
        <w:rPr>
          <w:sz w:val="26"/>
        </w:rPr>
        <w:t>населенных пунктов</w:t>
      </w:r>
      <w:r w:rsidR="003F631F">
        <w:rPr>
          <w:sz w:val="26"/>
          <w:szCs w:val="26"/>
        </w:rPr>
        <w:t xml:space="preserve">. </w:t>
      </w:r>
      <w:r w:rsidR="0031210D" w:rsidRPr="006118A0">
        <w:rPr>
          <w:sz w:val="26"/>
          <w:szCs w:val="26"/>
        </w:rPr>
        <w:t>Земельный участок не обременен правами третьих лиц, свободен от капитальной застройки, не ограничен в использовании</w:t>
      </w:r>
      <w:r w:rsidR="0031210D" w:rsidRPr="00882D6C">
        <w:rPr>
          <w:sz w:val="26"/>
          <w:szCs w:val="26"/>
        </w:rPr>
        <w:t xml:space="preserve">. </w:t>
      </w:r>
      <w:r w:rsidR="0031210D">
        <w:rPr>
          <w:sz w:val="26"/>
          <w:szCs w:val="26"/>
        </w:rPr>
        <w:t xml:space="preserve">Имеются технические условия подключения объекта капитального строительства к сетям </w:t>
      </w:r>
      <w:proofErr w:type="spellStart"/>
      <w:r w:rsidR="0031210D">
        <w:rPr>
          <w:sz w:val="26"/>
          <w:szCs w:val="26"/>
        </w:rPr>
        <w:t>тепловодоснабжения</w:t>
      </w:r>
      <w:proofErr w:type="spellEnd"/>
      <w:r w:rsidR="0031210D">
        <w:rPr>
          <w:sz w:val="26"/>
          <w:szCs w:val="26"/>
        </w:rPr>
        <w:t xml:space="preserve"> и </w:t>
      </w:r>
      <w:r w:rsidR="00705073">
        <w:rPr>
          <w:sz w:val="26"/>
          <w:szCs w:val="26"/>
        </w:rPr>
        <w:t>водоотведения</w:t>
      </w:r>
      <w:r w:rsidR="008930E1">
        <w:rPr>
          <w:sz w:val="26"/>
          <w:szCs w:val="26"/>
        </w:rPr>
        <w:t>, электроснабжения</w:t>
      </w:r>
      <w:r w:rsidR="00F551F4">
        <w:rPr>
          <w:sz w:val="26"/>
          <w:szCs w:val="26"/>
        </w:rPr>
        <w:t>.</w:t>
      </w:r>
      <w:r w:rsidR="0031210D">
        <w:rPr>
          <w:sz w:val="26"/>
          <w:szCs w:val="26"/>
        </w:rPr>
        <w:t xml:space="preserve"> </w:t>
      </w:r>
    </w:p>
    <w:p w:rsidR="00F551F4" w:rsidRDefault="00F551F4" w:rsidP="00F551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Предельные параметры разрешенного строительства</w:t>
      </w:r>
      <w:r w:rsidRPr="00B11C33">
        <w:rPr>
          <w:sz w:val="26"/>
          <w:szCs w:val="26"/>
        </w:rPr>
        <w:t xml:space="preserve"> </w:t>
      </w:r>
      <w:r w:rsidRPr="00796C61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соответствующей </w:t>
      </w:r>
      <w:r w:rsidRPr="00796C61">
        <w:rPr>
          <w:sz w:val="26"/>
          <w:szCs w:val="26"/>
        </w:rPr>
        <w:t>территориальн</w:t>
      </w:r>
      <w:r>
        <w:rPr>
          <w:sz w:val="26"/>
          <w:szCs w:val="26"/>
        </w:rPr>
        <w:t>ой</w:t>
      </w:r>
      <w:r w:rsidRPr="00796C61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796C6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8930E1">
        <w:rPr>
          <w:sz w:val="26"/>
          <w:szCs w:val="26"/>
        </w:rPr>
        <w:t>Ж-2</w:t>
      </w:r>
      <w:r>
        <w:rPr>
          <w:sz w:val="26"/>
          <w:szCs w:val="26"/>
        </w:rPr>
        <w:t xml:space="preserve">) в соответствие с </w:t>
      </w:r>
      <w:r w:rsidR="006122A2" w:rsidRPr="006122A2">
        <w:rPr>
          <w:rFonts w:eastAsiaTheme="minorHAnsi"/>
          <w:color w:val="000000"/>
          <w:sz w:val="26"/>
          <w:szCs w:val="26"/>
          <w:lang w:eastAsia="en-US"/>
        </w:rPr>
        <w:t>подраздел</w:t>
      </w:r>
      <w:r w:rsidR="006122A2">
        <w:rPr>
          <w:rFonts w:eastAsiaTheme="minorHAnsi"/>
          <w:color w:val="000000"/>
          <w:sz w:val="26"/>
          <w:szCs w:val="26"/>
          <w:lang w:eastAsia="en-US"/>
        </w:rPr>
        <w:t>ом</w:t>
      </w:r>
      <w:r w:rsidR="006122A2" w:rsidRPr="006122A2">
        <w:rPr>
          <w:rFonts w:eastAsiaTheme="minorHAnsi"/>
          <w:color w:val="000000"/>
          <w:sz w:val="26"/>
          <w:szCs w:val="26"/>
          <w:lang w:eastAsia="en-US"/>
        </w:rPr>
        <w:t xml:space="preserve"> 1.2 раздела 1 Части III </w:t>
      </w:r>
      <w:r w:rsidR="006122A2" w:rsidRPr="006122A2">
        <w:rPr>
          <w:rFonts w:eastAsiaTheme="minorHAnsi"/>
          <w:color w:val="000000"/>
          <w:sz w:val="26"/>
          <w:szCs w:val="26"/>
          <w:lang w:eastAsia="en-US"/>
        </w:rPr>
        <w:lastRenderedPageBreak/>
        <w:t>Правил</w:t>
      </w:r>
      <w:r w:rsidRPr="00796C61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Pr="00796C61">
        <w:rPr>
          <w:sz w:val="26"/>
          <w:szCs w:val="26"/>
        </w:rPr>
        <w:t xml:space="preserve"> решением Норильского городского Совета депутатов от 10.11.2009 №</w:t>
      </w:r>
      <w:r>
        <w:rPr>
          <w:sz w:val="26"/>
          <w:szCs w:val="26"/>
        </w:rPr>
        <w:t xml:space="preserve"> 22-533, устанавливаются:</w:t>
      </w:r>
      <w:r w:rsidRPr="00B11C33">
        <w:rPr>
          <w:rFonts w:eastAsiaTheme="minorHAnsi"/>
          <w:sz w:val="26"/>
          <w:szCs w:val="26"/>
          <w:lang w:eastAsia="en-US"/>
        </w:rPr>
        <w:t xml:space="preserve"> </w:t>
      </w:r>
      <w:r w:rsidR="006122A2">
        <w:rPr>
          <w:rFonts w:eastAsiaTheme="minorHAnsi"/>
          <w:sz w:val="26"/>
          <w:szCs w:val="26"/>
          <w:lang w:eastAsia="en-US"/>
        </w:rPr>
        <w:t>предельное</w:t>
      </w:r>
      <w:r>
        <w:rPr>
          <w:rFonts w:eastAsiaTheme="minorHAnsi"/>
          <w:sz w:val="26"/>
          <w:szCs w:val="26"/>
          <w:lang w:eastAsia="en-US"/>
        </w:rPr>
        <w:t xml:space="preserve"> количество этажей – </w:t>
      </w:r>
      <w:r w:rsidR="006122A2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; </w:t>
      </w:r>
      <w:r w:rsidR="006122A2">
        <w:rPr>
          <w:rFonts w:eastAsiaTheme="minorHAnsi"/>
          <w:sz w:val="26"/>
          <w:szCs w:val="26"/>
          <w:lang w:eastAsia="en-US"/>
        </w:rPr>
        <w:t>коэффициент застройки до 0,6.</w:t>
      </w:r>
    </w:p>
    <w:p w:rsidR="00032353" w:rsidRDefault="00882D6C" w:rsidP="0003235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5B2E">
        <w:rPr>
          <w:sz w:val="26"/>
          <w:szCs w:val="26"/>
        </w:rPr>
        <w:t>Использова</w:t>
      </w:r>
      <w:r w:rsidR="00B11C33">
        <w:rPr>
          <w:sz w:val="26"/>
          <w:szCs w:val="26"/>
        </w:rPr>
        <w:t>ние</w:t>
      </w:r>
      <w:r w:rsidRPr="00C85B2E">
        <w:rPr>
          <w:sz w:val="26"/>
          <w:szCs w:val="26"/>
        </w:rPr>
        <w:t xml:space="preserve"> земельн</w:t>
      </w:r>
      <w:r w:rsidR="00D60DF8">
        <w:rPr>
          <w:sz w:val="26"/>
          <w:szCs w:val="26"/>
        </w:rPr>
        <w:t>ого</w:t>
      </w:r>
      <w:r w:rsidRPr="00C85B2E">
        <w:rPr>
          <w:sz w:val="26"/>
          <w:szCs w:val="26"/>
        </w:rPr>
        <w:t xml:space="preserve"> участк</w:t>
      </w:r>
      <w:r w:rsidR="00D60DF8">
        <w:rPr>
          <w:sz w:val="26"/>
          <w:szCs w:val="26"/>
        </w:rPr>
        <w:t>а</w:t>
      </w:r>
      <w:r w:rsidR="00B11C33">
        <w:rPr>
          <w:sz w:val="26"/>
          <w:szCs w:val="26"/>
        </w:rPr>
        <w:t xml:space="preserve"> -</w:t>
      </w:r>
      <w:r w:rsidRPr="00796C61">
        <w:rPr>
          <w:sz w:val="26"/>
          <w:szCs w:val="26"/>
        </w:rPr>
        <w:t xml:space="preserve"> </w:t>
      </w:r>
      <w:r>
        <w:rPr>
          <w:sz w:val="26"/>
          <w:szCs w:val="26"/>
        </w:rPr>
        <w:t>без права изменения установленного целевого (разрешенного) использования земельн</w:t>
      </w:r>
      <w:r w:rsidR="00D60DF8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D60DF8">
        <w:rPr>
          <w:sz w:val="26"/>
          <w:szCs w:val="26"/>
        </w:rPr>
        <w:t>а</w:t>
      </w:r>
      <w:r w:rsidR="00B11C33">
        <w:rPr>
          <w:sz w:val="26"/>
          <w:szCs w:val="26"/>
        </w:rPr>
        <w:t>.</w:t>
      </w:r>
      <w:r w:rsidRPr="00796C61">
        <w:rPr>
          <w:sz w:val="26"/>
          <w:szCs w:val="26"/>
        </w:rPr>
        <w:t xml:space="preserve"> </w:t>
      </w:r>
    </w:p>
    <w:p w:rsidR="00197234" w:rsidRPr="00811031" w:rsidRDefault="00197234" w:rsidP="0019723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Осмотр земельн</w:t>
      </w:r>
      <w:r w:rsidR="00D60DF8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участк</w:t>
      </w:r>
      <w:r w:rsidR="00D60DF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в рабочем порядке с заявителем по устному заявлению заинтересованного лица в дни и время, указанные в графике проведения осмотра, с отметкой о проведении осмотра в заявке на участие аукциона.</w:t>
      </w:r>
    </w:p>
    <w:p w:rsidR="00197234" w:rsidRPr="005A5C49" w:rsidRDefault="00197234" w:rsidP="00197234">
      <w:pPr>
        <w:jc w:val="center"/>
        <w:rPr>
          <w:sz w:val="26"/>
          <w:szCs w:val="26"/>
        </w:rPr>
      </w:pPr>
      <w:r w:rsidRPr="005A5C49">
        <w:rPr>
          <w:sz w:val="26"/>
          <w:szCs w:val="26"/>
        </w:rPr>
        <w:t>График проведения осмотра: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240"/>
      </w:tblGrid>
      <w:tr w:rsidR="00197234" w:rsidRPr="005A5C49" w:rsidTr="004372C4">
        <w:trPr>
          <w:trHeight w:val="100"/>
        </w:trPr>
        <w:tc>
          <w:tcPr>
            <w:tcW w:w="3360" w:type="dxa"/>
          </w:tcPr>
          <w:p w:rsidR="00197234" w:rsidRPr="005A5C49" w:rsidRDefault="00197234" w:rsidP="004372C4">
            <w:pPr>
              <w:jc w:val="center"/>
              <w:rPr>
                <w:sz w:val="26"/>
                <w:szCs w:val="26"/>
              </w:rPr>
            </w:pPr>
            <w:r w:rsidRPr="005A5C49">
              <w:rPr>
                <w:sz w:val="26"/>
                <w:szCs w:val="26"/>
              </w:rPr>
              <w:t>дата</w:t>
            </w:r>
          </w:p>
        </w:tc>
        <w:tc>
          <w:tcPr>
            <w:tcW w:w="3240" w:type="dxa"/>
          </w:tcPr>
          <w:p w:rsidR="00197234" w:rsidRPr="005A5C49" w:rsidRDefault="00197234" w:rsidP="004372C4">
            <w:pPr>
              <w:jc w:val="center"/>
              <w:rPr>
                <w:sz w:val="26"/>
                <w:szCs w:val="26"/>
              </w:rPr>
            </w:pPr>
            <w:r w:rsidRPr="005A5C49">
              <w:rPr>
                <w:sz w:val="26"/>
                <w:szCs w:val="26"/>
              </w:rPr>
              <w:t>время</w:t>
            </w:r>
          </w:p>
        </w:tc>
      </w:tr>
      <w:tr w:rsidR="00864D97" w:rsidRPr="005A5C49" w:rsidTr="004372C4">
        <w:trPr>
          <w:trHeight w:val="100"/>
        </w:trPr>
        <w:tc>
          <w:tcPr>
            <w:tcW w:w="3360" w:type="dxa"/>
          </w:tcPr>
          <w:p w:rsidR="00864D97" w:rsidRPr="005A5C49" w:rsidRDefault="00864D97" w:rsidP="00D60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60DF8">
              <w:rPr>
                <w:sz w:val="26"/>
                <w:szCs w:val="26"/>
              </w:rPr>
              <w:t>8</w:t>
            </w:r>
            <w:r w:rsidRPr="005A5C49">
              <w:rPr>
                <w:sz w:val="26"/>
                <w:szCs w:val="26"/>
              </w:rPr>
              <w:t>.0</w:t>
            </w:r>
            <w:r w:rsidR="00D60DF8">
              <w:rPr>
                <w:sz w:val="26"/>
                <w:szCs w:val="26"/>
              </w:rPr>
              <w:t>9</w:t>
            </w:r>
            <w:r w:rsidRPr="005A5C49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40" w:type="dxa"/>
          </w:tcPr>
          <w:p w:rsidR="00864D97" w:rsidRPr="005A5C49" w:rsidRDefault="00864D97" w:rsidP="00864D97">
            <w:pPr>
              <w:jc w:val="center"/>
              <w:rPr>
                <w:sz w:val="26"/>
                <w:szCs w:val="26"/>
              </w:rPr>
            </w:pPr>
            <w:r w:rsidRPr="005A5C49">
              <w:rPr>
                <w:sz w:val="26"/>
                <w:szCs w:val="26"/>
              </w:rPr>
              <w:t>14-30-1</w:t>
            </w:r>
            <w:r>
              <w:rPr>
                <w:sz w:val="26"/>
                <w:szCs w:val="26"/>
              </w:rPr>
              <w:t>6</w:t>
            </w:r>
            <w:r w:rsidRPr="005A5C4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Pr="005A5C49">
              <w:rPr>
                <w:sz w:val="26"/>
                <w:szCs w:val="26"/>
              </w:rPr>
              <w:t>0</w:t>
            </w:r>
          </w:p>
        </w:tc>
      </w:tr>
      <w:tr w:rsidR="00864D97" w:rsidRPr="0051713D" w:rsidTr="004372C4">
        <w:trPr>
          <w:trHeight w:val="100"/>
        </w:trPr>
        <w:tc>
          <w:tcPr>
            <w:tcW w:w="3360" w:type="dxa"/>
          </w:tcPr>
          <w:p w:rsidR="00864D97" w:rsidRDefault="00864D97" w:rsidP="00D60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0DF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</w:t>
            </w:r>
            <w:r w:rsidR="00D60DF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.2015</w:t>
            </w:r>
          </w:p>
        </w:tc>
        <w:tc>
          <w:tcPr>
            <w:tcW w:w="3240" w:type="dxa"/>
          </w:tcPr>
          <w:p w:rsidR="00864D97" w:rsidRPr="0051713D" w:rsidRDefault="00864D97" w:rsidP="00864D97">
            <w:pPr>
              <w:jc w:val="center"/>
              <w:rPr>
                <w:sz w:val="26"/>
                <w:szCs w:val="26"/>
              </w:rPr>
            </w:pPr>
            <w:r w:rsidRPr="005A5C49">
              <w:rPr>
                <w:sz w:val="26"/>
                <w:szCs w:val="26"/>
              </w:rPr>
              <w:t>14-30-1</w:t>
            </w:r>
            <w:r>
              <w:rPr>
                <w:sz w:val="26"/>
                <w:szCs w:val="26"/>
              </w:rPr>
              <w:t>6</w:t>
            </w:r>
            <w:r w:rsidRPr="005A5C4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Pr="005A5C49">
              <w:rPr>
                <w:sz w:val="26"/>
                <w:szCs w:val="26"/>
              </w:rPr>
              <w:t>0</w:t>
            </w:r>
          </w:p>
        </w:tc>
      </w:tr>
      <w:tr w:rsidR="00864D97" w:rsidRPr="0051713D" w:rsidTr="004372C4">
        <w:trPr>
          <w:trHeight w:val="100"/>
        </w:trPr>
        <w:tc>
          <w:tcPr>
            <w:tcW w:w="3360" w:type="dxa"/>
          </w:tcPr>
          <w:p w:rsidR="00864D97" w:rsidRDefault="00D60DF8" w:rsidP="00D60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864D9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864D97">
              <w:rPr>
                <w:sz w:val="26"/>
                <w:szCs w:val="26"/>
              </w:rPr>
              <w:t>.2015</w:t>
            </w:r>
          </w:p>
        </w:tc>
        <w:tc>
          <w:tcPr>
            <w:tcW w:w="3240" w:type="dxa"/>
          </w:tcPr>
          <w:p w:rsidR="00864D97" w:rsidRPr="005A5C49" w:rsidRDefault="00864D97" w:rsidP="00864D97">
            <w:pPr>
              <w:jc w:val="center"/>
              <w:rPr>
                <w:sz w:val="26"/>
                <w:szCs w:val="26"/>
              </w:rPr>
            </w:pPr>
            <w:r w:rsidRPr="005A5C49">
              <w:rPr>
                <w:sz w:val="26"/>
                <w:szCs w:val="26"/>
              </w:rPr>
              <w:t>14-30-1</w:t>
            </w:r>
            <w:r>
              <w:rPr>
                <w:sz w:val="26"/>
                <w:szCs w:val="26"/>
              </w:rPr>
              <w:t>6</w:t>
            </w:r>
            <w:r w:rsidRPr="005A5C4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Pr="005A5C49">
              <w:rPr>
                <w:sz w:val="26"/>
                <w:szCs w:val="26"/>
              </w:rPr>
              <w:t>0</w:t>
            </w:r>
          </w:p>
        </w:tc>
      </w:tr>
    </w:tbl>
    <w:p w:rsidR="00197234" w:rsidRDefault="00197234" w:rsidP="0019723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9256C0" w:rsidRPr="00032353" w:rsidRDefault="00705073" w:rsidP="000323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2353">
        <w:rPr>
          <w:b/>
          <w:sz w:val="26"/>
          <w:szCs w:val="26"/>
        </w:rPr>
        <w:t>Информация о технических</w:t>
      </w:r>
      <w:r w:rsidR="009256C0" w:rsidRPr="00032353">
        <w:rPr>
          <w:b/>
          <w:sz w:val="26"/>
          <w:szCs w:val="26"/>
        </w:rPr>
        <w:t xml:space="preserve"> условия</w:t>
      </w:r>
      <w:r w:rsidRPr="00032353">
        <w:rPr>
          <w:b/>
          <w:sz w:val="26"/>
          <w:szCs w:val="26"/>
        </w:rPr>
        <w:t>х</w:t>
      </w:r>
      <w:r w:rsidR="00032353" w:rsidRPr="00032353">
        <w:rPr>
          <w:b/>
          <w:sz w:val="26"/>
          <w:szCs w:val="26"/>
        </w:rPr>
        <w:t xml:space="preserve"> </w:t>
      </w:r>
      <w:r w:rsidR="009256C0" w:rsidRPr="00032353">
        <w:rPr>
          <w:b/>
          <w:sz w:val="26"/>
          <w:szCs w:val="26"/>
        </w:rPr>
        <w:t>предоставляются</w:t>
      </w:r>
      <w:r w:rsidR="009256C0" w:rsidRPr="00032353">
        <w:rPr>
          <w:sz w:val="26"/>
          <w:szCs w:val="26"/>
        </w:rPr>
        <w:t xml:space="preserve"> без взимания платы лицам, желающим принять участие в аукционе, начиная со дня, следующего за днем размещения на официальном сайте Российской Федерации в сети Интернет (</w:t>
      </w:r>
      <w:hyperlink r:id="rId12" w:history="1">
        <w:r w:rsidR="009256C0" w:rsidRPr="00032353">
          <w:rPr>
            <w:rStyle w:val="a7"/>
            <w:sz w:val="26"/>
            <w:szCs w:val="26"/>
            <w:lang w:val="en-US"/>
          </w:rPr>
          <w:t>www</w:t>
        </w:r>
        <w:r w:rsidR="009256C0" w:rsidRPr="00032353">
          <w:rPr>
            <w:rStyle w:val="a7"/>
            <w:sz w:val="26"/>
            <w:szCs w:val="26"/>
          </w:rPr>
          <w:t>.</w:t>
        </w:r>
        <w:proofErr w:type="spellStart"/>
        <w:r w:rsidR="009256C0" w:rsidRPr="00032353">
          <w:rPr>
            <w:rStyle w:val="a7"/>
            <w:sz w:val="26"/>
            <w:szCs w:val="26"/>
            <w:lang w:val="en-US"/>
          </w:rPr>
          <w:t>torgi</w:t>
        </w:r>
        <w:proofErr w:type="spellEnd"/>
        <w:r w:rsidR="009256C0" w:rsidRPr="00032353">
          <w:rPr>
            <w:rStyle w:val="a7"/>
            <w:sz w:val="26"/>
            <w:szCs w:val="26"/>
          </w:rPr>
          <w:t>.</w:t>
        </w:r>
        <w:proofErr w:type="spellStart"/>
        <w:r w:rsidR="009256C0" w:rsidRPr="00032353">
          <w:rPr>
            <w:rStyle w:val="a7"/>
            <w:sz w:val="26"/>
            <w:szCs w:val="26"/>
            <w:lang w:val="en-US"/>
          </w:rPr>
          <w:t>gov</w:t>
        </w:r>
        <w:proofErr w:type="spellEnd"/>
        <w:r w:rsidR="009256C0" w:rsidRPr="00032353">
          <w:rPr>
            <w:rStyle w:val="a7"/>
            <w:sz w:val="26"/>
            <w:szCs w:val="26"/>
          </w:rPr>
          <w:t>.</w:t>
        </w:r>
        <w:proofErr w:type="spellStart"/>
        <w:r w:rsidR="009256C0" w:rsidRPr="00032353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9256C0" w:rsidRPr="00032353">
        <w:rPr>
          <w:sz w:val="26"/>
          <w:szCs w:val="26"/>
        </w:rPr>
        <w:t>) извещения о проведении аукциона, ежедневно с понедельника по пятницу с 10-00 до 13-00 и с 14-00 до 17-00 в рабочие дни по адресу: Красноярский край, г. Норильск, район Центральный пр. Ленинский, д. 23 А, каб.104.</w:t>
      </w:r>
    </w:p>
    <w:p w:rsidR="00197234" w:rsidRPr="00A32C67" w:rsidRDefault="00197234" w:rsidP="00A32C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2C67">
        <w:rPr>
          <w:b/>
          <w:sz w:val="26"/>
          <w:szCs w:val="26"/>
        </w:rPr>
        <w:t>Начальный размер арендной платы</w:t>
      </w:r>
      <w:r w:rsidRPr="00A32C67">
        <w:rPr>
          <w:sz w:val="26"/>
          <w:szCs w:val="26"/>
        </w:rPr>
        <w:t xml:space="preserve"> устанавливается в размере </w:t>
      </w:r>
      <w:r w:rsidR="00A32C67" w:rsidRPr="00A32C67">
        <w:rPr>
          <w:rFonts w:eastAsiaTheme="minorHAnsi"/>
          <w:sz w:val="26"/>
          <w:szCs w:val="26"/>
          <w:lang w:eastAsia="en-US"/>
        </w:rPr>
        <w:t>ежегодной арендной платы</w:t>
      </w:r>
      <w:r w:rsidRPr="00A32C67">
        <w:rPr>
          <w:sz w:val="26"/>
          <w:szCs w:val="26"/>
        </w:rPr>
        <w:t xml:space="preserve"> за право </w:t>
      </w:r>
      <w:r w:rsidR="008F30F5" w:rsidRPr="00A32C67">
        <w:rPr>
          <w:sz w:val="26"/>
          <w:szCs w:val="26"/>
        </w:rPr>
        <w:t>аренды</w:t>
      </w:r>
      <w:r w:rsidRPr="00A32C67">
        <w:rPr>
          <w:sz w:val="26"/>
          <w:szCs w:val="26"/>
        </w:rPr>
        <w:t xml:space="preserve"> земельным участком, определенного в соответствии с Федеральным законом Российской Федерации от 29.07.1998 </w:t>
      </w:r>
      <w:r w:rsidR="00A32C67" w:rsidRPr="00A32C67">
        <w:rPr>
          <w:sz w:val="26"/>
          <w:szCs w:val="26"/>
        </w:rPr>
        <w:t xml:space="preserve">                 </w:t>
      </w:r>
      <w:r w:rsidRPr="00A32C67">
        <w:rPr>
          <w:sz w:val="26"/>
          <w:szCs w:val="26"/>
        </w:rPr>
        <w:t>№ 135-ФЗ «Об оценочной деятельности в Российской Федерации».</w:t>
      </w:r>
    </w:p>
    <w:p w:rsidR="006602AE" w:rsidRDefault="006602AE" w:rsidP="00197234">
      <w:pPr>
        <w:pStyle w:val="a9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</w:p>
    <w:p w:rsidR="00197234" w:rsidRPr="0051713D" w:rsidRDefault="00197234" w:rsidP="00197234">
      <w:pPr>
        <w:pStyle w:val="a9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A32C67">
        <w:rPr>
          <w:b/>
          <w:sz w:val="26"/>
          <w:szCs w:val="26"/>
        </w:rPr>
        <w:t>Условия аукциона:</w:t>
      </w:r>
      <w:r w:rsidRPr="0051713D">
        <w:rPr>
          <w:b/>
          <w:sz w:val="26"/>
          <w:szCs w:val="26"/>
        </w:rPr>
        <w:t xml:space="preserve"> </w:t>
      </w:r>
    </w:p>
    <w:p w:rsidR="00197234" w:rsidRDefault="00197234" w:rsidP="00197234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2268"/>
        <w:gridCol w:w="1653"/>
        <w:gridCol w:w="2103"/>
      </w:tblGrid>
      <w:tr w:rsidR="00D60DF8" w:rsidRPr="00407B68" w:rsidTr="006602AE">
        <w:trPr>
          <w:jc w:val="center"/>
        </w:trPr>
        <w:tc>
          <w:tcPr>
            <w:tcW w:w="1878" w:type="dxa"/>
            <w:vAlign w:val="center"/>
          </w:tcPr>
          <w:p w:rsidR="00D60DF8" w:rsidRPr="00407B68" w:rsidRDefault="00D60DF8" w:rsidP="00112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B68">
              <w:rPr>
                <w:b/>
              </w:rPr>
              <w:t>Срок аренды</w:t>
            </w:r>
            <w:r>
              <w:rPr>
                <w:b/>
              </w:rPr>
              <w:t xml:space="preserve"> земельного участка</w:t>
            </w:r>
          </w:p>
        </w:tc>
        <w:tc>
          <w:tcPr>
            <w:tcW w:w="2268" w:type="dxa"/>
            <w:vAlign w:val="center"/>
          </w:tcPr>
          <w:p w:rsidR="00D60DF8" w:rsidRPr="00407B68" w:rsidRDefault="00D60DF8" w:rsidP="008F3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B68">
              <w:rPr>
                <w:b/>
              </w:rPr>
              <w:t>Начальный размер арендной платы, руб./</w:t>
            </w:r>
            <w:r>
              <w:rPr>
                <w:b/>
              </w:rPr>
              <w:t>год</w:t>
            </w:r>
            <w:r w:rsidRPr="00407B68">
              <w:rPr>
                <w:b/>
              </w:rPr>
              <w:t xml:space="preserve"> без учёта НДС</w:t>
            </w:r>
          </w:p>
        </w:tc>
        <w:tc>
          <w:tcPr>
            <w:tcW w:w="1653" w:type="dxa"/>
            <w:vAlign w:val="center"/>
          </w:tcPr>
          <w:p w:rsidR="00D60DF8" w:rsidRPr="00407B68" w:rsidRDefault="00D60DF8" w:rsidP="00112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B68">
              <w:rPr>
                <w:b/>
              </w:rPr>
              <w:t>Шаг аукциона, руб. без учёта НДС</w:t>
            </w:r>
            <w:r>
              <w:rPr>
                <w:b/>
              </w:rPr>
              <w:t xml:space="preserve"> (3%)</w:t>
            </w:r>
          </w:p>
        </w:tc>
        <w:tc>
          <w:tcPr>
            <w:tcW w:w="2103" w:type="dxa"/>
            <w:vAlign w:val="center"/>
          </w:tcPr>
          <w:p w:rsidR="00D60DF8" w:rsidRPr="00407B68" w:rsidRDefault="00D60DF8" w:rsidP="00112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B68">
              <w:rPr>
                <w:b/>
              </w:rPr>
              <w:t>Размер задатка для участия в аукционе, руб. без учёта НДС</w:t>
            </w:r>
          </w:p>
        </w:tc>
      </w:tr>
      <w:tr w:rsidR="00D60DF8" w:rsidTr="006602AE">
        <w:trPr>
          <w:jc w:val="center"/>
        </w:trPr>
        <w:tc>
          <w:tcPr>
            <w:tcW w:w="1878" w:type="dxa"/>
            <w:vAlign w:val="center"/>
          </w:tcPr>
          <w:p w:rsidR="00D60DF8" w:rsidRDefault="00D60DF8" w:rsidP="005C1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2268" w:type="dxa"/>
          </w:tcPr>
          <w:p w:rsidR="00D60DF8" w:rsidRDefault="00D60DF8" w:rsidP="005C10B1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38 718,0</w:t>
            </w:r>
          </w:p>
        </w:tc>
        <w:tc>
          <w:tcPr>
            <w:tcW w:w="1653" w:type="dxa"/>
          </w:tcPr>
          <w:p w:rsidR="00D60DF8" w:rsidRPr="007579F5" w:rsidRDefault="00D60DF8" w:rsidP="00224E55">
            <w:pPr>
              <w:widowControl w:val="0"/>
              <w:autoSpaceDE w:val="0"/>
              <w:autoSpaceDN w:val="0"/>
              <w:adjustRightInd w:val="0"/>
              <w:ind w:right="3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1 161,54</w:t>
            </w:r>
          </w:p>
        </w:tc>
        <w:tc>
          <w:tcPr>
            <w:tcW w:w="2103" w:type="dxa"/>
          </w:tcPr>
          <w:p w:rsidR="00D60DF8" w:rsidRDefault="00D60DF8" w:rsidP="005C10B1">
            <w:pPr>
              <w:widowControl w:val="0"/>
              <w:autoSpaceDE w:val="0"/>
              <w:autoSpaceDN w:val="0"/>
              <w:adjustRightInd w:val="0"/>
              <w:ind w:right="4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3 227</w:t>
            </w:r>
            <w:r w:rsidRPr="00A32C67">
              <w:rPr>
                <w:sz w:val="26"/>
                <w:szCs w:val="26"/>
              </w:rPr>
              <w:t>,0</w:t>
            </w:r>
          </w:p>
        </w:tc>
      </w:tr>
    </w:tbl>
    <w:p w:rsidR="00B11C33" w:rsidRDefault="00B11C33" w:rsidP="00197234">
      <w:pPr>
        <w:ind w:firstLine="709"/>
        <w:jc w:val="both"/>
        <w:rPr>
          <w:sz w:val="26"/>
          <w:szCs w:val="26"/>
        </w:rPr>
      </w:pPr>
    </w:p>
    <w:p w:rsidR="00197234" w:rsidRPr="00DD17A8" w:rsidRDefault="00197234" w:rsidP="00197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Задаток перечисляется заявителем</w:t>
      </w:r>
      <w:r w:rsidRPr="00DD17A8">
        <w:rPr>
          <w:sz w:val="26"/>
          <w:szCs w:val="26"/>
        </w:rPr>
        <w:t xml:space="preserve"> по следующим реквизитам: </w:t>
      </w:r>
    </w:p>
    <w:p w:rsidR="00197234" w:rsidRPr="0051713D" w:rsidRDefault="00197234" w:rsidP="00197234">
      <w:pPr>
        <w:ind w:firstLine="709"/>
        <w:jc w:val="both"/>
        <w:rPr>
          <w:sz w:val="26"/>
          <w:szCs w:val="26"/>
        </w:rPr>
      </w:pPr>
      <w:r w:rsidRPr="0051713D">
        <w:rPr>
          <w:sz w:val="26"/>
          <w:szCs w:val="26"/>
        </w:rPr>
        <w:t>Финансовое управление Администрации города Норильска (Управление имущества Администрации города Норильска л/</w:t>
      </w:r>
      <w:proofErr w:type="spellStart"/>
      <w:r w:rsidRPr="0051713D">
        <w:rPr>
          <w:sz w:val="26"/>
          <w:szCs w:val="26"/>
        </w:rPr>
        <w:t>сч</w:t>
      </w:r>
      <w:proofErr w:type="spellEnd"/>
      <w:r w:rsidRPr="0051713D">
        <w:rPr>
          <w:sz w:val="26"/>
          <w:szCs w:val="26"/>
        </w:rPr>
        <w:t xml:space="preserve"> 05013000632) ИНН 2457058236, КПП 245701001, р/</w:t>
      </w:r>
      <w:proofErr w:type="spellStart"/>
      <w:r w:rsidRPr="0051713D">
        <w:rPr>
          <w:sz w:val="26"/>
          <w:szCs w:val="26"/>
        </w:rPr>
        <w:t>сч</w:t>
      </w:r>
      <w:proofErr w:type="spellEnd"/>
      <w:r w:rsidRPr="0051713D">
        <w:rPr>
          <w:sz w:val="26"/>
          <w:szCs w:val="26"/>
        </w:rPr>
        <w:t xml:space="preserve"> 40302810600005000003, Банк РКЦ Норильск, г. Норильска, БИК 040495000, ОК</w:t>
      </w:r>
      <w:r>
        <w:rPr>
          <w:sz w:val="26"/>
          <w:szCs w:val="26"/>
        </w:rPr>
        <w:t>ТМ</w:t>
      </w:r>
      <w:r w:rsidRPr="0051713D">
        <w:rPr>
          <w:sz w:val="26"/>
          <w:szCs w:val="26"/>
        </w:rPr>
        <w:t>О 04</w:t>
      </w:r>
      <w:r>
        <w:rPr>
          <w:sz w:val="26"/>
          <w:szCs w:val="26"/>
        </w:rPr>
        <w:t>7</w:t>
      </w:r>
      <w:r w:rsidRPr="0051713D">
        <w:rPr>
          <w:sz w:val="26"/>
          <w:szCs w:val="26"/>
        </w:rPr>
        <w:t>29000. Вид платежа: задаток для участия в аукционе на право заключения договора аренды земельного участка</w:t>
      </w:r>
      <w:r w:rsidR="0011292A">
        <w:rPr>
          <w:sz w:val="26"/>
          <w:szCs w:val="26"/>
        </w:rPr>
        <w:t xml:space="preserve"> с кадастровым номером </w:t>
      </w:r>
      <w:proofErr w:type="gramStart"/>
      <w:r w:rsidR="0011292A">
        <w:rPr>
          <w:sz w:val="26"/>
          <w:szCs w:val="26"/>
        </w:rPr>
        <w:t>24:55:_</w:t>
      </w:r>
      <w:proofErr w:type="gramEnd"/>
      <w:r w:rsidR="0011292A">
        <w:rPr>
          <w:sz w:val="26"/>
          <w:szCs w:val="26"/>
        </w:rPr>
        <w:t>__________________________ по лоту № _____________.</w:t>
      </w:r>
    </w:p>
    <w:p w:rsidR="00197234" w:rsidRDefault="00197234" w:rsidP="00197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поступления задатка: </w:t>
      </w:r>
      <w:r w:rsidR="00D60DF8">
        <w:rPr>
          <w:sz w:val="26"/>
          <w:szCs w:val="26"/>
        </w:rPr>
        <w:t>24</w:t>
      </w:r>
      <w:r w:rsidR="00224E55">
        <w:rPr>
          <w:sz w:val="26"/>
          <w:szCs w:val="26"/>
        </w:rPr>
        <w:t>.0</w:t>
      </w:r>
      <w:r w:rsidR="00D60DF8">
        <w:rPr>
          <w:sz w:val="26"/>
          <w:szCs w:val="26"/>
        </w:rPr>
        <w:t>9</w:t>
      </w:r>
      <w:r>
        <w:rPr>
          <w:sz w:val="26"/>
          <w:szCs w:val="26"/>
        </w:rPr>
        <w:t>.201</w:t>
      </w:r>
      <w:r w:rsidR="00032353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197234" w:rsidRDefault="00197234" w:rsidP="00197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Документом, подтверждающим поступление задатка на счет организатора торгов, является выписка со счета организатора торгов. Заявители, задатки которых не поступили на счет организатора торгов в указанный срок, к участию в аукционе не допускаются.</w:t>
      </w:r>
    </w:p>
    <w:p w:rsidR="00197234" w:rsidRPr="00D36F10" w:rsidRDefault="00197234" w:rsidP="00197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торгов возвращает задаток заявителю, не допущенному к участию в аукционе, в течение 3 (трех) банковских дней со дня подписания протокола о признании заявителей участниками аукциона.</w:t>
      </w:r>
    </w:p>
    <w:p w:rsidR="00197234" w:rsidRPr="00D36F10" w:rsidRDefault="00197234" w:rsidP="00197234">
      <w:pPr>
        <w:ind w:firstLine="708"/>
        <w:jc w:val="both"/>
        <w:rPr>
          <w:sz w:val="26"/>
          <w:szCs w:val="26"/>
        </w:rPr>
      </w:pPr>
      <w:r w:rsidRPr="00D36F10">
        <w:rPr>
          <w:sz w:val="26"/>
          <w:szCs w:val="26"/>
        </w:rPr>
        <w:lastRenderedPageBreak/>
        <w:t>Задат</w:t>
      </w:r>
      <w:r>
        <w:rPr>
          <w:sz w:val="26"/>
          <w:szCs w:val="26"/>
        </w:rPr>
        <w:t>ок</w:t>
      </w:r>
      <w:r w:rsidRPr="00D36F10">
        <w:rPr>
          <w:sz w:val="26"/>
          <w:szCs w:val="26"/>
        </w:rPr>
        <w:t>, внесенны</w:t>
      </w:r>
      <w:r>
        <w:rPr>
          <w:sz w:val="26"/>
          <w:szCs w:val="26"/>
        </w:rPr>
        <w:t>й</w:t>
      </w:r>
      <w:r w:rsidRPr="00D36F10">
        <w:rPr>
          <w:sz w:val="26"/>
          <w:szCs w:val="26"/>
        </w:rPr>
        <w:t xml:space="preserve"> участником аукциона, признанным победителем аукциона, засчитыва</w:t>
      </w:r>
      <w:r>
        <w:rPr>
          <w:sz w:val="26"/>
          <w:szCs w:val="26"/>
        </w:rPr>
        <w:t>е</w:t>
      </w:r>
      <w:r w:rsidRPr="00D36F10">
        <w:rPr>
          <w:sz w:val="26"/>
          <w:szCs w:val="26"/>
        </w:rPr>
        <w:t xml:space="preserve">тся в </w:t>
      </w:r>
      <w:r>
        <w:rPr>
          <w:sz w:val="26"/>
          <w:szCs w:val="26"/>
        </w:rPr>
        <w:t>счет арендной платы. Всем лицам, которые принимали участие в аукционе, но не победили в нем, задатки возвращаются в течение 3 (трех) банковских дней со дня подписания протокола о результатах аукциона.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Задаток </w:t>
      </w:r>
      <w:r w:rsidRPr="00596BD6">
        <w:rPr>
          <w:b/>
          <w:sz w:val="26"/>
          <w:szCs w:val="26"/>
        </w:rPr>
        <w:t>не возвраща</w:t>
      </w:r>
      <w:r w:rsidRPr="008E10AC">
        <w:rPr>
          <w:b/>
          <w:sz w:val="26"/>
          <w:szCs w:val="26"/>
        </w:rPr>
        <w:t>ется</w:t>
      </w:r>
      <w:r>
        <w:rPr>
          <w:sz w:val="26"/>
          <w:szCs w:val="26"/>
        </w:rPr>
        <w:t xml:space="preserve"> в случаях, если: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победитель аукциона уклонился от подписания протокола о результатах аукциона;</w:t>
      </w:r>
    </w:p>
    <w:p w:rsidR="00780771" w:rsidRDefault="00197234" w:rsidP="007807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победитель аукциона уклонился от подписания договора аренды земельного участка </w:t>
      </w:r>
      <w:r w:rsidR="00780771">
        <w:rPr>
          <w:sz w:val="26"/>
          <w:szCs w:val="26"/>
        </w:rPr>
        <w:t xml:space="preserve">и </w:t>
      </w:r>
      <w:r w:rsidR="00780771">
        <w:rPr>
          <w:rFonts w:eastAsiaTheme="minorHAnsi"/>
          <w:sz w:val="26"/>
          <w:szCs w:val="26"/>
          <w:lang w:eastAsia="en-US"/>
        </w:rPr>
        <w:t xml:space="preserve">представления его в орган, осуществляющий </w:t>
      </w:r>
      <w:r w:rsidR="00780771" w:rsidRPr="002E2A4C">
        <w:rPr>
          <w:sz w:val="26"/>
        </w:rPr>
        <w:t>государственную регистрацию прав на недвижимое имущество и сделок с ним</w:t>
      </w:r>
      <w:r w:rsidR="00780771">
        <w:rPr>
          <w:sz w:val="26"/>
        </w:rPr>
        <w:t>,</w:t>
      </w:r>
      <w:r w:rsidR="00780771">
        <w:rPr>
          <w:rFonts w:eastAsiaTheme="minorHAnsi"/>
          <w:sz w:val="26"/>
          <w:szCs w:val="26"/>
          <w:lang w:eastAsia="en-US"/>
        </w:rPr>
        <w:t xml:space="preserve"> </w:t>
      </w:r>
      <w:r w:rsidRPr="00E730DB">
        <w:rPr>
          <w:sz w:val="26"/>
          <w:szCs w:val="26"/>
        </w:rPr>
        <w:t xml:space="preserve">в течение </w:t>
      </w:r>
      <w:r w:rsidR="00780771" w:rsidRPr="00E730DB">
        <w:rPr>
          <w:sz w:val="26"/>
          <w:szCs w:val="26"/>
        </w:rPr>
        <w:t>30</w:t>
      </w:r>
      <w:r w:rsidRPr="00E730DB">
        <w:rPr>
          <w:sz w:val="26"/>
          <w:szCs w:val="26"/>
        </w:rPr>
        <w:t xml:space="preserve"> (</w:t>
      </w:r>
      <w:r w:rsidR="00780771" w:rsidRPr="00E730DB">
        <w:rPr>
          <w:sz w:val="26"/>
          <w:szCs w:val="26"/>
        </w:rPr>
        <w:t>тридцати</w:t>
      </w:r>
      <w:r w:rsidRPr="00E730DB">
        <w:rPr>
          <w:sz w:val="26"/>
          <w:szCs w:val="26"/>
        </w:rPr>
        <w:t xml:space="preserve">) дней </w:t>
      </w:r>
      <w:r w:rsidR="00780771" w:rsidRPr="00E730DB">
        <w:rPr>
          <w:rFonts w:eastAsiaTheme="minorHAnsi"/>
          <w:sz w:val="26"/>
          <w:szCs w:val="26"/>
          <w:lang w:eastAsia="en-US"/>
        </w:rPr>
        <w:t>со дня направления победителю аукциона проекта договора аренды</w:t>
      </w:r>
      <w:r w:rsidR="00780771">
        <w:rPr>
          <w:rFonts w:eastAsiaTheme="minorHAnsi"/>
          <w:sz w:val="26"/>
          <w:szCs w:val="26"/>
          <w:lang w:eastAsia="en-US"/>
        </w:rPr>
        <w:t>.</w:t>
      </w:r>
    </w:p>
    <w:p w:rsidR="00197234" w:rsidRPr="00712A7F" w:rsidRDefault="00197234" w:rsidP="007807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A7F">
        <w:rPr>
          <w:sz w:val="26"/>
          <w:szCs w:val="26"/>
        </w:rPr>
        <w:t>Для участия в аукционе заявители предоставляют организатору торгов (лично или через своего представителя) следующие документы:</w:t>
      </w:r>
    </w:p>
    <w:p w:rsidR="00197234" w:rsidRPr="00712A7F" w:rsidRDefault="00197234" w:rsidP="0019723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712A7F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712A7F">
        <w:rPr>
          <w:sz w:val="26"/>
          <w:szCs w:val="26"/>
        </w:rPr>
        <w:t>заявку на участие в аукционе по форме, ут</w:t>
      </w:r>
      <w:r>
        <w:rPr>
          <w:sz w:val="26"/>
          <w:szCs w:val="26"/>
        </w:rPr>
        <w:t>вержденной организатором торгов</w:t>
      </w:r>
      <w:r w:rsidRPr="00712A7F">
        <w:rPr>
          <w:sz w:val="26"/>
          <w:szCs w:val="26"/>
        </w:rPr>
        <w:t>;</w:t>
      </w:r>
    </w:p>
    <w:p w:rsidR="00197234" w:rsidRDefault="00197234" w:rsidP="0019723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712A7F">
        <w:rPr>
          <w:sz w:val="26"/>
          <w:szCs w:val="26"/>
        </w:rPr>
        <w:t xml:space="preserve">) </w:t>
      </w:r>
      <w:r>
        <w:rPr>
          <w:sz w:val="26"/>
          <w:szCs w:val="26"/>
        </w:rPr>
        <w:t>платежный документ с отметкой банка плательщика об исполнении</w:t>
      </w:r>
      <w:r w:rsidRPr="00712A7F">
        <w:rPr>
          <w:sz w:val="26"/>
          <w:szCs w:val="26"/>
        </w:rPr>
        <w:t>, подтверждающи</w:t>
      </w:r>
      <w:r>
        <w:rPr>
          <w:sz w:val="26"/>
          <w:szCs w:val="26"/>
        </w:rPr>
        <w:t>й</w:t>
      </w:r>
      <w:r w:rsidRPr="00712A7F">
        <w:rPr>
          <w:sz w:val="26"/>
          <w:szCs w:val="26"/>
        </w:rPr>
        <w:t xml:space="preserve"> внесение задатка</w:t>
      </w:r>
      <w:r>
        <w:rPr>
          <w:sz w:val="26"/>
          <w:szCs w:val="26"/>
        </w:rPr>
        <w:t>;</w:t>
      </w:r>
    </w:p>
    <w:p w:rsidR="00197234" w:rsidRPr="00712A7F" w:rsidRDefault="00197234" w:rsidP="00197234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3) копии документов, удостоверяющих личность – для физических лиц.</w:t>
      </w:r>
    </w:p>
    <w:p w:rsidR="00780771" w:rsidRDefault="00780771" w:rsidP="007807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B0819">
        <w:rPr>
          <w:sz w:val="26"/>
          <w:szCs w:val="26"/>
        </w:rPr>
        <w:t xml:space="preserve">Юридическое лицо прилагает к заявке </w:t>
      </w:r>
      <w:r>
        <w:rPr>
          <w:rFonts w:eastAsiaTheme="minorHAnsi"/>
          <w:sz w:val="26"/>
          <w:szCs w:val="26"/>
          <w:lang w:eastAsia="en-US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:rsidR="00197234" w:rsidRPr="006A78AB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торгов в отношении заявителей – юридических лиц и индивидуальных предпринимателей з</w:t>
      </w:r>
      <w:r w:rsidRPr="00B71E25">
        <w:rPr>
          <w:sz w:val="26"/>
          <w:szCs w:val="26"/>
        </w:rPr>
        <w:t>апрашивает</w:t>
      </w:r>
      <w:r>
        <w:rPr>
          <w:sz w:val="26"/>
          <w:szCs w:val="26"/>
        </w:rPr>
        <w:t xml:space="preserve"> 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</w:t>
      </w:r>
      <w:r w:rsidRPr="00780771">
        <w:rPr>
          <w:sz w:val="26"/>
          <w:szCs w:val="26"/>
        </w:rPr>
        <w:t xml:space="preserve">федеральном </w:t>
      </w:r>
      <w:hyperlink r:id="rId13" w:history="1">
        <w:r w:rsidRPr="00780771">
          <w:rPr>
            <w:sz w:val="26"/>
            <w:szCs w:val="26"/>
          </w:rPr>
          <w:t>органе</w:t>
        </w:r>
      </w:hyperlink>
      <w:r>
        <w:rPr>
          <w:sz w:val="26"/>
          <w:szCs w:val="26"/>
        </w:rPr>
        <w:t xml:space="preserve">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 Указанные сведения заявитель - юридическое лицо или индивидуальный предприниматель вправе предоставить самостоятельно.</w:t>
      </w:r>
    </w:p>
    <w:p w:rsidR="00197234" w:rsidRPr="002B0819" w:rsidRDefault="00197234" w:rsidP="001972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 xml:space="preserve">Заявка и опись представленных документов составляются в 2 экземплярах, один из которых остается у организатора торгов, другой - у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2B0819">
        <w:rPr>
          <w:rFonts w:ascii="Times New Roman" w:hAnsi="Times New Roman" w:cs="Times New Roman"/>
          <w:sz w:val="26"/>
          <w:szCs w:val="26"/>
        </w:rPr>
        <w:t>.</w:t>
      </w:r>
    </w:p>
    <w:p w:rsidR="00197234" w:rsidRPr="002B0819" w:rsidRDefault="00197234" w:rsidP="00197234">
      <w:pPr>
        <w:pStyle w:val="3"/>
        <w:spacing w:after="0"/>
        <w:ind w:firstLine="540"/>
        <w:jc w:val="both"/>
        <w:rPr>
          <w:sz w:val="26"/>
          <w:szCs w:val="26"/>
        </w:rPr>
      </w:pPr>
      <w:r w:rsidRPr="002B0819">
        <w:rPr>
          <w:sz w:val="26"/>
          <w:szCs w:val="26"/>
        </w:rPr>
        <w:t xml:space="preserve">Один </w:t>
      </w:r>
      <w:r>
        <w:rPr>
          <w:sz w:val="26"/>
          <w:szCs w:val="26"/>
        </w:rPr>
        <w:t>заявитель</w:t>
      </w:r>
      <w:r w:rsidRPr="002B0819">
        <w:rPr>
          <w:sz w:val="26"/>
          <w:szCs w:val="26"/>
        </w:rPr>
        <w:t xml:space="preserve"> имеет право подать только одну заявку на участие в торгах.</w:t>
      </w:r>
    </w:p>
    <w:p w:rsidR="00197234" w:rsidRPr="00B560D6" w:rsidRDefault="00197234" w:rsidP="001972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0819">
        <w:rPr>
          <w:sz w:val="26"/>
          <w:szCs w:val="26"/>
        </w:rPr>
        <w:t>В случае подачи заявки предс</w:t>
      </w:r>
      <w:r>
        <w:rPr>
          <w:sz w:val="26"/>
          <w:szCs w:val="26"/>
        </w:rPr>
        <w:t>тавителем заявителя</w:t>
      </w:r>
      <w:r w:rsidRPr="002B0819">
        <w:rPr>
          <w:sz w:val="26"/>
          <w:szCs w:val="26"/>
        </w:rPr>
        <w:t xml:space="preserve"> предъявляется доверенность.</w:t>
      </w:r>
      <w:r w:rsidRPr="0081103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Каждая заявка на участие в аукционе, поступившая в срок, указанный в извещении о проведении аукциона, регистрируется </w:t>
      </w:r>
      <w:r w:rsidRPr="00DD17A8">
        <w:rPr>
          <w:sz w:val="26"/>
          <w:szCs w:val="26"/>
        </w:rPr>
        <w:t>уполномоченны</w:t>
      </w:r>
      <w:r>
        <w:rPr>
          <w:sz w:val="26"/>
          <w:szCs w:val="26"/>
        </w:rPr>
        <w:t>м</w:t>
      </w:r>
      <w:r w:rsidRPr="00DD17A8">
        <w:rPr>
          <w:sz w:val="26"/>
          <w:szCs w:val="26"/>
        </w:rPr>
        <w:t xml:space="preserve"> на прием заявок сотрудник</w:t>
      </w:r>
      <w:r>
        <w:rPr>
          <w:sz w:val="26"/>
          <w:szCs w:val="26"/>
        </w:rPr>
        <w:t>ом</w:t>
      </w:r>
      <w:r w:rsidRPr="00DD17A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Управления имущества</w:t>
      </w:r>
      <w:r w:rsidRPr="00DD17A8">
        <w:rPr>
          <w:sz w:val="26"/>
          <w:szCs w:val="26"/>
        </w:rPr>
        <w:t xml:space="preserve"> в журнале приема заявок</w:t>
      </w:r>
      <w:r>
        <w:rPr>
          <w:rFonts w:eastAsia="Calibri"/>
          <w:sz w:val="26"/>
          <w:szCs w:val="26"/>
        </w:rPr>
        <w:t xml:space="preserve"> с присвоением каждой заявке номера и с указанием даты и времени подачи документов. На каждом экземпляре </w:t>
      </w:r>
      <w:r w:rsidR="00864D97">
        <w:rPr>
          <w:rFonts w:eastAsia="Calibri"/>
          <w:sz w:val="26"/>
          <w:szCs w:val="26"/>
        </w:rPr>
        <w:t>документов уполномоченным</w:t>
      </w:r>
      <w:r w:rsidRPr="00DD17A8">
        <w:rPr>
          <w:sz w:val="26"/>
          <w:szCs w:val="26"/>
        </w:rPr>
        <w:t xml:space="preserve"> на прием заявок сотрудник</w:t>
      </w:r>
      <w:r>
        <w:rPr>
          <w:sz w:val="26"/>
          <w:szCs w:val="26"/>
        </w:rPr>
        <w:t>ом</w:t>
      </w:r>
      <w:r w:rsidRPr="00DD17A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Управления имущества делается отметка о принятии заявки с указанием номера, даты и времени подачи документов. Один экземпляр описи с указанием времени подачи заявки и присвоенному ей номеру регистрации возвращается заявителю в качестве расписки в получении заявки.</w:t>
      </w:r>
    </w:p>
    <w:p w:rsidR="00197234" w:rsidRPr="001A5B5B" w:rsidRDefault="00197234" w:rsidP="00197234">
      <w:pPr>
        <w:pStyle w:val="31"/>
        <w:tabs>
          <w:tab w:val="left" w:pos="720"/>
          <w:tab w:val="num" w:pos="1307"/>
        </w:tabs>
        <w:ind w:left="0" w:firstLine="709"/>
        <w:rPr>
          <w:sz w:val="26"/>
          <w:szCs w:val="26"/>
        </w:rPr>
      </w:pPr>
      <w:r w:rsidRPr="00DD17A8">
        <w:rPr>
          <w:sz w:val="26"/>
          <w:szCs w:val="26"/>
        </w:rPr>
        <w:t>Все документы и сведения, составляющие заявку на участие в аукционе, должны быть составлены на русском языке</w:t>
      </w:r>
      <w:r>
        <w:rPr>
          <w:sz w:val="26"/>
          <w:szCs w:val="26"/>
        </w:rPr>
        <w:t xml:space="preserve"> за исключением случаев, предусмотренных аукционной документацией, и содержать достоверную информацию</w:t>
      </w:r>
      <w:r w:rsidRPr="00DD17A8">
        <w:rPr>
          <w:sz w:val="26"/>
          <w:szCs w:val="26"/>
        </w:rPr>
        <w:t>. Подача документов и сведений, составляющих заявку на участие в аукционе, на иностранном языке должна сопровождаться предоставлением надлежащим образом завере</w:t>
      </w:r>
      <w:r>
        <w:rPr>
          <w:sz w:val="26"/>
          <w:szCs w:val="26"/>
        </w:rPr>
        <w:t>нного перевода на русский язык.</w:t>
      </w:r>
    </w:p>
    <w:p w:rsidR="00197234" w:rsidRDefault="00197234" w:rsidP="00197234">
      <w:pPr>
        <w:ind w:firstLine="540"/>
        <w:jc w:val="both"/>
        <w:rPr>
          <w:sz w:val="26"/>
          <w:szCs w:val="26"/>
        </w:rPr>
      </w:pPr>
      <w:r w:rsidRPr="00DD17A8">
        <w:rPr>
          <w:rStyle w:val="ad"/>
          <w:sz w:val="26"/>
          <w:szCs w:val="26"/>
        </w:rPr>
        <w:lastRenderedPageBreak/>
        <w:t>При</w:t>
      </w:r>
      <w:r w:rsidRPr="00DD17A8">
        <w:rPr>
          <w:sz w:val="26"/>
          <w:szCs w:val="26"/>
        </w:rPr>
        <w:t xml:space="preserve"> оформлении документов, составляющих заявку на участие в аукционе,</w:t>
      </w:r>
      <w:r w:rsidRPr="00DD17A8">
        <w:rPr>
          <w:rStyle w:val="ad"/>
          <w:sz w:val="26"/>
          <w:szCs w:val="26"/>
        </w:rPr>
        <w:t xml:space="preserve"> должны применяться общепринятые термины, обозначения и сокращения, либо они должны применяться в соответствии с требованиями действующих нормативных правовых актов. При этом с</w:t>
      </w:r>
      <w:r w:rsidRPr="00DD17A8">
        <w:rPr>
          <w:sz w:val="26"/>
          <w:szCs w:val="26"/>
        </w:rPr>
        <w:t xml:space="preserve">ведения, которые содержатся в заявке </w:t>
      </w:r>
      <w:r>
        <w:rPr>
          <w:sz w:val="26"/>
          <w:szCs w:val="26"/>
        </w:rPr>
        <w:t>заявителя</w:t>
      </w:r>
      <w:r w:rsidRPr="00DD17A8">
        <w:rPr>
          <w:sz w:val="26"/>
          <w:szCs w:val="26"/>
        </w:rPr>
        <w:t>, должны иметь однозначное толкование. Подчистки и исправления в документах, входящих в состав заявки на участие в аукционе, не допускаются.</w:t>
      </w:r>
    </w:p>
    <w:p w:rsidR="00197234" w:rsidRPr="00EA4D27" w:rsidRDefault="00197234" w:rsidP="00197234">
      <w:pPr>
        <w:ind w:firstLine="709"/>
        <w:jc w:val="both"/>
        <w:rPr>
          <w:color w:val="000000"/>
          <w:sz w:val="26"/>
          <w:szCs w:val="26"/>
        </w:rPr>
      </w:pPr>
      <w:r w:rsidRPr="00EA4D27">
        <w:rPr>
          <w:color w:val="000000"/>
          <w:sz w:val="26"/>
          <w:szCs w:val="26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 (</w:t>
      </w:r>
      <w:r w:rsidRPr="00EA4D27">
        <w:rPr>
          <w:sz w:val="26"/>
          <w:szCs w:val="26"/>
        </w:rPr>
        <w:t>Красноярский край, г. Норильск, район Центральный</w:t>
      </w:r>
      <w:r w:rsidRPr="00EA4D27">
        <w:rPr>
          <w:szCs w:val="26"/>
        </w:rPr>
        <w:t xml:space="preserve"> </w:t>
      </w:r>
      <w:r w:rsidRPr="00EA4D27">
        <w:rPr>
          <w:sz w:val="26"/>
          <w:szCs w:val="26"/>
        </w:rPr>
        <w:t>пр. Ленинский, д. 23 А, каб.104</w:t>
      </w:r>
      <w:r w:rsidRPr="00EA4D27">
        <w:rPr>
          <w:color w:val="000000"/>
          <w:sz w:val="26"/>
          <w:szCs w:val="26"/>
        </w:rPr>
        <w:t xml:space="preserve">). Организатор торгов возвращает заявителю задаток в </w:t>
      </w:r>
      <w:r w:rsidRPr="00EA4D27">
        <w:rPr>
          <w:sz w:val="26"/>
          <w:szCs w:val="26"/>
        </w:rPr>
        <w:t>течение 3 (трех) банковских дней со дня регистрации отзыва заявки в журнале приема заявок. В случае отзыва заявки заявителем позднее даты окончания приема заявок задаток возвращается в порядке, установленном для участников аукциона.</w:t>
      </w:r>
    </w:p>
    <w:p w:rsidR="00197234" w:rsidRDefault="00197234" w:rsidP="00197234">
      <w:pPr>
        <w:pStyle w:val="ConsNormal"/>
        <w:widowControl/>
        <w:ind w:firstLine="708"/>
        <w:jc w:val="both"/>
        <w:rPr>
          <w:sz w:val="26"/>
          <w:szCs w:val="26"/>
        </w:rPr>
      </w:pPr>
      <w:r w:rsidRPr="00EA4D27">
        <w:rPr>
          <w:rFonts w:ascii="Times New Roman" w:hAnsi="Times New Roman"/>
          <w:b/>
          <w:bCs/>
          <w:color w:val="000000"/>
          <w:sz w:val="26"/>
          <w:szCs w:val="26"/>
        </w:rPr>
        <w:t>Время и место приема заявок:</w:t>
      </w:r>
      <w:r w:rsidRPr="00EA4D2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A4D27">
        <w:rPr>
          <w:rFonts w:ascii="Times New Roman" w:hAnsi="Times New Roman"/>
          <w:color w:val="000000"/>
          <w:sz w:val="26"/>
          <w:szCs w:val="26"/>
        </w:rPr>
        <w:t xml:space="preserve">рабочие дни, с понедельника по пятницу, с   9-00 до 17-00 часов, обед с 13-00 до 14-00 часов по местному времени, </w:t>
      </w:r>
      <w:r w:rsidRPr="00EA4D27">
        <w:rPr>
          <w:rFonts w:ascii="Times New Roman" w:hAnsi="Times New Roman"/>
          <w:sz w:val="26"/>
          <w:szCs w:val="26"/>
        </w:rPr>
        <w:t>Красноярский край, г. Норильск, район Центральный</w:t>
      </w:r>
      <w:r w:rsidRPr="00EA4D27">
        <w:rPr>
          <w:rFonts w:ascii="Times New Roman" w:hAnsi="Times New Roman"/>
          <w:szCs w:val="26"/>
        </w:rPr>
        <w:t xml:space="preserve"> </w:t>
      </w:r>
      <w:r w:rsidRPr="00EA4D27">
        <w:rPr>
          <w:rFonts w:ascii="Times New Roman" w:hAnsi="Times New Roman"/>
          <w:sz w:val="26"/>
          <w:szCs w:val="26"/>
        </w:rPr>
        <w:t>пр. Ленинский, д. 23 А, каб.104.</w:t>
      </w:r>
      <w:r w:rsidRPr="0051713D">
        <w:rPr>
          <w:sz w:val="26"/>
          <w:szCs w:val="26"/>
        </w:rPr>
        <w:t xml:space="preserve"> </w:t>
      </w:r>
    </w:p>
    <w:p w:rsidR="00197234" w:rsidRPr="00712A7F" w:rsidRDefault="00197234" w:rsidP="00197234">
      <w:pPr>
        <w:pStyle w:val="ConsNormal"/>
        <w:widowControl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12A7F">
        <w:rPr>
          <w:rFonts w:ascii="Times New Roman" w:hAnsi="Times New Roman"/>
          <w:b/>
          <w:sz w:val="26"/>
          <w:szCs w:val="26"/>
        </w:rPr>
        <w:t>Начало приема заявок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="00D60DF8" w:rsidRPr="00D60DF8">
        <w:rPr>
          <w:rFonts w:ascii="Times New Roman" w:hAnsi="Times New Roman"/>
          <w:sz w:val="26"/>
          <w:szCs w:val="26"/>
        </w:rPr>
        <w:t>24.08</w:t>
      </w:r>
      <w:r w:rsidRPr="00EA4D27">
        <w:rPr>
          <w:rFonts w:ascii="Times New Roman" w:hAnsi="Times New Roman"/>
          <w:sz w:val="26"/>
          <w:szCs w:val="26"/>
        </w:rPr>
        <w:t>.201</w:t>
      </w:r>
      <w:r w:rsidR="00E730DB">
        <w:rPr>
          <w:rFonts w:ascii="Times New Roman" w:hAnsi="Times New Roman"/>
          <w:sz w:val="26"/>
          <w:szCs w:val="26"/>
        </w:rPr>
        <w:t>5</w:t>
      </w:r>
      <w:r w:rsidRPr="00EA4D27">
        <w:rPr>
          <w:rFonts w:ascii="Times New Roman" w:hAnsi="Times New Roman"/>
          <w:sz w:val="26"/>
          <w:szCs w:val="26"/>
        </w:rPr>
        <w:t>, 10-00 часов</w:t>
      </w:r>
      <w:r>
        <w:rPr>
          <w:rFonts w:ascii="Times New Roman" w:hAnsi="Times New Roman"/>
          <w:b/>
          <w:sz w:val="26"/>
          <w:szCs w:val="26"/>
        </w:rPr>
        <w:t xml:space="preserve">, окончание приема заявок: </w:t>
      </w:r>
      <w:r w:rsidR="00D60DF8">
        <w:rPr>
          <w:rFonts w:ascii="Times New Roman" w:hAnsi="Times New Roman"/>
          <w:sz w:val="26"/>
          <w:szCs w:val="26"/>
        </w:rPr>
        <w:t>24.09</w:t>
      </w:r>
      <w:r w:rsidRPr="00EA4D27">
        <w:rPr>
          <w:rFonts w:ascii="Times New Roman" w:hAnsi="Times New Roman"/>
          <w:sz w:val="26"/>
          <w:szCs w:val="26"/>
        </w:rPr>
        <w:t>.201</w:t>
      </w:r>
      <w:r w:rsidR="00E730D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, 17-00 часов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197234" w:rsidRDefault="00197234" w:rsidP="00197234">
      <w:pPr>
        <w:pStyle w:val="ConsNormal"/>
        <w:widowControl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12A7F">
        <w:rPr>
          <w:rFonts w:ascii="Times New Roman" w:hAnsi="Times New Roman"/>
          <w:b/>
          <w:sz w:val="26"/>
          <w:szCs w:val="26"/>
        </w:rPr>
        <w:t xml:space="preserve">Дата рассмотрения заявок и документов </w:t>
      </w:r>
      <w:r>
        <w:rPr>
          <w:rFonts w:ascii="Times New Roman" w:hAnsi="Times New Roman"/>
          <w:b/>
          <w:sz w:val="26"/>
          <w:szCs w:val="26"/>
        </w:rPr>
        <w:t xml:space="preserve">заявителя: </w:t>
      </w:r>
    </w:p>
    <w:p w:rsidR="00197234" w:rsidRPr="00796C61" w:rsidRDefault="00D60DF8" w:rsidP="001972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197234" w:rsidRPr="00EA4D27">
        <w:rPr>
          <w:rFonts w:ascii="Times New Roman" w:hAnsi="Times New Roman"/>
          <w:sz w:val="26"/>
          <w:szCs w:val="26"/>
        </w:rPr>
        <w:t>.0</w:t>
      </w:r>
      <w:r w:rsidR="0095652B">
        <w:rPr>
          <w:rFonts w:ascii="Times New Roman" w:hAnsi="Times New Roman"/>
          <w:sz w:val="26"/>
          <w:szCs w:val="26"/>
        </w:rPr>
        <w:t>9</w:t>
      </w:r>
      <w:r w:rsidR="00197234" w:rsidRPr="00EA4D27">
        <w:rPr>
          <w:rFonts w:ascii="Times New Roman" w:hAnsi="Times New Roman"/>
          <w:sz w:val="26"/>
          <w:szCs w:val="26"/>
        </w:rPr>
        <w:t>.201</w:t>
      </w:r>
      <w:r w:rsidR="00E730DB">
        <w:rPr>
          <w:rFonts w:ascii="Times New Roman" w:hAnsi="Times New Roman"/>
          <w:sz w:val="26"/>
          <w:szCs w:val="26"/>
        </w:rPr>
        <w:t>5</w:t>
      </w:r>
      <w:r w:rsidR="00197234" w:rsidRPr="004741AB">
        <w:rPr>
          <w:rFonts w:ascii="Times New Roman" w:hAnsi="Times New Roman"/>
          <w:sz w:val="26"/>
          <w:szCs w:val="26"/>
        </w:rPr>
        <w:t>,</w:t>
      </w:r>
      <w:r w:rsidR="00197234">
        <w:rPr>
          <w:rFonts w:ascii="Times New Roman" w:hAnsi="Times New Roman"/>
          <w:b/>
          <w:sz w:val="26"/>
          <w:szCs w:val="26"/>
        </w:rPr>
        <w:t xml:space="preserve"> </w:t>
      </w:r>
      <w:r w:rsidR="00197234" w:rsidRPr="00E83536">
        <w:rPr>
          <w:rFonts w:ascii="Times New Roman" w:hAnsi="Times New Roman"/>
          <w:sz w:val="26"/>
          <w:szCs w:val="26"/>
        </w:rPr>
        <w:t xml:space="preserve">в </w:t>
      </w:r>
      <w:r w:rsidR="00197234" w:rsidRPr="00EA4D27">
        <w:rPr>
          <w:rFonts w:ascii="Times New Roman" w:hAnsi="Times New Roman"/>
          <w:sz w:val="26"/>
          <w:szCs w:val="26"/>
        </w:rPr>
        <w:t>1</w:t>
      </w:r>
      <w:r w:rsidR="0011292A">
        <w:rPr>
          <w:rFonts w:ascii="Times New Roman" w:hAnsi="Times New Roman"/>
          <w:sz w:val="26"/>
          <w:szCs w:val="26"/>
        </w:rPr>
        <w:t>6</w:t>
      </w:r>
      <w:r w:rsidR="00197234" w:rsidRPr="00EA4D27">
        <w:rPr>
          <w:rFonts w:ascii="Times New Roman" w:hAnsi="Times New Roman"/>
          <w:sz w:val="26"/>
          <w:szCs w:val="26"/>
        </w:rPr>
        <w:t>-</w:t>
      </w:r>
      <w:r w:rsidR="0011292A">
        <w:rPr>
          <w:rFonts w:ascii="Times New Roman" w:hAnsi="Times New Roman"/>
          <w:sz w:val="26"/>
          <w:szCs w:val="26"/>
        </w:rPr>
        <w:t>00</w:t>
      </w:r>
      <w:r w:rsidR="00197234" w:rsidRPr="00EA4D27">
        <w:rPr>
          <w:rFonts w:ascii="Times New Roman" w:hAnsi="Times New Roman"/>
          <w:sz w:val="26"/>
          <w:szCs w:val="26"/>
        </w:rPr>
        <w:t xml:space="preserve"> часов</w:t>
      </w:r>
      <w:r w:rsidR="00197234">
        <w:rPr>
          <w:rFonts w:ascii="Times New Roman" w:hAnsi="Times New Roman"/>
          <w:sz w:val="26"/>
          <w:szCs w:val="26"/>
        </w:rPr>
        <w:t xml:space="preserve"> </w:t>
      </w:r>
      <w:r w:rsidR="00197234" w:rsidRPr="00796C61">
        <w:rPr>
          <w:rFonts w:ascii="Times New Roman" w:hAnsi="Times New Roman" w:cs="Times New Roman"/>
          <w:sz w:val="26"/>
          <w:szCs w:val="26"/>
        </w:rPr>
        <w:t xml:space="preserve">Комиссия по торгам рассматривает заявки и документы </w:t>
      </w:r>
      <w:r w:rsidR="00197234">
        <w:rPr>
          <w:rFonts w:ascii="Times New Roman" w:hAnsi="Times New Roman" w:cs="Times New Roman"/>
          <w:sz w:val="26"/>
          <w:szCs w:val="26"/>
        </w:rPr>
        <w:t>заявителей</w:t>
      </w:r>
      <w:r w:rsidR="00197234" w:rsidRPr="00796C61">
        <w:rPr>
          <w:rFonts w:ascii="Times New Roman" w:hAnsi="Times New Roman" w:cs="Times New Roman"/>
          <w:sz w:val="26"/>
          <w:szCs w:val="26"/>
        </w:rPr>
        <w:t xml:space="preserve">, устанавливает факт поступления от </w:t>
      </w:r>
      <w:r w:rsidR="00197234">
        <w:rPr>
          <w:rFonts w:ascii="Times New Roman" w:hAnsi="Times New Roman" w:cs="Times New Roman"/>
          <w:sz w:val="26"/>
          <w:szCs w:val="26"/>
        </w:rPr>
        <w:t xml:space="preserve">заявителей </w:t>
      </w:r>
      <w:r w:rsidR="00197234" w:rsidRPr="00796C61">
        <w:rPr>
          <w:rFonts w:ascii="Times New Roman" w:hAnsi="Times New Roman" w:cs="Times New Roman"/>
          <w:sz w:val="26"/>
          <w:szCs w:val="26"/>
        </w:rPr>
        <w:t>задатков на основании выписки со счёта организатора торгов.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В протоколе приводится перечень принятых заявок с указанием имен (наименований) заявителей, перечень отозванных заявок, имена (наименования) заявителей, признанных участниками аукциона, а также имена (наименования) заявителей, которым было отказано в допуске к участию в аукционе, с указанием оснований отказа.</w:t>
      </w:r>
    </w:p>
    <w:p w:rsidR="00197234" w:rsidRPr="00796C61" w:rsidRDefault="00197234" w:rsidP="00197234">
      <w:pPr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Заявители, признанные участниками аукциона, и заявители, не допущенные к участию в аукционе,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197234" w:rsidRPr="00796C61" w:rsidRDefault="00197234" w:rsidP="001972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C61">
        <w:rPr>
          <w:sz w:val="26"/>
          <w:szCs w:val="26"/>
        </w:rPr>
        <w:t>Заявитель приобретает статус участника аукциона с момента оформления протокола о признании заявителей участниками аукциона.</w:t>
      </w:r>
    </w:p>
    <w:p w:rsidR="00197234" w:rsidRPr="00644285" w:rsidRDefault="00197234" w:rsidP="0019723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Место, дата и время проведения аукциона:</w:t>
      </w:r>
      <w:r>
        <w:rPr>
          <w:sz w:val="26"/>
          <w:szCs w:val="26"/>
        </w:rPr>
        <w:t xml:space="preserve"> Красноярский край, </w:t>
      </w:r>
      <w:proofErr w:type="spellStart"/>
      <w:r>
        <w:rPr>
          <w:sz w:val="26"/>
          <w:szCs w:val="26"/>
        </w:rPr>
        <w:t>г.Норильск</w:t>
      </w:r>
      <w:proofErr w:type="spellEnd"/>
      <w:r w:rsidRPr="00A432A5">
        <w:rPr>
          <w:sz w:val="26"/>
          <w:szCs w:val="26"/>
        </w:rPr>
        <w:t xml:space="preserve">, </w:t>
      </w:r>
      <w:r w:rsidRPr="006E10E0">
        <w:rPr>
          <w:sz w:val="26"/>
          <w:szCs w:val="26"/>
        </w:rPr>
        <w:t>район Центральный</w:t>
      </w:r>
      <w:r>
        <w:rPr>
          <w:szCs w:val="26"/>
        </w:rPr>
        <w:t xml:space="preserve"> </w:t>
      </w:r>
      <w:r>
        <w:rPr>
          <w:sz w:val="26"/>
          <w:szCs w:val="26"/>
        </w:rPr>
        <w:t>пр</w:t>
      </w:r>
      <w:r w:rsidRPr="00A432A5">
        <w:rPr>
          <w:sz w:val="26"/>
          <w:szCs w:val="26"/>
        </w:rPr>
        <w:t xml:space="preserve">. </w:t>
      </w:r>
      <w:r>
        <w:rPr>
          <w:sz w:val="26"/>
          <w:szCs w:val="26"/>
        </w:rPr>
        <w:t>Ленинский</w:t>
      </w:r>
      <w:r w:rsidRPr="00A432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 </w:t>
      </w:r>
      <w:r w:rsidRPr="00A432A5">
        <w:rPr>
          <w:sz w:val="26"/>
          <w:szCs w:val="26"/>
        </w:rPr>
        <w:t>2</w:t>
      </w:r>
      <w:r>
        <w:rPr>
          <w:sz w:val="26"/>
          <w:szCs w:val="26"/>
        </w:rPr>
        <w:t>3 А</w:t>
      </w:r>
      <w:r w:rsidRPr="00A432A5">
        <w:rPr>
          <w:sz w:val="26"/>
          <w:szCs w:val="26"/>
        </w:rPr>
        <w:t>,</w:t>
      </w:r>
      <w:r>
        <w:rPr>
          <w:sz w:val="26"/>
          <w:szCs w:val="26"/>
        </w:rPr>
        <w:t xml:space="preserve"> актовый зал, </w:t>
      </w:r>
      <w:r w:rsidR="00D60DF8">
        <w:rPr>
          <w:sz w:val="26"/>
          <w:szCs w:val="26"/>
        </w:rPr>
        <w:t>29</w:t>
      </w:r>
      <w:r w:rsidR="0095652B">
        <w:rPr>
          <w:sz w:val="26"/>
          <w:szCs w:val="26"/>
        </w:rPr>
        <w:t>.09</w:t>
      </w:r>
      <w:r w:rsidRPr="00EA4D27">
        <w:rPr>
          <w:sz w:val="26"/>
          <w:szCs w:val="26"/>
        </w:rPr>
        <w:t>.201</w:t>
      </w:r>
      <w:r w:rsidR="00E730DB">
        <w:rPr>
          <w:sz w:val="26"/>
          <w:szCs w:val="26"/>
        </w:rPr>
        <w:t>5</w:t>
      </w:r>
      <w:r>
        <w:rPr>
          <w:sz w:val="26"/>
          <w:szCs w:val="26"/>
        </w:rPr>
        <w:t>, в 14-30 часов.</w:t>
      </w:r>
    </w:p>
    <w:p w:rsidR="00197234" w:rsidRDefault="00197234" w:rsidP="00197234">
      <w:pPr>
        <w:pStyle w:val="aa"/>
        <w:spacing w:after="0"/>
        <w:ind w:left="0" w:firstLine="540"/>
        <w:jc w:val="both"/>
        <w:rPr>
          <w:color w:val="000000"/>
          <w:sz w:val="26"/>
          <w:szCs w:val="26"/>
        </w:rPr>
      </w:pPr>
      <w:r w:rsidRPr="002B0819">
        <w:rPr>
          <w:sz w:val="26"/>
          <w:szCs w:val="26"/>
        </w:rPr>
        <w:t>Победителем аукциона признается участник аукциона, предложивший наибольший размер арендной платы за земельный участок.</w:t>
      </w:r>
      <w:r w:rsidRPr="002B0819">
        <w:rPr>
          <w:color w:val="000000"/>
          <w:sz w:val="26"/>
          <w:szCs w:val="26"/>
        </w:rPr>
        <w:t xml:space="preserve"> </w:t>
      </w:r>
    </w:p>
    <w:p w:rsidR="00197234" w:rsidRPr="00796C61" w:rsidRDefault="00197234" w:rsidP="00197234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796C61">
        <w:rPr>
          <w:rFonts w:ascii="Times New Roman" w:hAnsi="Times New Roman"/>
          <w:sz w:val="26"/>
          <w:szCs w:val="26"/>
        </w:rPr>
        <w:t>В аукционе могут участвовать только заявители, признанные участниками аукциона. Аукцион проводится организатором торгов в присутствии членов Комиссии по торгам, участников аукциона или их представителей.</w:t>
      </w:r>
    </w:p>
    <w:p w:rsidR="00197234" w:rsidRPr="00AE60D0" w:rsidRDefault="00197234" w:rsidP="001972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0D0">
        <w:rPr>
          <w:rFonts w:ascii="Times New Roman" w:hAnsi="Times New Roman" w:cs="Times New Roman"/>
          <w:sz w:val="26"/>
          <w:szCs w:val="26"/>
        </w:rPr>
        <w:t xml:space="preserve">Результаты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AE60D0">
        <w:rPr>
          <w:rFonts w:ascii="Times New Roman" w:hAnsi="Times New Roman" w:cs="Times New Roman"/>
          <w:sz w:val="26"/>
          <w:szCs w:val="26"/>
        </w:rPr>
        <w:t xml:space="preserve"> оформляются протоколом, который подписывается </w:t>
      </w:r>
      <w:r>
        <w:rPr>
          <w:rFonts w:ascii="Times New Roman" w:hAnsi="Times New Roman" w:cs="Times New Roman"/>
          <w:sz w:val="26"/>
          <w:szCs w:val="26"/>
        </w:rPr>
        <w:t>всеми членами Комиссии по торгам</w:t>
      </w:r>
      <w:r w:rsidRPr="00AE60D0">
        <w:rPr>
          <w:rFonts w:ascii="Times New Roman" w:hAnsi="Times New Roman" w:cs="Times New Roman"/>
          <w:sz w:val="26"/>
          <w:szCs w:val="26"/>
        </w:rPr>
        <w:t xml:space="preserve">, аукционистом и победителем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AE60D0">
        <w:rPr>
          <w:rFonts w:ascii="Times New Roman" w:hAnsi="Times New Roman" w:cs="Times New Roman"/>
          <w:sz w:val="26"/>
          <w:szCs w:val="26"/>
        </w:rPr>
        <w:t xml:space="preserve"> в день проведения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AE60D0">
        <w:rPr>
          <w:rFonts w:ascii="Times New Roman" w:hAnsi="Times New Roman" w:cs="Times New Roman"/>
          <w:sz w:val="26"/>
          <w:szCs w:val="26"/>
        </w:rPr>
        <w:t xml:space="preserve">. Протокол о результатах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AE60D0">
        <w:rPr>
          <w:rFonts w:ascii="Times New Roman" w:hAnsi="Times New Roman" w:cs="Times New Roman"/>
          <w:sz w:val="26"/>
          <w:szCs w:val="26"/>
        </w:rPr>
        <w:t xml:space="preserve"> составляется в </w:t>
      </w:r>
      <w:r w:rsidR="00864D9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E60D0">
        <w:rPr>
          <w:rFonts w:ascii="Times New Roman" w:hAnsi="Times New Roman" w:cs="Times New Roman"/>
          <w:sz w:val="26"/>
          <w:szCs w:val="26"/>
        </w:rPr>
        <w:t xml:space="preserve">2 </w:t>
      </w:r>
      <w:r w:rsidR="00864D97">
        <w:rPr>
          <w:rFonts w:ascii="Times New Roman" w:hAnsi="Times New Roman" w:cs="Times New Roman"/>
          <w:sz w:val="26"/>
          <w:szCs w:val="26"/>
        </w:rPr>
        <w:t xml:space="preserve">(двух) </w:t>
      </w:r>
      <w:r w:rsidRPr="00AE60D0">
        <w:rPr>
          <w:rFonts w:ascii="Times New Roman" w:hAnsi="Times New Roman" w:cs="Times New Roman"/>
          <w:sz w:val="26"/>
          <w:szCs w:val="26"/>
        </w:rPr>
        <w:t>экземплярах, один из которых передается победителю, а второй остается у организатора торгов. В протоколе указываются:</w:t>
      </w:r>
    </w:p>
    <w:p w:rsidR="00E730DB" w:rsidRDefault="00E730DB" w:rsidP="00E730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сведения о месте, дате и времени проведения аукциона;</w:t>
      </w:r>
    </w:p>
    <w:p w:rsidR="00E730DB" w:rsidRDefault="00E730DB" w:rsidP="00E730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E730DB" w:rsidRDefault="00E730DB" w:rsidP="00E730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730DB" w:rsidRDefault="00E730DB" w:rsidP="00E730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730DB" w:rsidRDefault="00E730DB" w:rsidP="00E730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сведения о последнем предложении о цене предмета аукциона (</w:t>
      </w:r>
      <w:r w:rsidR="00B83C39">
        <w:rPr>
          <w:rFonts w:eastAsiaTheme="minorHAnsi"/>
          <w:sz w:val="26"/>
          <w:szCs w:val="26"/>
          <w:lang w:eastAsia="en-US"/>
        </w:rPr>
        <w:t>размер ежегодной арендной платы</w:t>
      </w:r>
      <w:r>
        <w:rPr>
          <w:rFonts w:eastAsiaTheme="minorHAnsi"/>
          <w:sz w:val="26"/>
          <w:szCs w:val="26"/>
          <w:lang w:eastAsia="en-US"/>
        </w:rPr>
        <w:t>).</w:t>
      </w:r>
    </w:p>
    <w:p w:rsidR="00197234" w:rsidRPr="00AE60D0" w:rsidRDefault="00E730DB" w:rsidP="00E730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0D0">
        <w:rPr>
          <w:rFonts w:ascii="Times New Roman" w:hAnsi="Times New Roman" w:cs="Times New Roman"/>
          <w:sz w:val="26"/>
          <w:szCs w:val="26"/>
        </w:rPr>
        <w:t xml:space="preserve"> </w:t>
      </w:r>
      <w:r w:rsidR="00197234" w:rsidRPr="00AE60D0">
        <w:rPr>
          <w:rFonts w:ascii="Times New Roman" w:hAnsi="Times New Roman" w:cs="Times New Roman"/>
          <w:sz w:val="26"/>
          <w:szCs w:val="26"/>
        </w:rPr>
        <w:t xml:space="preserve">Протокол о результатах </w:t>
      </w:r>
      <w:r w:rsidR="00197234">
        <w:rPr>
          <w:rFonts w:ascii="Times New Roman" w:hAnsi="Times New Roman" w:cs="Times New Roman"/>
          <w:sz w:val="26"/>
          <w:szCs w:val="26"/>
        </w:rPr>
        <w:t>аукциона</w:t>
      </w:r>
      <w:r w:rsidR="00197234" w:rsidRPr="00AE60D0">
        <w:rPr>
          <w:rFonts w:ascii="Times New Roman" w:hAnsi="Times New Roman" w:cs="Times New Roman"/>
          <w:sz w:val="26"/>
          <w:szCs w:val="26"/>
        </w:rPr>
        <w:t xml:space="preserve"> является основанием для заключения с победителем </w:t>
      </w:r>
      <w:r w:rsidR="00197234">
        <w:rPr>
          <w:rFonts w:ascii="Times New Roman" w:hAnsi="Times New Roman" w:cs="Times New Roman"/>
          <w:sz w:val="26"/>
          <w:szCs w:val="26"/>
        </w:rPr>
        <w:t>аукциона</w:t>
      </w:r>
      <w:r w:rsidR="00197234" w:rsidRPr="00AE60D0">
        <w:rPr>
          <w:rFonts w:ascii="Times New Roman" w:hAnsi="Times New Roman" w:cs="Times New Roman"/>
          <w:sz w:val="26"/>
          <w:szCs w:val="26"/>
        </w:rPr>
        <w:t xml:space="preserve"> договора аренды земельного участка.</w:t>
      </w:r>
    </w:p>
    <w:p w:rsidR="00197234" w:rsidRPr="00AE60D0" w:rsidRDefault="00197234" w:rsidP="001972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0D0">
        <w:rPr>
          <w:rFonts w:ascii="Times New Roman" w:hAnsi="Times New Roman" w:cs="Times New Roman"/>
          <w:sz w:val="26"/>
          <w:szCs w:val="26"/>
        </w:rPr>
        <w:t xml:space="preserve">Договор подлежит заключению в срок не позднее </w:t>
      </w:r>
      <w:r w:rsidR="00B83C39">
        <w:rPr>
          <w:rFonts w:ascii="Times New Roman" w:hAnsi="Times New Roman" w:cs="Times New Roman"/>
          <w:sz w:val="26"/>
          <w:szCs w:val="26"/>
        </w:rPr>
        <w:t>30</w:t>
      </w:r>
      <w:r w:rsidRPr="00AE60D0">
        <w:rPr>
          <w:rFonts w:ascii="Times New Roman" w:hAnsi="Times New Roman" w:cs="Times New Roman"/>
          <w:sz w:val="26"/>
          <w:szCs w:val="26"/>
        </w:rPr>
        <w:t xml:space="preserve"> дней со дня подписания протокола</w:t>
      </w:r>
      <w:r>
        <w:rPr>
          <w:rFonts w:ascii="Times New Roman" w:hAnsi="Times New Roman" w:cs="Times New Roman"/>
          <w:sz w:val="26"/>
          <w:szCs w:val="26"/>
        </w:rPr>
        <w:t xml:space="preserve"> о результатах аукциона</w:t>
      </w:r>
      <w:r w:rsidRPr="00AE60D0">
        <w:rPr>
          <w:rFonts w:ascii="Times New Roman" w:hAnsi="Times New Roman" w:cs="Times New Roman"/>
          <w:sz w:val="26"/>
          <w:szCs w:val="26"/>
        </w:rPr>
        <w:t>.</w:t>
      </w:r>
    </w:p>
    <w:p w:rsidR="00197234" w:rsidRPr="00AE60D0" w:rsidRDefault="00197234" w:rsidP="001972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0D0">
        <w:rPr>
          <w:rFonts w:ascii="Times New Roman" w:hAnsi="Times New Roman" w:cs="Times New Roman"/>
          <w:sz w:val="26"/>
          <w:szCs w:val="26"/>
        </w:rPr>
        <w:t xml:space="preserve">Последствия уклонения победителя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AE60D0">
        <w:rPr>
          <w:rFonts w:ascii="Times New Roman" w:hAnsi="Times New Roman" w:cs="Times New Roman"/>
          <w:sz w:val="26"/>
          <w:szCs w:val="26"/>
        </w:rPr>
        <w:t>, а также организатора торгов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197234" w:rsidRPr="00796C61" w:rsidRDefault="00197234" w:rsidP="001972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95631">
        <w:rPr>
          <w:sz w:val="26"/>
          <w:szCs w:val="26"/>
        </w:rPr>
        <w:t xml:space="preserve">Информация о результатах аукциона </w:t>
      </w:r>
      <w:r w:rsidRPr="00796C61">
        <w:rPr>
          <w:color w:val="000000"/>
          <w:sz w:val="26"/>
          <w:szCs w:val="26"/>
        </w:rPr>
        <w:t xml:space="preserve">размещается </w:t>
      </w:r>
      <w:r w:rsidRPr="008A6F56">
        <w:rPr>
          <w:sz w:val="26"/>
          <w:szCs w:val="26"/>
        </w:rPr>
        <w:t>на официальном сайте</w:t>
      </w:r>
      <w:r>
        <w:rPr>
          <w:sz w:val="26"/>
          <w:szCs w:val="26"/>
        </w:rPr>
        <w:t>(</w:t>
      </w:r>
      <w:hyperlink r:id="rId14" w:history="1">
        <w:r w:rsidRPr="009309EC">
          <w:rPr>
            <w:rStyle w:val="a7"/>
            <w:sz w:val="26"/>
            <w:szCs w:val="26"/>
            <w:lang w:val="en-US"/>
          </w:rPr>
          <w:t>www</w:t>
        </w:r>
        <w:r w:rsidRPr="009309EC">
          <w:rPr>
            <w:rStyle w:val="a7"/>
            <w:sz w:val="26"/>
            <w:szCs w:val="26"/>
          </w:rPr>
          <w:t>.</w:t>
        </w:r>
        <w:r w:rsidRPr="009309EC">
          <w:rPr>
            <w:rStyle w:val="a7"/>
            <w:sz w:val="26"/>
            <w:szCs w:val="26"/>
            <w:lang w:val="en-US"/>
          </w:rPr>
          <w:t>torgi</w:t>
        </w:r>
        <w:r w:rsidRPr="00250AAE">
          <w:rPr>
            <w:rStyle w:val="a7"/>
            <w:sz w:val="26"/>
            <w:szCs w:val="26"/>
          </w:rPr>
          <w:t>.</w:t>
        </w:r>
        <w:r w:rsidRPr="009309EC">
          <w:rPr>
            <w:rStyle w:val="a7"/>
            <w:sz w:val="26"/>
            <w:szCs w:val="26"/>
            <w:lang w:val="en-US"/>
          </w:rPr>
          <w:t>gov</w:t>
        </w:r>
        <w:r w:rsidRPr="00250AAE">
          <w:rPr>
            <w:rStyle w:val="a7"/>
            <w:sz w:val="26"/>
            <w:szCs w:val="26"/>
          </w:rPr>
          <w:t>.</w:t>
        </w:r>
        <w:r w:rsidRPr="009309EC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),</w:t>
      </w:r>
      <w:r w:rsidRPr="00250A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официальном сайте муниципального образования город </w:t>
      </w:r>
      <w:r w:rsidRPr="008A509F">
        <w:rPr>
          <w:sz w:val="26"/>
          <w:szCs w:val="26"/>
        </w:rPr>
        <w:t>Норильск в сети Интернет</w:t>
      </w:r>
      <w:r w:rsidRPr="00250AA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15" w:history="1">
        <w:r w:rsidRPr="009309EC">
          <w:rPr>
            <w:rStyle w:val="a7"/>
            <w:bCs/>
            <w:sz w:val="26"/>
            <w:szCs w:val="26"/>
          </w:rPr>
          <w:t>www.norilsk-city.ru</w:t>
        </w:r>
      </w:hyperlink>
      <w:r>
        <w:rPr>
          <w:bCs/>
          <w:sz w:val="26"/>
          <w:szCs w:val="26"/>
        </w:rPr>
        <w:t xml:space="preserve">) </w:t>
      </w:r>
      <w:r w:rsidRPr="008A6F56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публикуется </w:t>
      </w:r>
      <w:r w:rsidRPr="008A6F56">
        <w:rPr>
          <w:sz w:val="26"/>
          <w:szCs w:val="26"/>
        </w:rPr>
        <w:t xml:space="preserve">в </w:t>
      </w:r>
      <w:r>
        <w:rPr>
          <w:sz w:val="26"/>
          <w:szCs w:val="26"/>
        </w:rPr>
        <w:t>газете «Заполярная правда»</w:t>
      </w:r>
      <w:r w:rsidRPr="008A6F56">
        <w:rPr>
          <w:sz w:val="26"/>
          <w:szCs w:val="26"/>
        </w:rPr>
        <w:t>.</w:t>
      </w:r>
    </w:p>
    <w:p w:rsidR="00197234" w:rsidRDefault="00197234" w:rsidP="001972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C022BD">
        <w:rPr>
          <w:b/>
          <w:sz w:val="26"/>
          <w:szCs w:val="26"/>
        </w:rPr>
        <w:t>рок заключения договора аренды земельного участк</w:t>
      </w:r>
      <w:r>
        <w:rPr>
          <w:b/>
          <w:sz w:val="26"/>
          <w:szCs w:val="26"/>
        </w:rPr>
        <w:t xml:space="preserve">а: </w:t>
      </w:r>
      <w:r w:rsidRPr="00977FC4">
        <w:rPr>
          <w:sz w:val="26"/>
          <w:szCs w:val="26"/>
        </w:rPr>
        <w:t>дог</w:t>
      </w:r>
      <w:r w:rsidRPr="00E754DF">
        <w:rPr>
          <w:sz w:val="26"/>
          <w:szCs w:val="26"/>
        </w:rPr>
        <w:t xml:space="preserve">овор аренды земельного участка подлежит заключению в </w:t>
      </w:r>
      <w:r w:rsidR="004E5E78">
        <w:rPr>
          <w:sz w:val="26"/>
          <w:szCs w:val="26"/>
        </w:rPr>
        <w:t xml:space="preserve">срок не позднее </w:t>
      </w:r>
      <w:r w:rsidR="00B83C39">
        <w:rPr>
          <w:sz w:val="26"/>
          <w:szCs w:val="26"/>
        </w:rPr>
        <w:t>30</w:t>
      </w:r>
      <w:r w:rsidRPr="00E754DF">
        <w:rPr>
          <w:sz w:val="26"/>
          <w:szCs w:val="26"/>
        </w:rPr>
        <w:t xml:space="preserve"> (</w:t>
      </w:r>
      <w:r w:rsidR="00B83C39">
        <w:rPr>
          <w:sz w:val="26"/>
          <w:szCs w:val="26"/>
        </w:rPr>
        <w:t>тридцати</w:t>
      </w:r>
      <w:r w:rsidRPr="00E754DF">
        <w:rPr>
          <w:sz w:val="26"/>
          <w:szCs w:val="26"/>
        </w:rPr>
        <w:t>) дней со дня подписания протокола о результатах аукциона.</w:t>
      </w:r>
    </w:p>
    <w:p w:rsidR="00197234" w:rsidRPr="001B7C9C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Арендная плата вносится ежеквартально, не позднее десятого числа первого месяца квартала</w:t>
      </w:r>
      <w:r w:rsidRPr="001B7C9C">
        <w:rPr>
          <w:rFonts w:eastAsia="Calibri"/>
          <w:sz w:val="26"/>
          <w:szCs w:val="26"/>
        </w:rPr>
        <w:t xml:space="preserve">, посредством перечисления денежных средств платежным документом </w:t>
      </w:r>
      <w:r w:rsidRPr="001B7C9C">
        <w:rPr>
          <w:sz w:val="26"/>
          <w:szCs w:val="26"/>
        </w:rPr>
        <w:t>на расчетный счет, указанный в договоре.</w:t>
      </w:r>
    </w:p>
    <w:p w:rsidR="00197234" w:rsidRDefault="00197234" w:rsidP="001972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754DF">
        <w:rPr>
          <w:b/>
          <w:color w:val="000000"/>
          <w:sz w:val="26"/>
          <w:szCs w:val="26"/>
        </w:rPr>
        <w:t>Организатор торгов вправе отказаться</w:t>
      </w:r>
      <w:r w:rsidRPr="00E754DF">
        <w:rPr>
          <w:color w:val="000000"/>
          <w:sz w:val="26"/>
          <w:szCs w:val="26"/>
        </w:rPr>
        <w:t xml:space="preserve"> от проведения аукциона не позднее, чем за 3 (три) дня до дня проведения аукциона. Извещение об отказе в проведении аукциона </w:t>
      </w:r>
      <w:r>
        <w:rPr>
          <w:sz w:val="26"/>
          <w:szCs w:val="26"/>
        </w:rPr>
        <w:t xml:space="preserve">размещается на официальном сайте Российской </w:t>
      </w:r>
      <w:r w:rsidRPr="008A509F">
        <w:rPr>
          <w:sz w:val="26"/>
          <w:szCs w:val="26"/>
        </w:rPr>
        <w:t>Федерации в сети Интернет</w:t>
      </w:r>
      <w:r>
        <w:rPr>
          <w:sz w:val="26"/>
          <w:szCs w:val="26"/>
        </w:rPr>
        <w:t xml:space="preserve"> (</w:t>
      </w:r>
      <w:hyperlink r:id="rId16" w:history="1">
        <w:r w:rsidRPr="009309EC">
          <w:rPr>
            <w:rStyle w:val="a7"/>
            <w:sz w:val="26"/>
            <w:szCs w:val="26"/>
            <w:lang w:val="en-US"/>
          </w:rPr>
          <w:t>www</w:t>
        </w:r>
        <w:r w:rsidRPr="009309EC">
          <w:rPr>
            <w:rStyle w:val="a7"/>
            <w:sz w:val="26"/>
            <w:szCs w:val="26"/>
          </w:rPr>
          <w:t>.</w:t>
        </w:r>
        <w:r w:rsidRPr="009309EC">
          <w:rPr>
            <w:rStyle w:val="a7"/>
            <w:sz w:val="26"/>
            <w:szCs w:val="26"/>
            <w:lang w:val="en-US"/>
          </w:rPr>
          <w:t>torgi</w:t>
        </w:r>
        <w:r w:rsidRPr="00250AAE">
          <w:rPr>
            <w:rStyle w:val="a7"/>
            <w:sz w:val="26"/>
            <w:szCs w:val="26"/>
          </w:rPr>
          <w:t>.</w:t>
        </w:r>
        <w:r w:rsidRPr="009309EC">
          <w:rPr>
            <w:rStyle w:val="a7"/>
            <w:sz w:val="26"/>
            <w:szCs w:val="26"/>
            <w:lang w:val="en-US"/>
          </w:rPr>
          <w:t>gov</w:t>
        </w:r>
        <w:r w:rsidRPr="00250AAE">
          <w:rPr>
            <w:rStyle w:val="a7"/>
            <w:sz w:val="26"/>
            <w:szCs w:val="26"/>
          </w:rPr>
          <w:t>.</w:t>
        </w:r>
        <w:r w:rsidRPr="009309EC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),</w:t>
      </w:r>
      <w:r w:rsidRPr="00250A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официальном сайте муниципального образования город </w:t>
      </w:r>
      <w:r w:rsidRPr="008A509F">
        <w:rPr>
          <w:sz w:val="26"/>
          <w:szCs w:val="26"/>
        </w:rPr>
        <w:t>Норильск в сети Интернет</w:t>
      </w:r>
      <w:r w:rsidRPr="00250AA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17" w:history="1">
        <w:r w:rsidRPr="009309EC">
          <w:rPr>
            <w:rStyle w:val="a7"/>
            <w:bCs/>
            <w:sz w:val="26"/>
            <w:szCs w:val="26"/>
          </w:rPr>
          <w:t>www.norilsk-city.ru</w:t>
        </w:r>
      </w:hyperlink>
      <w:r>
        <w:rPr>
          <w:bCs/>
          <w:sz w:val="26"/>
          <w:szCs w:val="26"/>
        </w:rPr>
        <w:t xml:space="preserve">) и </w:t>
      </w:r>
      <w:r w:rsidRPr="00E754DF">
        <w:rPr>
          <w:color w:val="000000"/>
          <w:sz w:val="26"/>
          <w:szCs w:val="26"/>
        </w:rPr>
        <w:t xml:space="preserve">публикуется организатором торгов в течение трех дней </w:t>
      </w:r>
      <w:r>
        <w:rPr>
          <w:sz w:val="26"/>
          <w:szCs w:val="26"/>
        </w:rPr>
        <w:t>в газете «Заполярная правда».</w:t>
      </w:r>
    </w:p>
    <w:p w:rsidR="00197234" w:rsidRDefault="00197234" w:rsidP="00197234">
      <w:pPr>
        <w:pStyle w:val="31"/>
        <w:ind w:left="0" w:firstLine="709"/>
        <w:rPr>
          <w:sz w:val="26"/>
          <w:szCs w:val="26"/>
        </w:rPr>
      </w:pPr>
      <w:r w:rsidRPr="00184418">
        <w:rPr>
          <w:b/>
          <w:sz w:val="26"/>
          <w:szCs w:val="26"/>
        </w:rPr>
        <w:t>Аукцион торгов признается несостоявшимся</w:t>
      </w:r>
      <w:r>
        <w:rPr>
          <w:sz w:val="26"/>
          <w:szCs w:val="26"/>
        </w:rPr>
        <w:t xml:space="preserve"> в случаях, если:</w:t>
      </w:r>
    </w:p>
    <w:p w:rsidR="00197234" w:rsidRDefault="00197234" w:rsidP="00197234">
      <w:pPr>
        <w:pStyle w:val="31"/>
        <w:ind w:left="0" w:firstLine="709"/>
        <w:rPr>
          <w:sz w:val="26"/>
          <w:szCs w:val="26"/>
        </w:rPr>
      </w:pPr>
      <w:r>
        <w:rPr>
          <w:sz w:val="26"/>
          <w:szCs w:val="26"/>
        </w:rPr>
        <w:t>а) в аукционе участвовало менее 2 участников;</w:t>
      </w:r>
    </w:p>
    <w:p w:rsidR="00197234" w:rsidRDefault="00197234" w:rsidP="00197234">
      <w:pPr>
        <w:pStyle w:val="31"/>
        <w:ind w:left="0" w:firstLine="709"/>
        <w:rPr>
          <w:sz w:val="26"/>
          <w:szCs w:val="26"/>
        </w:rPr>
      </w:pPr>
      <w:r>
        <w:rPr>
          <w:sz w:val="26"/>
          <w:szCs w:val="26"/>
        </w:rPr>
        <w:t>б) ни один из участников аукциона при проведении аукциона, открытого по форме подачи предложений о размере арендной платы, после троекратного объявления начального размера арендной платы не поднял билет;</w:t>
      </w:r>
    </w:p>
    <w:p w:rsidR="00197234" w:rsidRDefault="00197234" w:rsidP="00197234">
      <w:pPr>
        <w:pStyle w:val="31"/>
        <w:ind w:left="0" w:firstLine="709"/>
        <w:rPr>
          <w:sz w:val="26"/>
          <w:szCs w:val="26"/>
        </w:rPr>
      </w:pPr>
      <w:r>
        <w:rPr>
          <w:sz w:val="26"/>
          <w:szCs w:val="26"/>
        </w:rPr>
        <w:t>в) победитель аукциона уклонился от подписания протокола о результатах аукциона, заключения договора аренды земельного участка.</w:t>
      </w:r>
    </w:p>
    <w:p w:rsidR="00197234" w:rsidRDefault="00197234" w:rsidP="00197234">
      <w:pPr>
        <w:ind w:firstLine="540"/>
        <w:jc w:val="both"/>
        <w:rPr>
          <w:sz w:val="26"/>
          <w:szCs w:val="26"/>
        </w:rPr>
      </w:pPr>
    </w:p>
    <w:p w:rsidR="00197234" w:rsidRPr="00592962" w:rsidRDefault="00197234" w:rsidP="0019723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Неотъемлемой частью настоящего</w:t>
      </w:r>
      <w:r w:rsidRPr="00196E6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</w:t>
      </w:r>
      <w:r w:rsidR="00635E97">
        <w:rPr>
          <w:sz w:val="26"/>
          <w:szCs w:val="26"/>
        </w:rPr>
        <w:t xml:space="preserve">я являются приложения </w:t>
      </w:r>
      <w:r w:rsidR="00635E97">
        <w:rPr>
          <w:sz w:val="26"/>
          <w:szCs w:val="26"/>
        </w:rPr>
        <w:br/>
        <w:t>№ 1, № 2</w:t>
      </w:r>
      <w:r>
        <w:rPr>
          <w:sz w:val="26"/>
          <w:szCs w:val="26"/>
        </w:rPr>
        <w:t>.</w:t>
      </w:r>
    </w:p>
    <w:p w:rsidR="00197234" w:rsidRPr="005446FF" w:rsidRDefault="00197234" w:rsidP="00197234">
      <w:pPr>
        <w:jc w:val="both"/>
        <w:rPr>
          <w:b/>
          <w:sz w:val="26"/>
          <w:szCs w:val="26"/>
        </w:rPr>
      </w:pPr>
    </w:p>
    <w:p w:rsidR="00197234" w:rsidRDefault="00197234" w:rsidP="001972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197234" w:rsidRDefault="00197234" w:rsidP="00197234">
      <w:pPr>
        <w:pStyle w:val="ConsPlusNonformat"/>
        <w:tabs>
          <w:tab w:val="left" w:pos="5245"/>
        </w:tabs>
        <w:ind w:left="4253"/>
        <w:jc w:val="both"/>
        <w:rPr>
          <w:rFonts w:ascii="Times New Roman" w:hAnsi="Times New Roman" w:cs="Times New Roman"/>
          <w:sz w:val="26"/>
          <w:szCs w:val="26"/>
        </w:rPr>
        <w:sectPr w:rsidR="00197234" w:rsidSect="00A3686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97234" w:rsidRPr="00A92FEE" w:rsidRDefault="00197234" w:rsidP="00197234">
      <w:pPr>
        <w:pStyle w:val="ConsPlusNonformat"/>
        <w:tabs>
          <w:tab w:val="left" w:pos="5245"/>
        </w:tabs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A92FEE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об аукционе на право заключения договор</w:t>
      </w:r>
      <w:r w:rsidR="00D60DF8" w:rsidRPr="00A92FEE">
        <w:rPr>
          <w:rFonts w:ascii="Times New Roman" w:hAnsi="Times New Roman" w:cs="Times New Roman"/>
          <w:sz w:val="22"/>
          <w:szCs w:val="22"/>
        </w:rPr>
        <w:t>а</w:t>
      </w:r>
      <w:r w:rsidRPr="00A92FEE">
        <w:rPr>
          <w:rFonts w:ascii="Times New Roman" w:hAnsi="Times New Roman" w:cs="Times New Roman"/>
          <w:sz w:val="22"/>
          <w:szCs w:val="22"/>
        </w:rPr>
        <w:t xml:space="preserve"> аренды земельн</w:t>
      </w:r>
      <w:r w:rsidR="00D60DF8" w:rsidRPr="00A92FEE">
        <w:rPr>
          <w:rFonts w:ascii="Times New Roman" w:hAnsi="Times New Roman" w:cs="Times New Roman"/>
          <w:sz w:val="22"/>
          <w:szCs w:val="22"/>
        </w:rPr>
        <w:t>ого</w:t>
      </w:r>
      <w:r w:rsidRPr="00A92FEE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D60DF8" w:rsidRPr="00A92FEE">
        <w:rPr>
          <w:rFonts w:ascii="Times New Roman" w:hAnsi="Times New Roman" w:cs="Times New Roman"/>
          <w:sz w:val="22"/>
          <w:szCs w:val="22"/>
        </w:rPr>
        <w:t>а</w:t>
      </w:r>
      <w:r w:rsidRPr="00A92FEE">
        <w:rPr>
          <w:rFonts w:ascii="Times New Roman" w:hAnsi="Times New Roman" w:cs="Times New Roman"/>
          <w:sz w:val="22"/>
          <w:szCs w:val="22"/>
        </w:rPr>
        <w:t xml:space="preserve"> для строительства объект</w:t>
      </w:r>
      <w:r w:rsidR="00D60DF8" w:rsidRPr="00A92FEE">
        <w:rPr>
          <w:rFonts w:ascii="Times New Roman" w:hAnsi="Times New Roman" w:cs="Times New Roman"/>
          <w:sz w:val="22"/>
          <w:szCs w:val="22"/>
        </w:rPr>
        <w:t>а</w:t>
      </w:r>
      <w:r w:rsidRPr="00A92FEE">
        <w:rPr>
          <w:rFonts w:ascii="Times New Roman" w:hAnsi="Times New Roman" w:cs="Times New Roman"/>
          <w:sz w:val="22"/>
          <w:szCs w:val="22"/>
        </w:rPr>
        <w:t xml:space="preserve"> капитального строительства </w:t>
      </w:r>
      <w:r w:rsidR="00D60DF8" w:rsidRPr="00A92FEE">
        <w:rPr>
          <w:rFonts w:ascii="Times New Roman" w:hAnsi="Times New Roman" w:cs="Times New Roman"/>
          <w:sz w:val="22"/>
          <w:szCs w:val="22"/>
        </w:rPr>
        <w:t xml:space="preserve">«специализированный непродовольственный объект торговли (для торговли и обслуживания современной </w:t>
      </w:r>
      <w:proofErr w:type="spellStart"/>
      <w:r w:rsidR="00D60DF8" w:rsidRPr="00A92FEE">
        <w:rPr>
          <w:rFonts w:ascii="Times New Roman" w:hAnsi="Times New Roman" w:cs="Times New Roman"/>
          <w:sz w:val="22"/>
          <w:szCs w:val="22"/>
        </w:rPr>
        <w:t>мототехники</w:t>
      </w:r>
      <w:proofErr w:type="spellEnd"/>
      <w:r w:rsidR="00D60DF8" w:rsidRPr="00A92FEE">
        <w:rPr>
          <w:rFonts w:ascii="Times New Roman" w:hAnsi="Times New Roman" w:cs="Times New Roman"/>
          <w:sz w:val="22"/>
          <w:szCs w:val="22"/>
        </w:rPr>
        <w:t>)»</w:t>
      </w:r>
    </w:p>
    <w:p w:rsidR="00197234" w:rsidRPr="00A92FEE" w:rsidRDefault="00197234" w:rsidP="00197234">
      <w:pPr>
        <w:pStyle w:val="ConsPlusNonformat"/>
        <w:spacing w:after="60"/>
        <w:jc w:val="center"/>
        <w:rPr>
          <w:rFonts w:ascii="Times New Roman" w:hAnsi="Times New Roman" w:cs="Times New Roman"/>
          <w:b/>
        </w:rPr>
      </w:pPr>
    </w:p>
    <w:p w:rsidR="00197234" w:rsidRPr="00637637" w:rsidRDefault="00197234" w:rsidP="00197234">
      <w:pPr>
        <w:pStyle w:val="ConsPlusNonformat"/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637637">
        <w:rPr>
          <w:rFonts w:ascii="Times New Roman" w:hAnsi="Times New Roman" w:cs="Times New Roman"/>
          <w:sz w:val="26"/>
          <w:szCs w:val="26"/>
        </w:rPr>
        <w:t>ЗАЯВКА НА УЧАСТИЕ В АУКЦИОНЕ</w:t>
      </w:r>
    </w:p>
    <w:p w:rsidR="00197234" w:rsidRPr="00D60DF8" w:rsidRDefault="00197234" w:rsidP="001972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60DF8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 для строительства</w:t>
      </w:r>
      <w:r w:rsidR="00D60DF8" w:rsidRPr="00D60DF8">
        <w:rPr>
          <w:rFonts w:ascii="Times New Roman" w:hAnsi="Times New Roman" w:cs="Times New Roman"/>
          <w:sz w:val="26"/>
          <w:szCs w:val="26"/>
        </w:rPr>
        <w:t xml:space="preserve"> «специализированный непродовольственный объект торговли (для торговли и обслуживания современной </w:t>
      </w:r>
      <w:proofErr w:type="spellStart"/>
      <w:r w:rsidR="00D60DF8" w:rsidRPr="00D60DF8">
        <w:rPr>
          <w:rFonts w:ascii="Times New Roman" w:hAnsi="Times New Roman" w:cs="Times New Roman"/>
          <w:sz w:val="26"/>
          <w:szCs w:val="26"/>
        </w:rPr>
        <w:t>мототехники</w:t>
      </w:r>
      <w:proofErr w:type="spellEnd"/>
      <w:r w:rsidR="00D60DF8" w:rsidRPr="00D60DF8">
        <w:rPr>
          <w:rFonts w:ascii="Times New Roman" w:hAnsi="Times New Roman" w:cs="Times New Roman"/>
          <w:sz w:val="26"/>
          <w:szCs w:val="26"/>
        </w:rPr>
        <w:t>)»</w:t>
      </w:r>
    </w:p>
    <w:p w:rsidR="00197234" w:rsidRPr="00D60DF8" w:rsidRDefault="00197234" w:rsidP="00197234">
      <w:pPr>
        <w:pStyle w:val="ConsPlusNonformat"/>
        <w:rPr>
          <w:rFonts w:ascii="Times New Roman" w:hAnsi="Times New Roman" w:cs="Times New Roman"/>
        </w:rPr>
      </w:pPr>
    </w:p>
    <w:p w:rsidR="00197234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_________20__</w:t>
      </w:r>
    </w:p>
    <w:p w:rsidR="00197234" w:rsidRDefault="00197234" w:rsidP="00197234">
      <w:pPr>
        <w:pStyle w:val="ConsPlusNonformat"/>
        <w:spacing w:before="120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D17A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97234" w:rsidRPr="002F17FB" w:rsidRDefault="00197234" w:rsidP="0019723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F17FB">
        <w:rPr>
          <w:rFonts w:ascii="Times New Roman" w:hAnsi="Times New Roman" w:cs="Times New Roman"/>
          <w:i/>
        </w:rPr>
        <w:t>(</w:t>
      </w:r>
      <w:r w:rsidRPr="002F17FB">
        <w:rPr>
          <w:rFonts w:ascii="Times New Roman" w:hAnsi="Times New Roman"/>
          <w:i/>
        </w:rPr>
        <w:t xml:space="preserve">для юридического лица - полное наименование; для физического лица </w:t>
      </w:r>
      <w:r>
        <w:rPr>
          <w:rFonts w:ascii="Times New Roman" w:hAnsi="Times New Roman"/>
          <w:i/>
        </w:rPr>
        <w:t>–</w:t>
      </w:r>
      <w:r w:rsidRPr="002F17FB">
        <w:rPr>
          <w:rFonts w:ascii="Times New Roman" w:hAnsi="Times New Roman"/>
          <w:i/>
        </w:rPr>
        <w:t xml:space="preserve"> ФИО</w:t>
      </w:r>
      <w:r>
        <w:rPr>
          <w:rFonts w:ascii="Times New Roman" w:hAnsi="Times New Roman"/>
          <w:i/>
        </w:rPr>
        <w:t xml:space="preserve"> (последнее – при наличии)</w:t>
      </w:r>
      <w:r w:rsidRPr="002F17FB">
        <w:rPr>
          <w:rFonts w:ascii="Times New Roman" w:hAnsi="Times New Roman"/>
          <w:i/>
        </w:rPr>
        <w:t>)</w:t>
      </w:r>
    </w:p>
    <w:p w:rsidR="00197234" w:rsidRPr="00DD66A3" w:rsidRDefault="00197234" w:rsidP="00197234">
      <w:pPr>
        <w:pStyle w:val="ConsPlusNonformat"/>
        <w:rPr>
          <w:rFonts w:ascii="Times New Roman" w:hAnsi="Times New Roman" w:cs="Times New Roman"/>
        </w:rPr>
      </w:pPr>
    </w:p>
    <w:p w:rsidR="00197234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>именуем __</w:t>
      </w:r>
      <w:proofErr w:type="gramStart"/>
      <w:r w:rsidRPr="00DD17A8">
        <w:rPr>
          <w:rFonts w:ascii="Times New Roman" w:hAnsi="Times New Roman" w:cs="Times New Roman"/>
          <w:sz w:val="26"/>
          <w:szCs w:val="26"/>
        </w:rPr>
        <w:t>_  далее</w:t>
      </w:r>
      <w:proofErr w:type="gramEnd"/>
      <w:r w:rsidRPr="00DD1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заявитель</w:t>
      </w:r>
      <w:r w:rsidRPr="00DD17A8">
        <w:rPr>
          <w:rFonts w:ascii="Times New Roman" w:hAnsi="Times New Roman" w:cs="Times New Roman"/>
          <w:sz w:val="26"/>
          <w:szCs w:val="26"/>
        </w:rPr>
        <w:t>, в лице 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97234" w:rsidRPr="000948E8" w:rsidRDefault="00197234" w:rsidP="00197234">
      <w:pPr>
        <w:pStyle w:val="ConsPlusNonformat"/>
        <w:ind w:firstLine="4395"/>
        <w:rPr>
          <w:rFonts w:ascii="Times New Roman" w:hAnsi="Times New Roman" w:cs="Times New Roman"/>
          <w:i/>
        </w:rPr>
      </w:pPr>
      <w:r w:rsidRPr="002F17FB">
        <w:rPr>
          <w:rFonts w:ascii="Times New Roman" w:hAnsi="Times New Roman" w:cs="Times New Roman"/>
          <w:i/>
        </w:rPr>
        <w:t xml:space="preserve">(для юридического лица </w:t>
      </w:r>
      <w:r>
        <w:rPr>
          <w:rFonts w:ascii="Times New Roman" w:hAnsi="Times New Roman" w:cs="Times New Roman"/>
          <w:i/>
        </w:rPr>
        <w:t>–</w:t>
      </w:r>
      <w:r w:rsidRPr="002F17FB">
        <w:rPr>
          <w:rFonts w:ascii="Times New Roman" w:hAnsi="Times New Roman" w:cs="Times New Roman"/>
          <w:i/>
        </w:rPr>
        <w:t xml:space="preserve"> ФИО</w:t>
      </w:r>
      <w:r>
        <w:rPr>
          <w:rFonts w:ascii="Times New Roman" w:hAnsi="Times New Roman" w:cs="Times New Roman"/>
          <w:i/>
        </w:rPr>
        <w:t xml:space="preserve"> (последнее</w:t>
      </w:r>
      <w:r w:rsidR="00196D88">
        <w:rPr>
          <w:rFonts w:ascii="Times New Roman" w:hAnsi="Times New Roman" w:cs="Times New Roman"/>
          <w:i/>
        </w:rPr>
        <w:t xml:space="preserve"> при</w:t>
      </w:r>
      <w:r>
        <w:rPr>
          <w:rFonts w:ascii="Times New Roman" w:hAnsi="Times New Roman" w:cs="Times New Roman"/>
          <w:i/>
        </w:rPr>
        <w:t xml:space="preserve"> </w:t>
      </w:r>
      <w:r w:rsidRPr="002F17FB">
        <w:t>______________________________</w:t>
      </w:r>
      <w:r>
        <w:t>____________________________________________</w:t>
      </w:r>
      <w:proofErr w:type="gramStart"/>
      <w:r>
        <w:t xml:space="preserve">_  </w:t>
      </w:r>
      <w:r>
        <w:rPr>
          <w:rFonts w:ascii="Times New Roman" w:hAnsi="Times New Roman" w:cs="Times New Roman"/>
          <w:i/>
        </w:rPr>
        <w:t>наличии</w:t>
      </w:r>
      <w:proofErr w:type="gramEnd"/>
      <w:r>
        <w:rPr>
          <w:rFonts w:ascii="Times New Roman" w:hAnsi="Times New Roman" w:cs="Times New Roman"/>
          <w:i/>
        </w:rPr>
        <w:t>)</w:t>
      </w:r>
      <w:r w:rsidRPr="002F17FB">
        <w:rPr>
          <w:rFonts w:ascii="Times New Roman" w:hAnsi="Times New Roman" w:cs="Times New Roman"/>
          <w:i/>
        </w:rPr>
        <w:t>, должность;</w:t>
      </w:r>
      <w:r>
        <w:rPr>
          <w:rFonts w:ascii="Times New Roman" w:hAnsi="Times New Roman" w:cs="Times New Roman"/>
          <w:i/>
        </w:rPr>
        <w:t xml:space="preserve"> </w:t>
      </w:r>
      <w:r w:rsidRPr="000948E8">
        <w:rPr>
          <w:rFonts w:ascii="Times New Roman" w:hAnsi="Times New Roman" w:cs="Times New Roman"/>
          <w:i/>
        </w:rPr>
        <w:t xml:space="preserve">для физического лица - паспортные данные (серия, </w:t>
      </w:r>
      <w:proofErr w:type="spellStart"/>
      <w:r w:rsidRPr="000948E8">
        <w:rPr>
          <w:rFonts w:ascii="Times New Roman" w:hAnsi="Times New Roman" w:cs="Times New Roman"/>
          <w:i/>
        </w:rPr>
        <w:t>номе</w:t>
      </w:r>
      <w:r>
        <w:rPr>
          <w:rFonts w:ascii="Times New Roman" w:hAnsi="Times New Roman" w:cs="Times New Roman"/>
          <w:i/>
        </w:rPr>
        <w:t>р</w:t>
      </w:r>
      <w:r>
        <w:rPr>
          <w:i/>
          <w:sz w:val="22"/>
          <w:szCs w:val="22"/>
        </w:rPr>
        <w:t>,</w:t>
      </w:r>
      <w:r w:rsidRPr="000948E8">
        <w:rPr>
          <w:rFonts w:ascii="Times New Roman" w:hAnsi="Times New Roman" w:cs="Times New Roman"/>
          <w:i/>
        </w:rPr>
        <w:t>кем</w:t>
      </w:r>
      <w:proofErr w:type="spellEnd"/>
      <w:r w:rsidRPr="000948E8">
        <w:rPr>
          <w:rFonts w:ascii="Times New Roman" w:hAnsi="Times New Roman" w:cs="Times New Roman"/>
          <w:i/>
        </w:rPr>
        <w:t xml:space="preserve"> и когда выдан)</w:t>
      </w:r>
    </w:p>
    <w:p w:rsidR="00197234" w:rsidRDefault="00197234" w:rsidP="001972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 xml:space="preserve">действующего на </w:t>
      </w:r>
      <w:proofErr w:type="gramStart"/>
      <w:r w:rsidRPr="00DD17A8">
        <w:rPr>
          <w:rFonts w:ascii="Times New Roman" w:hAnsi="Times New Roman" w:cs="Times New Roman"/>
          <w:sz w:val="26"/>
          <w:szCs w:val="26"/>
        </w:rPr>
        <w:t>осно</w:t>
      </w:r>
      <w:r>
        <w:rPr>
          <w:rFonts w:ascii="Times New Roman" w:hAnsi="Times New Roman" w:cs="Times New Roman"/>
          <w:sz w:val="26"/>
          <w:szCs w:val="26"/>
        </w:rPr>
        <w:t>вании  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________, </w:t>
      </w:r>
      <w:r w:rsidRPr="00DD17A8"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на право </w:t>
      </w:r>
      <w:r>
        <w:rPr>
          <w:rFonts w:ascii="Times New Roman" w:hAnsi="Times New Roman" w:cs="Times New Roman"/>
          <w:sz w:val="26"/>
          <w:szCs w:val="26"/>
        </w:rPr>
        <w:t>заключения договор</w:t>
      </w:r>
      <w:r w:rsidR="00A23DA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земельн</w:t>
      </w:r>
      <w:r w:rsidR="00A23DAF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23DA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623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расположенного по адресу:_________, кадастровый №__________,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площадь_______</w:t>
      </w:r>
      <w:r w:rsidR="00B83C39">
        <w:rPr>
          <w:rFonts w:ascii="Times New Roman" w:hAnsi="Times New Roman" w:cs="Times New Roman"/>
          <w:sz w:val="26"/>
          <w:szCs w:val="26"/>
        </w:rPr>
        <w:t>___для</w:t>
      </w:r>
      <w:proofErr w:type="spellEnd"/>
      <w:r w:rsidR="00B83C39">
        <w:rPr>
          <w:rFonts w:ascii="Times New Roman" w:hAnsi="Times New Roman" w:cs="Times New Roman"/>
          <w:sz w:val="26"/>
          <w:szCs w:val="26"/>
        </w:rPr>
        <w:t xml:space="preserve"> строительства___________  </w:t>
      </w:r>
      <w:r>
        <w:rPr>
          <w:rFonts w:ascii="Times New Roman" w:hAnsi="Times New Roman" w:cs="Times New Roman"/>
          <w:sz w:val="26"/>
          <w:szCs w:val="26"/>
        </w:rPr>
        <w:t xml:space="preserve">прошу принять </w:t>
      </w:r>
      <w:r w:rsidRPr="00D661A3">
        <w:rPr>
          <w:rFonts w:ascii="Times New Roman" w:hAnsi="Times New Roman"/>
          <w:sz w:val="26"/>
          <w:szCs w:val="26"/>
        </w:rPr>
        <w:t>настоящую заявку на участие в аукционе на право заключения договора аренды</w:t>
      </w:r>
      <w:r w:rsidRPr="00D661A3">
        <w:rPr>
          <w:rFonts w:ascii="Times New Roman" w:hAnsi="Times New Roman" w:cs="Times New Roman"/>
          <w:sz w:val="26"/>
          <w:szCs w:val="26"/>
        </w:rPr>
        <w:t>.</w:t>
      </w:r>
    </w:p>
    <w:p w:rsidR="00197234" w:rsidRPr="002E28F1" w:rsidRDefault="00197234" w:rsidP="00A23DAF">
      <w:pPr>
        <w:pStyle w:val="ConsPlusNonformat"/>
        <w:tabs>
          <w:tab w:val="left" w:pos="33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земельным участком, являющимся предметом аукциона, </w:t>
      </w:r>
      <w:r w:rsidRPr="001436E3">
        <w:rPr>
          <w:rFonts w:ascii="Times New Roman" w:hAnsi="Times New Roman" w:cs="Times New Roman"/>
          <w:sz w:val="26"/>
          <w:szCs w:val="26"/>
        </w:rPr>
        <w:t>ознакомлен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7234" w:rsidRPr="002E28F1" w:rsidRDefault="00197234" w:rsidP="0019723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D17A8">
        <w:rPr>
          <w:sz w:val="26"/>
          <w:szCs w:val="26"/>
        </w:rPr>
        <w:t>Обязуюсь</w:t>
      </w:r>
      <w:r>
        <w:rPr>
          <w:sz w:val="26"/>
          <w:szCs w:val="26"/>
        </w:rPr>
        <w:t xml:space="preserve"> </w:t>
      </w:r>
      <w:r w:rsidRPr="00042A57">
        <w:rPr>
          <w:sz w:val="26"/>
          <w:szCs w:val="26"/>
        </w:rPr>
        <w:t xml:space="preserve">соблюдать </w:t>
      </w:r>
      <w:r w:rsidRPr="00A76E2C">
        <w:rPr>
          <w:sz w:val="26"/>
          <w:szCs w:val="26"/>
        </w:rPr>
        <w:t>условия аукциона, содержащиеся в извещении о проведении аукциона, опубликованн</w:t>
      </w:r>
      <w:r w:rsidR="00A23DAF">
        <w:rPr>
          <w:sz w:val="26"/>
          <w:szCs w:val="26"/>
        </w:rPr>
        <w:t>ого</w:t>
      </w:r>
      <w:r w:rsidRPr="00A76E2C">
        <w:rPr>
          <w:sz w:val="26"/>
          <w:szCs w:val="26"/>
        </w:rPr>
        <w:t xml:space="preserve"> в газете «Заполярная правда» № _</w:t>
      </w:r>
      <w:r w:rsidR="00A23DAF">
        <w:rPr>
          <w:sz w:val="26"/>
          <w:szCs w:val="26"/>
        </w:rPr>
        <w:t>___</w:t>
      </w:r>
      <w:r w:rsidRPr="00A76E2C">
        <w:rPr>
          <w:sz w:val="26"/>
          <w:szCs w:val="26"/>
        </w:rPr>
        <w:t xml:space="preserve"> от «__</w:t>
      </w:r>
      <w:proofErr w:type="gramStart"/>
      <w:r w:rsidRPr="00A76E2C">
        <w:rPr>
          <w:sz w:val="26"/>
          <w:szCs w:val="26"/>
        </w:rPr>
        <w:t>_»_</w:t>
      </w:r>
      <w:proofErr w:type="gramEnd"/>
      <w:r w:rsidRPr="00A76E2C">
        <w:rPr>
          <w:sz w:val="26"/>
          <w:szCs w:val="26"/>
        </w:rPr>
        <w:t>__201</w:t>
      </w:r>
      <w:r>
        <w:rPr>
          <w:sz w:val="26"/>
          <w:szCs w:val="26"/>
        </w:rPr>
        <w:t>__</w:t>
      </w:r>
      <w:r w:rsidRPr="00A76E2C">
        <w:rPr>
          <w:sz w:val="26"/>
          <w:szCs w:val="26"/>
        </w:rPr>
        <w:t xml:space="preserve"> и</w:t>
      </w:r>
      <w:r w:rsidR="00A23DAF">
        <w:rPr>
          <w:sz w:val="26"/>
          <w:szCs w:val="26"/>
        </w:rPr>
        <w:t xml:space="preserve"> размещённого</w:t>
      </w:r>
      <w:r w:rsidRPr="00A76E2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3B575F">
        <w:rPr>
          <w:sz w:val="26"/>
          <w:szCs w:val="26"/>
        </w:rPr>
        <w:t>официальном сайте</w:t>
      </w:r>
      <w:r>
        <w:rPr>
          <w:sz w:val="26"/>
          <w:szCs w:val="26"/>
        </w:rPr>
        <w:t xml:space="preserve"> </w:t>
      </w:r>
      <w:r w:rsidR="00A23DAF">
        <w:rPr>
          <w:sz w:val="26"/>
          <w:szCs w:val="26"/>
        </w:rPr>
        <w:t>(</w:t>
      </w:r>
      <w:hyperlink r:id="rId18" w:history="1">
        <w:r w:rsidR="00A23DAF" w:rsidRPr="009309EC">
          <w:rPr>
            <w:rStyle w:val="a7"/>
            <w:sz w:val="26"/>
            <w:szCs w:val="26"/>
            <w:lang w:val="en-US"/>
          </w:rPr>
          <w:t>www</w:t>
        </w:r>
        <w:r w:rsidR="00A23DAF" w:rsidRPr="009309EC">
          <w:rPr>
            <w:rStyle w:val="a7"/>
            <w:sz w:val="26"/>
            <w:szCs w:val="26"/>
          </w:rPr>
          <w:t>.</w:t>
        </w:r>
        <w:proofErr w:type="spellStart"/>
        <w:r w:rsidR="00A23DAF" w:rsidRPr="009309EC">
          <w:rPr>
            <w:rStyle w:val="a7"/>
            <w:sz w:val="26"/>
            <w:szCs w:val="26"/>
            <w:lang w:val="en-US"/>
          </w:rPr>
          <w:t>torgi</w:t>
        </w:r>
        <w:proofErr w:type="spellEnd"/>
        <w:r w:rsidR="00A23DAF" w:rsidRPr="00250AAE">
          <w:rPr>
            <w:rStyle w:val="a7"/>
            <w:sz w:val="26"/>
            <w:szCs w:val="26"/>
          </w:rPr>
          <w:t>.</w:t>
        </w:r>
        <w:proofErr w:type="spellStart"/>
        <w:r w:rsidR="00A23DAF" w:rsidRPr="009309EC">
          <w:rPr>
            <w:rStyle w:val="a7"/>
            <w:sz w:val="26"/>
            <w:szCs w:val="26"/>
            <w:lang w:val="en-US"/>
          </w:rPr>
          <w:t>gov</w:t>
        </w:r>
        <w:proofErr w:type="spellEnd"/>
        <w:r w:rsidR="00A23DAF" w:rsidRPr="00250AAE">
          <w:rPr>
            <w:rStyle w:val="a7"/>
            <w:sz w:val="26"/>
            <w:szCs w:val="26"/>
          </w:rPr>
          <w:t>.</w:t>
        </w:r>
        <w:proofErr w:type="spellStart"/>
        <w:r w:rsidR="00A23DAF" w:rsidRPr="009309EC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A23DAF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A76E2C">
        <w:rPr>
          <w:sz w:val="26"/>
          <w:szCs w:val="26"/>
        </w:rPr>
        <w:t xml:space="preserve"> а также нормативные правовые акты федеральных органов и органов местного самоуправления</w:t>
      </w:r>
      <w:r>
        <w:rPr>
          <w:sz w:val="26"/>
          <w:szCs w:val="26"/>
        </w:rPr>
        <w:t>,</w:t>
      </w:r>
      <w:r w:rsidRPr="00A76E2C">
        <w:rPr>
          <w:sz w:val="26"/>
          <w:szCs w:val="26"/>
        </w:rPr>
        <w:t xml:space="preserve"> регламентирующих порядок проведения</w:t>
      </w:r>
      <w:r>
        <w:rPr>
          <w:sz w:val="26"/>
          <w:szCs w:val="26"/>
        </w:rPr>
        <w:t xml:space="preserve"> аукциона.</w:t>
      </w:r>
    </w:p>
    <w:p w:rsidR="00197234" w:rsidRPr="00042A57" w:rsidRDefault="00197234" w:rsidP="001972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2A57">
        <w:rPr>
          <w:sz w:val="26"/>
          <w:szCs w:val="26"/>
        </w:rPr>
        <w:t>Гарантиру</w:t>
      </w:r>
      <w:r>
        <w:rPr>
          <w:sz w:val="26"/>
          <w:szCs w:val="26"/>
        </w:rPr>
        <w:t>ю</w:t>
      </w:r>
      <w:r w:rsidRPr="00042A57">
        <w:rPr>
          <w:sz w:val="26"/>
          <w:szCs w:val="26"/>
        </w:rPr>
        <w:t xml:space="preserve"> достоверность сведений</w:t>
      </w:r>
      <w:r>
        <w:rPr>
          <w:sz w:val="26"/>
          <w:szCs w:val="26"/>
        </w:rPr>
        <w:t xml:space="preserve"> и документов, представленных в заявке.</w:t>
      </w:r>
    </w:p>
    <w:p w:rsidR="00197234" w:rsidRDefault="00197234" w:rsidP="0019723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D17A8">
        <w:rPr>
          <w:rFonts w:ascii="Times New Roman" w:hAnsi="Times New Roman" w:cs="Times New Roman"/>
          <w:sz w:val="26"/>
          <w:szCs w:val="26"/>
        </w:rPr>
        <w:t xml:space="preserve"> случае признания победителем аукциона </w:t>
      </w:r>
      <w:r>
        <w:rPr>
          <w:rFonts w:ascii="Times New Roman" w:hAnsi="Times New Roman" w:cs="Times New Roman"/>
          <w:sz w:val="26"/>
          <w:szCs w:val="26"/>
        </w:rPr>
        <w:t>обязуюсь заключить договор аренды земел</w:t>
      </w:r>
      <w:r w:rsidR="004E5E78">
        <w:rPr>
          <w:rFonts w:ascii="Times New Roman" w:hAnsi="Times New Roman" w:cs="Times New Roman"/>
          <w:sz w:val="26"/>
          <w:szCs w:val="26"/>
        </w:rPr>
        <w:t>ьного участка для строительства объекта капитального строительства «</w:t>
      </w:r>
      <w:r w:rsidR="00B83C39">
        <w:rPr>
          <w:rFonts w:ascii="Times New Roman" w:hAnsi="Times New Roman" w:cs="Times New Roman"/>
          <w:sz w:val="26"/>
          <w:szCs w:val="26"/>
        </w:rPr>
        <w:t>крытая автостоянка</w:t>
      </w:r>
      <w:r w:rsidR="004E5E78">
        <w:rPr>
          <w:rFonts w:ascii="Times New Roman" w:hAnsi="Times New Roman" w:cs="Times New Roman"/>
          <w:sz w:val="26"/>
          <w:szCs w:val="26"/>
        </w:rPr>
        <w:t xml:space="preserve">» </w:t>
      </w:r>
      <w:r w:rsidRPr="00DD17A8">
        <w:rPr>
          <w:rFonts w:ascii="Times New Roman" w:hAnsi="Times New Roman" w:cs="Times New Roman"/>
          <w:sz w:val="26"/>
          <w:szCs w:val="26"/>
        </w:rPr>
        <w:t>с Управлением</w:t>
      </w:r>
      <w:r>
        <w:rPr>
          <w:rFonts w:ascii="Times New Roman" w:hAnsi="Times New Roman" w:cs="Times New Roman"/>
          <w:sz w:val="26"/>
          <w:szCs w:val="26"/>
        </w:rPr>
        <w:t xml:space="preserve"> имущества </w:t>
      </w:r>
      <w:r w:rsidR="00B83C3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B83C39">
        <w:rPr>
          <w:rFonts w:ascii="Times New Roman" w:hAnsi="Times New Roman" w:cs="Times New Roman"/>
          <w:sz w:val="26"/>
          <w:szCs w:val="26"/>
        </w:rPr>
        <w:t>Норильска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установленный срок, на условиях, указанных в извещении </w:t>
      </w:r>
      <w:r w:rsidR="00A23DAF">
        <w:rPr>
          <w:rFonts w:ascii="Times New Roman" w:hAnsi="Times New Roman" w:cs="Times New Roman"/>
          <w:sz w:val="26"/>
          <w:szCs w:val="26"/>
        </w:rPr>
        <w:t>об аукционе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7234" w:rsidRPr="00C47EEA" w:rsidRDefault="00197234" w:rsidP="001972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</w:t>
      </w:r>
      <w:r w:rsidRPr="00C47EEA">
        <w:rPr>
          <w:rFonts w:ascii="Times New Roman" w:hAnsi="Times New Roman"/>
          <w:sz w:val="26"/>
          <w:szCs w:val="26"/>
        </w:rPr>
        <w:t xml:space="preserve">осведомлен о том, что вправе отозвать настоящую заявку до </w:t>
      </w:r>
      <w:r>
        <w:rPr>
          <w:rFonts w:ascii="Times New Roman" w:hAnsi="Times New Roman"/>
          <w:sz w:val="26"/>
          <w:szCs w:val="26"/>
        </w:rPr>
        <w:t>даты начала рассмотрения заявок, указанной в извещении о проведении аукциона.</w:t>
      </w:r>
    </w:p>
    <w:p w:rsidR="00B83C39" w:rsidRPr="00A92FEE" w:rsidRDefault="00B83C39" w:rsidP="00B83C39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197234" w:rsidRPr="00A92FEE" w:rsidRDefault="00197234" w:rsidP="00B83C3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FEE">
        <w:rPr>
          <w:rFonts w:ascii="Times New Roman" w:hAnsi="Times New Roman" w:cs="Times New Roman"/>
          <w:sz w:val="24"/>
          <w:szCs w:val="24"/>
        </w:rPr>
        <w:t xml:space="preserve">Почтовый адрес (место жительства) заявителя </w:t>
      </w:r>
      <w:r w:rsidR="00B83C39" w:rsidRPr="00A92FEE">
        <w:rPr>
          <w:rFonts w:ascii="Times New Roman" w:hAnsi="Times New Roman" w:cs="Times New Roman"/>
          <w:sz w:val="24"/>
          <w:szCs w:val="24"/>
        </w:rPr>
        <w:t>________________</w:t>
      </w:r>
      <w:r w:rsidRPr="00A92FEE">
        <w:rPr>
          <w:rFonts w:ascii="Times New Roman" w:hAnsi="Times New Roman" w:cs="Times New Roman"/>
          <w:sz w:val="24"/>
          <w:szCs w:val="24"/>
        </w:rPr>
        <w:t>___________</w:t>
      </w:r>
    </w:p>
    <w:p w:rsidR="00B83C39" w:rsidRPr="00A92FEE" w:rsidRDefault="006628E0" w:rsidP="006628E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A92FEE">
        <w:rPr>
          <w:rFonts w:ascii="Times New Roman" w:hAnsi="Times New Roman" w:cs="Times New Roman"/>
          <w:sz w:val="24"/>
          <w:szCs w:val="24"/>
        </w:rPr>
        <w:t>Т</w:t>
      </w:r>
      <w:r w:rsidR="00B83C39" w:rsidRPr="00A92FEE">
        <w:rPr>
          <w:rFonts w:ascii="Times New Roman" w:hAnsi="Times New Roman" w:cs="Times New Roman"/>
          <w:sz w:val="24"/>
          <w:szCs w:val="24"/>
        </w:rPr>
        <w:t>елефон</w:t>
      </w:r>
      <w:r w:rsidRPr="00A92FEE">
        <w:rPr>
          <w:rFonts w:ascii="Times New Roman" w:hAnsi="Times New Roman" w:cs="Times New Roman"/>
          <w:sz w:val="24"/>
          <w:szCs w:val="24"/>
        </w:rPr>
        <w:t xml:space="preserve"> заявителя ___________________________________________________</w:t>
      </w:r>
    </w:p>
    <w:p w:rsidR="006628E0" w:rsidRPr="00A92FEE" w:rsidRDefault="006628E0" w:rsidP="006628E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A92FEE">
        <w:rPr>
          <w:rFonts w:ascii="Times New Roman" w:hAnsi="Times New Roman" w:cs="Times New Roman"/>
          <w:sz w:val="24"/>
          <w:szCs w:val="24"/>
        </w:rPr>
        <w:t xml:space="preserve">Банковские реквизиты заявителя: </w:t>
      </w:r>
    </w:p>
    <w:p w:rsidR="006628E0" w:rsidRPr="00A92FEE" w:rsidRDefault="006628E0" w:rsidP="006628E0">
      <w:pPr>
        <w:pStyle w:val="ConsPlusNonformat"/>
        <w:ind w:firstLine="540"/>
        <w:rPr>
          <w:rFonts w:ascii="Times New Roman" w:hAnsi="Times New Roman" w:cs="Times New Roman"/>
          <w:i/>
        </w:rPr>
      </w:pPr>
    </w:p>
    <w:p w:rsidR="00197234" w:rsidRPr="00A92FEE" w:rsidRDefault="00197234" w:rsidP="00197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92FEE">
        <w:rPr>
          <w:rFonts w:ascii="Times New Roman" w:hAnsi="Times New Roman" w:cs="Times New Roman"/>
          <w:sz w:val="24"/>
          <w:szCs w:val="24"/>
        </w:rPr>
        <w:t>Расчетный  (</w:t>
      </w:r>
      <w:proofErr w:type="gramEnd"/>
      <w:r w:rsidRPr="00A92FEE">
        <w:rPr>
          <w:rFonts w:ascii="Times New Roman" w:hAnsi="Times New Roman" w:cs="Times New Roman"/>
          <w:sz w:val="24"/>
          <w:szCs w:val="24"/>
        </w:rPr>
        <w:t>лицевой) счет № ______________________________________________</w:t>
      </w:r>
    </w:p>
    <w:p w:rsidR="00197234" w:rsidRPr="00A92FEE" w:rsidRDefault="00197234" w:rsidP="00197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2FEE">
        <w:rPr>
          <w:rFonts w:ascii="Times New Roman" w:hAnsi="Times New Roman" w:cs="Times New Roman"/>
          <w:sz w:val="24"/>
          <w:szCs w:val="24"/>
        </w:rPr>
        <w:t xml:space="preserve">Номер счета (для </w:t>
      </w:r>
      <w:proofErr w:type="gramStart"/>
      <w:r w:rsidR="00864D97" w:rsidRPr="00A92FEE">
        <w:rPr>
          <w:rFonts w:ascii="Times New Roman" w:hAnsi="Times New Roman" w:cs="Times New Roman"/>
          <w:sz w:val="24"/>
          <w:szCs w:val="24"/>
        </w:rPr>
        <w:t>ИП)_</w:t>
      </w:r>
      <w:proofErr w:type="gramEnd"/>
      <w:r w:rsidR="00864D97" w:rsidRPr="00A92FEE">
        <w:rPr>
          <w:rFonts w:ascii="Times New Roman" w:hAnsi="Times New Roman" w:cs="Times New Roman"/>
          <w:sz w:val="24"/>
          <w:szCs w:val="24"/>
        </w:rPr>
        <w:t>_</w:t>
      </w:r>
      <w:r w:rsidRPr="00A92FE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97234" w:rsidRPr="00A92FEE" w:rsidRDefault="00197234" w:rsidP="00197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2FEE">
        <w:rPr>
          <w:rFonts w:ascii="Times New Roman" w:hAnsi="Times New Roman" w:cs="Times New Roman"/>
          <w:sz w:val="24"/>
          <w:szCs w:val="24"/>
        </w:rPr>
        <w:t>в_______________________________________________________________________кор. счет № ___________________________БИК ___________________________</w:t>
      </w:r>
    </w:p>
    <w:p w:rsidR="00197234" w:rsidRPr="00A92FEE" w:rsidRDefault="00197234" w:rsidP="00197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2FEE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</w:t>
      </w:r>
    </w:p>
    <w:p w:rsidR="00197234" w:rsidRPr="00A92FEE" w:rsidRDefault="00197234" w:rsidP="00197234">
      <w:pPr>
        <w:pStyle w:val="ConsPlusNonformat"/>
        <w:rPr>
          <w:rFonts w:ascii="Times New Roman" w:hAnsi="Times New Roman" w:cs="Times New Roman"/>
          <w:i/>
        </w:rPr>
      </w:pPr>
    </w:p>
    <w:p w:rsidR="00197234" w:rsidRPr="00A92FEE" w:rsidRDefault="00197234" w:rsidP="00197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2FEE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A92FEE">
        <w:rPr>
          <w:rFonts w:ascii="Times New Roman" w:eastAsia="Calibri" w:hAnsi="Times New Roman" w:cs="Times New Roman"/>
          <w:sz w:val="24"/>
          <w:szCs w:val="24"/>
        </w:rPr>
        <w:t xml:space="preserve">документы по прилагаемой описи </w:t>
      </w:r>
      <w:r w:rsidRPr="00A92FEE">
        <w:rPr>
          <w:rFonts w:ascii="Times New Roman" w:hAnsi="Times New Roman" w:cs="Times New Roman"/>
          <w:sz w:val="24"/>
          <w:szCs w:val="24"/>
        </w:rPr>
        <w:t>(прилагаются необходимые документы, указанные в извещении о проведении аукциона).</w:t>
      </w:r>
    </w:p>
    <w:p w:rsidR="00197234" w:rsidRPr="00A92FEE" w:rsidRDefault="00197234" w:rsidP="00197234">
      <w:pPr>
        <w:pStyle w:val="ConsPlusNonformat"/>
        <w:rPr>
          <w:rFonts w:ascii="Times New Roman" w:hAnsi="Times New Roman" w:cs="Times New Roman"/>
        </w:rPr>
      </w:pPr>
    </w:p>
    <w:p w:rsidR="00197234" w:rsidRPr="00DD17A8" w:rsidRDefault="00197234" w:rsidP="00197234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«____»___________201__</w:t>
      </w:r>
      <w:r w:rsidRPr="00DD17A8">
        <w:rPr>
          <w:sz w:val="26"/>
          <w:szCs w:val="26"/>
        </w:rPr>
        <w:t xml:space="preserve">           ________________    (____________________)</w:t>
      </w:r>
    </w:p>
    <w:p w:rsidR="00197234" w:rsidRDefault="00197234" w:rsidP="00197234">
      <w:pPr>
        <w:jc w:val="both"/>
        <w:rPr>
          <w:sz w:val="20"/>
          <w:szCs w:val="20"/>
        </w:rPr>
        <w:sectPr w:rsidR="00197234" w:rsidSect="00A3686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0948E8">
        <w:rPr>
          <w:sz w:val="20"/>
          <w:szCs w:val="20"/>
        </w:rPr>
        <w:t>Ф.И.О. (последнее – при наличии)</w:t>
      </w:r>
    </w:p>
    <w:p w:rsidR="00197234" w:rsidRPr="006C2D9F" w:rsidRDefault="00197234" w:rsidP="00197234">
      <w:pPr>
        <w:jc w:val="both"/>
        <w:rPr>
          <w:sz w:val="20"/>
          <w:szCs w:val="20"/>
        </w:rPr>
      </w:pPr>
    </w:p>
    <w:p w:rsidR="00197234" w:rsidRPr="00DD17A8" w:rsidRDefault="00197234" w:rsidP="00197234">
      <w:pPr>
        <w:pStyle w:val="ConsPlusNonformat"/>
        <w:tabs>
          <w:tab w:val="left" w:pos="5245"/>
        </w:tabs>
        <w:ind w:left="6791"/>
        <w:rPr>
          <w:rFonts w:ascii="Times New Roman" w:hAnsi="Times New Roman" w:cs="Times New Roman"/>
          <w:sz w:val="2"/>
          <w:szCs w:val="2"/>
        </w:rPr>
      </w:pPr>
    </w:p>
    <w:p w:rsidR="00197234" w:rsidRPr="00DD17A8" w:rsidRDefault="00197234" w:rsidP="00197234">
      <w:pPr>
        <w:pStyle w:val="ConsPlusNonformat"/>
        <w:ind w:left="5664" w:firstLine="708"/>
        <w:rPr>
          <w:rFonts w:ascii="Times New Roman" w:hAnsi="Times New Roman" w:cs="Times New Roman"/>
          <w:sz w:val="6"/>
          <w:szCs w:val="6"/>
        </w:rPr>
      </w:pP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  <w:t>Приложение к заявке на участи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D17A8">
        <w:rPr>
          <w:rFonts w:ascii="Times New Roman" w:hAnsi="Times New Roman" w:cs="Times New Roman"/>
          <w:sz w:val="26"/>
          <w:szCs w:val="26"/>
        </w:rPr>
        <w:t xml:space="preserve"> в аукционе</w:t>
      </w:r>
    </w:p>
    <w:p w:rsidR="00197234" w:rsidRPr="00DD17A8" w:rsidRDefault="00197234" w:rsidP="00197234">
      <w:pPr>
        <w:pStyle w:val="ConsPlusNonformat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</w:r>
      <w:r w:rsidRPr="00DD17A8">
        <w:rPr>
          <w:rFonts w:ascii="Times New Roman" w:hAnsi="Times New Roman" w:cs="Times New Roman"/>
          <w:sz w:val="26"/>
          <w:szCs w:val="26"/>
        </w:rPr>
        <w:tab/>
        <w:t>от «_</w:t>
      </w:r>
      <w:r>
        <w:rPr>
          <w:rFonts w:ascii="Times New Roman" w:hAnsi="Times New Roman" w:cs="Times New Roman"/>
          <w:sz w:val="26"/>
          <w:szCs w:val="26"/>
        </w:rPr>
        <w:t>__» ___ 201_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DD17A8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proofErr w:type="gramEnd"/>
      <w:r w:rsidRPr="00DD17A8">
        <w:rPr>
          <w:rFonts w:ascii="Times New Roman" w:hAnsi="Times New Roman" w:cs="Times New Roman"/>
          <w:sz w:val="26"/>
          <w:szCs w:val="26"/>
        </w:rPr>
        <w:t xml:space="preserve"> № ___</w:t>
      </w:r>
    </w:p>
    <w:p w:rsidR="00197234" w:rsidRPr="00DD17A8" w:rsidRDefault="00197234" w:rsidP="001972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97234" w:rsidRPr="00DD17A8" w:rsidRDefault="00197234" w:rsidP="001972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7234" w:rsidRPr="00637637" w:rsidRDefault="00197234" w:rsidP="00197234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37637">
        <w:rPr>
          <w:rFonts w:ascii="Times New Roman" w:hAnsi="Times New Roman" w:cs="Times New Roman"/>
          <w:sz w:val="26"/>
          <w:szCs w:val="26"/>
        </w:rPr>
        <w:t xml:space="preserve">ОПИСЬ ДОКУМЕНТОВ </w:t>
      </w:r>
    </w:p>
    <w:p w:rsidR="00197234" w:rsidRPr="00DD17A8" w:rsidRDefault="00197234" w:rsidP="001972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 xml:space="preserve">представленных для участия в открытом аукционе на право </w:t>
      </w:r>
      <w:r>
        <w:rPr>
          <w:rFonts w:ascii="Times New Roman" w:hAnsi="Times New Roman" w:cs="Times New Roman"/>
          <w:sz w:val="26"/>
          <w:szCs w:val="26"/>
        </w:rPr>
        <w:t xml:space="preserve">заключения договора </w:t>
      </w:r>
      <w:r w:rsidRPr="00DD17A8">
        <w:rPr>
          <w:rFonts w:ascii="Times New Roman" w:hAnsi="Times New Roman" w:cs="Times New Roman"/>
          <w:sz w:val="26"/>
          <w:szCs w:val="26"/>
        </w:rPr>
        <w:t>аренды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635E97">
        <w:rPr>
          <w:rFonts w:ascii="Times New Roman" w:hAnsi="Times New Roman" w:cs="Times New Roman"/>
          <w:sz w:val="26"/>
          <w:szCs w:val="26"/>
        </w:rPr>
        <w:t xml:space="preserve"> с кадастровым номером ____________________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35E97">
        <w:rPr>
          <w:rFonts w:ascii="Times New Roman" w:hAnsi="Times New Roman" w:cs="Times New Roman"/>
          <w:sz w:val="26"/>
          <w:szCs w:val="26"/>
        </w:rPr>
        <w:t xml:space="preserve">площадью ________ </w:t>
      </w:r>
      <w:proofErr w:type="spellStart"/>
      <w:r w:rsidR="00635E9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35E9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для строительства____</w:t>
      </w:r>
      <w:r w:rsidR="00635E97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75B66">
        <w:rPr>
          <w:rFonts w:ascii="Times New Roman" w:hAnsi="Times New Roman" w:cs="Times New Roman"/>
          <w:sz w:val="26"/>
          <w:szCs w:val="26"/>
        </w:rPr>
        <w:t>__________</w:t>
      </w: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5421"/>
        <w:gridCol w:w="3193"/>
      </w:tblGrid>
      <w:tr w:rsidR="00197234" w:rsidRPr="00DD17A8" w:rsidTr="004372C4">
        <w:tc>
          <w:tcPr>
            <w:tcW w:w="957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421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193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197234" w:rsidRPr="00DD17A8" w:rsidTr="004372C4">
        <w:tc>
          <w:tcPr>
            <w:tcW w:w="957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234" w:rsidRPr="00DD17A8" w:rsidTr="004372C4">
        <w:tc>
          <w:tcPr>
            <w:tcW w:w="957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234" w:rsidRPr="00DD17A8" w:rsidTr="004372C4">
        <w:tc>
          <w:tcPr>
            <w:tcW w:w="957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234" w:rsidRPr="00DD17A8" w:rsidTr="004372C4">
        <w:tc>
          <w:tcPr>
            <w:tcW w:w="957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234" w:rsidRPr="00DD17A8" w:rsidTr="004372C4">
        <w:tc>
          <w:tcPr>
            <w:tcW w:w="957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421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vAlign w:val="center"/>
          </w:tcPr>
          <w:p w:rsidR="00197234" w:rsidRPr="00DD17A8" w:rsidRDefault="00197234" w:rsidP="004372C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97234" w:rsidRPr="00DD17A8" w:rsidRDefault="00197234" w:rsidP="00197234">
      <w:pPr>
        <w:pStyle w:val="3"/>
        <w:ind w:firstLine="708"/>
        <w:rPr>
          <w:szCs w:val="26"/>
        </w:rPr>
      </w:pPr>
    </w:p>
    <w:p w:rsidR="00197234" w:rsidRPr="00DD17A8" w:rsidRDefault="00197234" w:rsidP="00197234">
      <w:pPr>
        <w:jc w:val="both"/>
        <w:rPr>
          <w:sz w:val="26"/>
          <w:szCs w:val="26"/>
        </w:rPr>
      </w:pPr>
    </w:p>
    <w:p w:rsidR="00197234" w:rsidRPr="00DD17A8" w:rsidRDefault="00197234" w:rsidP="00197234">
      <w:pPr>
        <w:jc w:val="both"/>
        <w:rPr>
          <w:sz w:val="26"/>
          <w:szCs w:val="26"/>
        </w:rPr>
      </w:pPr>
    </w:p>
    <w:p w:rsidR="00197234" w:rsidRPr="00DD17A8" w:rsidRDefault="00197234" w:rsidP="00197234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«____»___________201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___   </w:t>
      </w:r>
      <w:r w:rsidRPr="00DD17A8">
        <w:rPr>
          <w:sz w:val="26"/>
          <w:szCs w:val="26"/>
        </w:rPr>
        <w:t xml:space="preserve">          ________________    (____________________)</w:t>
      </w:r>
    </w:p>
    <w:p w:rsidR="00197234" w:rsidRPr="000948E8" w:rsidRDefault="00197234" w:rsidP="00197234">
      <w:pPr>
        <w:jc w:val="both"/>
        <w:rPr>
          <w:sz w:val="20"/>
          <w:szCs w:val="20"/>
        </w:rPr>
      </w:pP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  <w:t xml:space="preserve">           подпись</w:t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  <w:t xml:space="preserve">            </w:t>
      </w:r>
      <w:r w:rsidRPr="000948E8">
        <w:rPr>
          <w:sz w:val="20"/>
          <w:szCs w:val="20"/>
        </w:rPr>
        <w:t>Ф.И.О. (последнее – при наличии)</w:t>
      </w:r>
    </w:p>
    <w:p w:rsidR="00197234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97234" w:rsidRDefault="00197234" w:rsidP="00197234">
      <w:pPr>
        <w:jc w:val="both"/>
        <w:rPr>
          <w:sz w:val="26"/>
          <w:szCs w:val="26"/>
        </w:rPr>
      </w:pP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>Заявка принята Управлением имущества Администрации города Норильска:</w:t>
      </w:r>
    </w:p>
    <w:p w:rsidR="00197234" w:rsidRPr="00DD17A8" w:rsidRDefault="00197234" w:rsidP="00197234">
      <w:pPr>
        <w:pStyle w:val="ConsPlusNonformat"/>
        <w:spacing w:before="120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 xml:space="preserve">«___» ________ 20 __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17A8">
        <w:rPr>
          <w:rFonts w:ascii="Times New Roman" w:hAnsi="Times New Roman" w:cs="Times New Roman"/>
          <w:sz w:val="26"/>
          <w:szCs w:val="26"/>
        </w:rPr>
        <w:t xml:space="preserve"> час. ____ мин. _____ регистрационный № _____</w:t>
      </w: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7234" w:rsidRPr="00DD17A8" w:rsidRDefault="00197234" w:rsidP="0019723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7234" w:rsidRPr="00DD17A8" w:rsidRDefault="00197234" w:rsidP="00197234">
      <w:pPr>
        <w:pStyle w:val="ConsPlusNormal"/>
        <w:widowControl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DD17A8">
        <w:rPr>
          <w:rFonts w:ascii="Times New Roman" w:hAnsi="Times New Roman" w:cs="Times New Roman"/>
          <w:sz w:val="26"/>
          <w:szCs w:val="26"/>
        </w:rPr>
        <w:t>________________   (____________________)</w:t>
      </w:r>
    </w:p>
    <w:p w:rsidR="00197234" w:rsidRPr="000948E8" w:rsidRDefault="00197234" w:rsidP="00197234">
      <w:pPr>
        <w:ind w:firstLine="708"/>
        <w:jc w:val="both"/>
        <w:rPr>
          <w:sz w:val="22"/>
          <w:szCs w:val="22"/>
        </w:rPr>
      </w:pP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  <w:t>подпись</w:t>
      </w:r>
      <w:r w:rsidRPr="00DD17A8">
        <w:rPr>
          <w:sz w:val="22"/>
          <w:szCs w:val="22"/>
        </w:rPr>
        <w:tab/>
      </w:r>
      <w:r w:rsidRPr="00DD17A8">
        <w:rPr>
          <w:sz w:val="22"/>
          <w:szCs w:val="22"/>
        </w:rPr>
        <w:tab/>
        <w:t xml:space="preserve">         Ф.И.О.</w:t>
      </w:r>
    </w:p>
    <w:p w:rsidR="00197234" w:rsidRDefault="00197234" w:rsidP="0019723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97234" w:rsidRPr="00A92FEE" w:rsidRDefault="00197234" w:rsidP="00A92FEE">
      <w:pPr>
        <w:pStyle w:val="ConsPlusNonformat"/>
        <w:tabs>
          <w:tab w:val="left" w:pos="5245"/>
        </w:tabs>
        <w:ind w:left="4253"/>
        <w:jc w:val="both"/>
        <w:rPr>
          <w:rFonts w:ascii="Times New Roman" w:hAnsi="Times New Roman" w:cs="Times New Roman"/>
          <w:sz w:val="25"/>
          <w:szCs w:val="25"/>
        </w:rPr>
      </w:pPr>
      <w:r w:rsidRPr="00A92FE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 </w:t>
      </w:r>
      <w:r w:rsidR="00635E97" w:rsidRPr="00A92FEE">
        <w:rPr>
          <w:rFonts w:ascii="Times New Roman" w:hAnsi="Times New Roman" w:cs="Times New Roman"/>
          <w:sz w:val="25"/>
          <w:szCs w:val="25"/>
        </w:rPr>
        <w:t>2</w:t>
      </w:r>
      <w:r w:rsidRPr="00A92FEE">
        <w:rPr>
          <w:rFonts w:ascii="Times New Roman" w:hAnsi="Times New Roman" w:cs="Times New Roman"/>
          <w:sz w:val="25"/>
          <w:szCs w:val="25"/>
        </w:rPr>
        <w:t xml:space="preserve"> к извещению об аукционе на право заключения договор</w:t>
      </w:r>
      <w:r w:rsidR="00635E97" w:rsidRPr="00A92FEE">
        <w:rPr>
          <w:rFonts w:ascii="Times New Roman" w:hAnsi="Times New Roman" w:cs="Times New Roman"/>
          <w:sz w:val="25"/>
          <w:szCs w:val="25"/>
        </w:rPr>
        <w:t>ов</w:t>
      </w:r>
      <w:r w:rsidRPr="00A92FEE">
        <w:rPr>
          <w:rFonts w:ascii="Times New Roman" w:hAnsi="Times New Roman" w:cs="Times New Roman"/>
          <w:sz w:val="25"/>
          <w:szCs w:val="25"/>
        </w:rPr>
        <w:t xml:space="preserve"> аренды земельн</w:t>
      </w:r>
      <w:r w:rsidR="00635E97" w:rsidRPr="00A92FEE">
        <w:rPr>
          <w:rFonts w:ascii="Times New Roman" w:hAnsi="Times New Roman" w:cs="Times New Roman"/>
          <w:sz w:val="25"/>
          <w:szCs w:val="25"/>
        </w:rPr>
        <w:t>ых</w:t>
      </w:r>
      <w:r w:rsidRPr="00A92FEE">
        <w:rPr>
          <w:rFonts w:ascii="Times New Roman" w:hAnsi="Times New Roman" w:cs="Times New Roman"/>
          <w:sz w:val="25"/>
          <w:szCs w:val="25"/>
        </w:rPr>
        <w:t xml:space="preserve"> участк</w:t>
      </w:r>
      <w:r w:rsidR="00635E97" w:rsidRPr="00A92FEE">
        <w:rPr>
          <w:rFonts w:ascii="Times New Roman" w:hAnsi="Times New Roman" w:cs="Times New Roman"/>
          <w:sz w:val="25"/>
          <w:szCs w:val="25"/>
        </w:rPr>
        <w:t>ов</w:t>
      </w:r>
      <w:r w:rsidRPr="00A92FEE">
        <w:rPr>
          <w:rFonts w:ascii="Times New Roman" w:hAnsi="Times New Roman" w:cs="Times New Roman"/>
          <w:sz w:val="25"/>
          <w:szCs w:val="25"/>
        </w:rPr>
        <w:t xml:space="preserve"> для строительства объекта капитального</w:t>
      </w:r>
      <w:r w:rsidR="00A92FEE" w:rsidRPr="00A92FEE">
        <w:rPr>
          <w:rFonts w:ascii="Times New Roman" w:hAnsi="Times New Roman" w:cs="Times New Roman"/>
          <w:sz w:val="25"/>
          <w:szCs w:val="25"/>
        </w:rPr>
        <w:t xml:space="preserve"> </w:t>
      </w:r>
      <w:r w:rsidRPr="00A92FEE">
        <w:rPr>
          <w:rFonts w:ascii="Times New Roman" w:hAnsi="Times New Roman" w:cs="Times New Roman"/>
          <w:sz w:val="25"/>
          <w:szCs w:val="25"/>
        </w:rPr>
        <w:t xml:space="preserve">строительства </w:t>
      </w:r>
      <w:r w:rsidR="00A92FEE" w:rsidRPr="00A92FEE">
        <w:rPr>
          <w:rFonts w:ascii="Times New Roman" w:hAnsi="Times New Roman" w:cs="Times New Roman"/>
          <w:sz w:val="25"/>
          <w:szCs w:val="25"/>
        </w:rPr>
        <w:t xml:space="preserve">«специализированный непродовольственный объект торговли (для торговли и обслуживания современной </w:t>
      </w:r>
      <w:proofErr w:type="spellStart"/>
      <w:r w:rsidR="00A92FEE" w:rsidRPr="00A92FEE">
        <w:rPr>
          <w:rFonts w:ascii="Times New Roman" w:hAnsi="Times New Roman" w:cs="Times New Roman"/>
          <w:sz w:val="25"/>
          <w:szCs w:val="25"/>
        </w:rPr>
        <w:t>мототехники</w:t>
      </w:r>
      <w:proofErr w:type="spellEnd"/>
      <w:r w:rsidR="00A92FEE" w:rsidRPr="00A92FEE">
        <w:rPr>
          <w:rFonts w:ascii="Times New Roman" w:hAnsi="Times New Roman" w:cs="Times New Roman"/>
          <w:sz w:val="25"/>
          <w:szCs w:val="25"/>
        </w:rPr>
        <w:t>)»</w:t>
      </w:r>
    </w:p>
    <w:p w:rsidR="00A92FEE" w:rsidRPr="00A92FEE" w:rsidRDefault="00A92FEE" w:rsidP="00A92FEE">
      <w:pPr>
        <w:pStyle w:val="ConsPlusNonformat"/>
        <w:tabs>
          <w:tab w:val="left" w:pos="5245"/>
        </w:tabs>
        <w:ind w:left="4253"/>
        <w:jc w:val="both"/>
        <w:rPr>
          <w:rFonts w:ascii="Times New Roman" w:hAnsi="Times New Roman" w:cs="Times New Roman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ind w:left="2832" w:firstLine="708"/>
        <w:outlineLvl w:val="0"/>
        <w:rPr>
          <w:sz w:val="26"/>
          <w:szCs w:val="26"/>
        </w:rPr>
      </w:pPr>
      <w:r>
        <w:rPr>
          <w:sz w:val="26"/>
          <w:szCs w:val="26"/>
        </w:rPr>
        <w:t>ПРОЕКТ ДОГОВОРА № ___________</w:t>
      </w: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аренды земельного участка с кадастровым номером </w:t>
      </w:r>
      <w:r w:rsidR="00A92FEE">
        <w:rPr>
          <w:sz w:val="26"/>
          <w:szCs w:val="26"/>
        </w:rPr>
        <w:t>24:55:0401001:1654</w:t>
      </w:r>
    </w:p>
    <w:p w:rsidR="00A92FEE" w:rsidRDefault="00197234" w:rsidP="00A92F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строительства объекта капитального строительства </w:t>
      </w:r>
      <w:r w:rsidR="00A92FEE">
        <w:rPr>
          <w:sz w:val="26"/>
          <w:szCs w:val="26"/>
        </w:rPr>
        <w:t xml:space="preserve">«специализированный непродовольственный объект торговли (для торговли и обслуживания современной </w:t>
      </w:r>
      <w:proofErr w:type="spellStart"/>
      <w:r w:rsidR="00A92FEE">
        <w:rPr>
          <w:sz w:val="26"/>
          <w:szCs w:val="26"/>
        </w:rPr>
        <w:t>мототехники</w:t>
      </w:r>
      <w:proofErr w:type="spellEnd"/>
      <w:r w:rsidR="00A92FEE">
        <w:rPr>
          <w:sz w:val="26"/>
          <w:szCs w:val="26"/>
        </w:rPr>
        <w:t xml:space="preserve">)» </w:t>
      </w:r>
    </w:p>
    <w:p w:rsidR="00A92FEE" w:rsidRDefault="00A92FEE" w:rsidP="00A92F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234" w:rsidRPr="00A36865" w:rsidRDefault="00197234" w:rsidP="00A92F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A36865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A36865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201</w:t>
      </w:r>
      <w:r w:rsidR="00575B66">
        <w:rPr>
          <w:sz w:val="26"/>
          <w:szCs w:val="26"/>
        </w:rPr>
        <w:t>5</w:t>
      </w:r>
      <w:r w:rsidRPr="00A36865">
        <w:rPr>
          <w:sz w:val="26"/>
          <w:szCs w:val="26"/>
        </w:rPr>
        <w:t xml:space="preserve"> г.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6865">
        <w:rPr>
          <w:sz w:val="26"/>
          <w:szCs w:val="26"/>
        </w:rPr>
        <w:t>г. Норильск</w:t>
      </w:r>
    </w:p>
    <w:p w:rsidR="00197234" w:rsidRPr="00D91EAC" w:rsidRDefault="00197234" w:rsidP="001972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7234" w:rsidRPr="00FF423E" w:rsidRDefault="00197234" w:rsidP="0019723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423E">
        <w:rPr>
          <w:sz w:val="26"/>
          <w:szCs w:val="26"/>
        </w:rPr>
        <w:t xml:space="preserve">Управление имущества Администрации города Норильска, действующее от имени муниципального образования город Норильск, именуемое в дальнейшем «Арендодатель», в лице начальника Управления имущества Администрации города Норильска </w:t>
      </w:r>
      <w:r w:rsidRPr="00FF423E">
        <w:rPr>
          <w:b/>
          <w:i/>
          <w:sz w:val="26"/>
          <w:szCs w:val="26"/>
        </w:rPr>
        <w:t>Лобановского Дениса Олеговича</w:t>
      </w:r>
      <w:r w:rsidRPr="00FF423E">
        <w:rPr>
          <w:sz w:val="26"/>
          <w:szCs w:val="26"/>
        </w:rPr>
        <w:t>, действующего на основании Положения об Управлении имущества Администрации города Норильска, утвержденного решением Норильского городского Совета депутатов от 25.09.2012 № 5/4-83, с одной стороны, и ________________________ именуемый в дальнейшем «Арендатор», действующий основании ________________________, с другой стороны, вместе именуемые «Стороны», заключили настоящий договор о нижеследующем.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1. Предмет договора</w:t>
      </w:r>
    </w:p>
    <w:p w:rsidR="009256C0" w:rsidRPr="00D91EAC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635E9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На основании протокола о результатах аукциона от_________ № _____ Арендодатель предоставляет Арендатору по акту приема-передачи в аренду за плату определенный настоящим договором земельный участок.</w:t>
      </w:r>
    </w:p>
    <w:p w:rsidR="00197234" w:rsidRPr="00FF423E" w:rsidRDefault="00197234" w:rsidP="00635E97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FF423E">
        <w:rPr>
          <w:sz w:val="26"/>
          <w:szCs w:val="26"/>
        </w:rPr>
        <w:t xml:space="preserve">Земельный участок предоставляется </w:t>
      </w:r>
      <w:r w:rsidRPr="00FF423E">
        <w:rPr>
          <w:color w:val="000000"/>
          <w:sz w:val="26"/>
          <w:szCs w:val="26"/>
        </w:rPr>
        <w:t xml:space="preserve">из земель </w:t>
      </w:r>
      <w:r w:rsidR="00575B66">
        <w:rPr>
          <w:color w:val="000000"/>
          <w:sz w:val="26"/>
          <w:szCs w:val="26"/>
        </w:rPr>
        <w:t>населенных пунктов</w:t>
      </w:r>
      <w:r w:rsidRPr="00FF423E">
        <w:rPr>
          <w:sz w:val="26"/>
          <w:szCs w:val="26"/>
        </w:rPr>
        <w:t>, в границах, указанных на прилагаемом к настоящему договору кадастровом паспорте земельного участка, который является неотъемлемой частью настоящего договора, площадью –</w:t>
      </w:r>
      <w:r w:rsidR="00A92FEE">
        <w:rPr>
          <w:sz w:val="26"/>
          <w:szCs w:val="26"/>
        </w:rPr>
        <w:t xml:space="preserve"> </w:t>
      </w:r>
      <w:r w:rsidR="00A92FEE" w:rsidRPr="00A92FEE">
        <w:rPr>
          <w:b/>
          <w:i/>
          <w:sz w:val="26"/>
          <w:szCs w:val="26"/>
        </w:rPr>
        <w:t>2 390</w:t>
      </w:r>
      <w:r w:rsidRPr="00A92FEE">
        <w:rPr>
          <w:b/>
          <w:i/>
          <w:sz w:val="26"/>
          <w:szCs w:val="26"/>
        </w:rPr>
        <w:t xml:space="preserve"> </w:t>
      </w:r>
      <w:proofErr w:type="spellStart"/>
      <w:r w:rsidRPr="00A92FEE">
        <w:rPr>
          <w:b/>
          <w:i/>
          <w:sz w:val="26"/>
          <w:szCs w:val="26"/>
        </w:rPr>
        <w:t>кв</w:t>
      </w:r>
      <w:r w:rsidRPr="00575B66">
        <w:rPr>
          <w:b/>
          <w:i/>
          <w:sz w:val="26"/>
          <w:szCs w:val="26"/>
        </w:rPr>
        <w:t>.м</w:t>
      </w:r>
      <w:proofErr w:type="spellEnd"/>
      <w:r w:rsidRPr="00FF423E">
        <w:rPr>
          <w:sz w:val="26"/>
          <w:szCs w:val="26"/>
        </w:rPr>
        <w:t>.</w:t>
      </w:r>
    </w:p>
    <w:p w:rsidR="00635E97" w:rsidRDefault="00197234" w:rsidP="00635E97">
      <w:pPr>
        <w:tabs>
          <w:tab w:val="left" w:pos="851"/>
        </w:tabs>
        <w:ind w:firstLine="425"/>
        <w:jc w:val="both"/>
        <w:rPr>
          <w:sz w:val="26"/>
          <w:szCs w:val="26"/>
        </w:rPr>
      </w:pPr>
      <w:r w:rsidRPr="00F04DBC">
        <w:rPr>
          <w:sz w:val="26"/>
          <w:szCs w:val="26"/>
        </w:rPr>
        <w:t xml:space="preserve">1.3. Земельный участок по настоящему договору предоставляется для использования в следующих целях: </w:t>
      </w:r>
      <w:r w:rsidRPr="00F04DBC">
        <w:rPr>
          <w:b/>
          <w:i/>
          <w:sz w:val="26"/>
          <w:szCs w:val="26"/>
        </w:rPr>
        <w:t xml:space="preserve">для строительства объекта капитального </w:t>
      </w:r>
      <w:r w:rsidRPr="00635E97">
        <w:rPr>
          <w:b/>
          <w:i/>
          <w:sz w:val="26"/>
          <w:szCs w:val="26"/>
        </w:rPr>
        <w:t xml:space="preserve">строительства </w:t>
      </w:r>
      <w:r w:rsidR="00A92FEE">
        <w:rPr>
          <w:sz w:val="26"/>
          <w:szCs w:val="26"/>
        </w:rPr>
        <w:t xml:space="preserve">«специализированный непродовольственный объект торговли (для торговли и обслуживания современной </w:t>
      </w:r>
      <w:proofErr w:type="spellStart"/>
      <w:r w:rsidR="00A92FEE">
        <w:rPr>
          <w:sz w:val="26"/>
          <w:szCs w:val="26"/>
        </w:rPr>
        <w:t>мототехники</w:t>
      </w:r>
      <w:proofErr w:type="spellEnd"/>
      <w:r w:rsidR="00A92FEE">
        <w:rPr>
          <w:sz w:val="26"/>
          <w:szCs w:val="26"/>
        </w:rPr>
        <w:t>)»</w:t>
      </w:r>
      <w:r w:rsidR="00A92FEE" w:rsidRPr="00F04DBC">
        <w:rPr>
          <w:sz w:val="26"/>
          <w:szCs w:val="26"/>
        </w:rPr>
        <w:t xml:space="preserve"> </w:t>
      </w:r>
      <w:r w:rsidRPr="00F04DBC">
        <w:rPr>
          <w:sz w:val="26"/>
          <w:szCs w:val="26"/>
        </w:rPr>
        <w:t>(далее по тексту –</w:t>
      </w:r>
      <w:r w:rsidR="0052497F">
        <w:rPr>
          <w:sz w:val="26"/>
          <w:szCs w:val="26"/>
        </w:rPr>
        <w:t xml:space="preserve"> </w:t>
      </w:r>
      <w:r w:rsidR="00575B66">
        <w:rPr>
          <w:sz w:val="26"/>
          <w:szCs w:val="26"/>
        </w:rPr>
        <w:t xml:space="preserve">создаваемый </w:t>
      </w:r>
      <w:r w:rsidRPr="00F04DBC">
        <w:rPr>
          <w:sz w:val="26"/>
          <w:szCs w:val="26"/>
        </w:rPr>
        <w:t>Об</w:t>
      </w:r>
      <w:r w:rsidR="00635E97">
        <w:rPr>
          <w:sz w:val="26"/>
          <w:szCs w:val="26"/>
        </w:rPr>
        <w:t>ъект), расположенный по адресу:</w:t>
      </w:r>
      <w:r w:rsidR="00575B66">
        <w:rPr>
          <w:sz w:val="26"/>
          <w:szCs w:val="26"/>
        </w:rPr>
        <w:t xml:space="preserve"> </w:t>
      </w:r>
      <w:r w:rsidR="00A92FEE">
        <w:rPr>
          <w:sz w:val="26"/>
          <w:szCs w:val="26"/>
        </w:rPr>
        <w:t>__________</w:t>
      </w:r>
      <w:r w:rsidR="0095652B">
        <w:rPr>
          <w:sz w:val="26"/>
          <w:szCs w:val="26"/>
        </w:rPr>
        <w:t>_______________________________</w:t>
      </w:r>
    </w:p>
    <w:p w:rsidR="00197234" w:rsidRPr="00F04DBC" w:rsidRDefault="00197234" w:rsidP="00635E97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F04DBC">
        <w:rPr>
          <w:sz w:val="26"/>
          <w:szCs w:val="26"/>
        </w:rPr>
        <w:t>1.4. Срок аренды земельного участка устанавливается с «___</w:t>
      </w:r>
      <w:proofErr w:type="gramStart"/>
      <w:r w:rsidRPr="00F04DBC">
        <w:rPr>
          <w:sz w:val="26"/>
          <w:szCs w:val="26"/>
        </w:rPr>
        <w:t>_»_</w:t>
      </w:r>
      <w:proofErr w:type="gramEnd"/>
      <w:r w:rsidRPr="00F04DBC">
        <w:rPr>
          <w:sz w:val="26"/>
          <w:szCs w:val="26"/>
        </w:rPr>
        <w:t>________ 20</w:t>
      </w:r>
      <w:r>
        <w:rPr>
          <w:sz w:val="26"/>
          <w:szCs w:val="26"/>
        </w:rPr>
        <w:t>__</w:t>
      </w:r>
      <w:r w:rsidRPr="00F04DBC">
        <w:rPr>
          <w:sz w:val="26"/>
          <w:szCs w:val="26"/>
        </w:rPr>
        <w:t xml:space="preserve">_ </w:t>
      </w:r>
      <w:r w:rsidR="00635E97">
        <w:rPr>
          <w:sz w:val="26"/>
          <w:szCs w:val="26"/>
        </w:rPr>
        <w:t>д</w:t>
      </w:r>
      <w:r w:rsidRPr="00F04DBC">
        <w:rPr>
          <w:sz w:val="26"/>
          <w:szCs w:val="26"/>
        </w:rPr>
        <w:t xml:space="preserve">о «____»_________ </w:t>
      </w:r>
      <w:r>
        <w:rPr>
          <w:sz w:val="26"/>
          <w:szCs w:val="26"/>
        </w:rPr>
        <w:t>20_____</w:t>
      </w:r>
      <w:r w:rsidRPr="00F04DBC">
        <w:rPr>
          <w:sz w:val="26"/>
          <w:szCs w:val="26"/>
        </w:rPr>
        <w:t>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2. Права и обязанности Сторон</w:t>
      </w:r>
    </w:p>
    <w:p w:rsidR="009256C0" w:rsidRPr="00D91EAC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Арендодатель обязан: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2.1.1. В десятидневный срок с момента заключения настоящего договора передать земельный участок Арендатору по акту приема-передачи.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2.1.2. В месячный срок рассматривать письменные обращения Арендатора, связанные с исполнением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2.1.3. Выполнять в полном объеме все условия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2.1.4. В десятидневный срок с момента изменения банковских реквизитов уведомить об этом Арендатора путем опубликования данных реквизитов в газете «Заполярная правда».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Арендодатель имеет право: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2.2.1. На беспрепятственный доступ на территорию арендуемого земельного участка с целью его осмотра на предмет соблюдения условий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2.2.2. Вносить по согласованию с Арендатором в настоящий договор изменения, дополнения, в случае изменения действующего законодательства, регулирующего земельные отношения.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В одностороннем порядке отказаться от исполнения настоящего Договора в случаях, предусмотренных </w:t>
      </w:r>
      <w:hyperlink r:id="rId19" w:history="1">
        <w:r w:rsidRPr="00575B66">
          <w:rPr>
            <w:sz w:val="26"/>
            <w:szCs w:val="26"/>
          </w:rPr>
          <w:t>п. 5.2</w:t>
        </w:r>
      </w:hyperlink>
      <w:r w:rsidRPr="00575B66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Арендатор обязан: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2.3.1. Принять земельный участок по акту приема-передачи и использовать их исключительно в целях, указанных в пункте 1.3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2.3.2. Выполнять все условия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Своевременно и полностью в соответствии с </w:t>
      </w:r>
      <w:hyperlink r:id="rId20" w:history="1">
        <w:r>
          <w:rPr>
            <w:color w:val="0000FF"/>
            <w:sz w:val="26"/>
            <w:szCs w:val="26"/>
          </w:rPr>
          <w:t>пунктами 3.2</w:t>
        </w:r>
      </w:hyperlink>
      <w:r>
        <w:rPr>
          <w:sz w:val="26"/>
          <w:szCs w:val="26"/>
        </w:rPr>
        <w:t xml:space="preserve"> - </w:t>
      </w:r>
      <w:hyperlink r:id="rId21" w:history="1">
        <w:r>
          <w:rPr>
            <w:color w:val="0000FF"/>
            <w:sz w:val="26"/>
            <w:szCs w:val="26"/>
          </w:rPr>
          <w:t>3.3</w:t>
        </w:r>
      </w:hyperlink>
      <w:r>
        <w:rPr>
          <w:sz w:val="26"/>
          <w:szCs w:val="26"/>
        </w:rPr>
        <w:t xml:space="preserve"> настоящего договора выплачивать арендную плату, установленную настоящим договором.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Арендатор обязан перечислять арендную плату в размере, установленном п. </w:t>
      </w:r>
      <w:hyperlink r:id="rId22" w:history="1">
        <w:r>
          <w:rPr>
            <w:color w:val="0000FF"/>
            <w:sz w:val="26"/>
            <w:szCs w:val="26"/>
          </w:rPr>
          <w:t>3.2</w:t>
        </w:r>
      </w:hyperlink>
      <w:r>
        <w:rPr>
          <w:sz w:val="26"/>
          <w:szCs w:val="26"/>
        </w:rPr>
        <w:t xml:space="preserve"> настоящего договора, в порядке, предусмотренном </w:t>
      </w:r>
      <w:hyperlink r:id="rId23" w:history="1">
        <w:r>
          <w:rPr>
            <w:color w:val="0000FF"/>
            <w:sz w:val="26"/>
            <w:szCs w:val="26"/>
          </w:rPr>
          <w:t>пунктами 3.2</w:t>
        </w:r>
      </w:hyperlink>
      <w:r>
        <w:rPr>
          <w:sz w:val="26"/>
          <w:szCs w:val="26"/>
        </w:rPr>
        <w:t xml:space="preserve"> и </w:t>
      </w:r>
      <w:hyperlink r:id="rId24" w:history="1">
        <w:r>
          <w:rPr>
            <w:color w:val="0000FF"/>
            <w:sz w:val="26"/>
            <w:szCs w:val="26"/>
          </w:rPr>
          <w:t>3.3</w:t>
        </w:r>
      </w:hyperlink>
      <w:r>
        <w:rPr>
          <w:sz w:val="26"/>
          <w:szCs w:val="26"/>
        </w:rPr>
        <w:t xml:space="preserve">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2.3.4. Соблюдать при использовании земельного участка требования отраслевых правил и норм, действующих в отношении видов деятельности Арендатора при использовании арендуемого земельного участка, а также организаций государственного надзора, иных контролирующих органов.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2.3.5. Не допускать действий, приводящих к ухудшению качественных характеристик земельного участка, экологической, санитарной, эпидемиологической обстановки на земельном участке и прилегающей к ним территории.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2.3.6. В десятидневный срок с момента подписания настоящего договора заключить с обслуживающей организацией договор на оказание услуг по вывозу твердых и бытовых отходов, образованных в результате производственной или иной предпринимательской деятельности на земельном участке.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2.3.7. Выполнять в установленный срок предписания Арендодателя, органов государственного надзора, иных контролирующих органов о принятии мер по ликвидации ситуаций, возникших в результате деятельности Арендатора, ставящих под угрозу сохранность земельного участка, экологическую, санитарную, эпидемиологическую обстановку на земельном участке и прилегающей к нему территории.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2.3.8. Обеспечивать свободный доступ на земельный участок для его обследования Арендодателем, организациями государственного надзора, иными контролирующими органами.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2.3.9. Не препятствовать осуществлению в установленном действующим законодательством порядке геодезических, геологоразведочных, землеустроительных и других исследований и изысканий на арендуемом земельном участке.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2.3.10.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197234" w:rsidRPr="00F04DBC" w:rsidRDefault="00197234" w:rsidP="00197234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2.3.11. </w:t>
      </w:r>
      <w:r w:rsidRPr="00F04DBC">
        <w:rPr>
          <w:sz w:val="26"/>
          <w:szCs w:val="26"/>
        </w:rPr>
        <w:t>Соблюдать Правила благоустройства, озеленения, содержания объектов благоустройства, территорий муниципального образования город Норильск.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2.3.12. Не позднее, чем за 2 (два) месяца до окончания срока действия настоящего договора уведомить Арендодателя о предстоящем освобождении арендуемого </w:t>
      </w:r>
      <w:r>
        <w:rPr>
          <w:sz w:val="26"/>
          <w:szCs w:val="26"/>
        </w:rPr>
        <w:lastRenderedPageBreak/>
        <w:t>земельного участка, как в связи с окончанием срока действия настоящего договора, так и при его досрочном прекращении.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2.3.13. Освободить земельный участок не позднее двух недель с момента: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окончания срока действия настоящего договора;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истечения срока, указанного Арендодателем в предложении о досрочном расторжении настоящего договора в соответствии с </w:t>
      </w:r>
      <w:hyperlink r:id="rId25" w:history="1">
        <w:r>
          <w:rPr>
            <w:color w:val="0000FF"/>
            <w:sz w:val="26"/>
            <w:szCs w:val="26"/>
          </w:rPr>
          <w:t>пунктом 2.2.3</w:t>
        </w:r>
      </w:hyperlink>
      <w:r>
        <w:rPr>
          <w:sz w:val="26"/>
          <w:szCs w:val="26"/>
        </w:rPr>
        <w:t xml:space="preserve">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2.3.14. Осуществить мероприятия по охране земель в случае ликвидации объектов, расположенных на арендуемом земельном участке, при наличии на земельном участке загрязнения, захламления или в других предусмотренных законом случаях.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2.3.15. Передать Арендодателю земельный участок по акту приема-передачи по окончании действия настоящего договора в состоянии и качестве, пригодном для его дальнейшего использования.</w:t>
      </w:r>
    </w:p>
    <w:p w:rsidR="00635E97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2.3.16. При изменении наименования, местонахождения, банковских реквизитов и (или) предстоящей ликвидации, реорганизации Арендатор обязан в двухнедельный срок письменно сообщить Арендодателю о происшедших изменениях.</w:t>
      </w:r>
    </w:p>
    <w:p w:rsidR="00635E97" w:rsidRPr="00635E97" w:rsidRDefault="00635E97" w:rsidP="00635E9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35E97">
        <w:rPr>
          <w:sz w:val="26"/>
          <w:szCs w:val="26"/>
        </w:rPr>
        <w:t>2.3.17. При изменении фамилии, места жительства и других обстоятельств, способных повлиять на выполнение обязательств по настоящему договору, Арендатор обязан в двухнедельный срок письменно сообщить Арендодателю о происшедших изменениях.</w:t>
      </w:r>
    </w:p>
    <w:p w:rsidR="00197234" w:rsidRDefault="00635E97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2.3.18</w:t>
      </w:r>
      <w:r w:rsidR="00197234">
        <w:rPr>
          <w:sz w:val="26"/>
          <w:szCs w:val="26"/>
        </w:rPr>
        <w:t>. После подписания Договора и изменений к нему в установленных законом случаях передать их на государственную регистрацию в учреждение юстиции по государственной регистрации прав на недвижимое имущество и сделок с ним.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</w:t>
      </w:r>
      <w:r w:rsidR="00635E97">
        <w:rPr>
          <w:sz w:val="26"/>
          <w:szCs w:val="26"/>
        </w:rPr>
        <w:t>9</w:t>
      </w:r>
      <w:r>
        <w:rPr>
          <w:sz w:val="26"/>
          <w:szCs w:val="26"/>
        </w:rPr>
        <w:t>. Уведомлять Арендодателя о передаче прав собственности на создаваемый Объект, расположенный на земельном участке.</w:t>
      </w:r>
    </w:p>
    <w:p w:rsidR="00197234" w:rsidRDefault="00635E97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2.3.20</w:t>
      </w:r>
      <w:r w:rsidR="00197234">
        <w:rPr>
          <w:sz w:val="26"/>
          <w:szCs w:val="26"/>
        </w:rPr>
        <w:t>. Обеспечить п</w:t>
      </w:r>
      <w:r w:rsidR="00197234" w:rsidRPr="0037522A">
        <w:rPr>
          <w:sz w:val="26"/>
          <w:szCs w:val="26"/>
        </w:rPr>
        <w:t xml:space="preserve">одключение </w:t>
      </w:r>
      <w:r w:rsidR="00BA5F04">
        <w:rPr>
          <w:sz w:val="26"/>
          <w:szCs w:val="26"/>
        </w:rPr>
        <w:t xml:space="preserve">создаваемого </w:t>
      </w:r>
      <w:r w:rsidR="00197234">
        <w:rPr>
          <w:sz w:val="26"/>
          <w:szCs w:val="26"/>
        </w:rPr>
        <w:t>О</w:t>
      </w:r>
      <w:r w:rsidR="00197234" w:rsidRPr="0037522A">
        <w:rPr>
          <w:sz w:val="26"/>
          <w:szCs w:val="26"/>
        </w:rPr>
        <w:t xml:space="preserve">бъекта к сетям инженерно-технического обеспечения </w:t>
      </w:r>
      <w:r w:rsidR="00197234">
        <w:rPr>
          <w:sz w:val="26"/>
          <w:szCs w:val="26"/>
        </w:rPr>
        <w:t>за свой счет</w:t>
      </w:r>
      <w:r w:rsidR="00197234" w:rsidRPr="0037522A">
        <w:rPr>
          <w:sz w:val="26"/>
          <w:szCs w:val="26"/>
        </w:rPr>
        <w:t>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Арендатор имеет право: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2.4.1. Не позднее двух месяцев до окончания срока действия настоящего договора направить Арендодателю ходатайство о заключении договора аренды земельного участка на новый срок.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заключении договора аренды на новый срок условия договора могут быть Арендодателем пересмотрены.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2.4.2. В пределах срока договора аренды земельного участка сдавать земельный участок в субаренду, а также передавать свои права и обязанности по договору третьим лицам без согласия Арендодателя при условии его уведомления, за исключением случаев залога арендных прав земельного участка.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сдаче участка в субаренду ответственным по договору перед Арендодателем остается Арендатор. Арендатор не имеет права передавать обязанности по оплате за аренду земельного участка субарендатору.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Осуществлять принадлежащие ему права на земельный участок по своему усмотрению, если иное не установлено законодательством. Отказ от осуществления принадлежащих им прав на земельный участок не влечет за собой прекращения </w:t>
      </w:r>
      <w:proofErr w:type="gramStart"/>
      <w:r>
        <w:rPr>
          <w:sz w:val="26"/>
          <w:szCs w:val="26"/>
        </w:rPr>
        <w:t>обязанностей</w:t>
      </w:r>
      <w:proofErr w:type="gramEnd"/>
      <w:r>
        <w:rPr>
          <w:sz w:val="26"/>
          <w:szCs w:val="26"/>
        </w:rPr>
        <w:t xml:space="preserve"> указанных в </w:t>
      </w:r>
      <w:hyperlink r:id="rId26" w:history="1">
        <w:r>
          <w:rPr>
            <w:color w:val="0000FF"/>
            <w:sz w:val="26"/>
            <w:szCs w:val="26"/>
          </w:rPr>
          <w:t>ст. 42</w:t>
        </w:r>
      </w:hyperlink>
      <w:r>
        <w:rPr>
          <w:sz w:val="26"/>
          <w:szCs w:val="26"/>
        </w:rPr>
        <w:t xml:space="preserve"> Земельного кодекса РФ.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3. Арендная плата и порядок расчетов</w:t>
      </w:r>
    </w:p>
    <w:p w:rsidR="009256C0" w:rsidRPr="00D91EAC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срок действия настоящего договора составит___________ рублей (согласно прилагаемому расчету, являющемуся неотъемлемой частью настоящего договора).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Арендная плата не облагается налогом на добавленную стоимость.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Арендная плата исчисляется с "_____"__________ 20____г.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Внесенный Арендодателем задаток засчитывается в счет арендной платы.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Арендная плата вносится ежеквартально, не позднее десятого числа первого месяца квартала</w:t>
      </w:r>
      <w:r w:rsidR="00575B66">
        <w:rPr>
          <w:sz w:val="26"/>
          <w:szCs w:val="26"/>
        </w:rPr>
        <w:t>.</w:t>
      </w:r>
    </w:p>
    <w:p w:rsidR="00197234" w:rsidRPr="00F04DBC" w:rsidRDefault="00197234" w:rsidP="00197234">
      <w:pPr>
        <w:tabs>
          <w:tab w:val="left" w:pos="709"/>
          <w:tab w:val="left" w:pos="1134"/>
        </w:tabs>
        <w:spacing w:line="260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F04DBC">
        <w:rPr>
          <w:sz w:val="26"/>
          <w:szCs w:val="26"/>
        </w:rPr>
        <w:t xml:space="preserve">Арендная плата подлежит перечислению на расчётный </w:t>
      </w:r>
      <w:proofErr w:type="gramStart"/>
      <w:r w:rsidRPr="00F04DBC">
        <w:rPr>
          <w:sz w:val="26"/>
          <w:szCs w:val="26"/>
        </w:rPr>
        <w:t xml:space="preserve">счёт:   </w:t>
      </w:r>
      <w:proofErr w:type="gramEnd"/>
      <w:r w:rsidRPr="00F04DBC">
        <w:rPr>
          <w:sz w:val="26"/>
          <w:szCs w:val="26"/>
        </w:rPr>
        <w:t xml:space="preserve">                                             № 40101810600000010001; ИНН 2457058236; БИК 040407001; ОКТМО 04729000, код 15811105012040000120. Вид платежа – аренда земли. 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Исполнением обязательства по внесению арендной платы является дата поступления арендной платы на счет указанный в </w:t>
      </w:r>
      <w:hyperlink r:id="rId27" w:history="1">
        <w:r>
          <w:rPr>
            <w:color w:val="0000FF"/>
            <w:sz w:val="26"/>
            <w:szCs w:val="26"/>
          </w:rPr>
          <w:t>п. 3.3</w:t>
        </w:r>
      </w:hyperlink>
      <w:r>
        <w:rPr>
          <w:sz w:val="26"/>
          <w:szCs w:val="26"/>
        </w:rPr>
        <w:t xml:space="preserve">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Не использование земельного участка Арендатором не может служить основанием не внесения арендной платы.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 Внесение арендной платы по настоящему договору осуществляется отдельным платежным документом за оплачиваемый период. В графе "назначение платежа" обязательно указывается: период, за который производится оплата, номер и дата договора аренды.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4. Ответственность сторон, основания</w:t>
      </w:r>
      <w:r>
        <w:rPr>
          <w:b/>
          <w:sz w:val="26"/>
          <w:szCs w:val="26"/>
        </w:rPr>
        <w:t xml:space="preserve"> </w:t>
      </w:r>
      <w:r w:rsidRPr="00D91EAC">
        <w:rPr>
          <w:b/>
          <w:sz w:val="26"/>
          <w:szCs w:val="26"/>
        </w:rPr>
        <w:t>освобождения от ответственности</w:t>
      </w:r>
    </w:p>
    <w:p w:rsidR="009256C0" w:rsidRPr="00D91EAC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В случае неисполнения или ненадлежащего исполнения условий настоящего договора, виновная сторона обязана возместить причиненные убытки.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При не оплате или несвоевременной оплате арендной платы за текущий квартал в срок, указанный в </w:t>
      </w:r>
      <w:hyperlink r:id="rId28" w:history="1">
        <w:r>
          <w:rPr>
            <w:color w:val="0000FF"/>
            <w:sz w:val="26"/>
            <w:szCs w:val="26"/>
          </w:rPr>
          <w:t>п. 3.2</w:t>
        </w:r>
      </w:hyperlink>
      <w:r>
        <w:rPr>
          <w:sz w:val="26"/>
          <w:szCs w:val="26"/>
        </w:rPr>
        <w:t xml:space="preserve"> настоящего договора, Арендатор обязуется оплатить по реквизитам, указанным в </w:t>
      </w:r>
      <w:hyperlink r:id="rId29" w:history="1">
        <w:r>
          <w:rPr>
            <w:color w:val="0000FF"/>
            <w:sz w:val="26"/>
            <w:szCs w:val="26"/>
          </w:rPr>
          <w:t>п. 3.3</w:t>
        </w:r>
      </w:hyperlink>
      <w:r>
        <w:rPr>
          <w:sz w:val="26"/>
          <w:szCs w:val="26"/>
        </w:rPr>
        <w:t xml:space="preserve"> настоящего договора, пени в размере одной трехсотой действующей на день уплаты пени ставки рефинансирования Центрального банка Российской Федерации от неоплаченной или несвоевременно оплаченной суммы за каждый день нарушения срока оплаты арендной платы.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5. Изменение, расторжение, прекращение</w:t>
      </w:r>
      <w:r>
        <w:rPr>
          <w:b/>
          <w:sz w:val="26"/>
          <w:szCs w:val="26"/>
        </w:rPr>
        <w:t xml:space="preserve"> </w:t>
      </w:r>
      <w:r w:rsidRPr="00D91EAC">
        <w:rPr>
          <w:b/>
          <w:sz w:val="26"/>
          <w:szCs w:val="26"/>
        </w:rPr>
        <w:t>действия договора</w:t>
      </w:r>
    </w:p>
    <w:p w:rsidR="009256C0" w:rsidRPr="00D91EAC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Настоящий договор прекращает свое действие: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по окончании срока, указанного в </w:t>
      </w:r>
      <w:hyperlink r:id="rId30" w:history="1">
        <w:r>
          <w:rPr>
            <w:color w:val="0000FF"/>
            <w:sz w:val="26"/>
            <w:szCs w:val="26"/>
          </w:rPr>
          <w:t>пункте 1.4</w:t>
        </w:r>
      </w:hyperlink>
      <w:r>
        <w:rPr>
          <w:sz w:val="26"/>
          <w:szCs w:val="26"/>
        </w:rPr>
        <w:t xml:space="preserve"> настоящего договора, в случае, если до окончания указанного срока Арендатор уведомил Арендодателя о предстоящем освобождении арендуемого земельного участка, либо Арендодатель возразил против использования Арендатором земельного участка после окончания вышеуказанного срока;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досрочно по соглашению Сторон,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при его расторжении в соответствии с </w:t>
      </w:r>
      <w:hyperlink r:id="rId31" w:history="1">
        <w:r>
          <w:rPr>
            <w:color w:val="0000FF"/>
            <w:sz w:val="26"/>
            <w:szCs w:val="26"/>
          </w:rPr>
          <w:t>пунктами 5.2</w:t>
        </w:r>
      </w:hyperlink>
      <w:r>
        <w:rPr>
          <w:sz w:val="26"/>
          <w:szCs w:val="26"/>
        </w:rPr>
        <w:t xml:space="preserve">, </w:t>
      </w:r>
      <w:hyperlink r:id="rId32" w:history="1">
        <w:r>
          <w:rPr>
            <w:color w:val="0000FF"/>
            <w:sz w:val="26"/>
            <w:szCs w:val="26"/>
          </w:rPr>
          <w:t>5.3</w:t>
        </w:r>
      </w:hyperlink>
      <w:r>
        <w:rPr>
          <w:sz w:val="26"/>
          <w:szCs w:val="26"/>
        </w:rPr>
        <w:t xml:space="preserve"> и </w:t>
      </w:r>
      <w:hyperlink r:id="rId33" w:history="1">
        <w:r>
          <w:rPr>
            <w:color w:val="0000FF"/>
            <w:sz w:val="26"/>
            <w:szCs w:val="26"/>
          </w:rPr>
          <w:t>5.4</w:t>
        </w:r>
      </w:hyperlink>
      <w:r>
        <w:rPr>
          <w:sz w:val="26"/>
          <w:szCs w:val="26"/>
        </w:rPr>
        <w:t xml:space="preserve"> настоящего договора;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по иным основаниям, установленным действующим законодательством.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Настоящий договор может быть расторгнут Арендодателем посредством одностороннего отказа от исполнения настоящего договора во внесудебном порядке при следующих обстоятельствах: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Использование Арендатором </w:t>
      </w:r>
      <w:r w:rsidR="00BA5F04">
        <w:rPr>
          <w:sz w:val="26"/>
          <w:szCs w:val="26"/>
        </w:rPr>
        <w:t xml:space="preserve">создаваемого </w:t>
      </w:r>
      <w:r>
        <w:rPr>
          <w:sz w:val="26"/>
          <w:szCs w:val="26"/>
        </w:rPr>
        <w:t xml:space="preserve">Объекта в целях, не указанных в </w:t>
      </w:r>
      <w:hyperlink r:id="rId34" w:history="1">
        <w:r>
          <w:rPr>
            <w:color w:val="0000FF"/>
            <w:sz w:val="26"/>
            <w:szCs w:val="26"/>
          </w:rPr>
          <w:t>п. 1.</w:t>
        </w:r>
      </w:hyperlink>
      <w:r>
        <w:t>3</w:t>
      </w:r>
      <w:r>
        <w:rPr>
          <w:sz w:val="26"/>
          <w:szCs w:val="26"/>
        </w:rPr>
        <w:t xml:space="preserve"> настоящего договора.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5.2.2. Возникновение у Арендатора задолженности по арендной плате, предусмотренной пунктом 3.2 настоящего договора, в размере равном двум квартальным размерам арендной платы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5.2.3. Ухудшение по вине Арендатора состояния (качества) земельного участка.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5.2.4. В случае невыполнения Арендатором обязанностей, указанных в </w:t>
      </w:r>
      <w:hyperlink r:id="rId35" w:history="1">
        <w:r>
          <w:rPr>
            <w:color w:val="0000FF"/>
            <w:sz w:val="26"/>
            <w:szCs w:val="26"/>
          </w:rPr>
          <w:t>п. 2.3.16</w:t>
        </w:r>
      </w:hyperlink>
      <w:r>
        <w:rPr>
          <w:sz w:val="26"/>
          <w:szCs w:val="26"/>
        </w:rPr>
        <w:t xml:space="preserve"> настоящего договора, с письменным предупреждением Арендатора за 10 дней.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Арендатор вправе отказаться от договора аренды земельного участка в случае перехода права собственности на </w:t>
      </w:r>
      <w:r w:rsidR="00BA5F04">
        <w:rPr>
          <w:sz w:val="26"/>
          <w:szCs w:val="26"/>
        </w:rPr>
        <w:t xml:space="preserve">создаваемый </w:t>
      </w:r>
      <w:r>
        <w:rPr>
          <w:sz w:val="26"/>
          <w:szCs w:val="26"/>
        </w:rPr>
        <w:t>Объект, расположенный на арендуемом участке. Данный отказ принимается Арендодателем, и договор считается расторгнутым.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 Договор прекращает свое действие в следующих случаях: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 дня перехода права собственности на создаваемый Объект на данном земельном участке, в соответствии с </w:t>
      </w:r>
      <w:hyperlink r:id="rId36" w:history="1">
        <w:r>
          <w:rPr>
            <w:color w:val="0000FF"/>
            <w:sz w:val="26"/>
            <w:szCs w:val="26"/>
          </w:rPr>
          <w:t>п. 1.3</w:t>
        </w:r>
      </w:hyperlink>
      <w:r>
        <w:rPr>
          <w:sz w:val="26"/>
          <w:szCs w:val="26"/>
        </w:rPr>
        <w:t xml:space="preserve"> настоящего договора;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 дня смерти гражданина (индивидуального предпринимателя);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 дня ликвидации юридического лица при отсутствии правопреемства данного юридического лица, кроме случаев, когда законом или иными правовыми актами исполнение обязательства ликвидированного юридического лица возлагается на другое лицо (по требованиям о возмещении вреда, причиненного жизни или здоровью, и др.).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Расторжение настоящего договора, окончание срока его действия не освобождает Арендатора от необходимости погашения задолженности по арендной плате, </w:t>
      </w:r>
      <w:proofErr w:type="gramStart"/>
      <w:r>
        <w:rPr>
          <w:sz w:val="26"/>
          <w:szCs w:val="26"/>
        </w:rPr>
        <w:t>выплатах</w:t>
      </w:r>
      <w:proofErr w:type="gramEnd"/>
      <w:r>
        <w:rPr>
          <w:sz w:val="26"/>
          <w:szCs w:val="26"/>
        </w:rPr>
        <w:t xml:space="preserve"> предусмотренных настоящим договором пени.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Pr="00206FAF">
        <w:rPr>
          <w:sz w:val="26"/>
          <w:szCs w:val="26"/>
        </w:rPr>
        <w:t xml:space="preserve">В случае досрочного прекращения действия </w:t>
      </w:r>
      <w:r>
        <w:rPr>
          <w:sz w:val="26"/>
          <w:szCs w:val="26"/>
        </w:rPr>
        <w:t xml:space="preserve">настоящего </w:t>
      </w:r>
      <w:r w:rsidRPr="00206FAF">
        <w:rPr>
          <w:sz w:val="26"/>
          <w:szCs w:val="26"/>
        </w:rPr>
        <w:t xml:space="preserve">договора </w:t>
      </w:r>
      <w:r>
        <w:rPr>
          <w:sz w:val="26"/>
          <w:szCs w:val="26"/>
        </w:rPr>
        <w:t xml:space="preserve">Арендатор </w:t>
      </w:r>
      <w:r w:rsidRPr="00206FAF">
        <w:rPr>
          <w:sz w:val="26"/>
          <w:szCs w:val="26"/>
        </w:rPr>
        <w:t xml:space="preserve">обязан внести арендную плату в полном объеме, в размере, установленном </w:t>
      </w:r>
      <w:r>
        <w:rPr>
          <w:sz w:val="26"/>
          <w:szCs w:val="26"/>
        </w:rPr>
        <w:t>настоящим договором</w:t>
      </w:r>
      <w:r w:rsidRPr="00206FAF">
        <w:rPr>
          <w:sz w:val="26"/>
          <w:szCs w:val="26"/>
        </w:rPr>
        <w:t xml:space="preserve"> при его заключении.</w:t>
      </w:r>
    </w:p>
    <w:p w:rsidR="00197234" w:rsidRPr="00D30DFD" w:rsidRDefault="00197234" w:rsidP="0019723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>
        <w:rPr>
          <w:sz w:val="26"/>
          <w:szCs w:val="26"/>
        </w:rPr>
        <w:t>5.8. Внесение и</w:t>
      </w:r>
      <w:r w:rsidRPr="0052637D">
        <w:rPr>
          <w:sz w:val="26"/>
          <w:szCs w:val="26"/>
        </w:rPr>
        <w:t>зменени</w:t>
      </w:r>
      <w:r>
        <w:rPr>
          <w:sz w:val="26"/>
          <w:szCs w:val="26"/>
        </w:rPr>
        <w:t>й и (или) дополнений в</w:t>
      </w:r>
      <w:r w:rsidRPr="0052637D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Pr="00526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договора </w:t>
      </w:r>
      <w:r w:rsidRPr="0052637D">
        <w:rPr>
          <w:sz w:val="26"/>
          <w:szCs w:val="26"/>
        </w:rPr>
        <w:t>по соглашению сторон и в однос</w:t>
      </w:r>
      <w:r>
        <w:rPr>
          <w:sz w:val="26"/>
          <w:szCs w:val="26"/>
        </w:rPr>
        <w:t>тороннем порядке не допускается, за исключением случаев, предусмотренных действующим законодательством.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6. Прочие условия</w:t>
      </w:r>
    </w:p>
    <w:p w:rsidR="00BA5F04" w:rsidRPr="00D91EAC" w:rsidRDefault="00BA5F0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6.1. Споры, возникающие при исполнении настоящего договора, разрешаются Сторонами путем переговоров.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не достижении согласия - разрешаются в судебном порядке.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6.2. Настоящий договор составлен в трех экземплярах, имеющих одинаковую юридическую силу, по одному Арендодателю и Арендатору, третий экземпляр для предоставления органу, осуществляющему государственную регистрацию прав на недвижимое имущество и сделок с ним.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6.3. Расходы по государственной регистрации настоящего договора, в случае предусмотренной законом обязанности по его регистрации, а также изменений и дополнений к нему возлагаются на Арендатора.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7. Приложения к договору</w:t>
      </w:r>
    </w:p>
    <w:p w:rsidR="009256C0" w:rsidRPr="00D91EAC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7.1. Кадастровый паспорт земельного участка.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7.2. Расчет арендной платы.</w:t>
      </w:r>
    </w:p>
    <w:p w:rsidR="00197234" w:rsidRDefault="00197234" w:rsidP="00197234">
      <w:pPr>
        <w:widowControl w:val="0"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7.3. Акт приема-передачи земельного участка.</w:t>
      </w:r>
    </w:p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8. Реквизиты Сторон</w:t>
      </w:r>
    </w:p>
    <w:p w:rsidR="009256C0" w:rsidRPr="00D91EAC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197234" w:rsidRPr="00A36865" w:rsidTr="004372C4">
        <w:trPr>
          <w:tblCellSpacing w:w="5" w:type="nil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4" w:rsidRPr="009256C0" w:rsidRDefault="00197234" w:rsidP="004372C4">
            <w:pPr>
              <w:pStyle w:val="ConsPlusCell"/>
            </w:pPr>
            <w:r w:rsidRPr="009256C0">
              <w:t xml:space="preserve">            АРЕНДОДАТЕЛЬ           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4" w:rsidRPr="009256C0" w:rsidRDefault="00197234" w:rsidP="004372C4">
            <w:pPr>
              <w:pStyle w:val="ConsPlusCell"/>
            </w:pPr>
            <w:r w:rsidRPr="009256C0">
              <w:t xml:space="preserve">             АРЕНДАТОР              </w:t>
            </w:r>
          </w:p>
        </w:tc>
      </w:tr>
      <w:tr w:rsidR="00BA5F04" w:rsidRPr="00A36865" w:rsidTr="004372C4">
        <w:trPr>
          <w:trHeight w:val="4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Default="00BA5F04" w:rsidP="00BA5F04">
            <w:pPr>
              <w:pStyle w:val="a3"/>
              <w:tabs>
                <w:tab w:val="left" w:pos="708"/>
              </w:tabs>
              <w:spacing w:line="260" w:lineRule="exact"/>
              <w:rPr>
                <w:sz w:val="22"/>
                <w:szCs w:val="22"/>
              </w:rPr>
            </w:pPr>
            <w:r w:rsidRPr="001F5464">
              <w:rPr>
                <w:sz w:val="22"/>
                <w:szCs w:val="22"/>
              </w:rPr>
              <w:t xml:space="preserve">Управление имущества </w:t>
            </w:r>
          </w:p>
          <w:p w:rsidR="00BA5F04" w:rsidRPr="001F5464" w:rsidRDefault="00BA5F04" w:rsidP="00BA5F04">
            <w:pPr>
              <w:pStyle w:val="a3"/>
              <w:tabs>
                <w:tab w:val="left" w:pos="708"/>
              </w:tabs>
              <w:spacing w:line="260" w:lineRule="exact"/>
              <w:rPr>
                <w:sz w:val="22"/>
                <w:szCs w:val="22"/>
              </w:rPr>
            </w:pPr>
            <w:r w:rsidRPr="001F5464">
              <w:rPr>
                <w:sz w:val="22"/>
                <w:szCs w:val="22"/>
              </w:rPr>
              <w:t>Администрации города Норильска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r w:rsidRPr="009256C0">
              <w:t xml:space="preserve">Ф.И.О.                              </w:t>
            </w:r>
          </w:p>
        </w:tc>
      </w:tr>
      <w:tr w:rsidR="00BA5F04" w:rsidRPr="00A36865" w:rsidTr="004372C4">
        <w:trPr>
          <w:trHeight w:val="6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46729E" w:rsidRDefault="00BA5F04" w:rsidP="00BA5F04">
            <w:pPr>
              <w:spacing w:line="260" w:lineRule="exact"/>
            </w:pPr>
            <w:r w:rsidRPr="0046729E">
              <w:lastRenderedPageBreak/>
              <w:t>Регистрационное свидетельство юридического лица:</w:t>
            </w:r>
          </w:p>
          <w:p w:rsidR="00BA5F04" w:rsidRPr="0046729E" w:rsidRDefault="00BA5F04" w:rsidP="00BA5F04">
            <w:pPr>
              <w:spacing w:line="260" w:lineRule="exact"/>
            </w:pPr>
            <w:r w:rsidRPr="0046729E">
              <w:t>002407461 серия 24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</w:p>
        </w:tc>
      </w:tr>
      <w:tr w:rsidR="00BA5F04" w:rsidRPr="00A36865" w:rsidTr="004372C4">
        <w:trPr>
          <w:trHeight w:val="4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46729E" w:rsidRDefault="00BA5F04" w:rsidP="00BA5F04">
            <w:pPr>
              <w:spacing w:line="260" w:lineRule="exact"/>
            </w:pPr>
            <w:r w:rsidRPr="0046729E">
              <w:t xml:space="preserve">Место нахождения: г. Норильск, </w:t>
            </w:r>
          </w:p>
          <w:p w:rsidR="00BA5F04" w:rsidRPr="0046729E" w:rsidRDefault="00BA5F04" w:rsidP="00BA5F04">
            <w:pPr>
              <w:spacing w:line="260" w:lineRule="exact"/>
            </w:pPr>
            <w:r w:rsidRPr="0046729E">
              <w:t>Ленинский пр., 23а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r w:rsidRPr="009256C0">
              <w:t xml:space="preserve">Почтовый </w:t>
            </w:r>
            <w:proofErr w:type="gramStart"/>
            <w:r w:rsidRPr="009256C0">
              <w:t xml:space="preserve">адрес:   </w:t>
            </w:r>
            <w:proofErr w:type="gramEnd"/>
            <w:r w:rsidRPr="009256C0">
              <w:t xml:space="preserve">                  </w:t>
            </w:r>
          </w:p>
        </w:tc>
      </w:tr>
      <w:tr w:rsidR="00BA5F04" w:rsidRPr="00A36865" w:rsidTr="004372C4">
        <w:trPr>
          <w:trHeight w:val="6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46729E" w:rsidRDefault="00BA5F04" w:rsidP="00BA5F04">
            <w:pPr>
              <w:spacing w:line="260" w:lineRule="exact"/>
            </w:pPr>
            <w:r w:rsidRPr="0046729E">
              <w:t>Почтовый адрес: 663317 г. Норильск, Ленинский пр. 23а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r w:rsidRPr="009256C0">
              <w:t xml:space="preserve">ИНН/КПП                                 </w:t>
            </w:r>
            <w:r w:rsidRPr="009256C0">
              <w:br/>
            </w:r>
          </w:p>
        </w:tc>
      </w:tr>
      <w:tr w:rsidR="00BA5F04" w:rsidRPr="00A36865" w:rsidTr="004372C4">
        <w:trPr>
          <w:trHeight w:val="8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46729E" w:rsidRDefault="00BA5F04" w:rsidP="00BA5F04">
            <w:pPr>
              <w:tabs>
                <w:tab w:val="left" w:pos="567"/>
                <w:tab w:val="left" w:pos="1134"/>
                <w:tab w:val="left" w:pos="1418"/>
              </w:tabs>
              <w:spacing w:line="260" w:lineRule="exact"/>
            </w:pPr>
            <w:r w:rsidRPr="0046729E">
              <w:t xml:space="preserve">ИНН </w:t>
            </w:r>
            <w:proofErr w:type="gramStart"/>
            <w:r w:rsidRPr="0046729E">
              <w:t>2457058236  КПП</w:t>
            </w:r>
            <w:proofErr w:type="gramEnd"/>
            <w:r w:rsidRPr="0046729E">
              <w:t xml:space="preserve"> 245701001 </w:t>
            </w:r>
          </w:p>
          <w:p w:rsidR="00BA5F04" w:rsidRPr="0046729E" w:rsidRDefault="00BA5F04" w:rsidP="00BA5F04">
            <w:pPr>
              <w:tabs>
                <w:tab w:val="left" w:pos="567"/>
                <w:tab w:val="left" w:pos="1134"/>
                <w:tab w:val="left" w:pos="1418"/>
              </w:tabs>
              <w:spacing w:line="260" w:lineRule="exact"/>
            </w:pPr>
            <w:r w:rsidRPr="0046729E">
              <w:t>ОКПО 75799883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r w:rsidRPr="009256C0">
              <w:t xml:space="preserve">Расчетный </w:t>
            </w:r>
            <w:proofErr w:type="gramStart"/>
            <w:r w:rsidRPr="009256C0">
              <w:t xml:space="preserve">счет:   </w:t>
            </w:r>
            <w:proofErr w:type="gramEnd"/>
            <w:r w:rsidRPr="009256C0">
              <w:t xml:space="preserve">                  </w:t>
            </w:r>
          </w:p>
        </w:tc>
      </w:tr>
      <w:tr w:rsidR="00BA5F04" w:rsidRPr="00A36865" w:rsidTr="004372C4">
        <w:trPr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1F5464" w:rsidRDefault="00BA5F04" w:rsidP="00BA5F04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464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счет: 40101810600000010001 </w:t>
            </w:r>
            <w:r w:rsidRPr="00B16F3F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Красноярск </w:t>
            </w:r>
            <w:proofErr w:type="spellStart"/>
            <w:r w:rsidRPr="00B16F3F">
              <w:rPr>
                <w:rFonts w:ascii="Times New Roman" w:hAnsi="Times New Roman" w:cs="Times New Roman"/>
                <w:sz w:val="22"/>
                <w:szCs w:val="22"/>
              </w:rPr>
              <w:t>г.Красноярск</w:t>
            </w:r>
            <w:proofErr w:type="spellEnd"/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r w:rsidRPr="009256C0">
              <w:t xml:space="preserve">Корреспондентский </w:t>
            </w:r>
            <w:proofErr w:type="gramStart"/>
            <w:r w:rsidRPr="009256C0">
              <w:t xml:space="preserve">счет:   </w:t>
            </w:r>
            <w:proofErr w:type="gramEnd"/>
            <w:r w:rsidRPr="009256C0">
              <w:t xml:space="preserve">          </w:t>
            </w:r>
          </w:p>
        </w:tc>
      </w:tr>
      <w:tr w:rsidR="00BA5F04" w:rsidRPr="00A36865" w:rsidTr="004372C4">
        <w:trPr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1F5464" w:rsidRDefault="00BA5F04" w:rsidP="00BA5F04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464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счет: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r w:rsidRPr="009256C0">
              <w:t xml:space="preserve">БИК                                 </w:t>
            </w:r>
          </w:p>
        </w:tc>
      </w:tr>
      <w:tr w:rsidR="00BA5F04" w:rsidRPr="00A36865" w:rsidTr="004372C4">
        <w:trPr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1F5464" w:rsidRDefault="00BA5F04" w:rsidP="00BA5F04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464">
              <w:rPr>
                <w:rFonts w:ascii="Times New Roman" w:hAnsi="Times New Roman" w:cs="Times New Roman"/>
                <w:sz w:val="22"/>
                <w:szCs w:val="22"/>
              </w:rPr>
              <w:t>БИК 040407001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proofErr w:type="gramStart"/>
            <w:r w:rsidRPr="009256C0">
              <w:t xml:space="preserve">Телефон:   </w:t>
            </w:r>
            <w:proofErr w:type="gramEnd"/>
            <w:r w:rsidRPr="009256C0">
              <w:t xml:space="preserve">                         </w:t>
            </w:r>
          </w:p>
        </w:tc>
      </w:tr>
      <w:tr w:rsidR="00BA5F04" w:rsidRPr="00A36865" w:rsidTr="004372C4">
        <w:trPr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1F5464" w:rsidRDefault="00BA5F04" w:rsidP="00BA5F04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464">
              <w:rPr>
                <w:rFonts w:ascii="Times New Roman" w:hAnsi="Times New Roman" w:cs="Times New Roman"/>
                <w:sz w:val="22"/>
                <w:szCs w:val="22"/>
              </w:rPr>
              <w:t>Телефон: 465600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proofErr w:type="gramStart"/>
            <w:r w:rsidRPr="009256C0">
              <w:t xml:space="preserve">Факс:   </w:t>
            </w:r>
            <w:proofErr w:type="gramEnd"/>
            <w:r w:rsidRPr="009256C0">
              <w:t xml:space="preserve">                            </w:t>
            </w:r>
          </w:p>
        </w:tc>
      </w:tr>
      <w:tr w:rsidR="00BA5F04" w:rsidRPr="00A36865" w:rsidTr="004372C4">
        <w:trPr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1F5464" w:rsidRDefault="00BA5F04" w:rsidP="00BA5F04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464">
              <w:rPr>
                <w:rFonts w:ascii="Times New Roman" w:hAnsi="Times New Roman" w:cs="Times New Roman"/>
                <w:sz w:val="22"/>
                <w:szCs w:val="22"/>
              </w:rPr>
              <w:t>Факс: (3919) 465600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04" w:rsidRPr="009256C0" w:rsidRDefault="00BA5F04" w:rsidP="00BA5F04">
            <w:pPr>
              <w:pStyle w:val="ConsPlusCell"/>
            </w:pPr>
            <w:r w:rsidRPr="009256C0">
              <w:t xml:space="preserve">Электронная </w:t>
            </w:r>
            <w:proofErr w:type="gramStart"/>
            <w:r w:rsidRPr="009256C0">
              <w:t xml:space="preserve">почта:   </w:t>
            </w:r>
            <w:proofErr w:type="gramEnd"/>
            <w:r w:rsidRPr="009256C0">
              <w:t xml:space="preserve">               </w:t>
            </w:r>
          </w:p>
        </w:tc>
      </w:tr>
    </w:tbl>
    <w:p w:rsidR="009256C0" w:rsidRDefault="009256C0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575B66" w:rsidRDefault="00575B66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97234" w:rsidRPr="00D91EAC" w:rsidRDefault="00197234" w:rsidP="0019723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91EAC">
        <w:rPr>
          <w:b/>
          <w:sz w:val="26"/>
          <w:szCs w:val="26"/>
        </w:rPr>
        <w:t>Статья 9. Подписи Сторон</w:t>
      </w:r>
    </w:p>
    <w:p w:rsidR="00197234" w:rsidRPr="007927C1" w:rsidRDefault="00197234" w:rsidP="00197234">
      <w:pPr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197234" w:rsidRPr="00A36865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36865">
        <w:rPr>
          <w:rFonts w:ascii="Times New Roman" w:hAnsi="Times New Roman" w:cs="Times New Roman"/>
          <w:sz w:val="26"/>
          <w:szCs w:val="26"/>
        </w:rPr>
        <w:t>Арендодатель:_</w:t>
      </w:r>
      <w:proofErr w:type="gramEnd"/>
      <w:r w:rsidRPr="00A36865">
        <w:rPr>
          <w:rFonts w:ascii="Times New Roman" w:hAnsi="Times New Roman" w:cs="Times New Roman"/>
          <w:sz w:val="26"/>
          <w:szCs w:val="26"/>
        </w:rPr>
        <w:t>_________________                 __________________</w:t>
      </w:r>
    </w:p>
    <w:p w:rsidR="00197234" w:rsidRDefault="00197234" w:rsidP="001972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6865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6865">
        <w:rPr>
          <w:rFonts w:ascii="Times New Roman" w:hAnsi="Times New Roman" w:cs="Times New Roman"/>
          <w:sz w:val="26"/>
          <w:szCs w:val="26"/>
        </w:rPr>
        <w:t xml:space="preserve">    </w:t>
      </w:r>
      <w:r w:rsidRPr="00D91EAC">
        <w:rPr>
          <w:rFonts w:ascii="Times New Roman" w:hAnsi="Times New Roman" w:cs="Times New Roman"/>
          <w:sz w:val="16"/>
          <w:szCs w:val="16"/>
        </w:rPr>
        <w:t xml:space="preserve">(Ф.И.О.)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D91EAC">
        <w:rPr>
          <w:rFonts w:ascii="Times New Roman" w:hAnsi="Times New Roman" w:cs="Times New Roman"/>
          <w:sz w:val="16"/>
          <w:szCs w:val="16"/>
        </w:rPr>
        <w:t xml:space="preserve"> 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197234" w:rsidRPr="00D91EAC" w:rsidRDefault="00197234" w:rsidP="001972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D91EAC">
        <w:rPr>
          <w:rFonts w:ascii="Times New Roman" w:hAnsi="Times New Roman" w:cs="Times New Roman"/>
          <w:sz w:val="16"/>
          <w:szCs w:val="16"/>
        </w:rPr>
        <w:t>М.П.</w:t>
      </w:r>
    </w:p>
    <w:p w:rsidR="009256C0" w:rsidRDefault="009256C0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97234" w:rsidRPr="00A36865" w:rsidRDefault="00197234" w:rsidP="0019723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36865">
        <w:rPr>
          <w:rFonts w:ascii="Times New Roman" w:hAnsi="Times New Roman" w:cs="Times New Roman"/>
          <w:sz w:val="26"/>
          <w:szCs w:val="26"/>
        </w:rPr>
        <w:t xml:space="preserve">Арендатор:   </w:t>
      </w:r>
      <w:proofErr w:type="gramEnd"/>
      <w:r w:rsidRPr="00A36865">
        <w:rPr>
          <w:rFonts w:ascii="Times New Roman" w:hAnsi="Times New Roman" w:cs="Times New Roman"/>
          <w:sz w:val="26"/>
          <w:szCs w:val="26"/>
        </w:rPr>
        <w:t>__________________                 __________________</w:t>
      </w:r>
    </w:p>
    <w:p w:rsidR="00197234" w:rsidRPr="00D91EAC" w:rsidRDefault="00197234" w:rsidP="001972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686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6865">
        <w:rPr>
          <w:rFonts w:ascii="Times New Roman" w:hAnsi="Times New Roman" w:cs="Times New Roman"/>
          <w:sz w:val="26"/>
          <w:szCs w:val="26"/>
        </w:rPr>
        <w:t xml:space="preserve">   </w:t>
      </w:r>
      <w:r w:rsidRPr="00D91EAC">
        <w:rPr>
          <w:rFonts w:ascii="Times New Roman" w:hAnsi="Times New Roman" w:cs="Times New Roman"/>
          <w:sz w:val="16"/>
          <w:szCs w:val="16"/>
        </w:rPr>
        <w:t xml:space="preserve">(Ф.И.О.)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91EAC">
        <w:rPr>
          <w:rFonts w:ascii="Times New Roman" w:hAnsi="Times New Roman" w:cs="Times New Roman"/>
          <w:sz w:val="16"/>
          <w:szCs w:val="16"/>
        </w:rPr>
        <w:t xml:space="preserve">        (подпись)</w:t>
      </w:r>
    </w:p>
    <w:p w:rsidR="00197234" w:rsidRPr="00D91EAC" w:rsidRDefault="00197234" w:rsidP="001972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91EA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D91EAC">
        <w:rPr>
          <w:rFonts w:ascii="Times New Roman" w:hAnsi="Times New Roman" w:cs="Times New Roman"/>
          <w:sz w:val="16"/>
          <w:szCs w:val="16"/>
        </w:rPr>
        <w:t xml:space="preserve">     М.П.</w:t>
      </w:r>
    </w:p>
    <w:sectPr w:rsidR="00197234" w:rsidRPr="00D91EAC" w:rsidSect="004372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172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2124B"/>
    <w:multiLevelType w:val="hybridMultilevel"/>
    <w:tmpl w:val="0A106F3A"/>
    <w:lvl w:ilvl="0" w:tplc="EDE29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35ADC"/>
    <w:multiLevelType w:val="singleLevel"/>
    <w:tmpl w:val="8FC637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7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8361BA7"/>
    <w:multiLevelType w:val="singleLevel"/>
    <w:tmpl w:val="14F45956"/>
    <w:lvl w:ilvl="0">
      <w:start w:val="3"/>
      <w:numFmt w:val="decimal"/>
      <w:lvlText w:val="%1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5E"/>
    <w:rsid w:val="000007E5"/>
    <w:rsid w:val="000009BB"/>
    <w:rsid w:val="00002601"/>
    <w:rsid w:val="00013B82"/>
    <w:rsid w:val="00015C8A"/>
    <w:rsid w:val="000175DC"/>
    <w:rsid w:val="0002054F"/>
    <w:rsid w:val="00021A63"/>
    <w:rsid w:val="00024BF5"/>
    <w:rsid w:val="00025174"/>
    <w:rsid w:val="00031941"/>
    <w:rsid w:val="00032353"/>
    <w:rsid w:val="000328C9"/>
    <w:rsid w:val="000331CB"/>
    <w:rsid w:val="0003350C"/>
    <w:rsid w:val="000339EA"/>
    <w:rsid w:val="000343E4"/>
    <w:rsid w:val="00034DAC"/>
    <w:rsid w:val="00036B5B"/>
    <w:rsid w:val="00043938"/>
    <w:rsid w:val="00044774"/>
    <w:rsid w:val="000450C9"/>
    <w:rsid w:val="00045946"/>
    <w:rsid w:val="000460B6"/>
    <w:rsid w:val="00046F57"/>
    <w:rsid w:val="00047034"/>
    <w:rsid w:val="000476F6"/>
    <w:rsid w:val="00047E7A"/>
    <w:rsid w:val="00051BB1"/>
    <w:rsid w:val="00051EEA"/>
    <w:rsid w:val="00055401"/>
    <w:rsid w:val="00055EAA"/>
    <w:rsid w:val="00060901"/>
    <w:rsid w:val="00060D9A"/>
    <w:rsid w:val="00064590"/>
    <w:rsid w:val="0006490E"/>
    <w:rsid w:val="00064B2A"/>
    <w:rsid w:val="00067198"/>
    <w:rsid w:val="00075D2D"/>
    <w:rsid w:val="000768AF"/>
    <w:rsid w:val="00077ABD"/>
    <w:rsid w:val="00077ACF"/>
    <w:rsid w:val="000802F9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8E8"/>
    <w:rsid w:val="00094D9D"/>
    <w:rsid w:val="00095CB5"/>
    <w:rsid w:val="000961CD"/>
    <w:rsid w:val="000A1DCB"/>
    <w:rsid w:val="000A3E62"/>
    <w:rsid w:val="000A4432"/>
    <w:rsid w:val="000A6E9D"/>
    <w:rsid w:val="000A6F5C"/>
    <w:rsid w:val="000B0A87"/>
    <w:rsid w:val="000B36DA"/>
    <w:rsid w:val="000B54E3"/>
    <w:rsid w:val="000B7E61"/>
    <w:rsid w:val="000C0007"/>
    <w:rsid w:val="000C0EFB"/>
    <w:rsid w:val="000C2103"/>
    <w:rsid w:val="000C31C1"/>
    <w:rsid w:val="000C3A58"/>
    <w:rsid w:val="000C3F10"/>
    <w:rsid w:val="000C604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0F64D6"/>
    <w:rsid w:val="0010522C"/>
    <w:rsid w:val="00105876"/>
    <w:rsid w:val="001060C0"/>
    <w:rsid w:val="0010722B"/>
    <w:rsid w:val="00107D95"/>
    <w:rsid w:val="0011292A"/>
    <w:rsid w:val="00114D2E"/>
    <w:rsid w:val="0011637F"/>
    <w:rsid w:val="001169F4"/>
    <w:rsid w:val="001178CF"/>
    <w:rsid w:val="001221D8"/>
    <w:rsid w:val="001243E7"/>
    <w:rsid w:val="00124607"/>
    <w:rsid w:val="0012501C"/>
    <w:rsid w:val="00126D64"/>
    <w:rsid w:val="001314B6"/>
    <w:rsid w:val="00131F41"/>
    <w:rsid w:val="00134383"/>
    <w:rsid w:val="00135E1F"/>
    <w:rsid w:val="00135F37"/>
    <w:rsid w:val="0013713E"/>
    <w:rsid w:val="001374F7"/>
    <w:rsid w:val="00140E07"/>
    <w:rsid w:val="001412F5"/>
    <w:rsid w:val="00142A41"/>
    <w:rsid w:val="0014308D"/>
    <w:rsid w:val="00145FC2"/>
    <w:rsid w:val="00146CA9"/>
    <w:rsid w:val="00154845"/>
    <w:rsid w:val="0015745F"/>
    <w:rsid w:val="001621CE"/>
    <w:rsid w:val="00163F1A"/>
    <w:rsid w:val="00164C0E"/>
    <w:rsid w:val="00165627"/>
    <w:rsid w:val="00165F5D"/>
    <w:rsid w:val="00167CD6"/>
    <w:rsid w:val="0017088F"/>
    <w:rsid w:val="00170B8F"/>
    <w:rsid w:val="001713B9"/>
    <w:rsid w:val="0017272D"/>
    <w:rsid w:val="0017475E"/>
    <w:rsid w:val="0018269C"/>
    <w:rsid w:val="0018426D"/>
    <w:rsid w:val="00184324"/>
    <w:rsid w:val="00184D94"/>
    <w:rsid w:val="00191E10"/>
    <w:rsid w:val="0019239B"/>
    <w:rsid w:val="00192934"/>
    <w:rsid w:val="001939DA"/>
    <w:rsid w:val="00194AEA"/>
    <w:rsid w:val="00196D88"/>
    <w:rsid w:val="00197234"/>
    <w:rsid w:val="001A02C4"/>
    <w:rsid w:val="001A0A71"/>
    <w:rsid w:val="001A1CC6"/>
    <w:rsid w:val="001A21EF"/>
    <w:rsid w:val="001A346E"/>
    <w:rsid w:val="001A47B3"/>
    <w:rsid w:val="001A51FA"/>
    <w:rsid w:val="001B251A"/>
    <w:rsid w:val="001B35CD"/>
    <w:rsid w:val="001C09FF"/>
    <w:rsid w:val="001C1986"/>
    <w:rsid w:val="001C4125"/>
    <w:rsid w:val="001D77F9"/>
    <w:rsid w:val="001E3824"/>
    <w:rsid w:val="001F05A4"/>
    <w:rsid w:val="001F3EB0"/>
    <w:rsid w:val="001F4115"/>
    <w:rsid w:val="001F5364"/>
    <w:rsid w:val="001F5C5B"/>
    <w:rsid w:val="001F63D9"/>
    <w:rsid w:val="001F7360"/>
    <w:rsid w:val="001F771C"/>
    <w:rsid w:val="00201573"/>
    <w:rsid w:val="0020383A"/>
    <w:rsid w:val="00206FAF"/>
    <w:rsid w:val="002076C8"/>
    <w:rsid w:val="0021073A"/>
    <w:rsid w:val="00211770"/>
    <w:rsid w:val="00214D45"/>
    <w:rsid w:val="002166D3"/>
    <w:rsid w:val="00220C6C"/>
    <w:rsid w:val="00221A94"/>
    <w:rsid w:val="00223645"/>
    <w:rsid w:val="00224E55"/>
    <w:rsid w:val="002254DB"/>
    <w:rsid w:val="002302FE"/>
    <w:rsid w:val="00231455"/>
    <w:rsid w:val="00231F8B"/>
    <w:rsid w:val="002339CB"/>
    <w:rsid w:val="00236005"/>
    <w:rsid w:val="00236A8B"/>
    <w:rsid w:val="00237D3C"/>
    <w:rsid w:val="00237E4C"/>
    <w:rsid w:val="002407D1"/>
    <w:rsid w:val="002419F6"/>
    <w:rsid w:val="00243695"/>
    <w:rsid w:val="0024494D"/>
    <w:rsid w:val="002464CB"/>
    <w:rsid w:val="00246E69"/>
    <w:rsid w:val="00247649"/>
    <w:rsid w:val="00250B38"/>
    <w:rsid w:val="00252266"/>
    <w:rsid w:val="00252C8A"/>
    <w:rsid w:val="002530FB"/>
    <w:rsid w:val="0025586E"/>
    <w:rsid w:val="0025662D"/>
    <w:rsid w:val="002573E5"/>
    <w:rsid w:val="00257723"/>
    <w:rsid w:val="00257F32"/>
    <w:rsid w:val="00260F0F"/>
    <w:rsid w:val="00264429"/>
    <w:rsid w:val="0026572A"/>
    <w:rsid w:val="002667F1"/>
    <w:rsid w:val="002742CD"/>
    <w:rsid w:val="00275552"/>
    <w:rsid w:val="00280639"/>
    <w:rsid w:val="00280B3F"/>
    <w:rsid w:val="00280C06"/>
    <w:rsid w:val="00282B04"/>
    <w:rsid w:val="00284202"/>
    <w:rsid w:val="0028695E"/>
    <w:rsid w:val="002901ED"/>
    <w:rsid w:val="0029218D"/>
    <w:rsid w:val="002951AB"/>
    <w:rsid w:val="0029525E"/>
    <w:rsid w:val="002A0443"/>
    <w:rsid w:val="002A51E1"/>
    <w:rsid w:val="002B0819"/>
    <w:rsid w:val="002B1B8E"/>
    <w:rsid w:val="002B1BFF"/>
    <w:rsid w:val="002B1C20"/>
    <w:rsid w:val="002B5F9A"/>
    <w:rsid w:val="002B7ECB"/>
    <w:rsid w:val="002B7F97"/>
    <w:rsid w:val="002C06F5"/>
    <w:rsid w:val="002C3BD7"/>
    <w:rsid w:val="002C4E41"/>
    <w:rsid w:val="002C6FFC"/>
    <w:rsid w:val="002C7B9D"/>
    <w:rsid w:val="002D0BC6"/>
    <w:rsid w:val="002D3E49"/>
    <w:rsid w:val="002D47B3"/>
    <w:rsid w:val="002D5F51"/>
    <w:rsid w:val="002D6167"/>
    <w:rsid w:val="002E0963"/>
    <w:rsid w:val="002E0DAA"/>
    <w:rsid w:val="002E1323"/>
    <w:rsid w:val="002E28F1"/>
    <w:rsid w:val="002E4E09"/>
    <w:rsid w:val="002E600C"/>
    <w:rsid w:val="002E792B"/>
    <w:rsid w:val="002F3A92"/>
    <w:rsid w:val="002F5150"/>
    <w:rsid w:val="002F5456"/>
    <w:rsid w:val="00301546"/>
    <w:rsid w:val="00301CF3"/>
    <w:rsid w:val="00301F62"/>
    <w:rsid w:val="00302DE6"/>
    <w:rsid w:val="00303168"/>
    <w:rsid w:val="003039C3"/>
    <w:rsid w:val="00303F9B"/>
    <w:rsid w:val="003041AF"/>
    <w:rsid w:val="003061D9"/>
    <w:rsid w:val="00306666"/>
    <w:rsid w:val="00310E12"/>
    <w:rsid w:val="0031210D"/>
    <w:rsid w:val="00312F5D"/>
    <w:rsid w:val="00314B49"/>
    <w:rsid w:val="00314D10"/>
    <w:rsid w:val="00316507"/>
    <w:rsid w:val="003232B1"/>
    <w:rsid w:val="00323EF0"/>
    <w:rsid w:val="00325BC8"/>
    <w:rsid w:val="00330612"/>
    <w:rsid w:val="00333CBD"/>
    <w:rsid w:val="00333CDE"/>
    <w:rsid w:val="003346A9"/>
    <w:rsid w:val="0033538A"/>
    <w:rsid w:val="00337112"/>
    <w:rsid w:val="003448C3"/>
    <w:rsid w:val="003468E3"/>
    <w:rsid w:val="00351796"/>
    <w:rsid w:val="00356A69"/>
    <w:rsid w:val="00361AE5"/>
    <w:rsid w:val="0036262E"/>
    <w:rsid w:val="00362F7E"/>
    <w:rsid w:val="003631AB"/>
    <w:rsid w:val="003634CC"/>
    <w:rsid w:val="00364738"/>
    <w:rsid w:val="00364916"/>
    <w:rsid w:val="003649EF"/>
    <w:rsid w:val="00366912"/>
    <w:rsid w:val="003670D9"/>
    <w:rsid w:val="00367523"/>
    <w:rsid w:val="00367D87"/>
    <w:rsid w:val="00371D40"/>
    <w:rsid w:val="00372992"/>
    <w:rsid w:val="00372A0F"/>
    <w:rsid w:val="00376B88"/>
    <w:rsid w:val="0038407B"/>
    <w:rsid w:val="00386230"/>
    <w:rsid w:val="00386676"/>
    <w:rsid w:val="003866E4"/>
    <w:rsid w:val="00390B1B"/>
    <w:rsid w:val="00392C5C"/>
    <w:rsid w:val="003942E1"/>
    <w:rsid w:val="00397E09"/>
    <w:rsid w:val="003A00C2"/>
    <w:rsid w:val="003A1C3E"/>
    <w:rsid w:val="003A3511"/>
    <w:rsid w:val="003A58FF"/>
    <w:rsid w:val="003B233E"/>
    <w:rsid w:val="003B2FCB"/>
    <w:rsid w:val="003B32EE"/>
    <w:rsid w:val="003B47CB"/>
    <w:rsid w:val="003B74A4"/>
    <w:rsid w:val="003C021D"/>
    <w:rsid w:val="003C2ED6"/>
    <w:rsid w:val="003C3FE5"/>
    <w:rsid w:val="003C6578"/>
    <w:rsid w:val="003C6687"/>
    <w:rsid w:val="003D0C09"/>
    <w:rsid w:val="003D386B"/>
    <w:rsid w:val="003E02DB"/>
    <w:rsid w:val="003E048C"/>
    <w:rsid w:val="003E1A72"/>
    <w:rsid w:val="003E4D16"/>
    <w:rsid w:val="003E71E5"/>
    <w:rsid w:val="003F05B9"/>
    <w:rsid w:val="003F32F6"/>
    <w:rsid w:val="003F631F"/>
    <w:rsid w:val="003F7332"/>
    <w:rsid w:val="003F74C2"/>
    <w:rsid w:val="004005BA"/>
    <w:rsid w:val="004024B6"/>
    <w:rsid w:val="00402C97"/>
    <w:rsid w:val="00404E03"/>
    <w:rsid w:val="004105DB"/>
    <w:rsid w:val="00412B17"/>
    <w:rsid w:val="0041377D"/>
    <w:rsid w:val="00414DC1"/>
    <w:rsid w:val="004240EB"/>
    <w:rsid w:val="004265C4"/>
    <w:rsid w:val="0043284F"/>
    <w:rsid w:val="004335E3"/>
    <w:rsid w:val="00434774"/>
    <w:rsid w:val="00434F01"/>
    <w:rsid w:val="00435FB6"/>
    <w:rsid w:val="0043682B"/>
    <w:rsid w:val="0043683B"/>
    <w:rsid w:val="004372C4"/>
    <w:rsid w:val="00441F46"/>
    <w:rsid w:val="00442F39"/>
    <w:rsid w:val="00447CBC"/>
    <w:rsid w:val="00451F93"/>
    <w:rsid w:val="00456AED"/>
    <w:rsid w:val="00461823"/>
    <w:rsid w:val="004642DA"/>
    <w:rsid w:val="00465EA6"/>
    <w:rsid w:val="0046676F"/>
    <w:rsid w:val="00470FD3"/>
    <w:rsid w:val="004727A5"/>
    <w:rsid w:val="00473C8B"/>
    <w:rsid w:val="00474FC3"/>
    <w:rsid w:val="0047631E"/>
    <w:rsid w:val="0048169C"/>
    <w:rsid w:val="0048234D"/>
    <w:rsid w:val="004832DF"/>
    <w:rsid w:val="00483CB1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3DF1"/>
    <w:rsid w:val="004A46D4"/>
    <w:rsid w:val="004B1712"/>
    <w:rsid w:val="004B1C21"/>
    <w:rsid w:val="004B437D"/>
    <w:rsid w:val="004B7C7B"/>
    <w:rsid w:val="004C2EAB"/>
    <w:rsid w:val="004C5486"/>
    <w:rsid w:val="004C7A1E"/>
    <w:rsid w:val="004D2551"/>
    <w:rsid w:val="004E05AE"/>
    <w:rsid w:val="004E23DB"/>
    <w:rsid w:val="004E28D6"/>
    <w:rsid w:val="004E4FCE"/>
    <w:rsid w:val="004E5E78"/>
    <w:rsid w:val="004F044A"/>
    <w:rsid w:val="004F1CA1"/>
    <w:rsid w:val="004F4C92"/>
    <w:rsid w:val="004F7490"/>
    <w:rsid w:val="004F76BE"/>
    <w:rsid w:val="00502707"/>
    <w:rsid w:val="005041FA"/>
    <w:rsid w:val="00506E6D"/>
    <w:rsid w:val="0051175B"/>
    <w:rsid w:val="005133F7"/>
    <w:rsid w:val="005136A6"/>
    <w:rsid w:val="00516841"/>
    <w:rsid w:val="00516FF4"/>
    <w:rsid w:val="00520C7C"/>
    <w:rsid w:val="005237A2"/>
    <w:rsid w:val="0052497F"/>
    <w:rsid w:val="005271BF"/>
    <w:rsid w:val="0053100C"/>
    <w:rsid w:val="00531BFC"/>
    <w:rsid w:val="0053278E"/>
    <w:rsid w:val="00532F12"/>
    <w:rsid w:val="00537B6F"/>
    <w:rsid w:val="00542BA9"/>
    <w:rsid w:val="0054457E"/>
    <w:rsid w:val="005446FF"/>
    <w:rsid w:val="00544C7F"/>
    <w:rsid w:val="00546333"/>
    <w:rsid w:val="00547C3B"/>
    <w:rsid w:val="00550183"/>
    <w:rsid w:val="005510F8"/>
    <w:rsid w:val="00553FC7"/>
    <w:rsid w:val="00554400"/>
    <w:rsid w:val="00557AC5"/>
    <w:rsid w:val="00557C8C"/>
    <w:rsid w:val="00561E85"/>
    <w:rsid w:val="00563870"/>
    <w:rsid w:val="00566689"/>
    <w:rsid w:val="005667EA"/>
    <w:rsid w:val="00566A18"/>
    <w:rsid w:val="0057082B"/>
    <w:rsid w:val="0057282D"/>
    <w:rsid w:val="00575B66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4A27"/>
    <w:rsid w:val="00594F0F"/>
    <w:rsid w:val="005961DD"/>
    <w:rsid w:val="00596BD6"/>
    <w:rsid w:val="005A1A79"/>
    <w:rsid w:val="005A2DC0"/>
    <w:rsid w:val="005A33FB"/>
    <w:rsid w:val="005A406B"/>
    <w:rsid w:val="005A5C49"/>
    <w:rsid w:val="005A6236"/>
    <w:rsid w:val="005B19A2"/>
    <w:rsid w:val="005B43C2"/>
    <w:rsid w:val="005B667E"/>
    <w:rsid w:val="005C10B1"/>
    <w:rsid w:val="005C2A32"/>
    <w:rsid w:val="005C48B3"/>
    <w:rsid w:val="005C5573"/>
    <w:rsid w:val="005C565E"/>
    <w:rsid w:val="005C5FDF"/>
    <w:rsid w:val="005D0CE3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600586"/>
    <w:rsid w:val="006012A9"/>
    <w:rsid w:val="006020EC"/>
    <w:rsid w:val="006043BD"/>
    <w:rsid w:val="00605721"/>
    <w:rsid w:val="006118A0"/>
    <w:rsid w:val="006122A2"/>
    <w:rsid w:val="00613F14"/>
    <w:rsid w:val="00621F8B"/>
    <w:rsid w:val="0062326F"/>
    <w:rsid w:val="00623CB1"/>
    <w:rsid w:val="00625067"/>
    <w:rsid w:val="00631225"/>
    <w:rsid w:val="00631DC2"/>
    <w:rsid w:val="00632BF7"/>
    <w:rsid w:val="00634650"/>
    <w:rsid w:val="0063578E"/>
    <w:rsid w:val="0063598B"/>
    <w:rsid w:val="00635E97"/>
    <w:rsid w:val="00636D55"/>
    <w:rsid w:val="00637637"/>
    <w:rsid w:val="00644285"/>
    <w:rsid w:val="00647B93"/>
    <w:rsid w:val="00651E29"/>
    <w:rsid w:val="00651E83"/>
    <w:rsid w:val="00652C5D"/>
    <w:rsid w:val="00653A15"/>
    <w:rsid w:val="00655108"/>
    <w:rsid w:val="00655AD9"/>
    <w:rsid w:val="006602AE"/>
    <w:rsid w:val="00660DB6"/>
    <w:rsid w:val="00660EFC"/>
    <w:rsid w:val="006623F7"/>
    <w:rsid w:val="006628E0"/>
    <w:rsid w:val="00664E73"/>
    <w:rsid w:val="006661E0"/>
    <w:rsid w:val="006714C9"/>
    <w:rsid w:val="00671A06"/>
    <w:rsid w:val="00671BAB"/>
    <w:rsid w:val="006728A4"/>
    <w:rsid w:val="006740FA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35DA"/>
    <w:rsid w:val="00686493"/>
    <w:rsid w:val="00686BDC"/>
    <w:rsid w:val="0069016D"/>
    <w:rsid w:val="006928B5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A78AB"/>
    <w:rsid w:val="006B4FE9"/>
    <w:rsid w:val="006B52A2"/>
    <w:rsid w:val="006B6BB6"/>
    <w:rsid w:val="006C2D9F"/>
    <w:rsid w:val="006C60E6"/>
    <w:rsid w:val="006D296B"/>
    <w:rsid w:val="006D76DD"/>
    <w:rsid w:val="006E0136"/>
    <w:rsid w:val="006E2AF9"/>
    <w:rsid w:val="006E3D2C"/>
    <w:rsid w:val="006E3E24"/>
    <w:rsid w:val="006E5C34"/>
    <w:rsid w:val="006E7D45"/>
    <w:rsid w:val="006F26CC"/>
    <w:rsid w:val="006F4F7E"/>
    <w:rsid w:val="006F7321"/>
    <w:rsid w:val="0070371E"/>
    <w:rsid w:val="00703AE3"/>
    <w:rsid w:val="00703F4E"/>
    <w:rsid w:val="00705073"/>
    <w:rsid w:val="00705463"/>
    <w:rsid w:val="00707B15"/>
    <w:rsid w:val="007121F1"/>
    <w:rsid w:val="00712A7F"/>
    <w:rsid w:val="00713196"/>
    <w:rsid w:val="007214A8"/>
    <w:rsid w:val="00723CAC"/>
    <w:rsid w:val="00724E00"/>
    <w:rsid w:val="00725BEB"/>
    <w:rsid w:val="00726649"/>
    <w:rsid w:val="0073036F"/>
    <w:rsid w:val="00730AC8"/>
    <w:rsid w:val="0073258C"/>
    <w:rsid w:val="00733871"/>
    <w:rsid w:val="00734391"/>
    <w:rsid w:val="00734687"/>
    <w:rsid w:val="00740A86"/>
    <w:rsid w:val="007455D1"/>
    <w:rsid w:val="00746D69"/>
    <w:rsid w:val="0075063A"/>
    <w:rsid w:val="00751518"/>
    <w:rsid w:val="00753C3E"/>
    <w:rsid w:val="00753C58"/>
    <w:rsid w:val="00754CA3"/>
    <w:rsid w:val="0075683D"/>
    <w:rsid w:val="00762955"/>
    <w:rsid w:val="00764AF1"/>
    <w:rsid w:val="00766FCC"/>
    <w:rsid w:val="0076779D"/>
    <w:rsid w:val="00772242"/>
    <w:rsid w:val="00772FA3"/>
    <w:rsid w:val="00774AFB"/>
    <w:rsid w:val="007750CA"/>
    <w:rsid w:val="0077538E"/>
    <w:rsid w:val="00776667"/>
    <w:rsid w:val="0077774B"/>
    <w:rsid w:val="00777CB2"/>
    <w:rsid w:val="00780771"/>
    <w:rsid w:val="0078143D"/>
    <w:rsid w:val="007846F6"/>
    <w:rsid w:val="00786192"/>
    <w:rsid w:val="007864A7"/>
    <w:rsid w:val="0079247C"/>
    <w:rsid w:val="00792560"/>
    <w:rsid w:val="00794E43"/>
    <w:rsid w:val="007961AA"/>
    <w:rsid w:val="0079750E"/>
    <w:rsid w:val="007A0541"/>
    <w:rsid w:val="007A1456"/>
    <w:rsid w:val="007A2FA6"/>
    <w:rsid w:val="007B263E"/>
    <w:rsid w:val="007B34B0"/>
    <w:rsid w:val="007B3D4D"/>
    <w:rsid w:val="007B5CD9"/>
    <w:rsid w:val="007B60E3"/>
    <w:rsid w:val="007C4245"/>
    <w:rsid w:val="007C6011"/>
    <w:rsid w:val="007D05F0"/>
    <w:rsid w:val="007D4241"/>
    <w:rsid w:val="007D6115"/>
    <w:rsid w:val="007E04FD"/>
    <w:rsid w:val="007E0FE8"/>
    <w:rsid w:val="007E6158"/>
    <w:rsid w:val="007E6C62"/>
    <w:rsid w:val="007E7467"/>
    <w:rsid w:val="007F2057"/>
    <w:rsid w:val="007F3CD3"/>
    <w:rsid w:val="007F4C75"/>
    <w:rsid w:val="007F4E4A"/>
    <w:rsid w:val="00800DAA"/>
    <w:rsid w:val="00801A7A"/>
    <w:rsid w:val="00801C2F"/>
    <w:rsid w:val="00802039"/>
    <w:rsid w:val="00804050"/>
    <w:rsid w:val="00804136"/>
    <w:rsid w:val="00806EAE"/>
    <w:rsid w:val="00806FC1"/>
    <w:rsid w:val="00807216"/>
    <w:rsid w:val="008108A2"/>
    <w:rsid w:val="0081370A"/>
    <w:rsid w:val="00820CF9"/>
    <w:rsid w:val="00822545"/>
    <w:rsid w:val="00822E12"/>
    <w:rsid w:val="008232F3"/>
    <w:rsid w:val="008235E4"/>
    <w:rsid w:val="00824C7E"/>
    <w:rsid w:val="0082547E"/>
    <w:rsid w:val="00826717"/>
    <w:rsid w:val="00830082"/>
    <w:rsid w:val="0083122A"/>
    <w:rsid w:val="00831AD5"/>
    <w:rsid w:val="0083532E"/>
    <w:rsid w:val="00835380"/>
    <w:rsid w:val="00837603"/>
    <w:rsid w:val="00842209"/>
    <w:rsid w:val="00844E66"/>
    <w:rsid w:val="00846B33"/>
    <w:rsid w:val="00847BD4"/>
    <w:rsid w:val="0085067A"/>
    <w:rsid w:val="008507AD"/>
    <w:rsid w:val="0085250D"/>
    <w:rsid w:val="00852688"/>
    <w:rsid w:val="0085272E"/>
    <w:rsid w:val="008555C0"/>
    <w:rsid w:val="008567BE"/>
    <w:rsid w:val="008579CE"/>
    <w:rsid w:val="00860842"/>
    <w:rsid w:val="00862605"/>
    <w:rsid w:val="0086432A"/>
    <w:rsid w:val="00864D97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82D6C"/>
    <w:rsid w:val="008903A5"/>
    <w:rsid w:val="008930E1"/>
    <w:rsid w:val="00894D71"/>
    <w:rsid w:val="008A083C"/>
    <w:rsid w:val="008A0DFC"/>
    <w:rsid w:val="008A3AAC"/>
    <w:rsid w:val="008A638B"/>
    <w:rsid w:val="008B10B7"/>
    <w:rsid w:val="008B2E97"/>
    <w:rsid w:val="008B3B96"/>
    <w:rsid w:val="008B6444"/>
    <w:rsid w:val="008C14C0"/>
    <w:rsid w:val="008C2658"/>
    <w:rsid w:val="008C39D7"/>
    <w:rsid w:val="008C3F0C"/>
    <w:rsid w:val="008D30DD"/>
    <w:rsid w:val="008D43EA"/>
    <w:rsid w:val="008D4596"/>
    <w:rsid w:val="008D55B4"/>
    <w:rsid w:val="008D62E7"/>
    <w:rsid w:val="008D677D"/>
    <w:rsid w:val="008D7401"/>
    <w:rsid w:val="008E02F7"/>
    <w:rsid w:val="008E071E"/>
    <w:rsid w:val="008E10AC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8F30F5"/>
    <w:rsid w:val="00900EF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ED9"/>
    <w:rsid w:val="0092210A"/>
    <w:rsid w:val="009256C0"/>
    <w:rsid w:val="00927B56"/>
    <w:rsid w:val="00930E70"/>
    <w:rsid w:val="00931766"/>
    <w:rsid w:val="0093198E"/>
    <w:rsid w:val="00931B27"/>
    <w:rsid w:val="00932B08"/>
    <w:rsid w:val="0093329C"/>
    <w:rsid w:val="00936C49"/>
    <w:rsid w:val="00944A3B"/>
    <w:rsid w:val="009450F7"/>
    <w:rsid w:val="0095652B"/>
    <w:rsid w:val="00956EAF"/>
    <w:rsid w:val="009600F1"/>
    <w:rsid w:val="00961C98"/>
    <w:rsid w:val="00963053"/>
    <w:rsid w:val="009633BE"/>
    <w:rsid w:val="00963B05"/>
    <w:rsid w:val="00967877"/>
    <w:rsid w:val="009732D6"/>
    <w:rsid w:val="0097381C"/>
    <w:rsid w:val="00975287"/>
    <w:rsid w:val="009754A6"/>
    <w:rsid w:val="009800B1"/>
    <w:rsid w:val="00980D4E"/>
    <w:rsid w:val="009821EE"/>
    <w:rsid w:val="0098292D"/>
    <w:rsid w:val="00984538"/>
    <w:rsid w:val="009845DC"/>
    <w:rsid w:val="00985588"/>
    <w:rsid w:val="00986039"/>
    <w:rsid w:val="00987C9F"/>
    <w:rsid w:val="0099224E"/>
    <w:rsid w:val="00993935"/>
    <w:rsid w:val="00993EE5"/>
    <w:rsid w:val="00994226"/>
    <w:rsid w:val="00994389"/>
    <w:rsid w:val="00996D26"/>
    <w:rsid w:val="009A19BE"/>
    <w:rsid w:val="009A3DE0"/>
    <w:rsid w:val="009A4F4C"/>
    <w:rsid w:val="009A7F71"/>
    <w:rsid w:val="009B00F4"/>
    <w:rsid w:val="009B10CE"/>
    <w:rsid w:val="009B1682"/>
    <w:rsid w:val="009B73E8"/>
    <w:rsid w:val="009C0330"/>
    <w:rsid w:val="009C1160"/>
    <w:rsid w:val="009C3BFB"/>
    <w:rsid w:val="009C7004"/>
    <w:rsid w:val="009D189F"/>
    <w:rsid w:val="009D5711"/>
    <w:rsid w:val="009D66F9"/>
    <w:rsid w:val="009D7927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FAC"/>
    <w:rsid w:val="00A153A0"/>
    <w:rsid w:val="00A2019F"/>
    <w:rsid w:val="00A20B4D"/>
    <w:rsid w:val="00A2333A"/>
    <w:rsid w:val="00A234FC"/>
    <w:rsid w:val="00A23DAF"/>
    <w:rsid w:val="00A24F91"/>
    <w:rsid w:val="00A2752D"/>
    <w:rsid w:val="00A30F5E"/>
    <w:rsid w:val="00A31E82"/>
    <w:rsid w:val="00A32C67"/>
    <w:rsid w:val="00A33FEA"/>
    <w:rsid w:val="00A36865"/>
    <w:rsid w:val="00A43204"/>
    <w:rsid w:val="00A43BBC"/>
    <w:rsid w:val="00A45AEA"/>
    <w:rsid w:val="00A45F27"/>
    <w:rsid w:val="00A463ED"/>
    <w:rsid w:val="00A51648"/>
    <w:rsid w:val="00A51D7A"/>
    <w:rsid w:val="00A521C3"/>
    <w:rsid w:val="00A54546"/>
    <w:rsid w:val="00A5496D"/>
    <w:rsid w:val="00A60340"/>
    <w:rsid w:val="00A60BCC"/>
    <w:rsid w:val="00A61862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1CCE"/>
    <w:rsid w:val="00A842DB"/>
    <w:rsid w:val="00A84D30"/>
    <w:rsid w:val="00A8622A"/>
    <w:rsid w:val="00A862A6"/>
    <w:rsid w:val="00A914A6"/>
    <w:rsid w:val="00A921D9"/>
    <w:rsid w:val="00A92FEE"/>
    <w:rsid w:val="00A954A7"/>
    <w:rsid w:val="00A9745B"/>
    <w:rsid w:val="00AA082D"/>
    <w:rsid w:val="00AA5AD3"/>
    <w:rsid w:val="00AA68C3"/>
    <w:rsid w:val="00AA7ABB"/>
    <w:rsid w:val="00AA7AE9"/>
    <w:rsid w:val="00AB407A"/>
    <w:rsid w:val="00AB413D"/>
    <w:rsid w:val="00AB43A3"/>
    <w:rsid w:val="00AC061E"/>
    <w:rsid w:val="00AC0AB2"/>
    <w:rsid w:val="00AC258E"/>
    <w:rsid w:val="00AC448A"/>
    <w:rsid w:val="00AC7B5D"/>
    <w:rsid w:val="00AD0D0A"/>
    <w:rsid w:val="00AD19A9"/>
    <w:rsid w:val="00AD299A"/>
    <w:rsid w:val="00AD4025"/>
    <w:rsid w:val="00AD5D54"/>
    <w:rsid w:val="00AD6AAA"/>
    <w:rsid w:val="00AD7054"/>
    <w:rsid w:val="00AE2616"/>
    <w:rsid w:val="00AE316F"/>
    <w:rsid w:val="00AE60D0"/>
    <w:rsid w:val="00AE62BE"/>
    <w:rsid w:val="00AE7DF4"/>
    <w:rsid w:val="00AF3D54"/>
    <w:rsid w:val="00AF5ED7"/>
    <w:rsid w:val="00B02523"/>
    <w:rsid w:val="00B04968"/>
    <w:rsid w:val="00B070D9"/>
    <w:rsid w:val="00B07B85"/>
    <w:rsid w:val="00B10453"/>
    <w:rsid w:val="00B10D09"/>
    <w:rsid w:val="00B11C33"/>
    <w:rsid w:val="00B13E34"/>
    <w:rsid w:val="00B14D5E"/>
    <w:rsid w:val="00B15D47"/>
    <w:rsid w:val="00B15FA6"/>
    <w:rsid w:val="00B174CD"/>
    <w:rsid w:val="00B20304"/>
    <w:rsid w:val="00B24531"/>
    <w:rsid w:val="00B24B0C"/>
    <w:rsid w:val="00B24CCA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43EF7"/>
    <w:rsid w:val="00B45C5D"/>
    <w:rsid w:val="00B46584"/>
    <w:rsid w:val="00B46E34"/>
    <w:rsid w:val="00B509E6"/>
    <w:rsid w:val="00B5423E"/>
    <w:rsid w:val="00B55BF4"/>
    <w:rsid w:val="00B560D6"/>
    <w:rsid w:val="00B56440"/>
    <w:rsid w:val="00B56FBF"/>
    <w:rsid w:val="00B6020A"/>
    <w:rsid w:val="00B60CCD"/>
    <w:rsid w:val="00B631CF"/>
    <w:rsid w:val="00B71E25"/>
    <w:rsid w:val="00B72CFD"/>
    <w:rsid w:val="00B746B5"/>
    <w:rsid w:val="00B7480E"/>
    <w:rsid w:val="00B76A8F"/>
    <w:rsid w:val="00B80BE6"/>
    <w:rsid w:val="00B80FCE"/>
    <w:rsid w:val="00B82BCA"/>
    <w:rsid w:val="00B83C39"/>
    <w:rsid w:val="00B85622"/>
    <w:rsid w:val="00B86E85"/>
    <w:rsid w:val="00B90CB2"/>
    <w:rsid w:val="00B91224"/>
    <w:rsid w:val="00B96B44"/>
    <w:rsid w:val="00B96CB6"/>
    <w:rsid w:val="00BA4055"/>
    <w:rsid w:val="00BA5199"/>
    <w:rsid w:val="00BA59D5"/>
    <w:rsid w:val="00BA5F04"/>
    <w:rsid w:val="00BA71F3"/>
    <w:rsid w:val="00BA7520"/>
    <w:rsid w:val="00BA776F"/>
    <w:rsid w:val="00BA7BCF"/>
    <w:rsid w:val="00BB0F00"/>
    <w:rsid w:val="00BB14F0"/>
    <w:rsid w:val="00BB31F4"/>
    <w:rsid w:val="00BB368C"/>
    <w:rsid w:val="00BB3D7D"/>
    <w:rsid w:val="00BC003D"/>
    <w:rsid w:val="00BC32AF"/>
    <w:rsid w:val="00BC3BCF"/>
    <w:rsid w:val="00BC5EF0"/>
    <w:rsid w:val="00BC6B20"/>
    <w:rsid w:val="00BD0902"/>
    <w:rsid w:val="00BD22AF"/>
    <w:rsid w:val="00BD2F55"/>
    <w:rsid w:val="00BD315F"/>
    <w:rsid w:val="00BE0EF3"/>
    <w:rsid w:val="00BE3009"/>
    <w:rsid w:val="00BE397C"/>
    <w:rsid w:val="00BE60E3"/>
    <w:rsid w:val="00BE6797"/>
    <w:rsid w:val="00BE6EAA"/>
    <w:rsid w:val="00BE703D"/>
    <w:rsid w:val="00BE7765"/>
    <w:rsid w:val="00BE79A8"/>
    <w:rsid w:val="00BF1A6F"/>
    <w:rsid w:val="00BF321F"/>
    <w:rsid w:val="00BF3A54"/>
    <w:rsid w:val="00BF4659"/>
    <w:rsid w:val="00BF479C"/>
    <w:rsid w:val="00BF4FBF"/>
    <w:rsid w:val="00BF662D"/>
    <w:rsid w:val="00BF6D42"/>
    <w:rsid w:val="00C00A43"/>
    <w:rsid w:val="00C022BD"/>
    <w:rsid w:val="00C027F8"/>
    <w:rsid w:val="00C048F8"/>
    <w:rsid w:val="00C06621"/>
    <w:rsid w:val="00C0793D"/>
    <w:rsid w:val="00C107AA"/>
    <w:rsid w:val="00C1242A"/>
    <w:rsid w:val="00C13C5A"/>
    <w:rsid w:val="00C1740C"/>
    <w:rsid w:val="00C2346A"/>
    <w:rsid w:val="00C30D30"/>
    <w:rsid w:val="00C3480B"/>
    <w:rsid w:val="00C36B10"/>
    <w:rsid w:val="00C40136"/>
    <w:rsid w:val="00C4277F"/>
    <w:rsid w:val="00C43FD3"/>
    <w:rsid w:val="00C47B4F"/>
    <w:rsid w:val="00C52A80"/>
    <w:rsid w:val="00C53A01"/>
    <w:rsid w:val="00C53A2D"/>
    <w:rsid w:val="00C53B3F"/>
    <w:rsid w:val="00C56D9F"/>
    <w:rsid w:val="00C607EF"/>
    <w:rsid w:val="00C629AA"/>
    <w:rsid w:val="00C62BC5"/>
    <w:rsid w:val="00C63F15"/>
    <w:rsid w:val="00C649DA"/>
    <w:rsid w:val="00C6500A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45B"/>
    <w:rsid w:val="00C971A3"/>
    <w:rsid w:val="00CA0DB5"/>
    <w:rsid w:val="00CA25C8"/>
    <w:rsid w:val="00CB5842"/>
    <w:rsid w:val="00CB7B59"/>
    <w:rsid w:val="00CB7DAB"/>
    <w:rsid w:val="00CC352C"/>
    <w:rsid w:val="00CC3603"/>
    <w:rsid w:val="00CD2102"/>
    <w:rsid w:val="00CD2A90"/>
    <w:rsid w:val="00CD6759"/>
    <w:rsid w:val="00CD79BE"/>
    <w:rsid w:val="00CE2BC2"/>
    <w:rsid w:val="00CE364E"/>
    <w:rsid w:val="00CE559D"/>
    <w:rsid w:val="00CF000F"/>
    <w:rsid w:val="00CF1862"/>
    <w:rsid w:val="00CF289C"/>
    <w:rsid w:val="00CF3386"/>
    <w:rsid w:val="00CF37F3"/>
    <w:rsid w:val="00CF3A45"/>
    <w:rsid w:val="00CF6DD0"/>
    <w:rsid w:val="00D03492"/>
    <w:rsid w:val="00D079B4"/>
    <w:rsid w:val="00D10099"/>
    <w:rsid w:val="00D11030"/>
    <w:rsid w:val="00D14A53"/>
    <w:rsid w:val="00D14C3D"/>
    <w:rsid w:val="00D15867"/>
    <w:rsid w:val="00D167E5"/>
    <w:rsid w:val="00D16E58"/>
    <w:rsid w:val="00D1788E"/>
    <w:rsid w:val="00D178A6"/>
    <w:rsid w:val="00D22055"/>
    <w:rsid w:val="00D23507"/>
    <w:rsid w:val="00D23FF1"/>
    <w:rsid w:val="00D24276"/>
    <w:rsid w:val="00D2499C"/>
    <w:rsid w:val="00D24DD3"/>
    <w:rsid w:val="00D24E69"/>
    <w:rsid w:val="00D252D1"/>
    <w:rsid w:val="00D31AFF"/>
    <w:rsid w:val="00D352A4"/>
    <w:rsid w:val="00D45768"/>
    <w:rsid w:val="00D467FD"/>
    <w:rsid w:val="00D47426"/>
    <w:rsid w:val="00D50F5C"/>
    <w:rsid w:val="00D5168D"/>
    <w:rsid w:val="00D55D6D"/>
    <w:rsid w:val="00D56C7C"/>
    <w:rsid w:val="00D57124"/>
    <w:rsid w:val="00D60DF8"/>
    <w:rsid w:val="00D61299"/>
    <w:rsid w:val="00D6166B"/>
    <w:rsid w:val="00D62844"/>
    <w:rsid w:val="00D6377C"/>
    <w:rsid w:val="00D63AC1"/>
    <w:rsid w:val="00D64A13"/>
    <w:rsid w:val="00D666F8"/>
    <w:rsid w:val="00D6742D"/>
    <w:rsid w:val="00D674E0"/>
    <w:rsid w:val="00D7651B"/>
    <w:rsid w:val="00D8127A"/>
    <w:rsid w:val="00D840CD"/>
    <w:rsid w:val="00D84149"/>
    <w:rsid w:val="00D86885"/>
    <w:rsid w:val="00D905F7"/>
    <w:rsid w:val="00D93A8D"/>
    <w:rsid w:val="00D96635"/>
    <w:rsid w:val="00D97480"/>
    <w:rsid w:val="00DA0160"/>
    <w:rsid w:val="00DA0D99"/>
    <w:rsid w:val="00DA184B"/>
    <w:rsid w:val="00DA23B0"/>
    <w:rsid w:val="00DA3125"/>
    <w:rsid w:val="00DA4BBA"/>
    <w:rsid w:val="00DA6C2C"/>
    <w:rsid w:val="00DB20AB"/>
    <w:rsid w:val="00DB3487"/>
    <w:rsid w:val="00DB35F4"/>
    <w:rsid w:val="00DB3BDA"/>
    <w:rsid w:val="00DB5197"/>
    <w:rsid w:val="00DB5AC5"/>
    <w:rsid w:val="00DB5B7C"/>
    <w:rsid w:val="00DB5C1E"/>
    <w:rsid w:val="00DB64D7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4D22"/>
    <w:rsid w:val="00E052F0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42EA4"/>
    <w:rsid w:val="00E50151"/>
    <w:rsid w:val="00E50E3B"/>
    <w:rsid w:val="00E513C4"/>
    <w:rsid w:val="00E51ECE"/>
    <w:rsid w:val="00E60BE9"/>
    <w:rsid w:val="00E61FC2"/>
    <w:rsid w:val="00E647AF"/>
    <w:rsid w:val="00E70B75"/>
    <w:rsid w:val="00E72910"/>
    <w:rsid w:val="00E730DB"/>
    <w:rsid w:val="00E75699"/>
    <w:rsid w:val="00E757F5"/>
    <w:rsid w:val="00E76095"/>
    <w:rsid w:val="00E80973"/>
    <w:rsid w:val="00E82B4D"/>
    <w:rsid w:val="00E90481"/>
    <w:rsid w:val="00E90CFD"/>
    <w:rsid w:val="00E96756"/>
    <w:rsid w:val="00EA0DAA"/>
    <w:rsid w:val="00EA12FB"/>
    <w:rsid w:val="00EA2490"/>
    <w:rsid w:val="00EA311A"/>
    <w:rsid w:val="00EA3B76"/>
    <w:rsid w:val="00EA481B"/>
    <w:rsid w:val="00EA4D27"/>
    <w:rsid w:val="00EA4DE9"/>
    <w:rsid w:val="00EA549B"/>
    <w:rsid w:val="00EB0559"/>
    <w:rsid w:val="00EB14F2"/>
    <w:rsid w:val="00EB2C38"/>
    <w:rsid w:val="00EB348A"/>
    <w:rsid w:val="00EB5537"/>
    <w:rsid w:val="00EB57A6"/>
    <w:rsid w:val="00EB674A"/>
    <w:rsid w:val="00EC0B72"/>
    <w:rsid w:val="00EC1846"/>
    <w:rsid w:val="00EC27E1"/>
    <w:rsid w:val="00EC5B16"/>
    <w:rsid w:val="00EC70AC"/>
    <w:rsid w:val="00ED0E12"/>
    <w:rsid w:val="00ED0FD3"/>
    <w:rsid w:val="00ED4DC2"/>
    <w:rsid w:val="00ED6A61"/>
    <w:rsid w:val="00ED74D4"/>
    <w:rsid w:val="00EE1EF0"/>
    <w:rsid w:val="00EE3FB5"/>
    <w:rsid w:val="00EE5008"/>
    <w:rsid w:val="00EE6462"/>
    <w:rsid w:val="00EF0682"/>
    <w:rsid w:val="00EF32A9"/>
    <w:rsid w:val="00EF56CD"/>
    <w:rsid w:val="00F0089A"/>
    <w:rsid w:val="00F029ED"/>
    <w:rsid w:val="00F038B0"/>
    <w:rsid w:val="00F03C9A"/>
    <w:rsid w:val="00F05751"/>
    <w:rsid w:val="00F07AE5"/>
    <w:rsid w:val="00F12864"/>
    <w:rsid w:val="00F13B18"/>
    <w:rsid w:val="00F13B9B"/>
    <w:rsid w:val="00F157E9"/>
    <w:rsid w:val="00F227AB"/>
    <w:rsid w:val="00F24D2B"/>
    <w:rsid w:val="00F25C7E"/>
    <w:rsid w:val="00F30E6E"/>
    <w:rsid w:val="00F31349"/>
    <w:rsid w:val="00F33FF4"/>
    <w:rsid w:val="00F34DE3"/>
    <w:rsid w:val="00F36E96"/>
    <w:rsid w:val="00F45E35"/>
    <w:rsid w:val="00F460BA"/>
    <w:rsid w:val="00F47F30"/>
    <w:rsid w:val="00F52685"/>
    <w:rsid w:val="00F52BE5"/>
    <w:rsid w:val="00F53BD5"/>
    <w:rsid w:val="00F551F4"/>
    <w:rsid w:val="00F56A3B"/>
    <w:rsid w:val="00F66B4E"/>
    <w:rsid w:val="00F7030D"/>
    <w:rsid w:val="00F70B68"/>
    <w:rsid w:val="00F70E0A"/>
    <w:rsid w:val="00F713E6"/>
    <w:rsid w:val="00F724F9"/>
    <w:rsid w:val="00F73344"/>
    <w:rsid w:val="00F735EA"/>
    <w:rsid w:val="00F7667A"/>
    <w:rsid w:val="00F77197"/>
    <w:rsid w:val="00F80984"/>
    <w:rsid w:val="00F81701"/>
    <w:rsid w:val="00F82130"/>
    <w:rsid w:val="00F82499"/>
    <w:rsid w:val="00F8361E"/>
    <w:rsid w:val="00F8391D"/>
    <w:rsid w:val="00F8425E"/>
    <w:rsid w:val="00F843D0"/>
    <w:rsid w:val="00F85634"/>
    <w:rsid w:val="00F86E5E"/>
    <w:rsid w:val="00F87842"/>
    <w:rsid w:val="00F87FA1"/>
    <w:rsid w:val="00F9290A"/>
    <w:rsid w:val="00F93085"/>
    <w:rsid w:val="00F94573"/>
    <w:rsid w:val="00F95670"/>
    <w:rsid w:val="00F95778"/>
    <w:rsid w:val="00F96487"/>
    <w:rsid w:val="00F971AA"/>
    <w:rsid w:val="00F97538"/>
    <w:rsid w:val="00F97733"/>
    <w:rsid w:val="00F97824"/>
    <w:rsid w:val="00FA6EBE"/>
    <w:rsid w:val="00FB14C5"/>
    <w:rsid w:val="00FB605E"/>
    <w:rsid w:val="00FB782B"/>
    <w:rsid w:val="00FB7A1D"/>
    <w:rsid w:val="00FC0440"/>
    <w:rsid w:val="00FC2F7E"/>
    <w:rsid w:val="00FC6E28"/>
    <w:rsid w:val="00FC7B75"/>
    <w:rsid w:val="00FC7D5E"/>
    <w:rsid w:val="00FD113E"/>
    <w:rsid w:val="00FD1268"/>
    <w:rsid w:val="00FD24EE"/>
    <w:rsid w:val="00FD3BE4"/>
    <w:rsid w:val="00FD56AA"/>
    <w:rsid w:val="00FD6121"/>
    <w:rsid w:val="00FE048F"/>
    <w:rsid w:val="00FE0A87"/>
    <w:rsid w:val="00FE1D54"/>
    <w:rsid w:val="00FE28F1"/>
    <w:rsid w:val="00FE2B53"/>
    <w:rsid w:val="00FE4B3F"/>
    <w:rsid w:val="00FE5226"/>
    <w:rsid w:val="00FE60F2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9B9BB-44B0-4E3C-8F7D-88CFAB6D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7D5E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FC7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D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A3DF1"/>
    <w:rPr>
      <w:color w:val="0000FF"/>
      <w:u w:val="single"/>
    </w:rPr>
  </w:style>
  <w:style w:type="paragraph" w:customStyle="1" w:styleId="21">
    <w:name w:val="Основной текст 21"/>
    <w:basedOn w:val="a"/>
    <w:rsid w:val="004A3DF1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4A3DF1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4A3DF1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372A0F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8249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B3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3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B32E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12A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2A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12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C022BD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C022BD"/>
  </w:style>
  <w:style w:type="paragraph" w:customStyle="1" w:styleId="ConsPlusNonformat">
    <w:name w:val="ConsPlusNonformat"/>
    <w:uiPriority w:val="99"/>
    <w:rsid w:val="00465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3866E4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3866E4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71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9D7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3">
    <w:name w:val="Style243"/>
    <w:basedOn w:val="a"/>
    <w:rsid w:val="00197234"/>
    <w:pPr>
      <w:spacing w:line="216" w:lineRule="exact"/>
      <w:ind w:hanging="245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A38A3E71DD586C84FF9D44B2F45C5199B4CDDAE4FB64EFEF51C9A1857268D9813A5DA434EE26w1wBB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35934818CCA321F1E3A7F9BBC5CFE7E076A7F5F5F8EA9598E936D10241C3AF22ADA5A7DEDCF4434CCAvCB" TargetMode="External"/><Relationship Id="rId21" Type="http://schemas.openxmlformats.org/officeDocument/2006/relationships/hyperlink" Target="consultantplus://offline/ref=35934818CCA321F1E3A7E7B6D3A3B8E970A8AFFFFAEB97CBBE3480574FC6A772E5B5E99BD1F54045ABFDC4vBB" TargetMode="External"/><Relationship Id="rId34" Type="http://schemas.openxmlformats.org/officeDocument/2006/relationships/hyperlink" Target="consultantplus://offline/ref=35934818CCA321F1E3A7E7B6D3A3B8E970A8AFFFFAEB97CBBE3480574FC6A772E5B5E99BD1F54045ABFAC4vBB" TargetMode="External"/><Relationship Id="rId7" Type="http://schemas.openxmlformats.org/officeDocument/2006/relationships/hyperlink" Target="consultantplus://offline/ref=EA36DA1D770AEE52B7C53CF9E3CD48FF350F9DEBF155F305C6B97CE37149CBA8D3C8C8AB30025CF9pEr1F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norilsk-city.ru" TargetMode="External"/><Relationship Id="rId25" Type="http://schemas.openxmlformats.org/officeDocument/2006/relationships/hyperlink" Target="consultantplus://offline/ref=35934818CCA321F1E3A7E7B6D3A3B8E970A8AFFFFAEB97CBBE3480574FC6A772E5B5E99BD1F54045ABF8C4vFB" TargetMode="External"/><Relationship Id="rId33" Type="http://schemas.openxmlformats.org/officeDocument/2006/relationships/hyperlink" Target="consultantplus://offline/ref=35934818CCA321F1E3A7E7B6D3A3B8E970A8AFFFFAEB97CBBE3480574FC6A772E5B5E99BD1F54045ABF3C4v7B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35934818CCA321F1E3A7E7B6D3A3B8E970A8AFFFFAEB97CBBE3480574FC6A772E5B5E99BD1F54045ABFDC4vFB" TargetMode="External"/><Relationship Id="rId29" Type="http://schemas.openxmlformats.org/officeDocument/2006/relationships/hyperlink" Target="consultantplus://offline/ref=35934818CCA321F1E3A7E7B6D3A3B8E970A8AFFFFAEB97CBBE3480574FC6A772E5B5E99BD1F54045ABFDC4vB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mushestvo@norilsk-city.ru" TargetMode="External"/><Relationship Id="rId24" Type="http://schemas.openxmlformats.org/officeDocument/2006/relationships/hyperlink" Target="consultantplus://offline/ref=35934818CCA321F1E3A7E7B6D3A3B8E970A8AFFFFAEB97CBBE3480574FC6A772E5B5E99BD1F54045ABFDC4vBB" TargetMode="External"/><Relationship Id="rId32" Type="http://schemas.openxmlformats.org/officeDocument/2006/relationships/hyperlink" Target="consultantplus://offline/ref=35934818CCA321F1E3A7E7B6D3A3B8E970A8AFFFFAEB97CBBE3480574FC6A772E5B5E99BD1F54045ABF3C4v6B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orilsk-city.ru" TargetMode="External"/><Relationship Id="rId23" Type="http://schemas.openxmlformats.org/officeDocument/2006/relationships/hyperlink" Target="consultantplus://offline/ref=35934818CCA321F1E3A7E7B6D3A3B8E970A8AFFFFAEB97CBBE3480574FC6A772E5B5E99BD1F54045ABFDC4vAB" TargetMode="External"/><Relationship Id="rId28" Type="http://schemas.openxmlformats.org/officeDocument/2006/relationships/hyperlink" Target="consultantplus://offline/ref=35934818CCA321F1E3A7E7B6D3A3B8E970A8AFFFFAEB97CBBE3480574FC6A772E5B5E99BD1F54045ABFDC4vAB" TargetMode="External"/><Relationship Id="rId36" Type="http://schemas.openxmlformats.org/officeDocument/2006/relationships/hyperlink" Target="consultantplus://offline/ref=35934818CCA321F1E3A7E7B6D3A3B8E970A8AFFFFAEB97CBBE3480574FC6A772E5B5E99BD1F54045ABFAC4v9B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35934818CCA321F1E3A7E7B6D3A3B8E970A8AFFFFAEB97CBBE3480574FC6A772E5B5E99BD1F54045ABF3C4vCB" TargetMode="External"/><Relationship Id="rId31" Type="http://schemas.openxmlformats.org/officeDocument/2006/relationships/hyperlink" Target="consultantplus://offline/ref=35934818CCA321F1E3A7E7B6D3A3B8E970A8AFFFFAEB97CBBE3480574FC6A772E5B5E99BD1F54045ABF3C4v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36DA1D770AEE52B7C522F4F5A117F63300C3E2F151FE5091BB2DB67F4CC3F89BD886EE3D015DF9E068p6r8F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5934818CCA321F1E3A7E7B6D3A3B8E970A8AFFFFAEB97CBBE3480574FC6A772E5B5E99BD1F54045ABFDC4v7B" TargetMode="External"/><Relationship Id="rId27" Type="http://schemas.openxmlformats.org/officeDocument/2006/relationships/hyperlink" Target="consultantplus://offline/ref=35934818CCA321F1E3A7E7B6D3A3B8E970A8AFFFFAEB97CBBE3480574FC6A772E5B5E99BD1F54045ABFDC4vBB" TargetMode="External"/><Relationship Id="rId30" Type="http://schemas.openxmlformats.org/officeDocument/2006/relationships/hyperlink" Target="consultantplus://offline/ref=35934818CCA321F1E3A7E7B6D3A3B8E970A8AFFFFAEB97CBBE3480574FC6A772E5B5E99BD1F54045ABFAC4v6B" TargetMode="External"/><Relationship Id="rId35" Type="http://schemas.openxmlformats.org/officeDocument/2006/relationships/hyperlink" Target="consultantplus://offline/ref=35934818CCA321F1E3A7E7B6D3A3B8E970A8AFFFFAEB97CBBE3480574FC6A772E5B5E99BD1F54045ABFEC4vFB" TargetMode="External"/><Relationship Id="rId8" Type="http://schemas.openxmlformats.org/officeDocument/2006/relationships/hyperlink" Target="consultantplus://offline/ref=EA36DA1D770AEE52B7C53CF9E3CD48FF350F99E8F758F305C6B97CE37149CBA8D3C8C8AB38p0r7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9B8B-80C1-4232-AFD4-7A76D188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6138</Words>
  <Characters>34991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Мандрикова Лариса Юрьевна</cp:lastModifiedBy>
  <cp:revision>3</cp:revision>
  <cp:lastPrinted>2015-08-07T09:01:00Z</cp:lastPrinted>
  <dcterms:created xsi:type="dcterms:W3CDTF">2015-08-07T09:18:00Z</dcterms:created>
  <dcterms:modified xsi:type="dcterms:W3CDTF">2015-08-11T04:39:00Z</dcterms:modified>
</cp:coreProperties>
</file>