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540110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5B3D4C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540110">
              <w:rPr>
                <w:szCs w:val="26"/>
                <w:lang w:eastAsia="en-US"/>
              </w:rPr>
              <w:t>35/4-77</w:t>
            </w:r>
            <w:r w:rsidR="005B3D4C">
              <w:rPr>
                <w:szCs w:val="26"/>
                <w:lang w:eastAsia="en-US"/>
              </w:rPr>
              <w:t>4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FE02E0" w:rsidRDefault="00FE02E0" w:rsidP="00FE02E0">
      <w:pPr>
        <w:jc w:val="center"/>
      </w:pPr>
      <w:r>
        <w:rPr>
          <w:rFonts w:cs="Times New Roman"/>
          <w:szCs w:val="26"/>
        </w:rPr>
        <w:t>О награждении Почетной грамотой Норильского городского Совета депутатов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FE02E0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о наградной политике муниципального образования город Норильск, утвержденным решением Городского Совета </w:t>
      </w:r>
      <w:r w:rsidR="00630126">
        <w:rPr>
          <w:szCs w:val="26"/>
        </w:rPr>
        <w:t>от 16.12.2014 № 21/4-454, решением</w:t>
      </w:r>
      <w:r w:rsidR="00515ABB">
        <w:rPr>
          <w:szCs w:val="26"/>
        </w:rPr>
        <w:t xml:space="preserve"> постоянной</w:t>
      </w:r>
      <w:r>
        <w:rPr>
          <w:szCs w:val="26"/>
        </w:rPr>
        <w:t xml:space="preserve"> комиссии Городского Совета по</w:t>
      </w:r>
      <w:r w:rsidR="006A2152">
        <w:rPr>
          <w:szCs w:val="26"/>
        </w:rPr>
        <w:t xml:space="preserve"> законности и местному </w:t>
      </w:r>
      <w:r w:rsidR="006A2152" w:rsidRPr="0050010E">
        <w:rPr>
          <w:szCs w:val="26"/>
        </w:rPr>
        <w:t>самоуправлению от 06.12.2016 №</w:t>
      </w:r>
      <w:r w:rsidR="00960231" w:rsidRPr="0050010E">
        <w:rPr>
          <w:szCs w:val="26"/>
        </w:rPr>
        <w:t xml:space="preserve"> 190</w:t>
      </w:r>
      <w:r w:rsidR="003246C9" w:rsidRPr="0050010E">
        <w:rPr>
          <w:szCs w:val="26"/>
        </w:rPr>
        <w:t xml:space="preserve"> «О награждении Почетной грамотой Норильского городского Совета депутатов»</w:t>
      </w:r>
      <w:r w:rsidR="006A2152" w:rsidRPr="0050010E">
        <w:rPr>
          <w:szCs w:val="26"/>
        </w:rPr>
        <w:t>, решени</w:t>
      </w:r>
      <w:r w:rsidR="003246C9" w:rsidRPr="0050010E">
        <w:rPr>
          <w:szCs w:val="26"/>
        </w:rPr>
        <w:t>ем</w:t>
      </w:r>
      <w:r w:rsidR="006A2152" w:rsidRPr="0050010E">
        <w:rPr>
          <w:szCs w:val="26"/>
        </w:rPr>
        <w:t xml:space="preserve"> постоянно</w:t>
      </w:r>
      <w:r w:rsidR="003246C9" w:rsidRPr="0050010E">
        <w:rPr>
          <w:szCs w:val="26"/>
        </w:rPr>
        <w:t>й</w:t>
      </w:r>
      <w:r w:rsidR="006A2152" w:rsidRPr="0050010E">
        <w:rPr>
          <w:szCs w:val="26"/>
        </w:rPr>
        <w:t xml:space="preserve"> комиссии </w:t>
      </w:r>
      <w:r w:rsidR="00262336">
        <w:rPr>
          <w:szCs w:val="26"/>
        </w:rPr>
        <w:t xml:space="preserve">Городского Совета </w:t>
      </w:r>
      <w:r w:rsidR="006A2152" w:rsidRPr="0050010E">
        <w:rPr>
          <w:szCs w:val="26"/>
        </w:rPr>
        <w:t>по</w:t>
      </w:r>
      <w:r w:rsidRPr="0050010E">
        <w:rPr>
          <w:szCs w:val="26"/>
        </w:rPr>
        <w:t xml:space="preserve"> социальной политике от</w:t>
      </w:r>
      <w:r w:rsidR="00630126" w:rsidRPr="0050010E">
        <w:rPr>
          <w:szCs w:val="26"/>
        </w:rPr>
        <w:t xml:space="preserve"> </w:t>
      </w:r>
      <w:r w:rsidR="003246C9" w:rsidRPr="0050010E">
        <w:rPr>
          <w:szCs w:val="26"/>
        </w:rPr>
        <w:t>07.12.</w:t>
      </w:r>
      <w:r w:rsidR="005A6BA6" w:rsidRPr="0050010E">
        <w:rPr>
          <w:szCs w:val="26"/>
        </w:rPr>
        <w:t>2016</w:t>
      </w:r>
      <w:r w:rsidRPr="0050010E">
        <w:rPr>
          <w:szCs w:val="26"/>
        </w:rPr>
        <w:t xml:space="preserve"> №</w:t>
      </w:r>
      <w:r w:rsidR="00630126" w:rsidRPr="0050010E">
        <w:rPr>
          <w:szCs w:val="26"/>
        </w:rPr>
        <w:t xml:space="preserve"> </w:t>
      </w:r>
      <w:r w:rsidR="00CF2ABF" w:rsidRPr="0050010E">
        <w:rPr>
          <w:szCs w:val="26"/>
        </w:rPr>
        <w:t>345</w:t>
      </w:r>
      <w:r w:rsidR="00515ABB" w:rsidRPr="0050010E">
        <w:rPr>
          <w:szCs w:val="26"/>
        </w:rPr>
        <w:t xml:space="preserve"> «О награждении Почетной грамотой Норильского городского Совета депутатов»</w:t>
      </w:r>
      <w:r w:rsidRPr="0050010E">
        <w:rPr>
          <w:szCs w:val="26"/>
        </w:rPr>
        <w:t xml:space="preserve">, </w:t>
      </w:r>
      <w:r w:rsidR="00630126" w:rsidRPr="0050010E">
        <w:rPr>
          <w:szCs w:val="26"/>
        </w:rPr>
        <w:t>решени</w:t>
      </w:r>
      <w:r w:rsidR="003246C9" w:rsidRPr="0050010E">
        <w:rPr>
          <w:szCs w:val="26"/>
        </w:rPr>
        <w:t>ями</w:t>
      </w:r>
      <w:r w:rsidR="00630126" w:rsidRPr="0050010E">
        <w:rPr>
          <w:szCs w:val="26"/>
        </w:rPr>
        <w:t xml:space="preserve"> постоянной комиссии Городского Совета по </w:t>
      </w:r>
      <w:r w:rsidR="003246C9" w:rsidRPr="0050010E">
        <w:rPr>
          <w:szCs w:val="26"/>
        </w:rPr>
        <w:t>городскому хозяйству</w:t>
      </w:r>
      <w:r w:rsidR="00630126" w:rsidRPr="0050010E">
        <w:rPr>
          <w:szCs w:val="26"/>
        </w:rPr>
        <w:t xml:space="preserve"> от </w:t>
      </w:r>
      <w:r w:rsidR="003246C9" w:rsidRPr="0050010E">
        <w:rPr>
          <w:szCs w:val="26"/>
        </w:rPr>
        <w:t>03.06.</w:t>
      </w:r>
      <w:r w:rsidR="00630126" w:rsidRPr="0050010E">
        <w:rPr>
          <w:szCs w:val="26"/>
        </w:rPr>
        <w:t xml:space="preserve">2016 № </w:t>
      </w:r>
      <w:r w:rsidR="003246C9" w:rsidRPr="0050010E">
        <w:rPr>
          <w:szCs w:val="26"/>
        </w:rPr>
        <w:t xml:space="preserve">391 </w:t>
      </w:r>
      <w:r w:rsidR="00630126" w:rsidRPr="0050010E">
        <w:rPr>
          <w:szCs w:val="26"/>
        </w:rPr>
        <w:t xml:space="preserve">«О награждении Почетной грамотой Норильского городского Совета депутатов», </w:t>
      </w:r>
      <w:r w:rsidR="003246C9" w:rsidRPr="0050010E">
        <w:rPr>
          <w:szCs w:val="26"/>
        </w:rPr>
        <w:t>от 06.12.2016 №</w:t>
      </w:r>
      <w:r w:rsidR="0050010E" w:rsidRPr="0050010E">
        <w:rPr>
          <w:szCs w:val="26"/>
        </w:rPr>
        <w:t xml:space="preserve"> 426</w:t>
      </w:r>
      <w:r w:rsidR="003246C9" w:rsidRPr="0050010E">
        <w:rPr>
          <w:szCs w:val="26"/>
        </w:rPr>
        <w:t xml:space="preserve"> «О</w:t>
      </w:r>
      <w:r w:rsidR="003246C9">
        <w:rPr>
          <w:szCs w:val="26"/>
        </w:rPr>
        <w:t xml:space="preserve"> награждении Почетной грамотой Норильского городского Совета депутатов»</w:t>
      </w:r>
      <w:r w:rsidR="00960231">
        <w:rPr>
          <w:szCs w:val="26"/>
        </w:rPr>
        <w:t xml:space="preserve">, </w:t>
      </w:r>
      <w:r>
        <w:rPr>
          <w:rFonts w:eastAsia="Times New Roman" w:cs="Times New Roman"/>
          <w:szCs w:val="26"/>
        </w:rPr>
        <w:t>Городской Совет</w:t>
      </w:r>
    </w:p>
    <w:p w:rsidR="00FE02E0" w:rsidRPr="004E289A" w:rsidRDefault="00FE02E0" w:rsidP="00D11AEC">
      <w:pPr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FE02E0" w:rsidRPr="009B7B1A" w:rsidRDefault="00FE02E0" w:rsidP="00FE02E0">
      <w:pPr>
        <w:ind w:firstLine="709"/>
      </w:pPr>
      <w:r>
        <w:rPr>
          <w:szCs w:val="26"/>
        </w:rPr>
        <w:t>1. Наградить Почетной грамотой Норильского городского Совета депутатов</w:t>
      </w:r>
      <w:r w:rsidRPr="009B7B1A">
        <w:rPr>
          <w:szCs w:val="26"/>
        </w:rPr>
        <w:t>:</w:t>
      </w:r>
    </w:p>
    <w:p w:rsidR="005A6BA6" w:rsidRPr="002B2614" w:rsidRDefault="00515ABB" w:rsidP="00FE02E0">
      <w:pPr>
        <w:ind w:firstLine="708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.1. </w:t>
      </w:r>
      <w:r w:rsidR="00FE02E0" w:rsidRPr="009B7B1A">
        <w:rPr>
          <w:szCs w:val="26"/>
        </w:rPr>
        <w:t xml:space="preserve">За </w:t>
      </w:r>
      <w:r w:rsidR="003246C9">
        <w:rPr>
          <w:szCs w:val="26"/>
        </w:rPr>
        <w:t xml:space="preserve">многолетний </w:t>
      </w:r>
      <w:r w:rsidR="005A6BA6">
        <w:rPr>
          <w:szCs w:val="26"/>
        </w:rPr>
        <w:t xml:space="preserve">добросовестный труд, высокий профессионализм и личный вклад в </w:t>
      </w:r>
      <w:r w:rsidR="003246C9">
        <w:rPr>
          <w:szCs w:val="26"/>
        </w:rPr>
        <w:t>производство цветных и драгоценных металлов, способствующий экономическому развитию муниципального образования город Норильск</w:t>
      </w:r>
      <w:r w:rsidR="002B2614" w:rsidRPr="002B2614">
        <w:rPr>
          <w:szCs w:val="26"/>
        </w:rPr>
        <w:t>:</w:t>
      </w:r>
    </w:p>
    <w:p w:rsidR="00C80082" w:rsidRPr="00C80082" w:rsidRDefault="00C80082" w:rsidP="00FE02E0">
      <w:pPr>
        <w:ind w:firstLine="708"/>
        <w:rPr>
          <w:sz w:val="16"/>
          <w:szCs w:val="16"/>
        </w:rPr>
      </w:pPr>
    </w:p>
    <w:tbl>
      <w:tblPr>
        <w:tblW w:w="9180" w:type="dxa"/>
        <w:tblLayout w:type="fixed"/>
        <w:tblLook w:val="04A0"/>
      </w:tblPr>
      <w:tblGrid>
        <w:gridCol w:w="3652"/>
        <w:gridCol w:w="5528"/>
      </w:tblGrid>
      <w:tr w:rsidR="00FE02E0" w:rsidRPr="00DB1464" w:rsidTr="00CB112C">
        <w:trPr>
          <w:trHeight w:val="1359"/>
        </w:trPr>
        <w:tc>
          <w:tcPr>
            <w:tcW w:w="3652" w:type="dxa"/>
          </w:tcPr>
          <w:p w:rsidR="0054247C" w:rsidRDefault="00361BD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 xml:space="preserve">Есетова </w:t>
            </w:r>
          </w:p>
          <w:p w:rsidR="005A6BA6" w:rsidRPr="0054247C" w:rsidRDefault="00361BD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>Рамазана Мусабековича</w:t>
            </w:r>
          </w:p>
        </w:tc>
        <w:tc>
          <w:tcPr>
            <w:tcW w:w="5528" w:type="dxa"/>
          </w:tcPr>
          <w:p w:rsidR="00FE02E0" w:rsidRPr="0054247C" w:rsidRDefault="00D11AEC" w:rsidP="0054247C">
            <w:r w:rsidRPr="0054247C">
              <w:t xml:space="preserve">– </w:t>
            </w:r>
            <w:r w:rsidR="00361BD6" w:rsidRPr="0054247C">
              <w:rPr>
                <w:rFonts w:eastAsia="Times New Roman" w:cs="Times New Roman"/>
              </w:rPr>
              <w:t>машиниста электровоза подземного участка внутришахтного транспорта рудника «Заполярный» ЗФ ПАО «ГМК «Норильский никель»</w:t>
            </w:r>
            <w:r w:rsidR="003246C9" w:rsidRPr="0054247C">
              <w:t>;</w:t>
            </w:r>
          </w:p>
        </w:tc>
      </w:tr>
      <w:tr w:rsidR="003246C9" w:rsidRPr="00DB1464" w:rsidTr="00CB112C">
        <w:trPr>
          <w:trHeight w:val="1293"/>
        </w:trPr>
        <w:tc>
          <w:tcPr>
            <w:tcW w:w="3652" w:type="dxa"/>
          </w:tcPr>
          <w:p w:rsidR="0054247C" w:rsidRDefault="00361BD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 xml:space="preserve">Хамракулова </w:t>
            </w:r>
          </w:p>
          <w:p w:rsidR="003246C9" w:rsidRPr="0054247C" w:rsidRDefault="00361BD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>Абдумалика Нурилдаевича</w:t>
            </w:r>
          </w:p>
        </w:tc>
        <w:tc>
          <w:tcPr>
            <w:tcW w:w="5528" w:type="dxa"/>
          </w:tcPr>
          <w:p w:rsidR="003246C9" w:rsidRPr="0054247C" w:rsidRDefault="0061537F" w:rsidP="00D11AEC">
            <w:r w:rsidRPr="0054247C">
              <w:t xml:space="preserve">– </w:t>
            </w:r>
            <w:r w:rsidR="00361BD6" w:rsidRPr="0054247C">
              <w:rPr>
                <w:rFonts w:eastAsia="Times New Roman" w:cs="Times New Roman"/>
              </w:rPr>
              <w:t>машиниста погрузочно-доставочной машины подземного участка эксплуатации самоходного оборудования рудника «Заполярный» ЗФ ПАО «ГМК «Норильский никель»;</w:t>
            </w:r>
          </w:p>
        </w:tc>
      </w:tr>
      <w:tr w:rsidR="003246C9" w:rsidRPr="00DB1464" w:rsidTr="00CB112C">
        <w:trPr>
          <w:trHeight w:val="762"/>
        </w:trPr>
        <w:tc>
          <w:tcPr>
            <w:tcW w:w="3652" w:type="dxa"/>
          </w:tcPr>
          <w:p w:rsidR="0054247C" w:rsidRDefault="00361BD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 xml:space="preserve">Машукова </w:t>
            </w:r>
          </w:p>
          <w:p w:rsidR="003246C9" w:rsidRPr="0054247C" w:rsidRDefault="00361BD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>Дениса Викторовича</w:t>
            </w:r>
          </w:p>
        </w:tc>
        <w:tc>
          <w:tcPr>
            <w:tcW w:w="5528" w:type="dxa"/>
          </w:tcPr>
          <w:p w:rsidR="003246C9" w:rsidRPr="0054247C" w:rsidRDefault="0061537F" w:rsidP="00361BD6">
            <w:r w:rsidRPr="0054247C">
              <w:t xml:space="preserve">– </w:t>
            </w:r>
            <w:r w:rsidR="00361BD6" w:rsidRPr="0054247C">
              <w:rPr>
                <w:rFonts w:eastAsia="Times New Roman" w:cs="Times New Roman"/>
              </w:rPr>
              <w:t>начальника отдела планирования работ по эксплуатации и ремонту производственных фондов рудника «Заполярный» ЗФ ПАО «ГМК «Норильский никель»;</w:t>
            </w:r>
          </w:p>
        </w:tc>
      </w:tr>
      <w:tr w:rsidR="003246C9" w:rsidRPr="00DB1464" w:rsidTr="00CB112C">
        <w:trPr>
          <w:trHeight w:val="1278"/>
        </w:trPr>
        <w:tc>
          <w:tcPr>
            <w:tcW w:w="3652" w:type="dxa"/>
          </w:tcPr>
          <w:p w:rsidR="0054247C" w:rsidRDefault="00361BD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Самарина </w:t>
            </w:r>
          </w:p>
          <w:p w:rsidR="003246C9" w:rsidRPr="0054247C" w:rsidRDefault="00361BD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>Дениса Викторовича</w:t>
            </w:r>
          </w:p>
        </w:tc>
        <w:tc>
          <w:tcPr>
            <w:tcW w:w="5528" w:type="dxa"/>
          </w:tcPr>
          <w:p w:rsidR="003246C9" w:rsidRPr="0054247C" w:rsidRDefault="0061537F" w:rsidP="00CB112C">
            <w:r w:rsidRPr="0054247C">
              <w:t xml:space="preserve">– </w:t>
            </w:r>
            <w:r w:rsidR="0054247C" w:rsidRPr="00240D6D">
              <w:rPr>
                <w:rFonts w:eastAsia="Times New Roman" w:cs="Times New Roman"/>
                <w:bCs/>
              </w:rPr>
              <w:t>заместителя начальника подземного участка эксплуатации самоходного оборудования рудника «Заполярный» ЗФ ПАО «ГМК «Норильский никель»;</w:t>
            </w:r>
          </w:p>
        </w:tc>
      </w:tr>
      <w:tr w:rsidR="0061537F" w:rsidRPr="00DB1464" w:rsidTr="00CB112C">
        <w:trPr>
          <w:trHeight w:val="1267"/>
        </w:trPr>
        <w:tc>
          <w:tcPr>
            <w:tcW w:w="3652" w:type="dxa"/>
          </w:tcPr>
          <w:p w:rsidR="0054247C" w:rsidRDefault="0054247C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 xml:space="preserve">Лобанова </w:t>
            </w:r>
          </w:p>
          <w:p w:rsidR="0061537F" w:rsidRPr="0054247C" w:rsidRDefault="0054247C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</w:rPr>
            </w:pPr>
            <w:r w:rsidRPr="0054247C">
              <w:rPr>
                <w:rFonts w:ascii="Times New Roman" w:eastAsia="Times New Roman" w:hAnsi="Times New Roman" w:cs="Times New Roman"/>
                <w:sz w:val="26"/>
              </w:rPr>
              <w:t>Ивана Анатольевича</w:t>
            </w:r>
          </w:p>
        </w:tc>
        <w:tc>
          <w:tcPr>
            <w:tcW w:w="5528" w:type="dxa"/>
          </w:tcPr>
          <w:p w:rsidR="0061537F" w:rsidRPr="0054247C" w:rsidRDefault="0061537F" w:rsidP="0054247C">
            <w:r w:rsidRPr="0054247C">
              <w:t>–</w:t>
            </w:r>
            <w:r w:rsidR="0054247C" w:rsidRPr="0054247C">
              <w:t xml:space="preserve"> </w:t>
            </w:r>
            <w:r w:rsidR="0054247C" w:rsidRPr="0054247C">
              <w:rPr>
                <w:rFonts w:eastAsia="Times New Roman" w:cs="Times New Roman"/>
              </w:rPr>
              <w:t>мастера горного подземного участка очистных и горно-подготовительных работ рудника «Заполярный» ЗФ ПАО «ГМК «Норильский никель»;</w:t>
            </w:r>
          </w:p>
        </w:tc>
      </w:tr>
      <w:tr w:rsidR="0061537F" w:rsidRPr="00DB1464" w:rsidTr="00CB112C">
        <w:trPr>
          <w:trHeight w:val="1001"/>
        </w:trPr>
        <w:tc>
          <w:tcPr>
            <w:tcW w:w="3652" w:type="dxa"/>
          </w:tcPr>
          <w:p w:rsidR="0054247C" w:rsidRDefault="0054247C" w:rsidP="0054247C">
            <w:r w:rsidRPr="00240D6D">
              <w:rPr>
                <w:rFonts w:eastAsia="Times New Roman" w:cs="Times New Roman"/>
              </w:rPr>
              <w:t xml:space="preserve">Кальянова </w:t>
            </w:r>
          </w:p>
          <w:p w:rsidR="0054247C" w:rsidRPr="00240D6D" w:rsidRDefault="0054247C" w:rsidP="0054247C">
            <w:pPr>
              <w:rPr>
                <w:rFonts w:eastAsia="Times New Roman" w:cs="Times New Roman"/>
              </w:rPr>
            </w:pPr>
            <w:r w:rsidRPr="00240D6D">
              <w:rPr>
                <w:rFonts w:eastAsia="Times New Roman" w:cs="Times New Roman"/>
              </w:rPr>
              <w:t>Дмитрия Васильевича</w:t>
            </w:r>
          </w:p>
          <w:p w:rsidR="0061537F" w:rsidRDefault="0061537F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61537F" w:rsidRPr="0061537F" w:rsidRDefault="0061537F" w:rsidP="0054247C">
            <w:pPr>
              <w:rPr>
                <w:szCs w:val="26"/>
              </w:rPr>
            </w:pPr>
            <w:r w:rsidRPr="00FE7FF3">
              <w:rPr>
                <w:szCs w:val="26"/>
              </w:rPr>
              <w:t>–</w:t>
            </w:r>
            <w:r w:rsidRPr="00D11AEC">
              <w:rPr>
                <w:szCs w:val="26"/>
              </w:rPr>
              <w:t xml:space="preserve"> </w:t>
            </w:r>
            <w:r w:rsidR="0054247C" w:rsidRPr="00240D6D">
              <w:rPr>
                <w:rFonts w:eastAsia="Times New Roman" w:cs="Times New Roman"/>
              </w:rPr>
              <w:t>главного инженера шахты</w:t>
            </w:r>
            <w:r w:rsidR="0054247C" w:rsidRPr="00240D6D">
              <w:rPr>
                <w:rFonts w:eastAsia="Times New Roman" w:cs="Times New Roman"/>
                <w:bCs/>
              </w:rPr>
              <w:t xml:space="preserve"> рудника «Заполярный» ЗФ ПАО «ГМК «Норильский никель»</w:t>
            </w:r>
            <w:r w:rsidR="0054247C">
              <w:rPr>
                <w:rFonts w:eastAsia="Times New Roman" w:cs="Times New Roman"/>
                <w:bCs/>
              </w:rPr>
              <w:t>.</w:t>
            </w:r>
          </w:p>
        </w:tc>
      </w:tr>
    </w:tbl>
    <w:p w:rsidR="00FE02E0" w:rsidRPr="00BE38F6" w:rsidRDefault="00515ABB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.2. </w:t>
      </w:r>
      <w:r w:rsidR="00D11AEC" w:rsidRPr="009B7B1A">
        <w:rPr>
          <w:szCs w:val="26"/>
        </w:rPr>
        <w:t xml:space="preserve">За </w:t>
      </w:r>
      <w:r w:rsidR="002B2614">
        <w:rPr>
          <w:szCs w:val="26"/>
        </w:rPr>
        <w:t>личный вклад в обеспечение законности и правопорядка в городе Норильске, многолетний добросовестный труд и верность служебному долгу</w:t>
      </w:r>
    </w:p>
    <w:p w:rsidR="00C80082" w:rsidRPr="00C80082" w:rsidRDefault="00C80082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686"/>
        <w:gridCol w:w="5528"/>
      </w:tblGrid>
      <w:tr w:rsidR="00115A1C" w:rsidRPr="009F43D1" w:rsidTr="00CB112C">
        <w:trPr>
          <w:trHeight w:val="708"/>
        </w:trPr>
        <w:tc>
          <w:tcPr>
            <w:tcW w:w="3686" w:type="dxa"/>
          </w:tcPr>
          <w:p w:rsidR="00960231" w:rsidRDefault="00960231" w:rsidP="00D11AEC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0231">
              <w:rPr>
                <w:rFonts w:ascii="Times New Roman" w:hAnsi="Times New Roman" w:cs="Times New Roman"/>
                <w:sz w:val="26"/>
                <w:szCs w:val="26"/>
              </w:rPr>
              <w:t xml:space="preserve">Сибирцеву </w:t>
            </w:r>
          </w:p>
          <w:p w:rsidR="00115A1C" w:rsidRDefault="00960231" w:rsidP="00D11AEC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 w:rsidRPr="00960231">
              <w:rPr>
                <w:rFonts w:ascii="Times New Roman" w:hAnsi="Times New Roman" w:cs="Times New Roman"/>
                <w:sz w:val="26"/>
                <w:szCs w:val="26"/>
              </w:rPr>
              <w:t>Нину Павловну</w:t>
            </w:r>
          </w:p>
        </w:tc>
        <w:tc>
          <w:tcPr>
            <w:tcW w:w="5528" w:type="dxa"/>
          </w:tcPr>
          <w:p w:rsidR="00115A1C" w:rsidRPr="00630126" w:rsidRDefault="00D11AEC" w:rsidP="00960231">
            <w:pPr>
              <w:spacing w:line="20" w:lineRule="atLeast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 w:rsidR="0061537F">
              <w:rPr>
                <w:szCs w:val="26"/>
              </w:rPr>
              <w:t xml:space="preserve"> </w:t>
            </w:r>
            <w:r w:rsidR="00960231">
              <w:rPr>
                <w:bCs/>
              </w:rPr>
              <w:t>пенсионера, ветерана труда СССР.</w:t>
            </w:r>
          </w:p>
        </w:tc>
      </w:tr>
    </w:tbl>
    <w:p w:rsidR="00410376" w:rsidRPr="009868F1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</w:t>
      </w:r>
      <w:r w:rsidR="00410376">
        <w:rPr>
          <w:szCs w:val="26"/>
        </w:rPr>
        <w:t xml:space="preserve">.3. </w:t>
      </w:r>
      <w:r w:rsidR="00DF7D9F">
        <w:rPr>
          <w:szCs w:val="26"/>
        </w:rPr>
        <w:t xml:space="preserve">За </w:t>
      </w:r>
      <w:r w:rsidR="0061537F">
        <w:rPr>
          <w:szCs w:val="26"/>
        </w:rPr>
        <w:t>д</w:t>
      </w:r>
      <w:r w:rsidR="00BE38F6">
        <w:rPr>
          <w:szCs w:val="26"/>
        </w:rPr>
        <w:t xml:space="preserve">обросовестный труд, высокий профессионализм и </w:t>
      </w:r>
      <w:r w:rsidR="0061537F">
        <w:rPr>
          <w:szCs w:val="26"/>
        </w:rPr>
        <w:t xml:space="preserve">личный </w:t>
      </w:r>
      <w:r w:rsidR="00BE38F6">
        <w:rPr>
          <w:szCs w:val="26"/>
        </w:rPr>
        <w:t xml:space="preserve">вклад в </w:t>
      </w:r>
      <w:r w:rsidR="0061537F">
        <w:rPr>
          <w:szCs w:val="26"/>
        </w:rPr>
        <w:t>повышение эффективности взаимодействия органов местного самоуправления</w:t>
      </w:r>
      <w:r w:rsidR="00DF7D9F">
        <w:rPr>
          <w:szCs w:val="26"/>
        </w:rPr>
        <w:t xml:space="preserve"> муниципального образования город Норильск</w:t>
      </w:r>
    </w:p>
    <w:p w:rsidR="00617839" w:rsidRPr="00617839" w:rsidRDefault="00617839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686"/>
        <w:gridCol w:w="5528"/>
      </w:tblGrid>
      <w:tr w:rsidR="00DF7D9F" w:rsidRPr="009F43D1" w:rsidTr="00CF2ABF">
        <w:trPr>
          <w:trHeight w:val="1099"/>
        </w:trPr>
        <w:tc>
          <w:tcPr>
            <w:tcW w:w="3686" w:type="dxa"/>
          </w:tcPr>
          <w:p w:rsidR="00CF2ABF" w:rsidRDefault="00CF2ABF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Голоскову </w:t>
            </w:r>
          </w:p>
          <w:p w:rsidR="00BE38F6" w:rsidRDefault="00CF2ABF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Елену Вавиловну</w:t>
            </w:r>
          </w:p>
        </w:tc>
        <w:tc>
          <w:tcPr>
            <w:tcW w:w="5528" w:type="dxa"/>
          </w:tcPr>
          <w:p w:rsidR="00DF7D9F" w:rsidRDefault="00D11AEC" w:rsidP="0061537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 w:rsidR="00630126">
              <w:rPr>
                <w:szCs w:val="26"/>
              </w:rPr>
              <w:t xml:space="preserve"> </w:t>
            </w:r>
            <w:r w:rsidR="00CF2ABF">
              <w:rPr>
                <w:rFonts w:cs="Times New Roman"/>
                <w:szCs w:val="26"/>
              </w:rPr>
              <w:t>консультанта отдела контроля и протокола Управления обеспечения деятельности Администрации города Норильска</w:t>
            </w:r>
            <w:r w:rsidR="0061537F">
              <w:rPr>
                <w:rFonts w:cs="Times New Roman"/>
                <w:szCs w:val="26"/>
              </w:rPr>
              <w:t>.</w:t>
            </w:r>
          </w:p>
        </w:tc>
      </w:tr>
    </w:tbl>
    <w:p w:rsidR="00DF7D9F" w:rsidRPr="002B2614" w:rsidRDefault="00515ABB" w:rsidP="00DF7D9F">
      <w:pPr>
        <w:ind w:firstLine="708"/>
        <w:rPr>
          <w:szCs w:val="26"/>
        </w:rPr>
      </w:pPr>
      <w:r>
        <w:rPr>
          <w:szCs w:val="26"/>
        </w:rPr>
        <w:t>1</w:t>
      </w:r>
      <w:r w:rsidR="00DF7D9F">
        <w:rPr>
          <w:szCs w:val="26"/>
        </w:rPr>
        <w:t xml:space="preserve">.4. </w:t>
      </w:r>
      <w:r w:rsidR="0061537F">
        <w:rPr>
          <w:szCs w:val="26"/>
        </w:rPr>
        <w:t>За многолетний добросовестный труд, высокий профессионализм и большой вклад в подготовку высококвалифицированных специалистов на территории муниципального образования город Норильск</w:t>
      </w:r>
      <w:r w:rsidR="002B2614" w:rsidRPr="002B2614">
        <w:rPr>
          <w:szCs w:val="26"/>
        </w:rPr>
        <w:t>:</w:t>
      </w:r>
    </w:p>
    <w:p w:rsidR="00515ABB" w:rsidRPr="00515ABB" w:rsidRDefault="00515ABB" w:rsidP="00DF7D9F">
      <w:pPr>
        <w:ind w:firstLine="708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CF2ABF" w:rsidRPr="009F43D1" w:rsidTr="00CF2ABF">
        <w:trPr>
          <w:trHeight w:val="2024"/>
        </w:trPr>
        <w:tc>
          <w:tcPr>
            <w:tcW w:w="3119" w:type="dxa"/>
          </w:tcPr>
          <w:p w:rsidR="00CF2ABF" w:rsidRDefault="00CF2ABF" w:rsidP="004048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Куроедову </w:t>
            </w:r>
          </w:p>
          <w:p w:rsidR="00CF2ABF" w:rsidRDefault="00CF2ABF" w:rsidP="004048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Елену Александровну</w:t>
            </w:r>
          </w:p>
        </w:tc>
        <w:tc>
          <w:tcPr>
            <w:tcW w:w="6095" w:type="dxa"/>
          </w:tcPr>
          <w:p w:rsidR="00CF2ABF" w:rsidRDefault="00CF2ABF" w:rsidP="004048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доцента кафедры бухгалтерского учета и финансов ф</w:t>
            </w:r>
            <w:r w:rsidRPr="00E12982">
              <w:rPr>
                <w:rFonts w:cs="Times New Roman"/>
                <w:szCs w:val="26"/>
              </w:rPr>
              <w:t>едерального государственного бюджетного образовательного учрежд</w:t>
            </w:r>
            <w:bookmarkStart w:id="0" w:name="_GoBack"/>
            <w:bookmarkEnd w:id="0"/>
            <w:r w:rsidRPr="00E12982">
              <w:rPr>
                <w:rFonts w:cs="Times New Roman"/>
                <w:szCs w:val="26"/>
              </w:rPr>
              <w:t xml:space="preserve">ения высшего образования «Норильский государственный </w:t>
            </w:r>
            <w:r>
              <w:rPr>
                <w:rFonts w:cs="Times New Roman"/>
                <w:szCs w:val="26"/>
              </w:rPr>
              <w:t xml:space="preserve">индустриальный </w:t>
            </w:r>
            <w:r w:rsidRPr="00E12982">
              <w:rPr>
                <w:rFonts w:cs="Times New Roman"/>
                <w:szCs w:val="26"/>
              </w:rPr>
              <w:t>институт</w:t>
            </w:r>
            <w:r>
              <w:rPr>
                <w:rFonts w:cs="Times New Roman"/>
                <w:szCs w:val="26"/>
              </w:rPr>
              <w:t>» Министерства образования и науки Российской Федерации;</w:t>
            </w:r>
          </w:p>
        </w:tc>
      </w:tr>
      <w:tr w:rsidR="00CF2ABF" w:rsidRPr="009F43D1" w:rsidTr="00CF2ABF">
        <w:trPr>
          <w:trHeight w:val="2277"/>
        </w:trPr>
        <w:tc>
          <w:tcPr>
            <w:tcW w:w="3119" w:type="dxa"/>
          </w:tcPr>
          <w:p w:rsidR="00CF2ABF" w:rsidRDefault="00CF2ABF" w:rsidP="004048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Магеря </w:t>
            </w:r>
          </w:p>
          <w:p w:rsidR="00CF2ABF" w:rsidRPr="00E12982" w:rsidRDefault="00CF2ABF" w:rsidP="004048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Любовь Федоровну</w:t>
            </w:r>
          </w:p>
        </w:tc>
        <w:tc>
          <w:tcPr>
            <w:tcW w:w="6095" w:type="dxa"/>
          </w:tcPr>
          <w:p w:rsidR="00CF2ABF" w:rsidRPr="00E12982" w:rsidRDefault="00CF2ABF" w:rsidP="004048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профессора кафедры экономики, менеджмента и организации производства ф</w:t>
            </w:r>
            <w:r w:rsidRPr="00E12982">
              <w:rPr>
                <w:rFonts w:cs="Times New Roman"/>
                <w:szCs w:val="26"/>
              </w:rPr>
              <w:t>едерального государственного бюджетного образовательного учреждения высшего образования «Норильский государственный</w:t>
            </w:r>
            <w:r>
              <w:rPr>
                <w:rFonts w:cs="Times New Roman"/>
                <w:szCs w:val="26"/>
              </w:rPr>
              <w:t xml:space="preserve"> индустриальный </w:t>
            </w:r>
            <w:r w:rsidRPr="00E12982">
              <w:rPr>
                <w:rFonts w:cs="Times New Roman"/>
                <w:szCs w:val="26"/>
              </w:rPr>
              <w:t>институт</w:t>
            </w:r>
            <w:r>
              <w:rPr>
                <w:rFonts w:cs="Times New Roman"/>
                <w:szCs w:val="26"/>
              </w:rPr>
              <w:t>» Министерства образования и науки Российской Федерации;</w:t>
            </w:r>
          </w:p>
        </w:tc>
      </w:tr>
      <w:tr w:rsidR="00CF2ABF" w:rsidRPr="009F43D1" w:rsidTr="002B2614">
        <w:trPr>
          <w:trHeight w:val="284"/>
        </w:trPr>
        <w:tc>
          <w:tcPr>
            <w:tcW w:w="3119" w:type="dxa"/>
          </w:tcPr>
          <w:p w:rsidR="00CF2ABF" w:rsidRDefault="00CF2ABF" w:rsidP="004048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Рогальского </w:t>
            </w:r>
          </w:p>
          <w:p w:rsidR="00CF2ABF" w:rsidRPr="00E12982" w:rsidRDefault="00CF2ABF" w:rsidP="004048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Григория Львовича</w:t>
            </w:r>
          </w:p>
        </w:tc>
        <w:tc>
          <w:tcPr>
            <w:tcW w:w="6095" w:type="dxa"/>
          </w:tcPr>
          <w:p w:rsidR="00CF2ABF" w:rsidRPr="00E12982" w:rsidRDefault="00CF2ABF" w:rsidP="002B261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FE7FF3">
              <w:rPr>
                <w:szCs w:val="26"/>
              </w:rPr>
              <w:t>–</w:t>
            </w:r>
            <w:r>
              <w:rPr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заведующего кафедрой бухгалтерского учета и финансов ф</w:t>
            </w:r>
            <w:r w:rsidRPr="00E12982">
              <w:rPr>
                <w:rFonts w:cs="Times New Roman"/>
                <w:szCs w:val="26"/>
              </w:rPr>
              <w:t xml:space="preserve">едерального государственного бюджетного образовательного учреждения высшего образования «Норильский государственный </w:t>
            </w:r>
            <w:r>
              <w:rPr>
                <w:rFonts w:cs="Times New Roman"/>
                <w:szCs w:val="26"/>
              </w:rPr>
              <w:t xml:space="preserve">индустриальный </w:t>
            </w:r>
            <w:r w:rsidRPr="00E12982">
              <w:rPr>
                <w:rFonts w:cs="Times New Roman"/>
                <w:szCs w:val="26"/>
              </w:rPr>
              <w:t>институт</w:t>
            </w:r>
            <w:r>
              <w:rPr>
                <w:rFonts w:cs="Times New Roman"/>
                <w:szCs w:val="26"/>
              </w:rPr>
              <w:t>» Министерства образования и науки Российской Федерации.</w:t>
            </w:r>
          </w:p>
        </w:tc>
      </w:tr>
    </w:tbl>
    <w:p w:rsidR="00DF7D9F" w:rsidRDefault="00515ABB" w:rsidP="00DF7D9F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lastRenderedPageBreak/>
        <w:t>1</w:t>
      </w:r>
      <w:r w:rsidR="00DF7D9F">
        <w:rPr>
          <w:szCs w:val="26"/>
        </w:rPr>
        <w:t xml:space="preserve">.5. За </w:t>
      </w:r>
      <w:r w:rsidR="001611E2">
        <w:rPr>
          <w:szCs w:val="26"/>
        </w:rPr>
        <w:t xml:space="preserve">высокий </w:t>
      </w:r>
      <w:r w:rsidR="00DF7D9F">
        <w:rPr>
          <w:szCs w:val="26"/>
        </w:rPr>
        <w:t xml:space="preserve">профессионализм, </w:t>
      </w:r>
      <w:r w:rsidR="00EB6DB0">
        <w:rPr>
          <w:szCs w:val="26"/>
        </w:rPr>
        <w:t xml:space="preserve">многолетний </w:t>
      </w:r>
      <w:r w:rsidR="001611E2">
        <w:rPr>
          <w:szCs w:val="26"/>
        </w:rPr>
        <w:t>добросовестный труд</w:t>
      </w:r>
      <w:r w:rsidR="00012CC5">
        <w:rPr>
          <w:szCs w:val="26"/>
        </w:rPr>
        <w:t>, личный вклад в</w:t>
      </w:r>
      <w:r w:rsidR="00EB6DB0">
        <w:rPr>
          <w:szCs w:val="26"/>
        </w:rPr>
        <w:t xml:space="preserve"> развити</w:t>
      </w:r>
      <w:r w:rsidR="00012CC5">
        <w:rPr>
          <w:szCs w:val="26"/>
        </w:rPr>
        <w:t>е</w:t>
      </w:r>
      <w:r w:rsidR="00EB6DB0">
        <w:rPr>
          <w:szCs w:val="26"/>
        </w:rPr>
        <w:t xml:space="preserve"> сферы жилищно-коммунального хозяйства</w:t>
      </w:r>
      <w:r w:rsidR="00012CC5">
        <w:rPr>
          <w:szCs w:val="26"/>
        </w:rPr>
        <w:t xml:space="preserve"> и решение производственных задач по обеспечению энергоснабжения на территории муниципального образования город Норильск</w:t>
      </w:r>
    </w:p>
    <w:p w:rsidR="00515ABB" w:rsidRPr="00515ABB" w:rsidRDefault="00515ABB" w:rsidP="00DF7D9F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A0702D" w:rsidRPr="009F43D1" w:rsidTr="00CF2ABF">
        <w:trPr>
          <w:trHeight w:val="758"/>
        </w:trPr>
        <w:tc>
          <w:tcPr>
            <w:tcW w:w="3119" w:type="dxa"/>
          </w:tcPr>
          <w:p w:rsidR="00CF2ABF" w:rsidRPr="00F01AB8" w:rsidRDefault="00CF2ABF" w:rsidP="00CF2ABF">
            <w:r w:rsidRPr="00F01AB8">
              <w:t xml:space="preserve">Липина </w:t>
            </w:r>
          </w:p>
          <w:p w:rsidR="00A0702D" w:rsidRDefault="00CF2ABF" w:rsidP="00CF2AB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F2ABF">
              <w:rPr>
                <w:rFonts w:ascii="Times New Roman" w:hAnsi="Times New Roman"/>
                <w:sz w:val="26"/>
              </w:rPr>
              <w:t>Сергея Валерьевича</w:t>
            </w:r>
          </w:p>
        </w:tc>
        <w:tc>
          <w:tcPr>
            <w:tcW w:w="6095" w:type="dxa"/>
          </w:tcPr>
          <w:p w:rsidR="00A0702D" w:rsidRPr="00FE7FF3" w:rsidRDefault="00630126" w:rsidP="00262336">
            <w:pPr>
              <w:spacing w:line="20" w:lineRule="atLeast"/>
              <w:rPr>
                <w:szCs w:val="26"/>
              </w:rPr>
            </w:pPr>
            <w:r w:rsidRPr="00FE7FF3">
              <w:rPr>
                <w:szCs w:val="26"/>
              </w:rPr>
              <w:t>–</w:t>
            </w:r>
            <w:r w:rsidR="00EB6DB0">
              <w:rPr>
                <w:szCs w:val="26"/>
              </w:rPr>
              <w:t xml:space="preserve"> </w:t>
            </w:r>
            <w:r w:rsidR="00262336">
              <w:t>Генерального директора Ак</w:t>
            </w:r>
            <w:r w:rsidR="00CF2ABF" w:rsidRPr="00F01AB8">
              <w:t>ционерного общества «Норильско-Таймырская энергетическая компания»</w:t>
            </w:r>
            <w:r>
              <w:rPr>
                <w:rFonts w:cs="Times New Roman"/>
                <w:szCs w:val="26"/>
              </w:rPr>
              <w:t>.</w:t>
            </w:r>
          </w:p>
        </w:tc>
      </w:tr>
    </w:tbl>
    <w:p w:rsidR="00D03380" w:rsidRDefault="00D03380" w:rsidP="00FE02E0">
      <w:pPr>
        <w:tabs>
          <w:tab w:val="left" w:pos="0"/>
          <w:tab w:val="left" w:pos="993"/>
        </w:tabs>
        <w:ind w:firstLine="709"/>
        <w:rPr>
          <w:szCs w:val="26"/>
        </w:rPr>
      </w:pPr>
    </w:p>
    <w:p w:rsidR="00FE02E0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2</w:t>
      </w:r>
      <w:r w:rsidR="00FE02E0">
        <w:rPr>
          <w:szCs w:val="26"/>
        </w:rPr>
        <w:t xml:space="preserve">. Контроль исполнения </w:t>
      </w:r>
      <w:r w:rsidR="00630126">
        <w:rPr>
          <w:szCs w:val="26"/>
        </w:rPr>
        <w:t xml:space="preserve">настоящего решения </w:t>
      </w:r>
      <w:r w:rsidR="00FE02E0">
        <w:rPr>
          <w:szCs w:val="26"/>
        </w:rPr>
        <w:t xml:space="preserve">возложить председателя </w:t>
      </w:r>
      <w:r w:rsidR="00617839">
        <w:rPr>
          <w:szCs w:val="26"/>
        </w:rPr>
        <w:t xml:space="preserve">постоянной </w:t>
      </w:r>
      <w:r w:rsidR="00FE02E0">
        <w:rPr>
          <w:szCs w:val="26"/>
        </w:rPr>
        <w:t xml:space="preserve">комиссии Городского Совета </w:t>
      </w:r>
      <w:r w:rsidR="00012CC5">
        <w:rPr>
          <w:szCs w:val="26"/>
        </w:rPr>
        <w:t xml:space="preserve">по законности и местному самоуправлению Соломаху Л.А., председателя постоянной комиссии Городского Совета </w:t>
      </w:r>
      <w:r w:rsidR="00FE02E0">
        <w:rPr>
          <w:szCs w:val="26"/>
        </w:rPr>
        <w:t>по социальной политике Бондаря В.В.</w:t>
      </w:r>
      <w:r w:rsidR="00630126">
        <w:rPr>
          <w:szCs w:val="26"/>
        </w:rPr>
        <w:t>, председателя постоянной комиссии Городского Совета</w:t>
      </w:r>
      <w:r w:rsidR="00012CC5">
        <w:rPr>
          <w:szCs w:val="26"/>
        </w:rPr>
        <w:t xml:space="preserve"> по городскому хозяйству Пестрякова А.А.</w:t>
      </w:r>
      <w:r w:rsidR="00630126">
        <w:rPr>
          <w:szCs w:val="26"/>
        </w:rPr>
        <w:t xml:space="preserve"> </w:t>
      </w:r>
    </w:p>
    <w:p w:rsidR="00FE02E0" w:rsidRDefault="00515ABB" w:rsidP="00FE02E0">
      <w:pPr>
        <w:tabs>
          <w:tab w:val="left" w:pos="0"/>
          <w:tab w:val="left" w:pos="993"/>
          <w:tab w:val="left" w:pos="7080"/>
        </w:tabs>
        <w:ind w:firstLine="709"/>
        <w:rPr>
          <w:szCs w:val="26"/>
        </w:rPr>
      </w:pPr>
      <w:r>
        <w:rPr>
          <w:szCs w:val="26"/>
        </w:rPr>
        <w:t>3</w:t>
      </w:r>
      <w:r w:rsidR="00FE02E0">
        <w:rPr>
          <w:szCs w:val="26"/>
        </w:rPr>
        <w:t xml:space="preserve">. </w:t>
      </w:r>
      <w:r w:rsidR="00905649">
        <w:rPr>
          <w:szCs w:val="26"/>
        </w:rPr>
        <w:t>Настоящее р</w:t>
      </w:r>
      <w:r w:rsidR="00FE02E0">
        <w:rPr>
          <w:szCs w:val="26"/>
        </w:rPr>
        <w:t>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2D1C17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p w:rsidR="009A79A6" w:rsidRPr="009A79A6" w:rsidRDefault="009A79A6" w:rsidP="002D1C17">
      <w:pPr>
        <w:rPr>
          <w:rFonts w:cs="Times New Roman"/>
          <w:szCs w:val="26"/>
        </w:rPr>
      </w:pPr>
    </w:p>
    <w:sectPr w:rsidR="009A79A6" w:rsidRPr="009A79A6" w:rsidSect="0054011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D0" w:rsidRDefault="007713D0" w:rsidP="00171B74">
      <w:r>
        <w:separator/>
      </w:r>
    </w:p>
  </w:endnote>
  <w:endnote w:type="continuationSeparator" w:id="1">
    <w:p w:rsidR="007713D0" w:rsidRDefault="007713D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477225">
        <w:pPr>
          <w:pStyle w:val="af1"/>
          <w:jc w:val="center"/>
        </w:pPr>
        <w:fldSimple w:instr=" PAGE   \* MERGEFORMAT ">
          <w:r w:rsidR="00B67BD6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D0" w:rsidRDefault="007713D0" w:rsidP="00171B74">
      <w:r>
        <w:separator/>
      </w:r>
    </w:p>
  </w:footnote>
  <w:footnote w:type="continuationSeparator" w:id="1">
    <w:p w:rsidR="007713D0" w:rsidRDefault="007713D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8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86E59"/>
    <w:rsid w:val="00190442"/>
    <w:rsid w:val="00192DDD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2336"/>
    <w:rsid w:val="002662CE"/>
    <w:rsid w:val="00267FD0"/>
    <w:rsid w:val="0027118A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B261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61BD6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2F6"/>
    <w:rsid w:val="00462E92"/>
    <w:rsid w:val="0046660D"/>
    <w:rsid w:val="00476C63"/>
    <w:rsid w:val="00477225"/>
    <w:rsid w:val="004809F6"/>
    <w:rsid w:val="004877F5"/>
    <w:rsid w:val="0049095A"/>
    <w:rsid w:val="00494D58"/>
    <w:rsid w:val="00496177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10E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0110"/>
    <w:rsid w:val="0054247C"/>
    <w:rsid w:val="00542FAF"/>
    <w:rsid w:val="00557694"/>
    <w:rsid w:val="00557E21"/>
    <w:rsid w:val="005611B9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3D4C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3E37"/>
    <w:rsid w:val="00614BD1"/>
    <w:rsid w:val="0061537F"/>
    <w:rsid w:val="00617839"/>
    <w:rsid w:val="006202A4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185"/>
    <w:rsid w:val="00681FAB"/>
    <w:rsid w:val="00683A04"/>
    <w:rsid w:val="00683EC2"/>
    <w:rsid w:val="00686154"/>
    <w:rsid w:val="00686ED7"/>
    <w:rsid w:val="006921B8"/>
    <w:rsid w:val="006961B4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6F68B9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13D0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57A68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231"/>
    <w:rsid w:val="00960579"/>
    <w:rsid w:val="009615D4"/>
    <w:rsid w:val="00966286"/>
    <w:rsid w:val="00967ED9"/>
    <w:rsid w:val="00970836"/>
    <w:rsid w:val="00971091"/>
    <w:rsid w:val="00973ADC"/>
    <w:rsid w:val="0097654F"/>
    <w:rsid w:val="00976897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14811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20075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67BD6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6F5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112C"/>
    <w:rsid w:val="00CB29FB"/>
    <w:rsid w:val="00CB4246"/>
    <w:rsid w:val="00CB4EEC"/>
    <w:rsid w:val="00CB7A31"/>
    <w:rsid w:val="00CD13C8"/>
    <w:rsid w:val="00CD1BD7"/>
    <w:rsid w:val="00CD213A"/>
    <w:rsid w:val="00CF136B"/>
    <w:rsid w:val="00CF2ABF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63D7B"/>
    <w:rsid w:val="00D75881"/>
    <w:rsid w:val="00D873C1"/>
    <w:rsid w:val="00D939A6"/>
    <w:rsid w:val="00D944B3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040B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8B01-4930-4A03-A09C-D45CDA9E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11</cp:revision>
  <cp:lastPrinted>2016-12-15T02:28:00Z</cp:lastPrinted>
  <dcterms:created xsi:type="dcterms:W3CDTF">2016-12-10T03:37:00Z</dcterms:created>
  <dcterms:modified xsi:type="dcterms:W3CDTF">2016-12-15T02:41:00Z</dcterms:modified>
</cp:coreProperties>
</file>