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096833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01.02.</w:t>
      </w:r>
      <w:r w:rsidR="001A7823">
        <w:rPr>
          <w:sz w:val="26"/>
        </w:rPr>
        <w:t>20</w:t>
      </w:r>
      <w:r w:rsidR="0012536D">
        <w:rPr>
          <w:sz w:val="26"/>
        </w:rPr>
        <w:t>23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739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F35D37">
        <w:t>б отказе в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</w:t>
      </w:r>
    </w:p>
    <w:p w:rsidR="001F4252" w:rsidRPr="00DB4CCE" w:rsidRDefault="001F4252" w:rsidP="00DB4CCE"/>
    <w:p w:rsidR="009F22F6" w:rsidRPr="0012536D" w:rsidRDefault="004A2A50" w:rsidP="004A2A50">
      <w:pPr>
        <w:tabs>
          <w:tab w:val="left" w:pos="568"/>
          <w:tab w:val="left" w:pos="709"/>
          <w:tab w:val="left" w:pos="851"/>
          <w:tab w:val="left" w:pos="993"/>
        </w:tabs>
        <w:ind w:right="44"/>
        <w:jc w:val="both"/>
        <w:rPr>
          <w:sz w:val="26"/>
        </w:rPr>
      </w:pPr>
      <w:r>
        <w:rPr>
          <w:sz w:val="26"/>
        </w:rPr>
        <w:tab/>
      </w:r>
      <w:r w:rsidR="00F53BFD" w:rsidRPr="0012536D">
        <w:rPr>
          <w:sz w:val="26"/>
        </w:rPr>
        <w:t xml:space="preserve">Рассмотрев заявление </w:t>
      </w:r>
      <w:r w:rsidR="0012536D" w:rsidRPr="0012536D">
        <w:rPr>
          <w:sz w:val="26"/>
        </w:rPr>
        <w:t>Акимова Виктора Викторовича</w:t>
      </w:r>
      <w:r w:rsidR="00DB4CCE" w:rsidRPr="0012536D">
        <w:rPr>
          <w:sz w:val="26"/>
        </w:rPr>
        <w:t xml:space="preserve"> </w:t>
      </w:r>
      <w:r w:rsidR="00175642" w:rsidRPr="0012536D">
        <w:rPr>
          <w:sz w:val="26"/>
        </w:rPr>
        <w:t xml:space="preserve">о предоставлении разрешения </w:t>
      </w:r>
      <w:r w:rsidR="0012536D" w:rsidRPr="0012536D">
        <w:rPr>
          <w:sz w:val="26"/>
          <w:szCs w:val="26"/>
        </w:rPr>
        <w:t>на условно разрешенный вид использования земельного участка с условным кадаст</w:t>
      </w:r>
      <w:r w:rsidR="000B1520">
        <w:rPr>
          <w:sz w:val="26"/>
          <w:szCs w:val="26"/>
        </w:rPr>
        <w:t xml:space="preserve">ровым номером 24:55:0402018:ЗУ </w:t>
      </w:r>
      <w:r w:rsidR="000B1520" w:rsidRPr="0012536D">
        <w:rPr>
          <w:sz w:val="26"/>
          <w:szCs w:val="26"/>
        </w:rPr>
        <w:t>«размещение гаражей для собственных нужд»</w:t>
      </w:r>
      <w:r w:rsidR="000B1520">
        <w:rPr>
          <w:sz w:val="26"/>
        </w:rPr>
        <w:t xml:space="preserve">, </w:t>
      </w:r>
      <w:r w:rsidR="0012536D" w:rsidRPr="0012536D">
        <w:rPr>
          <w:sz w:val="26"/>
          <w:szCs w:val="26"/>
        </w:rPr>
        <w:t xml:space="preserve">расположенного по адресу: Российская Федерация, Красноярский край, городской округ город Норильск, город Норильск, территория «Гаражно-строительный кооператив № 226», земельный участок № 13, </w:t>
      </w:r>
      <w:r w:rsidR="009F22F6" w:rsidRPr="0012536D">
        <w:rPr>
          <w:sz w:val="26"/>
        </w:rPr>
        <w:t xml:space="preserve">на основании пункта </w:t>
      </w:r>
      <w:r w:rsidR="0012536D">
        <w:rPr>
          <w:sz w:val="26"/>
        </w:rPr>
        <w:t>5</w:t>
      </w:r>
      <w:r w:rsidR="009F22F6" w:rsidRPr="0012536D">
        <w:rPr>
          <w:sz w:val="26"/>
        </w:rPr>
        <w:t xml:space="preserve"> подраздела 3.3 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12536D">
        <w:rPr>
          <w:sz w:val="26"/>
        </w:rPr>
        <w:t xml:space="preserve"> </w:t>
      </w:r>
      <w:r w:rsidR="009F22F6" w:rsidRPr="0012536D">
        <w:rPr>
          <w:sz w:val="26"/>
        </w:rPr>
        <w:t xml:space="preserve">№ 22-533, </w:t>
      </w:r>
      <w:r>
        <w:rPr>
          <w:sz w:val="26"/>
        </w:rPr>
        <w:t>пунктом 3.5.2</w:t>
      </w:r>
      <w:r w:rsidRPr="00D408F9">
        <w:rPr>
          <w:sz w:val="26"/>
          <w:szCs w:val="26"/>
        </w:rPr>
        <w:t xml:space="preserve"> Административн</w:t>
      </w:r>
      <w:r>
        <w:rPr>
          <w:sz w:val="26"/>
          <w:szCs w:val="26"/>
        </w:rPr>
        <w:t>ого</w:t>
      </w:r>
      <w:r w:rsidRPr="00D408F9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а</w:t>
      </w:r>
      <w:r w:rsidRPr="00D408F9">
        <w:rPr>
          <w:sz w:val="26"/>
          <w:szCs w:val="26"/>
        </w:rPr>
        <w:t xml:space="preserve"> предоставления муниципальной услуги по предоставлению разрешения на условно разрешенный вид использования земельного участка и объекта капитального строительства, утвержденн</w:t>
      </w:r>
      <w:r w:rsidR="000B1520">
        <w:rPr>
          <w:sz w:val="26"/>
          <w:szCs w:val="26"/>
        </w:rPr>
        <w:t>ого</w:t>
      </w:r>
      <w:r w:rsidRPr="00D408F9">
        <w:rPr>
          <w:sz w:val="26"/>
          <w:szCs w:val="26"/>
        </w:rPr>
        <w:t xml:space="preserve"> постановлением Администрации города Норильска от 24.07.2012 № 234</w:t>
      </w:r>
      <w:r>
        <w:rPr>
          <w:sz w:val="26"/>
          <w:szCs w:val="26"/>
        </w:rPr>
        <w:t xml:space="preserve">, </w:t>
      </w:r>
      <w:r w:rsidR="009F22F6" w:rsidRPr="0012536D">
        <w:rPr>
          <w:sz w:val="26"/>
        </w:rPr>
        <w:t xml:space="preserve">учитывая, что </w:t>
      </w:r>
      <w:r w:rsidR="0012536D">
        <w:rPr>
          <w:sz w:val="26"/>
          <w:szCs w:val="26"/>
        </w:rPr>
        <w:t>для территориальной зоны</w:t>
      </w:r>
      <w:r w:rsidR="001F4252" w:rsidRPr="001F4252">
        <w:rPr>
          <w:bCs/>
          <w:sz w:val="26"/>
          <w:szCs w:val="26"/>
        </w:rPr>
        <w:t xml:space="preserve"> </w:t>
      </w:r>
      <w:r w:rsidR="001F4252" w:rsidRPr="00797E95">
        <w:rPr>
          <w:bCs/>
          <w:sz w:val="26"/>
          <w:szCs w:val="26"/>
        </w:rPr>
        <w:t>производственных объектов IV - V классов вредности</w:t>
      </w:r>
      <w:r w:rsidR="0012536D">
        <w:rPr>
          <w:sz w:val="26"/>
          <w:szCs w:val="26"/>
        </w:rPr>
        <w:t xml:space="preserve"> (П-3), применительно к которой запрашивается </w:t>
      </w:r>
      <w:r w:rsidR="007B7DA5">
        <w:rPr>
          <w:sz w:val="26"/>
          <w:szCs w:val="26"/>
        </w:rPr>
        <w:t>р</w:t>
      </w:r>
      <w:r w:rsidR="0012536D">
        <w:rPr>
          <w:sz w:val="26"/>
          <w:szCs w:val="26"/>
        </w:rPr>
        <w:t>азрешение,</w:t>
      </w:r>
      <w:r w:rsidR="0012536D" w:rsidRPr="00991C4B">
        <w:rPr>
          <w:sz w:val="26"/>
          <w:szCs w:val="26"/>
        </w:rPr>
        <w:t xml:space="preserve"> </w:t>
      </w:r>
      <w:r w:rsidR="0012536D">
        <w:rPr>
          <w:sz w:val="26"/>
          <w:szCs w:val="26"/>
        </w:rPr>
        <w:t>условно разрешенный вид использования земельного участка или объекта капитального строительства «размещение гаражей для собственных нужд» не установлен градостроительным регламентом</w:t>
      </w:r>
      <w:r w:rsidR="009F22F6" w:rsidRPr="0012536D">
        <w:rPr>
          <w:sz w:val="26"/>
          <w:szCs w:val="26"/>
        </w:rPr>
        <w:t>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D52962" w:rsidRDefault="00CB7F61" w:rsidP="00D5296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52962">
        <w:rPr>
          <w:sz w:val="26"/>
          <w:szCs w:val="26"/>
        </w:rPr>
        <w:t>1</w:t>
      </w:r>
      <w:r w:rsidR="009D7AC7" w:rsidRPr="00D52962">
        <w:rPr>
          <w:sz w:val="26"/>
          <w:szCs w:val="26"/>
        </w:rPr>
        <w:t>.</w:t>
      </w:r>
      <w:r w:rsidR="00D52962" w:rsidRPr="00D52962">
        <w:rPr>
          <w:sz w:val="26"/>
          <w:szCs w:val="26"/>
        </w:rPr>
        <w:tab/>
      </w:r>
      <w:r w:rsidR="00F35D37" w:rsidRPr="00D52962">
        <w:rPr>
          <w:sz w:val="26"/>
          <w:szCs w:val="26"/>
        </w:rPr>
        <w:t>Отказать в предоставлении</w:t>
      </w:r>
      <w:r w:rsidR="005475F3">
        <w:rPr>
          <w:sz w:val="26"/>
          <w:szCs w:val="26"/>
        </w:rPr>
        <w:t xml:space="preserve"> разрешения</w:t>
      </w:r>
      <w:r w:rsidR="00825CBE" w:rsidRPr="00D52962">
        <w:rPr>
          <w:sz w:val="26"/>
          <w:szCs w:val="26"/>
        </w:rPr>
        <w:t xml:space="preserve"> </w:t>
      </w:r>
      <w:r w:rsidR="00F02D8D" w:rsidRPr="00D52962">
        <w:rPr>
          <w:sz w:val="26"/>
          <w:szCs w:val="26"/>
        </w:rPr>
        <w:t>на условно разрешенный вид использования земельного участка</w:t>
      </w:r>
      <w:r w:rsidR="00622120" w:rsidRPr="00D52962">
        <w:rPr>
          <w:sz w:val="26"/>
          <w:szCs w:val="26"/>
        </w:rPr>
        <w:t xml:space="preserve"> </w:t>
      </w:r>
      <w:r w:rsidR="001F4252" w:rsidRPr="00D408F9">
        <w:rPr>
          <w:sz w:val="26"/>
          <w:szCs w:val="26"/>
        </w:rPr>
        <w:t xml:space="preserve">с условным кадастровым номером </w:t>
      </w:r>
      <w:proofErr w:type="gramStart"/>
      <w:r w:rsidR="001F4252" w:rsidRPr="00D408F9">
        <w:rPr>
          <w:sz w:val="26"/>
          <w:szCs w:val="26"/>
        </w:rPr>
        <w:t>24:55:0402018:ЗУ</w:t>
      </w:r>
      <w:proofErr w:type="gramEnd"/>
      <w:r w:rsidR="001F4252" w:rsidRPr="00D408F9">
        <w:rPr>
          <w:sz w:val="26"/>
          <w:szCs w:val="26"/>
        </w:rPr>
        <w:t xml:space="preserve"> «размещение гаражей для собственных нужд</w:t>
      </w:r>
      <w:r w:rsidR="001F4252">
        <w:rPr>
          <w:sz w:val="26"/>
          <w:szCs w:val="26"/>
        </w:rPr>
        <w:t>»</w:t>
      </w:r>
      <w:r w:rsidR="00825CBE" w:rsidRPr="00D52962">
        <w:rPr>
          <w:sz w:val="26"/>
          <w:szCs w:val="26"/>
        </w:rPr>
        <w:t xml:space="preserve">, </w:t>
      </w:r>
      <w:r w:rsidR="00E43919" w:rsidRPr="00A36100">
        <w:rPr>
          <w:sz w:val="26"/>
        </w:rPr>
        <w:t xml:space="preserve">расположенного в территориальной </w:t>
      </w:r>
      <w:r w:rsidR="00E43919">
        <w:rPr>
          <w:sz w:val="26"/>
        </w:rPr>
        <w:t>з</w:t>
      </w:r>
      <w:r w:rsidR="00E43919" w:rsidRPr="00E43919">
        <w:rPr>
          <w:sz w:val="26"/>
        </w:rPr>
        <w:t>он</w:t>
      </w:r>
      <w:r w:rsidR="00E43919">
        <w:rPr>
          <w:sz w:val="26"/>
        </w:rPr>
        <w:t>е</w:t>
      </w:r>
      <w:r w:rsidR="00E43919" w:rsidRPr="00E43919">
        <w:rPr>
          <w:sz w:val="26"/>
        </w:rPr>
        <w:t xml:space="preserve"> </w:t>
      </w:r>
      <w:r w:rsidR="001F4252" w:rsidRPr="00797E95">
        <w:rPr>
          <w:bCs/>
          <w:sz w:val="26"/>
          <w:szCs w:val="26"/>
        </w:rPr>
        <w:t>производственных объектов IV - V классов вредности  (П-3</w:t>
      </w:r>
      <w:r w:rsidR="00E43919">
        <w:rPr>
          <w:sz w:val="26"/>
        </w:rPr>
        <w:t>) по адресу</w:t>
      </w:r>
      <w:r w:rsidR="00192007" w:rsidRPr="00D52962">
        <w:rPr>
          <w:sz w:val="26"/>
          <w:szCs w:val="26"/>
        </w:rPr>
        <w:t xml:space="preserve">: </w:t>
      </w:r>
      <w:r w:rsidR="001F4252" w:rsidRPr="00D408F9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№ 226», земельный участок № 13</w:t>
      </w:r>
      <w:r w:rsidR="009D7AC7" w:rsidRPr="00D52962">
        <w:rPr>
          <w:sz w:val="26"/>
          <w:szCs w:val="26"/>
        </w:rPr>
        <w:t>.</w:t>
      </w:r>
    </w:p>
    <w:p w:rsidR="00D52962" w:rsidRPr="00D52962" w:rsidRDefault="00D52962" w:rsidP="00D52962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1F4252" w:rsidRPr="0012536D">
        <w:t>Акимова Виктора Викторовича</w:t>
      </w:r>
      <w:r w:rsidR="00FB0464" w:rsidRPr="00FB0464">
        <w:t xml:space="preserve"> </w:t>
      </w:r>
      <w:r w:rsidRPr="00D52962">
        <w:rPr>
          <w:szCs w:val="26"/>
        </w:rPr>
        <w:t>в установленный срок.</w:t>
      </w:r>
    </w:p>
    <w:p w:rsidR="00F876F1" w:rsidRPr="00D52962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D52962">
        <w:rPr>
          <w:sz w:val="26"/>
          <w:szCs w:val="26"/>
        </w:rPr>
        <w:t>3. </w:t>
      </w:r>
      <w:r w:rsidRPr="00D52962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F22F6" w:rsidRDefault="009F22F6" w:rsidP="009F22F6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0707B0">
        <w:rPr>
          <w:sz w:val="26"/>
          <w:szCs w:val="26"/>
        </w:rPr>
        <w:t xml:space="preserve">Контроль исполнения пункта 2 настоящего распоряжения возложить на заместителя </w:t>
      </w:r>
      <w:r>
        <w:rPr>
          <w:sz w:val="26"/>
          <w:szCs w:val="26"/>
        </w:rPr>
        <w:t>Главы</w:t>
      </w:r>
      <w:r w:rsidRPr="000707B0">
        <w:rPr>
          <w:sz w:val="26"/>
          <w:szCs w:val="26"/>
        </w:rPr>
        <w:t xml:space="preserve"> города Норильска </w:t>
      </w:r>
      <w:r w:rsidR="00C932C8" w:rsidRPr="000707B0">
        <w:rPr>
          <w:sz w:val="26"/>
          <w:szCs w:val="26"/>
        </w:rPr>
        <w:t xml:space="preserve">по </w:t>
      </w:r>
      <w:r w:rsidR="00C932C8">
        <w:rPr>
          <w:sz w:val="26"/>
          <w:szCs w:val="26"/>
        </w:rPr>
        <w:t>земельно-имущественным отношениям</w:t>
      </w:r>
      <w:r w:rsidR="00C932C8" w:rsidRPr="000707B0">
        <w:rPr>
          <w:sz w:val="26"/>
          <w:szCs w:val="26"/>
        </w:rPr>
        <w:t xml:space="preserve"> </w:t>
      </w:r>
      <w:r w:rsidRPr="000707B0">
        <w:rPr>
          <w:sz w:val="26"/>
          <w:szCs w:val="26"/>
        </w:rPr>
        <w:t>и развитию предпринимательства.</w:t>
      </w: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1F4252" w:rsidRDefault="001F425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</w:t>
      </w:r>
      <w:r w:rsidR="001F4252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 w:rsidR="001F4252">
        <w:rPr>
          <w:sz w:val="26"/>
        </w:rPr>
        <w:t xml:space="preserve">                    Д.В. Карасев</w:t>
      </w:r>
      <w:bookmarkStart w:id="0" w:name="_GoBack"/>
      <w:bookmarkEnd w:id="0"/>
    </w:p>
    <w:sectPr w:rsidR="00CF7FA1" w:rsidSect="005D31AA">
      <w:type w:val="continuous"/>
      <w:pgSz w:w="11907" w:h="16840"/>
      <w:pgMar w:top="851" w:right="567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833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36D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7DA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337C"/>
    <w:rsid w:val="009B7816"/>
    <w:rsid w:val="009C041C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C0AB-03D3-4A7F-A6D8-362380E6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2023-01-25T09:04:00Z</cp:lastPrinted>
  <dcterms:created xsi:type="dcterms:W3CDTF">2023-01-25T04:10:00Z</dcterms:created>
  <dcterms:modified xsi:type="dcterms:W3CDTF">2023-02-01T02:43:00Z</dcterms:modified>
</cp:coreProperties>
</file>