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BE6BB5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23.05.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BF64DE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08782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№ 189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F31F4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</w:t>
      </w:r>
      <w:r w:rsidR="0008782A">
        <w:rPr>
          <w:rFonts w:ascii="Times New Roman" w:eastAsia="Calibri" w:hAnsi="Times New Roman" w:cs="Times New Roman"/>
          <w:sz w:val="26"/>
          <w:szCs w:val="26"/>
        </w:rPr>
        <w:t>23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08782A">
        <w:rPr>
          <w:rFonts w:ascii="Times New Roman" w:eastAsia="Calibri" w:hAnsi="Times New Roman" w:cs="Times New Roman"/>
          <w:sz w:val="26"/>
          <w:szCs w:val="26"/>
        </w:rPr>
        <w:t>03</w:t>
      </w:r>
      <w:r w:rsidRPr="00F31F40">
        <w:rPr>
          <w:rFonts w:ascii="Times New Roman" w:eastAsia="Calibri" w:hAnsi="Times New Roman" w:cs="Times New Roman"/>
          <w:sz w:val="26"/>
          <w:szCs w:val="26"/>
        </w:rPr>
        <w:t>.20</w:t>
      </w:r>
      <w:r w:rsidR="00BF64DE">
        <w:rPr>
          <w:rFonts w:ascii="Times New Roman" w:eastAsia="Calibri" w:hAnsi="Times New Roman" w:cs="Times New Roman"/>
          <w:sz w:val="26"/>
          <w:szCs w:val="26"/>
        </w:rPr>
        <w:t>1</w:t>
      </w:r>
      <w:r w:rsidR="0008782A">
        <w:rPr>
          <w:rFonts w:ascii="Times New Roman" w:eastAsia="Calibri" w:hAnsi="Times New Roman" w:cs="Times New Roman"/>
          <w:sz w:val="26"/>
          <w:szCs w:val="26"/>
        </w:rPr>
        <w:t>7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8782A">
        <w:rPr>
          <w:rFonts w:ascii="Times New Roman" w:eastAsia="Calibri" w:hAnsi="Times New Roman" w:cs="Times New Roman"/>
          <w:sz w:val="26"/>
          <w:szCs w:val="26"/>
        </w:rPr>
        <w:t>138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309E" w:rsidRDefault="00F31F40" w:rsidP="004D309E">
      <w:pPr>
        <w:pStyle w:val="ConsPlusNormal"/>
        <w:ind w:firstLine="709"/>
        <w:jc w:val="both"/>
      </w:pPr>
      <w:r w:rsidRPr="00F31F40">
        <w:t xml:space="preserve">В целях приведения муниципального правового акта в соответствие требованиям законодательства, </w:t>
      </w:r>
      <w:r w:rsidR="004D309E">
        <w:t>в соответствии с Законом Кра</w:t>
      </w:r>
      <w:r w:rsidR="0084033F">
        <w:t>сноярского края от 19.12.2017 №</w:t>
      </w:r>
      <w:r w:rsidR="004D309E">
        <w:t xml:space="preserve">4-1268 «О внесении изменений в Закон края «О порядке разработки и принятия административных регламентов осуществления муниципального контроля», </w:t>
      </w:r>
    </w:p>
    <w:p w:rsidR="004D309E" w:rsidRDefault="004D309E" w:rsidP="0055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550DAF" w:rsidRDefault="00550DAF" w:rsidP="0055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F52C94" w:rsidRDefault="00F52C94" w:rsidP="00087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550DAF">
        <w:rPr>
          <w:rFonts w:ascii="Times New Roman" w:hAnsi="Times New Roman" w:cs="Times New Roman"/>
          <w:sz w:val="26"/>
          <w:szCs w:val="26"/>
        </w:rPr>
        <w:t>п</w:t>
      </w:r>
      <w:r w:rsidR="0008782A" w:rsidRPr="0008782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550DAF">
        <w:rPr>
          <w:rFonts w:ascii="Times New Roman" w:hAnsi="Times New Roman" w:cs="Times New Roman"/>
          <w:sz w:val="26"/>
          <w:szCs w:val="26"/>
        </w:rPr>
        <w:t>города</w:t>
      </w:r>
      <w:r w:rsidR="0008782A" w:rsidRPr="0008782A">
        <w:rPr>
          <w:rFonts w:ascii="Times New Roman" w:hAnsi="Times New Roman" w:cs="Times New Roman"/>
          <w:sz w:val="26"/>
          <w:szCs w:val="26"/>
        </w:rPr>
        <w:t xml:space="preserve"> Норильска от 23.03.2017 </w:t>
      </w:r>
      <w:r w:rsidR="00550DAF">
        <w:rPr>
          <w:rFonts w:ascii="Times New Roman" w:hAnsi="Times New Roman" w:cs="Times New Roman"/>
          <w:sz w:val="26"/>
          <w:szCs w:val="26"/>
        </w:rPr>
        <w:br/>
        <w:t>№</w:t>
      </w:r>
      <w:r w:rsidR="0008782A">
        <w:rPr>
          <w:rFonts w:ascii="Times New Roman" w:hAnsi="Times New Roman" w:cs="Times New Roman"/>
          <w:sz w:val="26"/>
          <w:szCs w:val="26"/>
        </w:rPr>
        <w:t>138 «</w:t>
      </w:r>
      <w:r w:rsidR="0008782A" w:rsidRPr="0008782A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</w:t>
      </w:r>
      <w:r w:rsidR="0008782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(дале</w:t>
      </w:r>
      <w:r w:rsidR="00244342">
        <w:rPr>
          <w:rFonts w:ascii="Times New Roman" w:hAnsi="Times New Roman" w:cs="Times New Roman"/>
          <w:sz w:val="26"/>
          <w:szCs w:val="26"/>
        </w:rPr>
        <w:t xml:space="preserve">е – </w:t>
      </w:r>
      <w:r w:rsidR="005622FC">
        <w:rPr>
          <w:rFonts w:ascii="Times New Roman" w:hAnsi="Times New Roman" w:cs="Times New Roman"/>
          <w:sz w:val="26"/>
          <w:szCs w:val="26"/>
        </w:rPr>
        <w:t>Постановление</w:t>
      </w:r>
      <w:r w:rsidR="002443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55D3D" w:rsidRDefault="00F52C94" w:rsidP="00B55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преамбуле Постановления </w:t>
      </w:r>
      <w:r w:rsidR="00B55D3D">
        <w:rPr>
          <w:rFonts w:ascii="Times New Roman" w:hAnsi="Times New Roman" w:cs="Times New Roman"/>
          <w:sz w:val="26"/>
          <w:szCs w:val="26"/>
        </w:rPr>
        <w:t>слова ««Законом</w:t>
      </w:r>
      <w:hyperlink r:id="rId6" w:history="1"/>
      <w:r w:rsidR="00B55D3D">
        <w:rPr>
          <w:rFonts w:ascii="Times New Roman" w:hAnsi="Times New Roman" w:cs="Times New Roman"/>
          <w:sz w:val="26"/>
          <w:szCs w:val="26"/>
        </w:rPr>
        <w:t xml:space="preserve"> Красноярского края </w:t>
      </w:r>
      <w:r w:rsidR="00B55D3D">
        <w:rPr>
          <w:rFonts w:ascii="Times New Roman" w:hAnsi="Times New Roman" w:cs="Times New Roman"/>
          <w:sz w:val="26"/>
          <w:szCs w:val="26"/>
        </w:rPr>
        <w:br/>
        <w:t>от 05.12.2013 №5-1912 «О Порядке разработки и принятия административных регламентов осуществления муниципального контроля»» заменить словами «Законом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самоуправления»».</w:t>
      </w:r>
    </w:p>
    <w:p w:rsidR="00B55D3D" w:rsidRDefault="00603A0E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Внести в Административный регламент </w:t>
      </w:r>
      <w:r w:rsidRPr="0008782A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(далее – Административный регламент), следующие изменения:</w:t>
      </w:r>
    </w:p>
    <w:p w:rsidR="00603A0E" w:rsidRDefault="008C460F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D52A82">
        <w:rPr>
          <w:rFonts w:ascii="Times New Roman" w:hAnsi="Times New Roman" w:cs="Times New Roman"/>
          <w:sz w:val="26"/>
          <w:szCs w:val="26"/>
        </w:rPr>
        <w:t>Абзац седьмой пункта 1.3 Административного регламента изложить в следующей редакции:</w:t>
      </w:r>
    </w:p>
    <w:p w:rsidR="00D52A82" w:rsidRDefault="00D52A82" w:rsidP="00D52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Закон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 опубликован в издании «Ведомости высших органов государственной власти Красноярского края», 2013, № 52 (627);».</w:t>
      </w:r>
    </w:p>
    <w:p w:rsidR="00D52A82" w:rsidRDefault="00D52A82" w:rsidP="00D52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Дополнить пункт 1.3 абзацем четырнадцатым следующего содержания:</w:t>
      </w:r>
    </w:p>
    <w:p w:rsidR="00D52A82" w:rsidRDefault="00D52A82" w:rsidP="00D52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«-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Правительства РФ от 19.04.2016 №724-р), опубликовано на официальном интернет-портале правовой информации http://www.pravo.gov.ru, 22.04.2016, «Собрание законодательства РФ», 02.05.2016, №18, ст. 2647.».</w:t>
      </w:r>
    </w:p>
    <w:p w:rsidR="00F52C94" w:rsidRDefault="007925AD" w:rsidP="0079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</w:t>
      </w:r>
      <w:r w:rsidR="00F52C94">
        <w:rPr>
          <w:rFonts w:ascii="Times New Roman" w:hAnsi="Times New Roman" w:cs="Times New Roman"/>
          <w:sz w:val="26"/>
          <w:szCs w:val="26"/>
        </w:rPr>
        <w:t xml:space="preserve"> Пункт 3.1 Административного регламента изложить в следующей редакции: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 </w:t>
      </w:r>
      <w:r w:rsidRPr="00F52C94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включает в себя следующие административные процедуры: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внеплановой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оформление результатов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принятие мер в отношении фактов нарушений, выявленных в ходе проверки.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 xml:space="preserve">Блок-схема осуществления муниципального контроля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2C94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утвержденный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Распоряжением Правительства РФ от 19.04.2016 № 724-р</w:t>
      </w:r>
      <w:r>
        <w:rPr>
          <w:rFonts w:ascii="Times New Roman" w:hAnsi="Times New Roman" w:cs="Times New Roman"/>
          <w:sz w:val="26"/>
          <w:szCs w:val="26"/>
        </w:rPr>
        <w:t xml:space="preserve">, и исчерпывающий перечень документов и (или) информации,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приводятся в приложении № 4 к настоящему Административному регламенту.».</w:t>
      </w:r>
    </w:p>
    <w:p w:rsidR="00F52C94" w:rsidRDefault="007925AD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52C94">
        <w:rPr>
          <w:rFonts w:ascii="Times New Roman" w:hAnsi="Times New Roman" w:cs="Times New Roman"/>
          <w:sz w:val="26"/>
          <w:szCs w:val="26"/>
        </w:rPr>
        <w:t xml:space="preserve"> Дополнить Административный регламент приложением № 4 в редакции согласно приложению к настоящему постановлению.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B35" w:rsidRPr="00D16B35" w:rsidRDefault="00D16B35" w:rsidP="00D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16B35"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 w:rsidRPr="00D16B35">
        <w:rPr>
          <w:rFonts w:ascii="Times New Roman" w:eastAsia="Calibri" w:hAnsi="Times New Roman" w:cs="Times New Roman"/>
          <w:sz w:val="26"/>
          <w:szCs w:val="26"/>
        </w:rPr>
        <w:tab/>
      </w:r>
      <w:r w:rsidRPr="00D16B35">
        <w:rPr>
          <w:rFonts w:ascii="Times New Roman" w:eastAsia="Calibri" w:hAnsi="Times New Roman" w:cs="Times New Roman"/>
          <w:sz w:val="26"/>
          <w:szCs w:val="26"/>
        </w:rPr>
        <w:tab/>
      </w:r>
      <w:r w:rsidRPr="00D16B35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</w:t>
      </w:r>
      <w:proofErr w:type="spellStart"/>
      <w:r w:rsidRPr="00D16B35"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 w:rsidRPr="00D16B3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16B35"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25AD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7925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BE6BB5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</w:t>
      </w:r>
      <w:r w:rsidR="00BE6BB5">
        <w:rPr>
          <w:rFonts w:ascii="Times New Roman" w:hAnsi="Times New Roman"/>
          <w:bCs/>
          <w:sz w:val="26"/>
          <w:szCs w:val="26"/>
        </w:rPr>
        <w:t xml:space="preserve">рильска </w:t>
      </w:r>
    </w:p>
    <w:p w:rsidR="00F52C94" w:rsidRDefault="00BE6BB5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от 23.05.2018 № 189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/>
          <w:spacing w:val="-2"/>
          <w:sz w:val="26"/>
          <w:szCs w:val="26"/>
        </w:rPr>
      </w:pP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08782A" w:rsidRPr="0008782A" w:rsidRDefault="00F52C94" w:rsidP="0008782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r w:rsidR="0008782A" w:rsidRPr="0008782A">
        <w:rPr>
          <w:rFonts w:ascii="Times New Roman" w:hAnsi="Times New Roman"/>
          <w:bCs/>
          <w:sz w:val="26"/>
          <w:szCs w:val="26"/>
        </w:rPr>
        <w:t>Административно</w:t>
      </w:r>
      <w:r w:rsidR="0008782A">
        <w:rPr>
          <w:rFonts w:ascii="Times New Roman" w:hAnsi="Times New Roman"/>
          <w:bCs/>
          <w:sz w:val="26"/>
          <w:szCs w:val="26"/>
        </w:rPr>
        <w:t>му</w:t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 регламент</w:t>
      </w:r>
      <w:r w:rsidR="0008782A">
        <w:rPr>
          <w:rFonts w:ascii="Times New Roman" w:hAnsi="Times New Roman"/>
          <w:bCs/>
          <w:sz w:val="26"/>
          <w:szCs w:val="26"/>
        </w:rPr>
        <w:t>у</w:t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 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</w:t>
      </w:r>
      <w:r w:rsidR="0008782A">
        <w:rPr>
          <w:rFonts w:ascii="Times New Roman" w:hAnsi="Times New Roman"/>
          <w:bCs/>
          <w:sz w:val="26"/>
          <w:szCs w:val="26"/>
        </w:rPr>
        <w:t>, утвержденному постановлением</w:t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 Администрации г</w:t>
      </w:r>
      <w:r w:rsidR="007925AD">
        <w:rPr>
          <w:rFonts w:ascii="Times New Roman" w:hAnsi="Times New Roman"/>
          <w:bCs/>
          <w:sz w:val="26"/>
          <w:szCs w:val="26"/>
        </w:rPr>
        <w:t>орода</w:t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 Норильска </w:t>
      </w:r>
      <w:r w:rsidR="007925AD">
        <w:rPr>
          <w:rFonts w:ascii="Times New Roman" w:hAnsi="Times New Roman"/>
          <w:bCs/>
          <w:sz w:val="26"/>
          <w:szCs w:val="26"/>
        </w:rPr>
        <w:br/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от 23.03.2017 </w:t>
      </w:r>
      <w:r w:rsidR="0008782A">
        <w:rPr>
          <w:rFonts w:ascii="Times New Roman" w:hAnsi="Times New Roman"/>
          <w:bCs/>
          <w:sz w:val="26"/>
          <w:szCs w:val="26"/>
        </w:rPr>
        <w:t>№</w:t>
      </w:r>
      <w:r w:rsidR="0008782A" w:rsidRPr="0008782A">
        <w:rPr>
          <w:rFonts w:ascii="Times New Roman" w:hAnsi="Times New Roman"/>
          <w:bCs/>
          <w:sz w:val="26"/>
          <w:szCs w:val="26"/>
        </w:rPr>
        <w:t xml:space="preserve"> 138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03A6" w:rsidRDefault="007603A6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424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 и (или) информации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здания, строения, сооружения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D6824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BD6824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Кадастровая выписка о земельном участке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Кадастровый план территории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 из Единого государственного реестра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BD682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реестра субъектов малого и среднего предпринимательства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</w:tbl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36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контроля у юридического лица, индивидуального предпринимателя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895"/>
        <w:gridCol w:w="316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Субъект проверки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 w:rsidP="003D0CE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Сведения, содержащиеся в документах юридического лица, устанавливающих их организационно-правовую форму</w:t>
            </w:r>
            <w:r w:rsidR="003D0CEC">
              <w:rPr>
                <w:rFonts w:ascii="Times New Roman" w:eastAsia="Times New Roman" w:hAnsi="Times New Roman"/>
                <w:sz w:val="26"/>
                <w:szCs w:val="26"/>
              </w:rPr>
              <w:t>, права и обязанности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представлять юридическое лицо/индивидуального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F52C94" w:rsidRDefault="00F52C94" w:rsidP="00F52C94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7152DB" w:rsidRPr="00F31F40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8782A"/>
    <w:rsid w:val="000974D3"/>
    <w:rsid w:val="000F45D9"/>
    <w:rsid w:val="001C301B"/>
    <w:rsid w:val="001D43E3"/>
    <w:rsid w:val="00244342"/>
    <w:rsid w:val="00275360"/>
    <w:rsid w:val="002E5E1D"/>
    <w:rsid w:val="00301A03"/>
    <w:rsid w:val="00320C79"/>
    <w:rsid w:val="003615BB"/>
    <w:rsid w:val="0038109A"/>
    <w:rsid w:val="00391035"/>
    <w:rsid w:val="003D0CEC"/>
    <w:rsid w:val="003F2E58"/>
    <w:rsid w:val="00470208"/>
    <w:rsid w:val="00486D36"/>
    <w:rsid w:val="004870B0"/>
    <w:rsid w:val="004D309E"/>
    <w:rsid w:val="004E75E8"/>
    <w:rsid w:val="005240CB"/>
    <w:rsid w:val="00532AC4"/>
    <w:rsid w:val="005461B8"/>
    <w:rsid w:val="00550DAF"/>
    <w:rsid w:val="005622FC"/>
    <w:rsid w:val="005847F4"/>
    <w:rsid w:val="005C535B"/>
    <w:rsid w:val="005D71B3"/>
    <w:rsid w:val="005E4E6E"/>
    <w:rsid w:val="005E577A"/>
    <w:rsid w:val="005F0F7E"/>
    <w:rsid w:val="00600FF5"/>
    <w:rsid w:val="00603A0E"/>
    <w:rsid w:val="00617056"/>
    <w:rsid w:val="00622910"/>
    <w:rsid w:val="00645FE3"/>
    <w:rsid w:val="006554C6"/>
    <w:rsid w:val="006C58ED"/>
    <w:rsid w:val="006F344E"/>
    <w:rsid w:val="006F6BFF"/>
    <w:rsid w:val="007152DB"/>
    <w:rsid w:val="007603A6"/>
    <w:rsid w:val="007925AD"/>
    <w:rsid w:val="008041DD"/>
    <w:rsid w:val="008200F0"/>
    <w:rsid w:val="0084033F"/>
    <w:rsid w:val="00863D82"/>
    <w:rsid w:val="008C460F"/>
    <w:rsid w:val="00905E63"/>
    <w:rsid w:val="009063BC"/>
    <w:rsid w:val="00980862"/>
    <w:rsid w:val="00981EAD"/>
    <w:rsid w:val="009A41B9"/>
    <w:rsid w:val="009F6926"/>
    <w:rsid w:val="00B55D3D"/>
    <w:rsid w:val="00B671B4"/>
    <w:rsid w:val="00BA49DC"/>
    <w:rsid w:val="00BB5063"/>
    <w:rsid w:val="00BB5A14"/>
    <w:rsid w:val="00BD65FC"/>
    <w:rsid w:val="00BD6824"/>
    <w:rsid w:val="00BE6BB5"/>
    <w:rsid w:val="00BF64DE"/>
    <w:rsid w:val="00C02B26"/>
    <w:rsid w:val="00C220D0"/>
    <w:rsid w:val="00C50512"/>
    <w:rsid w:val="00C748AC"/>
    <w:rsid w:val="00CA46F7"/>
    <w:rsid w:val="00CD1D07"/>
    <w:rsid w:val="00CD2AC2"/>
    <w:rsid w:val="00CE3AC4"/>
    <w:rsid w:val="00D03119"/>
    <w:rsid w:val="00D06F1A"/>
    <w:rsid w:val="00D16B35"/>
    <w:rsid w:val="00D52A82"/>
    <w:rsid w:val="00E073E9"/>
    <w:rsid w:val="00E3422C"/>
    <w:rsid w:val="00E91B08"/>
    <w:rsid w:val="00F31F40"/>
    <w:rsid w:val="00F528AC"/>
    <w:rsid w:val="00F52C94"/>
    <w:rsid w:val="00FA73D9"/>
    <w:rsid w:val="00FB29A6"/>
    <w:rsid w:val="00FD0878"/>
    <w:rsid w:val="00FD4459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  <w:style w:type="paragraph" w:customStyle="1" w:styleId="ConsPlusNormal">
    <w:name w:val="ConsPlusNormal"/>
    <w:rsid w:val="004D3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F52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6D83E37497EEB0F8F9CAE3A3DD85474C91DF8DCE8DA345CB9324BC0BC445D0C0o9v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18</cp:revision>
  <cp:lastPrinted>2018-05-22T05:08:00Z</cp:lastPrinted>
  <dcterms:created xsi:type="dcterms:W3CDTF">2018-04-27T02:18:00Z</dcterms:created>
  <dcterms:modified xsi:type="dcterms:W3CDTF">2018-05-23T04:15:00Z</dcterms:modified>
</cp:coreProperties>
</file>