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769" w:rsidRDefault="00960769" w:rsidP="00960769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436B0731" wp14:editId="7BFFC614">
            <wp:extent cx="514350" cy="6223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769" w:rsidRDefault="00960769" w:rsidP="00960769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960769" w:rsidRDefault="00960769" w:rsidP="00960769">
      <w:pPr>
        <w:jc w:val="center"/>
        <w:rPr>
          <w:sz w:val="16"/>
          <w:szCs w:val="16"/>
        </w:rPr>
      </w:pPr>
      <w:r>
        <w:rPr>
          <w:sz w:val="16"/>
          <w:szCs w:val="16"/>
        </w:rPr>
        <w:t>КРАСНОЯРСКИЙ КРАЙ</w:t>
      </w:r>
    </w:p>
    <w:p w:rsidR="00960769" w:rsidRPr="00146DFD" w:rsidRDefault="00960769" w:rsidP="00960769">
      <w:pPr>
        <w:jc w:val="center"/>
      </w:pPr>
    </w:p>
    <w:p w:rsidR="00960769" w:rsidRDefault="00960769" w:rsidP="00960769">
      <w:pPr>
        <w:jc w:val="center"/>
        <w:rPr>
          <w:b/>
          <w:i/>
        </w:rPr>
      </w:pPr>
      <w:r>
        <w:t>НОРИЛЬСКИЙ ГОРОДСКОЙ СОВЕТ ДЕПУТАТОВ</w:t>
      </w:r>
    </w:p>
    <w:p w:rsidR="00960769" w:rsidRDefault="00960769" w:rsidP="00960769">
      <w:pPr>
        <w:jc w:val="center"/>
        <w:rPr>
          <w:rFonts w:ascii="Bookman Old Style" w:hAnsi="Bookman Old Style"/>
          <w:spacing w:val="20"/>
          <w:sz w:val="24"/>
        </w:rPr>
      </w:pPr>
    </w:p>
    <w:p w:rsidR="00960769" w:rsidRDefault="00960769" w:rsidP="00960769">
      <w:pPr>
        <w:jc w:val="center"/>
        <w:rPr>
          <w:rFonts w:ascii="Bookman Old Style" w:hAnsi="Bookman Old Style"/>
          <w:spacing w:val="20"/>
          <w:sz w:val="32"/>
        </w:rPr>
      </w:pPr>
      <w:r>
        <w:rPr>
          <w:rFonts w:ascii="Bookman Old Style" w:hAnsi="Bookman Old Style"/>
          <w:spacing w:val="20"/>
          <w:sz w:val="32"/>
        </w:rPr>
        <w:t>Р Е Ш Е Н И Е</w:t>
      </w:r>
    </w:p>
    <w:p w:rsidR="00960769" w:rsidRDefault="00960769" w:rsidP="00960769">
      <w:pPr>
        <w:jc w:val="center"/>
        <w:rPr>
          <w:rFonts w:ascii="Bookman Old Style" w:hAnsi="Bookman Old Style"/>
          <w:spacing w:val="20"/>
          <w:sz w:val="32"/>
        </w:rPr>
      </w:pPr>
    </w:p>
    <w:p w:rsidR="00960769" w:rsidRDefault="00AC5191" w:rsidP="00AC5191">
      <w:pPr>
        <w:tabs>
          <w:tab w:val="left" w:pos="3969"/>
          <w:tab w:val="left" w:pos="7797"/>
        </w:tabs>
        <w:ind w:right="-161"/>
        <w:rPr>
          <w:szCs w:val="26"/>
        </w:rPr>
      </w:pPr>
      <w:r>
        <w:rPr>
          <w:szCs w:val="26"/>
        </w:rPr>
        <w:t>22 сентября 2026 года                                                                                   №</w:t>
      </w:r>
      <w:r w:rsidR="000C599B">
        <w:rPr>
          <w:szCs w:val="26"/>
        </w:rPr>
        <w:t xml:space="preserve"> 38/6-745</w:t>
      </w:r>
    </w:p>
    <w:p w:rsidR="00AC5191" w:rsidRDefault="00AC5191" w:rsidP="00AC5191">
      <w:pPr>
        <w:tabs>
          <w:tab w:val="left" w:pos="3969"/>
          <w:tab w:val="left" w:pos="7797"/>
        </w:tabs>
        <w:ind w:right="-161"/>
        <w:rPr>
          <w:szCs w:val="26"/>
        </w:rPr>
      </w:pPr>
    </w:p>
    <w:p w:rsidR="00AC5191" w:rsidRDefault="00AC5191" w:rsidP="00AC5191">
      <w:pPr>
        <w:jc w:val="center"/>
        <w:rPr>
          <w:rFonts w:eastAsia="Calibri"/>
          <w:bCs/>
          <w:szCs w:val="26"/>
        </w:rPr>
      </w:pPr>
      <w:r w:rsidRPr="00A15880">
        <w:rPr>
          <w:rFonts w:eastAsia="Calibri"/>
          <w:bCs/>
          <w:szCs w:val="26"/>
        </w:rPr>
        <w:t xml:space="preserve">О продлении срока исполнения пункта </w:t>
      </w:r>
      <w:r>
        <w:rPr>
          <w:rFonts w:eastAsia="Calibri"/>
          <w:bCs/>
          <w:szCs w:val="26"/>
        </w:rPr>
        <w:t>3</w:t>
      </w:r>
      <w:r w:rsidRPr="00A15880">
        <w:rPr>
          <w:rFonts w:eastAsia="Calibri"/>
          <w:bCs/>
          <w:szCs w:val="26"/>
        </w:rPr>
        <w:t xml:space="preserve"> решения </w:t>
      </w:r>
    </w:p>
    <w:p w:rsidR="00AC5191" w:rsidRDefault="00AC5191" w:rsidP="00AC5191">
      <w:pPr>
        <w:jc w:val="center"/>
        <w:rPr>
          <w:rFonts w:eastAsia="Calibri"/>
          <w:bCs/>
          <w:szCs w:val="26"/>
        </w:rPr>
      </w:pPr>
      <w:r w:rsidRPr="00A15880">
        <w:rPr>
          <w:rFonts w:eastAsia="Calibri"/>
          <w:bCs/>
          <w:szCs w:val="26"/>
        </w:rPr>
        <w:t xml:space="preserve">Норильского городского Совета депутатов от </w:t>
      </w:r>
      <w:r>
        <w:rPr>
          <w:rFonts w:eastAsia="Calibri"/>
          <w:bCs/>
          <w:szCs w:val="26"/>
        </w:rPr>
        <w:t>17</w:t>
      </w:r>
      <w:r w:rsidRPr="00A15880">
        <w:rPr>
          <w:rFonts w:eastAsia="Calibri"/>
          <w:bCs/>
          <w:szCs w:val="26"/>
        </w:rPr>
        <w:t>.0</w:t>
      </w:r>
      <w:r>
        <w:rPr>
          <w:rFonts w:eastAsia="Calibri"/>
          <w:bCs/>
          <w:szCs w:val="26"/>
        </w:rPr>
        <w:t>3</w:t>
      </w:r>
      <w:r w:rsidRPr="00A15880">
        <w:rPr>
          <w:rFonts w:eastAsia="Calibri"/>
          <w:bCs/>
          <w:szCs w:val="26"/>
        </w:rPr>
        <w:t>.202</w:t>
      </w:r>
      <w:r>
        <w:rPr>
          <w:rFonts w:eastAsia="Calibri"/>
          <w:bCs/>
          <w:szCs w:val="26"/>
        </w:rPr>
        <w:t>6</w:t>
      </w:r>
      <w:r w:rsidRPr="00A15880">
        <w:rPr>
          <w:rFonts w:eastAsia="Calibri"/>
          <w:bCs/>
          <w:szCs w:val="26"/>
        </w:rPr>
        <w:t xml:space="preserve"> № </w:t>
      </w:r>
      <w:r>
        <w:rPr>
          <w:rFonts w:eastAsia="Calibri"/>
          <w:bCs/>
          <w:szCs w:val="26"/>
        </w:rPr>
        <w:t>34</w:t>
      </w:r>
      <w:r w:rsidRPr="00A15880">
        <w:rPr>
          <w:rFonts w:eastAsia="Calibri"/>
          <w:bCs/>
          <w:szCs w:val="26"/>
        </w:rPr>
        <w:t>/6-</w:t>
      </w:r>
      <w:r>
        <w:rPr>
          <w:rFonts w:eastAsia="Calibri"/>
          <w:bCs/>
          <w:szCs w:val="26"/>
        </w:rPr>
        <w:t>670</w:t>
      </w:r>
      <w:r w:rsidRPr="00A15880">
        <w:rPr>
          <w:rFonts w:eastAsia="Calibri"/>
          <w:bCs/>
          <w:szCs w:val="26"/>
        </w:rPr>
        <w:t xml:space="preserve"> </w:t>
      </w:r>
    </w:p>
    <w:p w:rsidR="007B0364" w:rsidRDefault="00AC5191" w:rsidP="00AC5191">
      <w:pPr>
        <w:jc w:val="center"/>
        <w:rPr>
          <w:rFonts w:eastAsia="Calibri"/>
          <w:bCs/>
          <w:szCs w:val="26"/>
        </w:rPr>
      </w:pPr>
      <w:r w:rsidRPr="00A15880">
        <w:rPr>
          <w:rFonts w:eastAsia="Calibri"/>
          <w:bCs/>
          <w:szCs w:val="26"/>
        </w:rPr>
        <w:t>«О внесении изменений в решение Норильского городского Совета депутатов</w:t>
      </w:r>
    </w:p>
    <w:p w:rsidR="004830B0" w:rsidRDefault="00AC5191" w:rsidP="00AC5191">
      <w:pPr>
        <w:jc w:val="center"/>
        <w:rPr>
          <w:rFonts w:eastAsia="Calibri"/>
          <w:bCs/>
          <w:szCs w:val="26"/>
        </w:rPr>
      </w:pPr>
      <w:bookmarkStart w:id="0" w:name="_GoBack"/>
      <w:bookmarkEnd w:id="0"/>
      <w:r w:rsidRPr="00A15880">
        <w:rPr>
          <w:rFonts w:eastAsia="Calibri"/>
          <w:bCs/>
          <w:szCs w:val="26"/>
        </w:rPr>
        <w:t>от 24.0</w:t>
      </w:r>
      <w:r>
        <w:rPr>
          <w:rFonts w:eastAsia="Calibri"/>
          <w:bCs/>
          <w:szCs w:val="26"/>
        </w:rPr>
        <w:t>6</w:t>
      </w:r>
      <w:r w:rsidRPr="00A15880">
        <w:rPr>
          <w:rFonts w:eastAsia="Calibri"/>
          <w:bCs/>
          <w:szCs w:val="26"/>
        </w:rPr>
        <w:t>.20</w:t>
      </w:r>
      <w:r>
        <w:rPr>
          <w:rFonts w:eastAsia="Calibri"/>
          <w:bCs/>
          <w:szCs w:val="26"/>
        </w:rPr>
        <w:t>08</w:t>
      </w:r>
      <w:r w:rsidRPr="00A15880">
        <w:rPr>
          <w:rFonts w:eastAsia="Calibri"/>
          <w:bCs/>
          <w:szCs w:val="26"/>
        </w:rPr>
        <w:t xml:space="preserve"> № 12</w:t>
      </w:r>
      <w:r>
        <w:rPr>
          <w:rFonts w:eastAsia="Calibri"/>
          <w:bCs/>
          <w:szCs w:val="26"/>
        </w:rPr>
        <w:t>-26</w:t>
      </w:r>
      <w:r w:rsidRPr="00A15880">
        <w:rPr>
          <w:rFonts w:eastAsia="Calibri"/>
          <w:bCs/>
          <w:szCs w:val="26"/>
        </w:rPr>
        <w:t>4 «</w:t>
      </w:r>
      <w:r w:rsidRPr="00534252">
        <w:rPr>
          <w:szCs w:val="26"/>
        </w:rPr>
        <w:t>Об утверждении Положения об условиях и порядке предоставления муниципальным служащим муниципального образования город Норильск пенсии за выслугу лет за счет средств бюджета муниципального образования город Норильск</w:t>
      </w:r>
      <w:r w:rsidRPr="00A15880">
        <w:rPr>
          <w:rFonts w:eastAsia="Calibri"/>
          <w:bCs/>
          <w:szCs w:val="26"/>
        </w:rPr>
        <w:t>»</w:t>
      </w:r>
    </w:p>
    <w:p w:rsidR="00AC5191" w:rsidRDefault="00AC5191" w:rsidP="00AC5191">
      <w:pPr>
        <w:jc w:val="center"/>
        <w:rPr>
          <w:szCs w:val="26"/>
        </w:rPr>
      </w:pPr>
    </w:p>
    <w:p w:rsidR="00445CB0" w:rsidRDefault="004830B0" w:rsidP="00AC5191">
      <w:pPr>
        <w:ind w:firstLine="709"/>
        <w:rPr>
          <w:szCs w:val="26"/>
        </w:rPr>
      </w:pPr>
      <w:r>
        <w:rPr>
          <w:szCs w:val="26"/>
        </w:rPr>
        <w:t>В соответствии</w:t>
      </w:r>
      <w:r w:rsidR="00415F18">
        <w:rPr>
          <w:szCs w:val="26"/>
        </w:rPr>
        <w:t xml:space="preserve"> со статьями 57, 58 Регламента Норильского г</w:t>
      </w:r>
      <w:r>
        <w:rPr>
          <w:szCs w:val="26"/>
        </w:rPr>
        <w:t>ородского Совета</w:t>
      </w:r>
      <w:r w:rsidR="00415F18">
        <w:rPr>
          <w:szCs w:val="26"/>
        </w:rPr>
        <w:t xml:space="preserve"> депутатов</w:t>
      </w:r>
      <w:r>
        <w:rPr>
          <w:szCs w:val="26"/>
        </w:rPr>
        <w:t xml:space="preserve">, утвержденного решением </w:t>
      </w:r>
      <w:r w:rsidR="00102315">
        <w:rPr>
          <w:szCs w:val="26"/>
        </w:rPr>
        <w:t>Норильского г</w:t>
      </w:r>
      <w:r>
        <w:rPr>
          <w:szCs w:val="26"/>
        </w:rPr>
        <w:t>ородского Совета</w:t>
      </w:r>
      <w:r w:rsidR="00102315">
        <w:rPr>
          <w:szCs w:val="26"/>
        </w:rPr>
        <w:t xml:space="preserve"> депутатов</w:t>
      </w:r>
      <w:r>
        <w:rPr>
          <w:szCs w:val="26"/>
        </w:rPr>
        <w:t xml:space="preserve"> от 15.08.2017 № 39/4-871</w:t>
      </w:r>
      <w:r w:rsidR="00B170D0">
        <w:t>,</w:t>
      </w:r>
      <w:r w:rsidR="00102315">
        <w:t xml:space="preserve"> Норильский г</w:t>
      </w:r>
      <w:r>
        <w:t>ородской Совет</w:t>
      </w:r>
      <w:r w:rsidR="00102315">
        <w:t xml:space="preserve"> депутатов</w:t>
      </w:r>
    </w:p>
    <w:p w:rsidR="00445CB0" w:rsidRDefault="00445CB0" w:rsidP="00445CB0">
      <w:pPr>
        <w:rPr>
          <w:szCs w:val="26"/>
        </w:rPr>
      </w:pPr>
    </w:p>
    <w:p w:rsidR="00445CB0" w:rsidRDefault="00445CB0" w:rsidP="00445CB0">
      <w:pPr>
        <w:ind w:firstLine="709"/>
        <w:rPr>
          <w:b/>
          <w:szCs w:val="26"/>
        </w:rPr>
      </w:pPr>
      <w:r>
        <w:rPr>
          <w:b/>
          <w:szCs w:val="26"/>
        </w:rPr>
        <w:t>РЕШИЛ:</w:t>
      </w:r>
    </w:p>
    <w:p w:rsidR="00960769" w:rsidRDefault="00960769" w:rsidP="00445CB0">
      <w:pPr>
        <w:ind w:firstLine="709"/>
        <w:rPr>
          <w:b/>
          <w:szCs w:val="26"/>
        </w:rPr>
      </w:pPr>
    </w:p>
    <w:p w:rsidR="00AC5191" w:rsidRPr="00342A03" w:rsidRDefault="00AC5191" w:rsidP="00AC5191">
      <w:pPr>
        <w:tabs>
          <w:tab w:val="left" w:pos="1134"/>
        </w:tabs>
        <w:autoSpaceDE w:val="0"/>
        <w:autoSpaceDN w:val="0"/>
        <w:adjustRightInd w:val="0"/>
        <w:ind w:firstLine="709"/>
        <w:rPr>
          <w:szCs w:val="26"/>
        </w:rPr>
      </w:pPr>
      <w:r w:rsidRPr="00342A03">
        <w:rPr>
          <w:szCs w:val="26"/>
        </w:rPr>
        <w:t xml:space="preserve">1. </w:t>
      </w:r>
      <w:r>
        <w:rPr>
          <w:szCs w:val="26"/>
        </w:rPr>
        <w:t>Продлить срок</w:t>
      </w:r>
      <w:r w:rsidRPr="0020034A">
        <w:rPr>
          <w:szCs w:val="26"/>
        </w:rPr>
        <w:t xml:space="preserve"> исполнения пункта 3 решения Норильского городского Совета депутатов от 17.03.2026 № 34/6-670 «О внесении изменений в решение Норильского городского Совета депутатов от 24.06.2008 № 12-264 «Об утверждении Положения об условиях и порядке предоставления муниципальным служащим муниципального образования город Норильск пенсии за выслугу лет за счет средств бюджета муниципального образования город Норильск»</w:t>
      </w:r>
      <w:r>
        <w:rPr>
          <w:szCs w:val="26"/>
        </w:rPr>
        <w:t xml:space="preserve"> до 30.10.2026</w:t>
      </w:r>
      <w:r w:rsidRPr="001D2490">
        <w:rPr>
          <w:szCs w:val="26"/>
        </w:rPr>
        <w:t>.</w:t>
      </w:r>
    </w:p>
    <w:p w:rsidR="00445CB0" w:rsidRDefault="00102315" w:rsidP="00960769">
      <w:pPr>
        <w:tabs>
          <w:tab w:val="left" w:pos="993"/>
        </w:tabs>
        <w:ind w:firstLine="709"/>
        <w:contextualSpacing/>
        <w:rPr>
          <w:szCs w:val="26"/>
        </w:rPr>
      </w:pPr>
      <w:r>
        <w:rPr>
          <w:szCs w:val="26"/>
        </w:rPr>
        <w:t>2</w:t>
      </w:r>
      <w:r w:rsidR="00445CB0">
        <w:rPr>
          <w:szCs w:val="26"/>
        </w:rPr>
        <w:t xml:space="preserve">. Настоящее решение вступает в силу </w:t>
      </w:r>
      <w:r w:rsidR="00541E20">
        <w:rPr>
          <w:szCs w:val="26"/>
        </w:rPr>
        <w:t>со дня принятия</w:t>
      </w:r>
      <w:r w:rsidR="00445CB0">
        <w:rPr>
          <w:szCs w:val="26"/>
        </w:rPr>
        <w:t>.</w:t>
      </w:r>
    </w:p>
    <w:p w:rsidR="00396CBE" w:rsidRDefault="008D530F" w:rsidP="00960769">
      <w:pPr>
        <w:tabs>
          <w:tab w:val="left" w:pos="993"/>
        </w:tabs>
        <w:ind w:firstLine="709"/>
        <w:contextualSpacing/>
        <w:rPr>
          <w:szCs w:val="26"/>
        </w:rPr>
      </w:pPr>
      <w:r>
        <w:rPr>
          <w:szCs w:val="26"/>
        </w:rPr>
        <w:t>3. Настоящее решение</w:t>
      </w:r>
      <w:r w:rsidR="00102315">
        <w:rPr>
          <w:szCs w:val="26"/>
        </w:rPr>
        <w:t xml:space="preserve"> опубликовать в газете «Заполярная правда».</w:t>
      </w:r>
    </w:p>
    <w:p w:rsidR="00396CBE" w:rsidRDefault="00396CBE" w:rsidP="00960769">
      <w:pPr>
        <w:tabs>
          <w:tab w:val="left" w:pos="993"/>
        </w:tabs>
        <w:ind w:firstLine="709"/>
        <w:contextualSpacing/>
        <w:rPr>
          <w:szCs w:val="26"/>
        </w:rPr>
      </w:pPr>
    </w:p>
    <w:p w:rsidR="00541E20" w:rsidRDefault="00541E20" w:rsidP="00541E20">
      <w:pPr>
        <w:widowControl w:val="0"/>
        <w:autoSpaceDE w:val="0"/>
        <w:autoSpaceDN w:val="0"/>
        <w:adjustRightInd w:val="0"/>
        <w:spacing w:line="256" w:lineRule="auto"/>
        <w:rPr>
          <w:szCs w:val="26"/>
        </w:rPr>
      </w:pPr>
    </w:p>
    <w:p w:rsidR="00102315" w:rsidRDefault="00102315" w:rsidP="00541E20">
      <w:pPr>
        <w:widowControl w:val="0"/>
        <w:autoSpaceDE w:val="0"/>
        <w:autoSpaceDN w:val="0"/>
        <w:adjustRightInd w:val="0"/>
        <w:spacing w:line="256" w:lineRule="auto"/>
        <w:rPr>
          <w:szCs w:val="26"/>
        </w:rPr>
      </w:pPr>
    </w:p>
    <w:p w:rsidR="00102315" w:rsidRDefault="00541E20" w:rsidP="00541E20">
      <w:pPr>
        <w:widowControl w:val="0"/>
        <w:autoSpaceDE w:val="0"/>
        <w:autoSpaceDN w:val="0"/>
        <w:adjustRightInd w:val="0"/>
        <w:spacing w:line="256" w:lineRule="auto"/>
        <w:rPr>
          <w:szCs w:val="26"/>
        </w:rPr>
      </w:pPr>
      <w:r>
        <w:rPr>
          <w:szCs w:val="26"/>
        </w:rPr>
        <w:t xml:space="preserve">Председатель </w:t>
      </w:r>
      <w:r w:rsidR="00102315">
        <w:rPr>
          <w:szCs w:val="26"/>
        </w:rPr>
        <w:t>Норильского</w:t>
      </w:r>
    </w:p>
    <w:p w:rsidR="00541E20" w:rsidRDefault="00102315" w:rsidP="00541E20">
      <w:pPr>
        <w:widowControl w:val="0"/>
        <w:autoSpaceDE w:val="0"/>
        <w:autoSpaceDN w:val="0"/>
        <w:adjustRightInd w:val="0"/>
        <w:spacing w:line="256" w:lineRule="auto"/>
        <w:rPr>
          <w:szCs w:val="26"/>
          <w:lang w:eastAsia="ru-RU"/>
        </w:rPr>
      </w:pPr>
      <w:r>
        <w:rPr>
          <w:szCs w:val="26"/>
        </w:rPr>
        <w:t>г</w:t>
      </w:r>
      <w:r w:rsidR="00541E20">
        <w:rPr>
          <w:szCs w:val="26"/>
        </w:rPr>
        <w:t>ородского Совета</w:t>
      </w:r>
      <w:r>
        <w:rPr>
          <w:szCs w:val="26"/>
        </w:rPr>
        <w:t xml:space="preserve"> депутатов     </w:t>
      </w:r>
      <w:r w:rsidR="00541E20">
        <w:rPr>
          <w:szCs w:val="26"/>
        </w:rPr>
        <w:t xml:space="preserve">                                                    </w:t>
      </w:r>
      <w:r w:rsidR="006F7033">
        <w:rPr>
          <w:szCs w:val="26"/>
        </w:rPr>
        <w:t xml:space="preserve">  </w:t>
      </w:r>
      <w:r w:rsidR="00541E20">
        <w:rPr>
          <w:szCs w:val="26"/>
        </w:rPr>
        <w:t xml:space="preserve">  А.А. Пестряков</w:t>
      </w:r>
    </w:p>
    <w:sectPr w:rsidR="00541E20" w:rsidSect="00CC63CD">
      <w:footerReference w:type="defaul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1B1" w:rsidRDefault="00D111B1" w:rsidP="002766E6">
      <w:r>
        <w:separator/>
      </w:r>
    </w:p>
  </w:endnote>
  <w:endnote w:type="continuationSeparator" w:id="0">
    <w:p w:rsidR="00D111B1" w:rsidRDefault="00D111B1" w:rsidP="0027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8595027"/>
      <w:docPartObj>
        <w:docPartGallery w:val="Page Numbers (Bottom of Page)"/>
        <w:docPartUnique/>
      </w:docPartObj>
    </w:sdtPr>
    <w:sdtEndPr/>
    <w:sdtContent>
      <w:p w:rsidR="002766E6" w:rsidRDefault="002766E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315" w:rsidRPr="00102315">
          <w:rPr>
            <w:noProof/>
            <w:lang w:val="ru-RU"/>
          </w:rPr>
          <w:t>2</w:t>
        </w:r>
        <w:r>
          <w:fldChar w:fldCharType="end"/>
        </w:r>
      </w:p>
    </w:sdtContent>
  </w:sdt>
  <w:p w:rsidR="001F7F09" w:rsidRDefault="00D111B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1B1" w:rsidRDefault="00D111B1" w:rsidP="002766E6">
      <w:r>
        <w:separator/>
      </w:r>
    </w:p>
  </w:footnote>
  <w:footnote w:type="continuationSeparator" w:id="0">
    <w:p w:rsidR="00D111B1" w:rsidRDefault="00D111B1" w:rsidP="00276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12BA6"/>
    <w:multiLevelType w:val="hybridMultilevel"/>
    <w:tmpl w:val="8368C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0D5A3C"/>
    <w:multiLevelType w:val="hybridMultilevel"/>
    <w:tmpl w:val="FE3E2BCA"/>
    <w:lvl w:ilvl="0" w:tplc="73AC02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FF9"/>
    <w:rsid w:val="00016D9E"/>
    <w:rsid w:val="00026BFF"/>
    <w:rsid w:val="000656BD"/>
    <w:rsid w:val="00066010"/>
    <w:rsid w:val="00070E00"/>
    <w:rsid w:val="0007677D"/>
    <w:rsid w:val="000C599B"/>
    <w:rsid w:val="000D7E41"/>
    <w:rsid w:val="00102315"/>
    <w:rsid w:val="00105214"/>
    <w:rsid w:val="00107F3F"/>
    <w:rsid w:val="00114D5D"/>
    <w:rsid w:val="001351EC"/>
    <w:rsid w:val="0013644F"/>
    <w:rsid w:val="00144E71"/>
    <w:rsid w:val="00153C62"/>
    <w:rsid w:val="00153EDD"/>
    <w:rsid w:val="00161396"/>
    <w:rsid w:val="00167E9E"/>
    <w:rsid w:val="00171576"/>
    <w:rsid w:val="0018796D"/>
    <w:rsid w:val="001C13F1"/>
    <w:rsid w:val="001C4220"/>
    <w:rsid w:val="001D33F2"/>
    <w:rsid w:val="001E640A"/>
    <w:rsid w:val="001F01C3"/>
    <w:rsid w:val="001F37FD"/>
    <w:rsid w:val="00217A4F"/>
    <w:rsid w:val="002619B5"/>
    <w:rsid w:val="002766E6"/>
    <w:rsid w:val="00281884"/>
    <w:rsid w:val="00291542"/>
    <w:rsid w:val="002957E5"/>
    <w:rsid w:val="002A0BC2"/>
    <w:rsid w:val="002A30E9"/>
    <w:rsid w:val="002A42AC"/>
    <w:rsid w:val="002E15F7"/>
    <w:rsid w:val="002F3DA6"/>
    <w:rsid w:val="00313441"/>
    <w:rsid w:val="003217BE"/>
    <w:rsid w:val="00337D25"/>
    <w:rsid w:val="00372C11"/>
    <w:rsid w:val="00380D39"/>
    <w:rsid w:val="003834DF"/>
    <w:rsid w:val="00395731"/>
    <w:rsid w:val="00396CBE"/>
    <w:rsid w:val="00397516"/>
    <w:rsid w:val="003A594D"/>
    <w:rsid w:val="003C4B2B"/>
    <w:rsid w:val="003C7D61"/>
    <w:rsid w:val="003E3D12"/>
    <w:rsid w:val="003E5E41"/>
    <w:rsid w:val="003F41A9"/>
    <w:rsid w:val="00401A41"/>
    <w:rsid w:val="00412D39"/>
    <w:rsid w:val="00415F18"/>
    <w:rsid w:val="00426DF0"/>
    <w:rsid w:val="00437A64"/>
    <w:rsid w:val="00445CB0"/>
    <w:rsid w:val="0045164C"/>
    <w:rsid w:val="00452C71"/>
    <w:rsid w:val="00474263"/>
    <w:rsid w:val="004830B0"/>
    <w:rsid w:val="004A7A52"/>
    <w:rsid w:val="004C4B6F"/>
    <w:rsid w:val="00525C49"/>
    <w:rsid w:val="00541E20"/>
    <w:rsid w:val="0055559C"/>
    <w:rsid w:val="00577CE5"/>
    <w:rsid w:val="005A3345"/>
    <w:rsid w:val="005C1032"/>
    <w:rsid w:val="005E029F"/>
    <w:rsid w:val="00644BE5"/>
    <w:rsid w:val="006661A0"/>
    <w:rsid w:val="00670BB3"/>
    <w:rsid w:val="006903D0"/>
    <w:rsid w:val="006D0E78"/>
    <w:rsid w:val="006D4849"/>
    <w:rsid w:val="006E0304"/>
    <w:rsid w:val="006F7033"/>
    <w:rsid w:val="00727BCE"/>
    <w:rsid w:val="00731FBA"/>
    <w:rsid w:val="0075306A"/>
    <w:rsid w:val="007632AD"/>
    <w:rsid w:val="00770E4A"/>
    <w:rsid w:val="007850DC"/>
    <w:rsid w:val="007A4EF5"/>
    <w:rsid w:val="007B0364"/>
    <w:rsid w:val="007C4729"/>
    <w:rsid w:val="007E00A9"/>
    <w:rsid w:val="008026A2"/>
    <w:rsid w:val="008A17AB"/>
    <w:rsid w:val="008C5F75"/>
    <w:rsid w:val="008D1D2D"/>
    <w:rsid w:val="008D530F"/>
    <w:rsid w:val="008E7AAF"/>
    <w:rsid w:val="0090377A"/>
    <w:rsid w:val="00905F3C"/>
    <w:rsid w:val="00914250"/>
    <w:rsid w:val="00920DD8"/>
    <w:rsid w:val="00926635"/>
    <w:rsid w:val="009338C8"/>
    <w:rsid w:val="00935A9C"/>
    <w:rsid w:val="009370B5"/>
    <w:rsid w:val="00960769"/>
    <w:rsid w:val="00965624"/>
    <w:rsid w:val="00984E69"/>
    <w:rsid w:val="00996192"/>
    <w:rsid w:val="009A5215"/>
    <w:rsid w:val="009A7AB3"/>
    <w:rsid w:val="009B371B"/>
    <w:rsid w:val="009C6332"/>
    <w:rsid w:val="00A148D2"/>
    <w:rsid w:val="00A427C3"/>
    <w:rsid w:val="00A53EE6"/>
    <w:rsid w:val="00A601AC"/>
    <w:rsid w:val="00A8732B"/>
    <w:rsid w:val="00AA72CC"/>
    <w:rsid w:val="00AB2FF9"/>
    <w:rsid w:val="00AC5191"/>
    <w:rsid w:val="00AD3EBA"/>
    <w:rsid w:val="00AD7D9F"/>
    <w:rsid w:val="00AF1EFB"/>
    <w:rsid w:val="00B11209"/>
    <w:rsid w:val="00B170D0"/>
    <w:rsid w:val="00B30665"/>
    <w:rsid w:val="00B66F78"/>
    <w:rsid w:val="00BC648F"/>
    <w:rsid w:val="00BF25FF"/>
    <w:rsid w:val="00BF5D0E"/>
    <w:rsid w:val="00C15667"/>
    <w:rsid w:val="00C20138"/>
    <w:rsid w:val="00C24763"/>
    <w:rsid w:val="00C4771E"/>
    <w:rsid w:val="00C50947"/>
    <w:rsid w:val="00C6048B"/>
    <w:rsid w:val="00C62BE3"/>
    <w:rsid w:val="00C6416D"/>
    <w:rsid w:val="00C91F0C"/>
    <w:rsid w:val="00C92A34"/>
    <w:rsid w:val="00C95455"/>
    <w:rsid w:val="00C9782C"/>
    <w:rsid w:val="00CB48B2"/>
    <w:rsid w:val="00CC02AB"/>
    <w:rsid w:val="00CC63CD"/>
    <w:rsid w:val="00D111B1"/>
    <w:rsid w:val="00D471A0"/>
    <w:rsid w:val="00D47645"/>
    <w:rsid w:val="00D82290"/>
    <w:rsid w:val="00D85CE0"/>
    <w:rsid w:val="00D90E0F"/>
    <w:rsid w:val="00D924DD"/>
    <w:rsid w:val="00DB7302"/>
    <w:rsid w:val="00DD0604"/>
    <w:rsid w:val="00DD16F0"/>
    <w:rsid w:val="00DE12FC"/>
    <w:rsid w:val="00DE3422"/>
    <w:rsid w:val="00E14DE9"/>
    <w:rsid w:val="00E201AB"/>
    <w:rsid w:val="00E401E4"/>
    <w:rsid w:val="00E60134"/>
    <w:rsid w:val="00E6233E"/>
    <w:rsid w:val="00EC403E"/>
    <w:rsid w:val="00F3158F"/>
    <w:rsid w:val="00F45A65"/>
    <w:rsid w:val="00F46B07"/>
    <w:rsid w:val="00F505FC"/>
    <w:rsid w:val="00F519C3"/>
    <w:rsid w:val="00F6573C"/>
    <w:rsid w:val="00F70179"/>
    <w:rsid w:val="00F743A5"/>
    <w:rsid w:val="00F7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D1C238-F180-4BBF-A640-17175E46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D9E"/>
    <w:pPr>
      <w:spacing w:after="0" w:line="240" w:lineRule="auto"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qFormat/>
    <w:rsid w:val="00905F3C"/>
    <w:pPr>
      <w:keepNext/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905F3C"/>
    <w:pPr>
      <w:spacing w:before="240" w:after="60"/>
      <w:jc w:val="left"/>
      <w:outlineLvl w:val="5"/>
    </w:pPr>
    <w:rPr>
      <w:rFonts w:eastAsia="Times New Roman" w:cs="Times New Roman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C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5CE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C95455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905F3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905F3C"/>
    <w:rPr>
      <w:rFonts w:ascii="Times New Roman" w:eastAsia="Times New Roman" w:hAnsi="Times New Roman" w:cs="Times New Roman"/>
      <w:b/>
      <w:bCs/>
      <w:lang w:eastAsia="ru-RU"/>
    </w:rPr>
  </w:style>
  <w:style w:type="paragraph" w:styleId="a6">
    <w:name w:val="List Paragraph"/>
    <w:basedOn w:val="a"/>
    <w:uiPriority w:val="34"/>
    <w:qFormat/>
    <w:rsid w:val="00905F3C"/>
    <w:pPr>
      <w:ind w:left="720"/>
      <w:contextualSpacing/>
    </w:pPr>
    <w:rPr>
      <w:rFonts w:eastAsia="Times New Roman" w:cs="Times New Roman"/>
      <w:lang w:eastAsia="ru-RU"/>
    </w:rPr>
  </w:style>
  <w:style w:type="character" w:styleId="a7">
    <w:name w:val="Strong"/>
    <w:basedOn w:val="a0"/>
    <w:uiPriority w:val="22"/>
    <w:qFormat/>
    <w:rsid w:val="005E029F"/>
    <w:rPr>
      <w:b/>
      <w:bCs/>
    </w:rPr>
  </w:style>
  <w:style w:type="character" w:styleId="a8">
    <w:name w:val="Emphasis"/>
    <w:basedOn w:val="a0"/>
    <w:uiPriority w:val="20"/>
    <w:qFormat/>
    <w:rsid w:val="00C4771E"/>
    <w:rPr>
      <w:i/>
      <w:iCs/>
    </w:rPr>
  </w:style>
  <w:style w:type="paragraph" w:styleId="a9">
    <w:name w:val="header"/>
    <w:basedOn w:val="a"/>
    <w:link w:val="aa"/>
    <w:uiPriority w:val="99"/>
    <w:rsid w:val="002766E6"/>
    <w:pPr>
      <w:tabs>
        <w:tab w:val="center" w:pos="4677"/>
        <w:tab w:val="right" w:pos="9355"/>
      </w:tabs>
    </w:pPr>
    <w:rPr>
      <w:rFonts w:eastAsia="Times New Roman" w:cs="Times New Roman"/>
      <w:szCs w:val="24"/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2766E6"/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paragraph" w:styleId="ab">
    <w:name w:val="footer"/>
    <w:basedOn w:val="a"/>
    <w:link w:val="ac"/>
    <w:uiPriority w:val="99"/>
    <w:unhideWhenUsed/>
    <w:rsid w:val="002766E6"/>
    <w:pPr>
      <w:tabs>
        <w:tab w:val="center" w:pos="4677"/>
        <w:tab w:val="right" w:pos="9355"/>
      </w:tabs>
    </w:pPr>
    <w:rPr>
      <w:rFonts w:eastAsia="Times New Roman" w:cs="Times New Roman"/>
      <w:szCs w:val="24"/>
      <w:lang w:val="x-none" w:eastAsia="x-none"/>
    </w:rPr>
  </w:style>
  <w:style w:type="character" w:customStyle="1" w:styleId="ac">
    <w:name w:val="Нижний колонтитул Знак"/>
    <w:basedOn w:val="a0"/>
    <w:link w:val="ab"/>
    <w:uiPriority w:val="99"/>
    <w:rsid w:val="002766E6"/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paragraph" w:customStyle="1" w:styleId="ConsPlusNormal">
    <w:name w:val="ConsPlusNormal"/>
    <w:rsid w:val="002766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445CB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Данько Марина Викторовна</dc:creator>
  <cp:keywords/>
  <dc:description/>
  <cp:lastModifiedBy>Гырнец Светлана Васильевна</cp:lastModifiedBy>
  <cp:revision>34</cp:revision>
  <cp:lastPrinted>2025-04-18T04:57:00Z</cp:lastPrinted>
  <dcterms:created xsi:type="dcterms:W3CDTF">2021-09-17T11:59:00Z</dcterms:created>
  <dcterms:modified xsi:type="dcterms:W3CDTF">2026-09-22T03:15:00Z</dcterms:modified>
</cp:coreProperties>
</file>