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9F68F8" w:rsidRPr="004F68BD" w:rsidRDefault="009F68F8" w:rsidP="009F68F8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 w:rsidRPr="004F68BD">
        <w:rPr>
          <w:b/>
          <w:bCs/>
          <w:color w:val="000000"/>
          <w:sz w:val="28"/>
          <w:szCs w:val="28"/>
        </w:rPr>
        <w:t>ПОСТАНОВЛЕНИЕ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51341A" w:rsidP="00E7172E">
      <w:pPr>
        <w:tabs>
          <w:tab w:val="left" w:pos="4253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12.11.</w:t>
      </w:r>
      <w:r w:rsidR="00E7172E" w:rsidRPr="004F68BD">
        <w:rPr>
          <w:rFonts w:ascii="Times New Roman" w:hAnsi="Times New Roman"/>
          <w:bCs/>
          <w:sz w:val="26"/>
          <w:szCs w:val="26"/>
        </w:rPr>
        <w:t>20</w:t>
      </w:r>
      <w:r w:rsidR="00A564DD">
        <w:rPr>
          <w:rFonts w:ascii="Times New Roman" w:hAnsi="Times New Roman"/>
          <w:bCs/>
          <w:sz w:val="26"/>
          <w:szCs w:val="26"/>
        </w:rPr>
        <w:t>21</w:t>
      </w:r>
      <w:r>
        <w:rPr>
          <w:rFonts w:ascii="Times New Roman" w:hAnsi="Times New Roman"/>
          <w:bCs/>
          <w:sz w:val="26"/>
          <w:szCs w:val="26"/>
        </w:rPr>
        <w:t xml:space="preserve">                                            </w:t>
      </w:r>
      <w:r w:rsidR="00B36B87">
        <w:rPr>
          <w:rFonts w:ascii="Times New Roman" w:hAnsi="Times New Roman"/>
          <w:bCs/>
          <w:sz w:val="26"/>
          <w:szCs w:val="26"/>
        </w:rPr>
        <w:t>г.</w:t>
      </w:r>
      <w:r w:rsidR="008F11A8">
        <w:rPr>
          <w:rFonts w:ascii="Times New Roman" w:hAnsi="Times New Roman"/>
          <w:bCs/>
          <w:sz w:val="26"/>
          <w:szCs w:val="26"/>
        </w:rPr>
        <w:t xml:space="preserve"> </w:t>
      </w:r>
      <w:r w:rsidR="00706E67">
        <w:rPr>
          <w:rFonts w:ascii="Times New Roman" w:hAnsi="Times New Roman"/>
          <w:bCs/>
          <w:sz w:val="26"/>
          <w:szCs w:val="26"/>
        </w:rPr>
        <w:t xml:space="preserve">Норильск                            </w:t>
      </w:r>
      <w:r>
        <w:rPr>
          <w:rFonts w:ascii="Times New Roman" w:hAnsi="Times New Roman"/>
          <w:bCs/>
          <w:sz w:val="26"/>
          <w:szCs w:val="26"/>
        </w:rPr>
        <w:t xml:space="preserve">     </w:t>
      </w:r>
      <w:r w:rsidR="00706E67">
        <w:rPr>
          <w:rFonts w:ascii="Times New Roman" w:hAnsi="Times New Roman"/>
          <w:bCs/>
          <w:sz w:val="26"/>
          <w:szCs w:val="26"/>
        </w:rPr>
        <w:t xml:space="preserve">    </w:t>
      </w:r>
      <w:r>
        <w:rPr>
          <w:rFonts w:ascii="Times New Roman" w:hAnsi="Times New Roman"/>
          <w:bCs/>
          <w:sz w:val="26"/>
          <w:szCs w:val="26"/>
        </w:rPr>
        <w:t xml:space="preserve">          </w:t>
      </w:r>
      <w:r w:rsidR="00706E67">
        <w:rPr>
          <w:rFonts w:ascii="Times New Roman" w:hAnsi="Times New Roman"/>
          <w:bCs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bCs/>
          <w:sz w:val="26"/>
          <w:szCs w:val="26"/>
        </w:rPr>
        <w:t>№  529</w:t>
      </w:r>
      <w:proofErr w:type="gramEnd"/>
    </w:p>
    <w:p w:rsidR="00E7172E" w:rsidRDefault="00E7172E" w:rsidP="0049465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494655" w:rsidRPr="00E60A6D" w:rsidRDefault="00494655" w:rsidP="0049465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E84F60" w:rsidRPr="00120E44" w:rsidRDefault="00120E44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120E44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города Норильска </w:t>
      </w:r>
      <w:r>
        <w:rPr>
          <w:rFonts w:ascii="Times New Roman" w:hAnsi="Times New Roman"/>
          <w:sz w:val="26"/>
          <w:szCs w:val="26"/>
        </w:rPr>
        <w:t xml:space="preserve">                       </w:t>
      </w:r>
      <w:r w:rsidR="009301BE">
        <w:rPr>
          <w:rFonts w:ascii="Times New Roman" w:hAnsi="Times New Roman"/>
          <w:sz w:val="26"/>
          <w:szCs w:val="26"/>
        </w:rPr>
        <w:t>от 23.04.2019</w:t>
      </w:r>
      <w:r w:rsidRPr="00120E44">
        <w:rPr>
          <w:rFonts w:ascii="Times New Roman" w:hAnsi="Times New Roman"/>
          <w:sz w:val="26"/>
          <w:szCs w:val="26"/>
        </w:rPr>
        <w:t xml:space="preserve"> № </w:t>
      </w:r>
      <w:r w:rsidR="009301BE">
        <w:rPr>
          <w:rFonts w:ascii="Times New Roman" w:hAnsi="Times New Roman"/>
          <w:sz w:val="26"/>
          <w:szCs w:val="26"/>
        </w:rPr>
        <w:t>154</w:t>
      </w:r>
    </w:p>
    <w:p w:rsidR="00E7172E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494655" w:rsidRPr="00E60A6D" w:rsidRDefault="00494655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8F11A8" w:rsidRDefault="00120E44" w:rsidP="006C320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В</w:t>
      </w:r>
      <w:r w:rsidR="00494655" w:rsidRPr="00494655">
        <w:rPr>
          <w:rFonts w:ascii="Times New Roman" w:eastAsiaTheme="minorHAnsi" w:hAnsi="Times New Roman"/>
          <w:sz w:val="26"/>
          <w:szCs w:val="26"/>
        </w:rPr>
        <w:t xml:space="preserve"> </w:t>
      </w:r>
      <w:r w:rsidR="006C3201">
        <w:rPr>
          <w:rFonts w:ascii="Times New Roman" w:eastAsiaTheme="minorHAnsi" w:hAnsi="Times New Roman"/>
          <w:sz w:val="26"/>
          <w:szCs w:val="26"/>
        </w:rPr>
        <w:t xml:space="preserve">целях приведения </w:t>
      </w:r>
      <w:r w:rsidR="008F11A8">
        <w:rPr>
          <w:rFonts w:ascii="Times New Roman" w:eastAsiaTheme="minorHAnsi" w:hAnsi="Times New Roman"/>
          <w:sz w:val="26"/>
          <w:szCs w:val="26"/>
        </w:rPr>
        <w:t xml:space="preserve">Административного регламента предоставления муниципальной услуги по </w:t>
      </w:r>
      <w:r w:rsidR="009301BE" w:rsidRPr="009301BE">
        <w:rPr>
          <w:rFonts w:ascii="Times New Roman" w:eastAsiaTheme="minorHAnsi" w:hAnsi="Times New Roman"/>
          <w:sz w:val="26"/>
          <w:szCs w:val="26"/>
        </w:rPr>
        <w:t>внесению изменений в разрешение на строительство</w:t>
      </w:r>
      <w:r w:rsidR="00A02430" w:rsidRPr="009301BE">
        <w:rPr>
          <w:rFonts w:ascii="Times New Roman" w:eastAsiaTheme="minorHAnsi" w:hAnsi="Times New Roman"/>
          <w:sz w:val="26"/>
          <w:szCs w:val="26"/>
        </w:rPr>
        <w:t xml:space="preserve"> </w:t>
      </w:r>
      <w:r w:rsidR="00A02430">
        <w:rPr>
          <w:rFonts w:ascii="Times New Roman" w:eastAsiaTheme="minorHAnsi" w:hAnsi="Times New Roman"/>
          <w:sz w:val="26"/>
          <w:szCs w:val="26"/>
        </w:rPr>
        <w:t xml:space="preserve">в соответствие </w:t>
      </w:r>
      <w:r w:rsidR="00A02430" w:rsidRPr="00A02430">
        <w:rPr>
          <w:rFonts w:ascii="Times New Roman" w:eastAsiaTheme="minorHAnsi" w:hAnsi="Times New Roman"/>
          <w:sz w:val="26"/>
          <w:szCs w:val="26"/>
        </w:rPr>
        <w:t xml:space="preserve">с </w:t>
      </w:r>
      <w:r w:rsidR="00A02430">
        <w:rPr>
          <w:rFonts w:ascii="Times New Roman" w:eastAsiaTheme="minorHAnsi" w:hAnsi="Times New Roman"/>
          <w:sz w:val="26"/>
          <w:szCs w:val="26"/>
        </w:rPr>
        <w:t xml:space="preserve">требованиями статьи 51 Градостроительного кодекса Российской Федерации, руководствуясь </w:t>
      </w:r>
      <w:r w:rsidR="00A02430" w:rsidRPr="00A02430">
        <w:rPr>
          <w:rFonts w:ascii="Times New Roman" w:eastAsiaTheme="minorHAnsi" w:hAnsi="Times New Roman"/>
          <w:sz w:val="26"/>
          <w:szCs w:val="26"/>
        </w:rPr>
        <w:t>Федеральным законом от 27.07.2010 № 210-ФЗ «Об организации предоставления государственных и муниципальных услуг»,</w:t>
      </w:r>
    </w:p>
    <w:p w:rsidR="00E7172E" w:rsidRPr="00E60A6D" w:rsidRDefault="00E7172E" w:rsidP="005516E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60A6D">
        <w:rPr>
          <w:rFonts w:ascii="Times New Roman" w:hAnsi="Times New Roman"/>
          <w:sz w:val="26"/>
          <w:szCs w:val="26"/>
        </w:rPr>
        <w:t>ПОСТАНОВЛЯЮ:</w:t>
      </w:r>
    </w:p>
    <w:p w:rsidR="00E7172E" w:rsidRPr="00E60A6D" w:rsidRDefault="00E7172E" w:rsidP="005516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7172E" w:rsidRDefault="000821CF" w:rsidP="000821CF">
      <w:pPr>
        <w:pStyle w:val="ConsPlusNormal"/>
        <w:tabs>
          <w:tab w:val="left" w:pos="0"/>
        </w:tabs>
        <w:ind w:firstLine="709"/>
        <w:jc w:val="both"/>
        <w:rPr>
          <w:szCs w:val="26"/>
        </w:rPr>
      </w:pPr>
      <w:r>
        <w:rPr>
          <w:szCs w:val="26"/>
        </w:rPr>
        <w:t xml:space="preserve">1. </w:t>
      </w:r>
      <w:r w:rsidR="00E7172E" w:rsidRPr="00716B42">
        <w:rPr>
          <w:szCs w:val="26"/>
        </w:rPr>
        <w:t xml:space="preserve">Внести в </w:t>
      </w:r>
      <w:r w:rsidR="00D26467" w:rsidRPr="00D26467">
        <w:rPr>
          <w:rFonts w:eastAsiaTheme="minorHAnsi"/>
          <w:szCs w:val="26"/>
          <w:lang w:eastAsia="en-US"/>
        </w:rPr>
        <w:t xml:space="preserve">Административный </w:t>
      </w:r>
      <w:hyperlink r:id="rId9" w:history="1">
        <w:r w:rsidR="00D26467" w:rsidRPr="00D26467">
          <w:rPr>
            <w:rFonts w:eastAsiaTheme="minorHAnsi"/>
            <w:szCs w:val="26"/>
            <w:lang w:eastAsia="en-US"/>
          </w:rPr>
          <w:t>регламент</w:t>
        </w:r>
      </w:hyperlink>
      <w:r w:rsidR="00D26467" w:rsidRPr="00D26467">
        <w:rPr>
          <w:rFonts w:eastAsiaTheme="minorHAnsi"/>
          <w:szCs w:val="26"/>
          <w:lang w:eastAsia="en-US"/>
        </w:rPr>
        <w:t xml:space="preserve"> </w:t>
      </w:r>
      <w:r w:rsidR="00A564DD" w:rsidRPr="00A564DD">
        <w:rPr>
          <w:rFonts w:eastAsiaTheme="minorHAnsi"/>
          <w:szCs w:val="26"/>
        </w:rPr>
        <w:t xml:space="preserve">предоставления муниципальной услуги по </w:t>
      </w:r>
      <w:r w:rsidR="009301BE" w:rsidRPr="009301BE">
        <w:rPr>
          <w:rFonts w:eastAsiaTheme="minorHAnsi"/>
          <w:szCs w:val="26"/>
        </w:rPr>
        <w:t>внесению изменений в разрешение на строительство</w:t>
      </w:r>
      <w:r w:rsidR="00620F8F" w:rsidRPr="00B36B87">
        <w:rPr>
          <w:rFonts w:eastAsiaTheme="minorHAnsi"/>
          <w:szCs w:val="26"/>
        </w:rPr>
        <w:t>, утвержденн</w:t>
      </w:r>
      <w:r w:rsidR="00620F8F">
        <w:rPr>
          <w:rFonts w:eastAsiaTheme="minorHAnsi"/>
          <w:szCs w:val="26"/>
        </w:rPr>
        <w:t>ый</w:t>
      </w:r>
      <w:r w:rsidR="00620F8F" w:rsidRPr="00B36B87">
        <w:rPr>
          <w:rFonts w:eastAsiaTheme="minorHAnsi"/>
          <w:szCs w:val="26"/>
        </w:rPr>
        <w:t xml:space="preserve"> </w:t>
      </w:r>
      <w:r w:rsidR="00CB3A0F">
        <w:rPr>
          <w:rFonts w:eastAsiaTheme="minorHAnsi"/>
          <w:szCs w:val="26"/>
        </w:rPr>
        <w:t>п</w:t>
      </w:r>
      <w:r w:rsidR="00620F8F" w:rsidRPr="00B36B87">
        <w:rPr>
          <w:rFonts w:eastAsiaTheme="minorHAnsi"/>
          <w:szCs w:val="26"/>
        </w:rPr>
        <w:t xml:space="preserve">остановлением Администрации города Норильска от </w:t>
      </w:r>
      <w:r w:rsidR="009301BE" w:rsidRPr="009301BE">
        <w:rPr>
          <w:szCs w:val="26"/>
        </w:rPr>
        <w:t>23.04.2019</w:t>
      </w:r>
      <w:r w:rsidR="00922B86" w:rsidRPr="009301BE">
        <w:rPr>
          <w:szCs w:val="26"/>
        </w:rPr>
        <w:t xml:space="preserve"> №</w:t>
      </w:r>
      <w:r w:rsidR="00717ED3" w:rsidRPr="009301BE">
        <w:rPr>
          <w:szCs w:val="26"/>
        </w:rPr>
        <w:t xml:space="preserve"> </w:t>
      </w:r>
      <w:r w:rsidR="009301BE" w:rsidRPr="009301BE">
        <w:rPr>
          <w:szCs w:val="26"/>
        </w:rPr>
        <w:t>154</w:t>
      </w:r>
      <w:r w:rsidR="007274A4" w:rsidRPr="009301BE">
        <w:rPr>
          <w:bCs/>
          <w:szCs w:val="26"/>
        </w:rPr>
        <w:t xml:space="preserve"> </w:t>
      </w:r>
      <w:r w:rsidR="007274A4" w:rsidRPr="00571B51">
        <w:rPr>
          <w:bCs/>
          <w:szCs w:val="26"/>
        </w:rPr>
        <w:t xml:space="preserve">(далее – </w:t>
      </w:r>
      <w:r w:rsidR="00BC2E87">
        <w:rPr>
          <w:bCs/>
          <w:szCs w:val="26"/>
        </w:rPr>
        <w:t>Р</w:t>
      </w:r>
      <w:r w:rsidR="00D26467">
        <w:rPr>
          <w:bCs/>
          <w:szCs w:val="26"/>
        </w:rPr>
        <w:t>егламент</w:t>
      </w:r>
      <w:r w:rsidR="007274A4" w:rsidRPr="00571B51">
        <w:rPr>
          <w:bCs/>
          <w:szCs w:val="26"/>
        </w:rPr>
        <w:t>)</w:t>
      </w:r>
      <w:r w:rsidR="00E7172E" w:rsidRPr="00571B51">
        <w:rPr>
          <w:bCs/>
          <w:szCs w:val="26"/>
        </w:rPr>
        <w:t xml:space="preserve">, </w:t>
      </w:r>
      <w:r w:rsidR="00E7172E" w:rsidRPr="00571B51">
        <w:rPr>
          <w:szCs w:val="26"/>
        </w:rPr>
        <w:t>следующ</w:t>
      </w:r>
      <w:r>
        <w:rPr>
          <w:szCs w:val="26"/>
        </w:rPr>
        <w:t>и</w:t>
      </w:r>
      <w:r w:rsidR="00E7172E" w:rsidRPr="00571B51">
        <w:rPr>
          <w:szCs w:val="26"/>
        </w:rPr>
        <w:t>е изменени</w:t>
      </w:r>
      <w:r>
        <w:rPr>
          <w:szCs w:val="26"/>
        </w:rPr>
        <w:t>я</w:t>
      </w:r>
      <w:r w:rsidR="00E7172E" w:rsidRPr="00571B51">
        <w:rPr>
          <w:szCs w:val="26"/>
        </w:rPr>
        <w:t>:</w:t>
      </w:r>
    </w:p>
    <w:p w:rsidR="00C97691" w:rsidRDefault="00C97691" w:rsidP="000821CF">
      <w:pPr>
        <w:pStyle w:val="ConsPlusNormal"/>
        <w:tabs>
          <w:tab w:val="left" w:pos="0"/>
        </w:tabs>
        <w:ind w:firstLine="709"/>
        <w:jc w:val="both"/>
        <w:rPr>
          <w:szCs w:val="26"/>
        </w:rPr>
      </w:pPr>
      <w:r>
        <w:rPr>
          <w:szCs w:val="26"/>
        </w:rPr>
        <w:t xml:space="preserve">1.1. </w:t>
      </w:r>
      <w:r w:rsidR="00BC2E87">
        <w:rPr>
          <w:szCs w:val="26"/>
        </w:rPr>
        <w:t>Абзац седьмой пункта 2.6 Регламента исключить.</w:t>
      </w:r>
    </w:p>
    <w:p w:rsidR="008039E4" w:rsidRDefault="009301BE" w:rsidP="008039E4">
      <w:pPr>
        <w:pStyle w:val="ConsPlusNormal"/>
        <w:tabs>
          <w:tab w:val="left" w:pos="0"/>
        </w:tabs>
        <w:ind w:firstLine="709"/>
        <w:jc w:val="both"/>
        <w:rPr>
          <w:szCs w:val="26"/>
        </w:rPr>
      </w:pPr>
      <w:r>
        <w:rPr>
          <w:szCs w:val="26"/>
        </w:rPr>
        <w:t>1.</w:t>
      </w:r>
      <w:r w:rsidR="00790E21">
        <w:rPr>
          <w:szCs w:val="26"/>
        </w:rPr>
        <w:t>2</w:t>
      </w:r>
      <w:r>
        <w:rPr>
          <w:szCs w:val="26"/>
        </w:rPr>
        <w:t xml:space="preserve">. </w:t>
      </w:r>
      <w:r w:rsidR="008039E4">
        <w:rPr>
          <w:szCs w:val="26"/>
        </w:rPr>
        <w:t>В пункте 2.7.1 Административного регламента:</w:t>
      </w:r>
    </w:p>
    <w:p w:rsidR="009301BE" w:rsidRDefault="008039E4" w:rsidP="008039E4">
      <w:pPr>
        <w:pStyle w:val="ConsPlusNormal"/>
        <w:tabs>
          <w:tab w:val="left" w:pos="0"/>
        </w:tabs>
        <w:ind w:firstLine="709"/>
        <w:jc w:val="both"/>
        <w:rPr>
          <w:szCs w:val="26"/>
        </w:rPr>
      </w:pPr>
      <w:r>
        <w:rPr>
          <w:szCs w:val="26"/>
        </w:rPr>
        <w:t>1.</w:t>
      </w:r>
      <w:r w:rsidR="00790E21">
        <w:rPr>
          <w:szCs w:val="26"/>
        </w:rPr>
        <w:t>2</w:t>
      </w:r>
      <w:r>
        <w:rPr>
          <w:szCs w:val="26"/>
        </w:rPr>
        <w:t xml:space="preserve">.1. </w:t>
      </w:r>
      <w:r w:rsidR="00BA1A84">
        <w:rPr>
          <w:szCs w:val="26"/>
        </w:rPr>
        <w:t>Подпункт 7 дополнить словами «, если иное не установлено частью 7.3 статьи 51 Градостроительного кодекса</w:t>
      </w:r>
      <w:r w:rsidR="00E6281B">
        <w:rPr>
          <w:szCs w:val="26"/>
        </w:rPr>
        <w:t xml:space="preserve"> РФ</w:t>
      </w:r>
      <w:r w:rsidR="006B589E">
        <w:rPr>
          <w:szCs w:val="26"/>
        </w:rPr>
        <w:t>;</w:t>
      </w:r>
      <w:r w:rsidR="00BA1A84">
        <w:rPr>
          <w:szCs w:val="26"/>
        </w:rPr>
        <w:t>».</w:t>
      </w:r>
    </w:p>
    <w:p w:rsidR="008039E4" w:rsidRDefault="008039E4" w:rsidP="008039E4">
      <w:pPr>
        <w:pStyle w:val="ConsPlusNormal"/>
        <w:tabs>
          <w:tab w:val="left" w:pos="0"/>
        </w:tabs>
        <w:ind w:firstLine="709"/>
        <w:jc w:val="both"/>
        <w:rPr>
          <w:szCs w:val="26"/>
        </w:rPr>
      </w:pPr>
      <w:r>
        <w:rPr>
          <w:szCs w:val="26"/>
        </w:rPr>
        <w:t>1.</w:t>
      </w:r>
      <w:r w:rsidR="00790E21">
        <w:rPr>
          <w:szCs w:val="26"/>
        </w:rPr>
        <w:t>2</w:t>
      </w:r>
      <w:r>
        <w:rPr>
          <w:szCs w:val="26"/>
        </w:rPr>
        <w:t>.2. Подпункт 10 после слов «положительного заключения экспертизы проектной документации» дополнить словами «(в части соответствия проектной документации требованиям, указанным в пункте 1 части 5 статьи 49 Градостроительного кодекса</w:t>
      </w:r>
      <w:r w:rsidR="00E6281B">
        <w:rPr>
          <w:szCs w:val="26"/>
        </w:rPr>
        <w:t xml:space="preserve"> РФ</w:t>
      </w:r>
      <w:r>
        <w:rPr>
          <w:szCs w:val="26"/>
        </w:rPr>
        <w:t>)</w:t>
      </w:r>
      <w:r w:rsidR="006B589E">
        <w:rPr>
          <w:szCs w:val="26"/>
        </w:rPr>
        <w:t>,</w:t>
      </w:r>
      <w:r>
        <w:rPr>
          <w:szCs w:val="26"/>
        </w:rPr>
        <w:t>».</w:t>
      </w:r>
    </w:p>
    <w:p w:rsidR="008039E4" w:rsidRDefault="00885166" w:rsidP="008039E4">
      <w:pPr>
        <w:pStyle w:val="ConsPlusNormal"/>
        <w:tabs>
          <w:tab w:val="left" w:pos="0"/>
        </w:tabs>
        <w:ind w:firstLine="709"/>
        <w:jc w:val="both"/>
        <w:rPr>
          <w:szCs w:val="26"/>
        </w:rPr>
      </w:pPr>
      <w:r>
        <w:rPr>
          <w:szCs w:val="26"/>
        </w:rPr>
        <w:t>1.2</w:t>
      </w:r>
      <w:r w:rsidR="008039E4">
        <w:rPr>
          <w:szCs w:val="26"/>
        </w:rPr>
        <w:t>.3. В подпункте 10.1 слова «</w:t>
      </w:r>
      <w:r w:rsidR="008039E4" w:rsidRPr="008039E4">
        <w:rPr>
          <w:szCs w:val="26"/>
        </w:rPr>
        <w:t>настоящим</w:t>
      </w:r>
      <w:r w:rsidR="009B02D0">
        <w:rPr>
          <w:szCs w:val="26"/>
        </w:rPr>
        <w:t xml:space="preserve"> Кодексом» заменить словами «Градостроительным кодексом РФ».</w:t>
      </w:r>
    </w:p>
    <w:p w:rsidR="009B02D0" w:rsidRDefault="009B02D0" w:rsidP="009B02D0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  <w:r>
        <w:rPr>
          <w:szCs w:val="26"/>
        </w:rPr>
        <w:t>1.</w:t>
      </w:r>
      <w:r w:rsidR="00952C20">
        <w:rPr>
          <w:szCs w:val="26"/>
        </w:rPr>
        <w:t>2</w:t>
      </w:r>
      <w:r>
        <w:rPr>
          <w:szCs w:val="26"/>
        </w:rPr>
        <w:t>.4.</w:t>
      </w:r>
      <w:r w:rsidRPr="009B02D0">
        <w:rPr>
          <w:rFonts w:eastAsiaTheme="minorHAnsi"/>
          <w:szCs w:val="26"/>
          <w:lang w:eastAsia="en-US"/>
        </w:rPr>
        <w:t xml:space="preserve"> </w:t>
      </w:r>
      <w:r>
        <w:rPr>
          <w:rFonts w:eastAsiaTheme="minorHAnsi"/>
          <w:szCs w:val="26"/>
          <w:lang w:eastAsia="en-US"/>
        </w:rPr>
        <w:t>Абзац тридцать первый изложить в следующей редакции:</w:t>
      </w:r>
    </w:p>
    <w:p w:rsidR="009B02D0" w:rsidRDefault="009B02D0" w:rsidP="009B02D0">
      <w:pPr>
        <w:pStyle w:val="ConsPlusNormal"/>
        <w:ind w:firstLine="709"/>
        <w:jc w:val="both"/>
        <w:rPr>
          <w:rFonts w:eastAsiaTheme="minorHAnsi"/>
          <w:szCs w:val="26"/>
        </w:rPr>
      </w:pPr>
      <w:r w:rsidRPr="009B02D0">
        <w:rPr>
          <w:rFonts w:eastAsiaTheme="minorHAnsi"/>
          <w:szCs w:val="26"/>
        </w:rPr>
        <w:t>«- в форме электронных документов, подписанных электронной подписью (далее - электронных документов) - при направлении Заявителем Заявления и прилагаемых к нему документов для получения муниципальной услуги:</w:t>
      </w:r>
      <w:r w:rsidR="00D80ED1">
        <w:rPr>
          <w:rFonts w:eastAsiaTheme="minorHAnsi"/>
          <w:szCs w:val="26"/>
        </w:rPr>
        <w:t>».</w:t>
      </w:r>
    </w:p>
    <w:p w:rsidR="00D80ED1" w:rsidRDefault="00D80ED1" w:rsidP="009B02D0">
      <w:pPr>
        <w:pStyle w:val="ConsPlusNormal"/>
        <w:ind w:firstLine="709"/>
        <w:jc w:val="both"/>
        <w:rPr>
          <w:rFonts w:eastAsiaTheme="minorHAnsi"/>
          <w:szCs w:val="26"/>
        </w:rPr>
      </w:pPr>
      <w:r>
        <w:rPr>
          <w:rFonts w:eastAsiaTheme="minorHAnsi"/>
          <w:szCs w:val="26"/>
        </w:rPr>
        <w:t xml:space="preserve">1.2.5. Дополнить новыми абзацами </w:t>
      </w:r>
      <w:r>
        <w:rPr>
          <w:rFonts w:eastAsiaTheme="minorHAnsi"/>
          <w:szCs w:val="26"/>
          <w:lang w:eastAsia="en-US"/>
        </w:rPr>
        <w:t>тридцать вторым – тридцать пятым следующего содержания:</w:t>
      </w:r>
    </w:p>
    <w:p w:rsidR="009B02D0" w:rsidRPr="009B02D0" w:rsidRDefault="00D80ED1" w:rsidP="009B02D0">
      <w:pPr>
        <w:pStyle w:val="ConsPlusNormal"/>
        <w:ind w:firstLine="709"/>
        <w:jc w:val="both"/>
        <w:rPr>
          <w:rFonts w:eastAsiaTheme="minorHAnsi"/>
          <w:szCs w:val="26"/>
        </w:rPr>
      </w:pPr>
      <w:r>
        <w:rPr>
          <w:rFonts w:eastAsiaTheme="minorHAnsi"/>
          <w:szCs w:val="26"/>
        </w:rPr>
        <w:t>«</w:t>
      </w:r>
      <w:r w:rsidR="009B02D0" w:rsidRPr="009B02D0">
        <w:rPr>
          <w:rFonts w:eastAsiaTheme="minorHAnsi"/>
          <w:szCs w:val="26"/>
        </w:rPr>
        <w:t>1) с использованием электронной почты;</w:t>
      </w:r>
    </w:p>
    <w:p w:rsidR="009B02D0" w:rsidRPr="009B02D0" w:rsidRDefault="009B02D0" w:rsidP="009B02D0">
      <w:pPr>
        <w:pStyle w:val="ConsPlusNormal"/>
        <w:ind w:firstLine="709"/>
        <w:jc w:val="both"/>
        <w:rPr>
          <w:rFonts w:eastAsiaTheme="minorHAnsi"/>
          <w:szCs w:val="26"/>
        </w:rPr>
      </w:pPr>
      <w:r w:rsidRPr="009B02D0">
        <w:rPr>
          <w:rFonts w:eastAsiaTheme="minorHAnsi"/>
          <w:szCs w:val="26"/>
        </w:rPr>
        <w:t>2) с использованием единого портала государственных и муниципальных услуг или региональных порталов государственных и муниципальных услуг;</w:t>
      </w:r>
    </w:p>
    <w:p w:rsidR="009B02D0" w:rsidRPr="009B02D0" w:rsidRDefault="009B02D0" w:rsidP="009B02D0">
      <w:pPr>
        <w:pStyle w:val="ConsPlusNormal"/>
        <w:ind w:firstLine="709"/>
        <w:jc w:val="both"/>
        <w:rPr>
          <w:rFonts w:eastAsiaTheme="minorHAnsi"/>
          <w:szCs w:val="26"/>
        </w:rPr>
      </w:pPr>
      <w:r w:rsidRPr="009B02D0">
        <w:rPr>
          <w:rFonts w:eastAsiaTheme="minorHAnsi"/>
          <w:szCs w:val="26"/>
        </w:rPr>
        <w:t xml:space="preserve">3) с использованием государственных информационных систем обеспечения градостроительной деятельности с функциями автоматизированной </w:t>
      </w:r>
      <w:r w:rsidRPr="009B02D0">
        <w:rPr>
          <w:rFonts w:eastAsiaTheme="minorHAnsi"/>
          <w:szCs w:val="26"/>
        </w:rPr>
        <w:lastRenderedPageBreak/>
        <w:t>информационно-аналитической поддержки осуществления полномочий в области градостроительной деятельности;</w:t>
      </w:r>
    </w:p>
    <w:p w:rsidR="009B02D0" w:rsidRDefault="009B02D0" w:rsidP="009B02D0">
      <w:pPr>
        <w:pStyle w:val="ConsPlusNormal"/>
        <w:ind w:firstLine="709"/>
        <w:jc w:val="both"/>
        <w:rPr>
          <w:rFonts w:eastAsiaTheme="minorHAnsi"/>
          <w:szCs w:val="26"/>
        </w:rPr>
      </w:pPr>
      <w:r w:rsidRPr="009B02D0">
        <w:rPr>
          <w:rFonts w:eastAsiaTheme="minorHAnsi"/>
          <w:szCs w:val="26"/>
        </w:rPr>
        <w:t xml:space="preserve">4) для застройщиков, наименования которых содержат слова «специализированный застройщик», наряду со способами, указанными в </w:t>
      </w:r>
      <w:r w:rsidR="00F86DC4">
        <w:rPr>
          <w:rFonts w:eastAsiaTheme="minorHAnsi"/>
          <w:szCs w:val="26"/>
        </w:rPr>
        <w:t xml:space="preserve">абзацах </w:t>
      </w:r>
      <w:r w:rsidR="00150223">
        <w:rPr>
          <w:rFonts w:eastAsiaTheme="minorHAnsi"/>
          <w:szCs w:val="26"/>
        </w:rPr>
        <w:t xml:space="preserve">двадцать девятом - тридцатом </w:t>
      </w:r>
      <w:r w:rsidR="00F86DC4">
        <w:rPr>
          <w:rFonts w:eastAsiaTheme="minorHAnsi"/>
          <w:szCs w:val="26"/>
        </w:rPr>
        <w:t xml:space="preserve">и </w:t>
      </w:r>
      <w:r w:rsidR="00803414">
        <w:rPr>
          <w:rFonts w:eastAsiaTheme="minorHAnsi"/>
          <w:szCs w:val="26"/>
        </w:rPr>
        <w:t xml:space="preserve">в абзацах </w:t>
      </w:r>
      <w:r w:rsidR="00803414">
        <w:rPr>
          <w:rFonts w:eastAsiaTheme="minorHAnsi"/>
          <w:szCs w:val="26"/>
          <w:lang w:eastAsia="en-US"/>
        </w:rPr>
        <w:t xml:space="preserve">тридцать втором – тридцать пятом </w:t>
      </w:r>
      <w:r w:rsidR="00F86DC4">
        <w:rPr>
          <w:rFonts w:eastAsiaTheme="minorHAnsi"/>
          <w:szCs w:val="26"/>
        </w:rPr>
        <w:t xml:space="preserve">пункта </w:t>
      </w:r>
      <w:r w:rsidRPr="009B02D0">
        <w:rPr>
          <w:rFonts w:eastAsiaTheme="minorHAnsi"/>
          <w:szCs w:val="26"/>
        </w:rPr>
        <w:t>2.7.</w:t>
      </w:r>
      <w:r w:rsidR="00F86DC4">
        <w:rPr>
          <w:rFonts w:eastAsiaTheme="minorHAnsi"/>
          <w:szCs w:val="26"/>
        </w:rPr>
        <w:t>1</w:t>
      </w:r>
      <w:r w:rsidR="007B0E96">
        <w:rPr>
          <w:rFonts w:eastAsiaTheme="minorHAnsi"/>
          <w:szCs w:val="26"/>
        </w:rPr>
        <w:t xml:space="preserve"> Регламента </w:t>
      </w:r>
      <w:r w:rsidRPr="009B02D0">
        <w:rPr>
          <w:rFonts w:eastAsiaTheme="minorHAnsi"/>
          <w:szCs w:val="26"/>
        </w:rPr>
        <w:t xml:space="preserve"> с использованием единой информационной системы жилищного строительства, предусмотренной Федеральным законом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за исключением случаев,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системы, которые должны быть интегрированы с единой информационной системой жилищного строительства.»</w:t>
      </w:r>
      <w:r w:rsidR="00D80ED1">
        <w:rPr>
          <w:rFonts w:eastAsiaTheme="minorHAnsi"/>
          <w:szCs w:val="26"/>
        </w:rPr>
        <w:t>.</w:t>
      </w:r>
    </w:p>
    <w:p w:rsidR="00D80ED1" w:rsidRDefault="00150223" w:rsidP="009B02D0">
      <w:pPr>
        <w:pStyle w:val="ConsPlusNormal"/>
        <w:ind w:firstLine="709"/>
        <w:jc w:val="both"/>
        <w:rPr>
          <w:rFonts w:eastAsiaTheme="minorHAnsi"/>
          <w:szCs w:val="26"/>
        </w:rPr>
      </w:pPr>
      <w:r>
        <w:rPr>
          <w:rFonts w:eastAsiaTheme="minorHAnsi"/>
          <w:szCs w:val="26"/>
        </w:rPr>
        <w:t xml:space="preserve">1.2.6. </w:t>
      </w:r>
      <w:r w:rsidR="008D4E26">
        <w:rPr>
          <w:rFonts w:eastAsiaTheme="minorHAnsi"/>
          <w:szCs w:val="26"/>
        </w:rPr>
        <w:t xml:space="preserve">Абзацы </w:t>
      </w:r>
      <w:r w:rsidR="008D4E26">
        <w:rPr>
          <w:rFonts w:eastAsiaTheme="minorHAnsi"/>
          <w:szCs w:val="26"/>
          <w:lang w:eastAsia="en-US"/>
        </w:rPr>
        <w:t xml:space="preserve">тридцать второй – тридцать пятый </w:t>
      </w:r>
      <w:r w:rsidR="00BF12D7">
        <w:rPr>
          <w:rFonts w:eastAsiaTheme="minorHAnsi"/>
          <w:szCs w:val="26"/>
          <w:lang w:eastAsia="en-US"/>
        </w:rPr>
        <w:t>считать абзацами тридцать шестым – тридцать девятым.</w:t>
      </w:r>
    </w:p>
    <w:p w:rsidR="00291260" w:rsidRDefault="00291260" w:rsidP="009B02D0">
      <w:pPr>
        <w:pStyle w:val="ConsPlusNormal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</w:rPr>
        <w:t>1.3. В пункт</w:t>
      </w:r>
      <w:r w:rsidR="009A2605">
        <w:rPr>
          <w:rFonts w:eastAsiaTheme="minorHAnsi"/>
          <w:szCs w:val="26"/>
        </w:rPr>
        <w:t>е</w:t>
      </w:r>
      <w:r>
        <w:rPr>
          <w:rFonts w:eastAsiaTheme="minorHAnsi"/>
          <w:szCs w:val="26"/>
        </w:rPr>
        <w:t xml:space="preserve"> </w:t>
      </w:r>
      <w:r>
        <w:rPr>
          <w:rFonts w:eastAsiaTheme="minorHAnsi"/>
          <w:szCs w:val="26"/>
          <w:lang w:eastAsia="en-US"/>
        </w:rPr>
        <w:t>2.7.2 Регламента:</w:t>
      </w:r>
    </w:p>
    <w:p w:rsidR="009B02D0" w:rsidRDefault="00291260" w:rsidP="00291260">
      <w:pPr>
        <w:pStyle w:val="ConsPlusNormal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1.3.1. Аб</w:t>
      </w:r>
      <w:r w:rsidR="009B02D0">
        <w:rPr>
          <w:rFonts w:eastAsiaTheme="minorHAnsi"/>
          <w:szCs w:val="26"/>
          <w:lang w:eastAsia="en-US"/>
        </w:rPr>
        <w:t>зац тринадцатый изложить в следующей редакции:</w:t>
      </w:r>
    </w:p>
    <w:p w:rsidR="009B02D0" w:rsidRDefault="009B02D0" w:rsidP="009B02D0">
      <w:pPr>
        <w:pStyle w:val="ConsPlusNormal"/>
        <w:ind w:firstLine="709"/>
        <w:jc w:val="both"/>
        <w:rPr>
          <w:rFonts w:eastAsiaTheme="minorHAnsi"/>
          <w:szCs w:val="26"/>
        </w:rPr>
      </w:pPr>
      <w:r w:rsidRPr="009B02D0">
        <w:rPr>
          <w:rFonts w:eastAsiaTheme="minorHAnsi"/>
          <w:szCs w:val="26"/>
        </w:rPr>
        <w:t>«- в форме электронных документов, подписанных электронной подписью (далее - электронных документов) - при направлении Заявителем Заявления и прилагаемых к нему документов для получения муниципальной услуги:</w:t>
      </w:r>
      <w:r w:rsidR="00291260">
        <w:rPr>
          <w:rFonts w:eastAsiaTheme="minorHAnsi"/>
          <w:szCs w:val="26"/>
        </w:rPr>
        <w:t>».</w:t>
      </w:r>
    </w:p>
    <w:p w:rsidR="00291260" w:rsidRDefault="00291260" w:rsidP="00291260">
      <w:pPr>
        <w:pStyle w:val="ConsPlusNormal"/>
        <w:ind w:firstLine="709"/>
        <w:jc w:val="both"/>
        <w:rPr>
          <w:rFonts w:eastAsiaTheme="minorHAnsi"/>
          <w:szCs w:val="26"/>
        </w:rPr>
      </w:pPr>
      <w:r>
        <w:rPr>
          <w:rFonts w:eastAsiaTheme="minorHAnsi"/>
          <w:szCs w:val="26"/>
        </w:rPr>
        <w:t xml:space="preserve">1.3.2. Дополнить новыми абзацами четырнадцатым – </w:t>
      </w:r>
      <w:r w:rsidR="00013462">
        <w:rPr>
          <w:rFonts w:eastAsiaTheme="minorHAnsi"/>
          <w:szCs w:val="26"/>
        </w:rPr>
        <w:t xml:space="preserve">шестнадцатым </w:t>
      </w:r>
      <w:r w:rsidR="00013462">
        <w:rPr>
          <w:rFonts w:eastAsiaTheme="minorHAnsi"/>
          <w:szCs w:val="26"/>
          <w:lang w:eastAsia="en-US"/>
        </w:rPr>
        <w:t>следующего</w:t>
      </w:r>
      <w:r>
        <w:rPr>
          <w:rFonts w:eastAsiaTheme="minorHAnsi"/>
          <w:szCs w:val="26"/>
          <w:lang w:eastAsia="en-US"/>
        </w:rPr>
        <w:t xml:space="preserve"> содержания:</w:t>
      </w:r>
    </w:p>
    <w:p w:rsidR="009B02D0" w:rsidRPr="009B02D0" w:rsidRDefault="00291260" w:rsidP="009B02D0">
      <w:pPr>
        <w:pStyle w:val="ConsPlusNormal"/>
        <w:ind w:firstLine="709"/>
        <w:jc w:val="both"/>
        <w:rPr>
          <w:rFonts w:eastAsiaTheme="minorHAnsi"/>
          <w:szCs w:val="26"/>
        </w:rPr>
      </w:pPr>
      <w:r>
        <w:rPr>
          <w:rFonts w:eastAsiaTheme="minorHAnsi"/>
          <w:szCs w:val="26"/>
        </w:rPr>
        <w:t>«</w:t>
      </w:r>
      <w:r w:rsidR="009B02D0" w:rsidRPr="009B02D0">
        <w:rPr>
          <w:rFonts w:eastAsiaTheme="minorHAnsi"/>
          <w:szCs w:val="26"/>
        </w:rPr>
        <w:t>1) с использованием электронной почты;</w:t>
      </w:r>
    </w:p>
    <w:p w:rsidR="009B02D0" w:rsidRPr="009B02D0" w:rsidRDefault="009B02D0" w:rsidP="009B02D0">
      <w:pPr>
        <w:pStyle w:val="ConsPlusNormal"/>
        <w:ind w:firstLine="709"/>
        <w:jc w:val="both"/>
        <w:rPr>
          <w:rFonts w:eastAsiaTheme="minorHAnsi"/>
          <w:szCs w:val="26"/>
        </w:rPr>
      </w:pPr>
      <w:r w:rsidRPr="009B02D0">
        <w:rPr>
          <w:rFonts w:eastAsiaTheme="minorHAnsi"/>
          <w:szCs w:val="26"/>
        </w:rPr>
        <w:t>2) с использованием единого портала государственных и муниципальных услуг или региональных порталов государственных и муниципальных услуг;</w:t>
      </w:r>
    </w:p>
    <w:p w:rsidR="009B02D0" w:rsidRPr="009B02D0" w:rsidRDefault="009B02D0" w:rsidP="009B02D0">
      <w:pPr>
        <w:pStyle w:val="ConsPlusNormal"/>
        <w:ind w:firstLine="709"/>
        <w:jc w:val="both"/>
        <w:rPr>
          <w:rFonts w:eastAsiaTheme="minorHAnsi"/>
          <w:szCs w:val="26"/>
        </w:rPr>
      </w:pPr>
      <w:r w:rsidRPr="009B02D0">
        <w:rPr>
          <w:rFonts w:eastAsiaTheme="minorHAnsi"/>
          <w:szCs w:val="26"/>
        </w:rPr>
        <w:t>3)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9B02D0" w:rsidRDefault="009B02D0" w:rsidP="009B02D0">
      <w:pPr>
        <w:pStyle w:val="ConsPlusNormal"/>
        <w:ind w:firstLine="709"/>
        <w:jc w:val="both"/>
        <w:rPr>
          <w:rFonts w:eastAsiaTheme="minorHAnsi"/>
          <w:szCs w:val="26"/>
        </w:rPr>
      </w:pPr>
      <w:r w:rsidRPr="009B02D0">
        <w:rPr>
          <w:rFonts w:eastAsiaTheme="minorHAnsi"/>
          <w:szCs w:val="26"/>
        </w:rPr>
        <w:t xml:space="preserve">4) для застройщиков, наименования которых содержат слова «специализированный застройщик», наряду со способами, указанными в </w:t>
      </w:r>
      <w:r w:rsidR="00F86DC4">
        <w:rPr>
          <w:rFonts w:eastAsiaTheme="minorHAnsi"/>
          <w:szCs w:val="26"/>
        </w:rPr>
        <w:t>абзацах</w:t>
      </w:r>
      <w:r w:rsidR="00F86DC4">
        <w:rPr>
          <w:rFonts w:eastAsiaTheme="minorHAnsi"/>
          <w:color w:val="FF0000"/>
          <w:szCs w:val="26"/>
        </w:rPr>
        <w:t xml:space="preserve"> </w:t>
      </w:r>
      <w:r w:rsidR="0065461C">
        <w:rPr>
          <w:rFonts w:eastAsiaTheme="minorHAnsi"/>
          <w:szCs w:val="26"/>
        </w:rPr>
        <w:t>11, 12 и подпунктах 1 –</w:t>
      </w:r>
      <w:r w:rsidR="00F86DC4" w:rsidRPr="00F86DC4">
        <w:rPr>
          <w:rFonts w:eastAsiaTheme="minorHAnsi"/>
          <w:szCs w:val="26"/>
        </w:rPr>
        <w:t xml:space="preserve"> 3 абзаца 13 пункта 2.7.2</w:t>
      </w:r>
      <w:r w:rsidRPr="009B02D0">
        <w:rPr>
          <w:rFonts w:eastAsiaTheme="minorHAnsi"/>
          <w:szCs w:val="26"/>
        </w:rPr>
        <w:t xml:space="preserve"> с использованием единой информационной системы жилищного строительства, предусмотренной Федеральным законом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за исключением случаев,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системы, которые должны быть интегрированы с единой информационной системой жилищного строительства.»</w:t>
      </w:r>
      <w:r w:rsidR="00291260">
        <w:rPr>
          <w:rFonts w:eastAsiaTheme="minorHAnsi"/>
          <w:szCs w:val="26"/>
        </w:rPr>
        <w:t>.</w:t>
      </w:r>
    </w:p>
    <w:p w:rsidR="00013462" w:rsidRDefault="00291260" w:rsidP="00013462">
      <w:pPr>
        <w:pStyle w:val="ConsPlusNormal"/>
        <w:ind w:firstLine="709"/>
        <w:jc w:val="both"/>
        <w:rPr>
          <w:rFonts w:eastAsiaTheme="minorHAnsi"/>
          <w:szCs w:val="26"/>
        </w:rPr>
      </w:pPr>
      <w:r>
        <w:rPr>
          <w:rFonts w:eastAsiaTheme="minorHAnsi"/>
          <w:szCs w:val="26"/>
        </w:rPr>
        <w:t xml:space="preserve">1.3.3. </w:t>
      </w:r>
      <w:r w:rsidR="00013462">
        <w:rPr>
          <w:rFonts w:eastAsiaTheme="minorHAnsi"/>
          <w:szCs w:val="26"/>
        </w:rPr>
        <w:t xml:space="preserve">Абзацы четырнадцатый – пятнадцатый </w:t>
      </w:r>
      <w:r w:rsidR="00013462">
        <w:rPr>
          <w:rFonts w:eastAsiaTheme="minorHAnsi"/>
          <w:szCs w:val="26"/>
          <w:lang w:eastAsia="en-US"/>
        </w:rPr>
        <w:t>считать абзацами</w:t>
      </w:r>
      <w:r w:rsidR="00AC4D0E">
        <w:rPr>
          <w:rFonts w:eastAsiaTheme="minorHAnsi"/>
          <w:szCs w:val="26"/>
          <w:lang w:eastAsia="en-US"/>
        </w:rPr>
        <w:t xml:space="preserve"> семнадцатым – восемнадцатым. </w:t>
      </w:r>
    </w:p>
    <w:p w:rsidR="00E349E5" w:rsidRDefault="0065461C" w:rsidP="000821CF">
      <w:pPr>
        <w:pStyle w:val="ConsPlusNormal"/>
        <w:tabs>
          <w:tab w:val="left" w:pos="0"/>
        </w:tabs>
        <w:ind w:firstLine="709"/>
        <w:jc w:val="both"/>
        <w:rPr>
          <w:szCs w:val="26"/>
        </w:rPr>
      </w:pPr>
      <w:r>
        <w:rPr>
          <w:szCs w:val="26"/>
        </w:rPr>
        <w:t>1.</w:t>
      </w:r>
      <w:r w:rsidR="009C61D0">
        <w:rPr>
          <w:szCs w:val="26"/>
        </w:rPr>
        <w:t>4</w:t>
      </w:r>
      <w:r w:rsidR="009B02D0">
        <w:rPr>
          <w:szCs w:val="26"/>
        </w:rPr>
        <w:t xml:space="preserve">. </w:t>
      </w:r>
      <w:r w:rsidR="00E349E5">
        <w:rPr>
          <w:szCs w:val="26"/>
        </w:rPr>
        <w:t xml:space="preserve">Пункт 2.9 </w:t>
      </w:r>
      <w:r w:rsidR="00A234F9">
        <w:rPr>
          <w:szCs w:val="26"/>
        </w:rPr>
        <w:t>Р</w:t>
      </w:r>
      <w:r w:rsidR="00E349E5">
        <w:rPr>
          <w:szCs w:val="26"/>
        </w:rPr>
        <w:t>егламента изложить в следующей редакции:</w:t>
      </w:r>
    </w:p>
    <w:p w:rsidR="00E349E5" w:rsidRDefault="00E349E5" w:rsidP="000821CF">
      <w:pPr>
        <w:pStyle w:val="ConsPlusNormal"/>
        <w:tabs>
          <w:tab w:val="left" w:pos="0"/>
        </w:tabs>
        <w:ind w:firstLine="709"/>
        <w:jc w:val="both"/>
        <w:rPr>
          <w:szCs w:val="26"/>
        </w:rPr>
      </w:pPr>
      <w:r>
        <w:rPr>
          <w:szCs w:val="26"/>
        </w:rPr>
        <w:t>«</w:t>
      </w:r>
      <w:r w:rsidRPr="00E349E5">
        <w:rPr>
          <w:szCs w:val="26"/>
        </w:rPr>
        <w:t>2.9. Основаниями для отказа в предоставлении муниципальной услуги являются:</w:t>
      </w:r>
    </w:p>
    <w:p w:rsidR="00E349E5" w:rsidRPr="001F0202" w:rsidRDefault="00E349E5" w:rsidP="000821CF">
      <w:pPr>
        <w:pStyle w:val="ConsPlusNormal"/>
        <w:tabs>
          <w:tab w:val="left" w:pos="0"/>
        </w:tabs>
        <w:ind w:firstLine="709"/>
        <w:jc w:val="both"/>
        <w:rPr>
          <w:szCs w:val="26"/>
        </w:rPr>
      </w:pPr>
      <w:r>
        <w:rPr>
          <w:szCs w:val="26"/>
        </w:rPr>
        <w:t>1</w:t>
      </w:r>
      <w:r w:rsidRPr="00E349E5">
        <w:rPr>
          <w:szCs w:val="26"/>
        </w:rPr>
        <w:t xml:space="preserve">) отсутствие в уведомлении о переходе прав на земельный участок, права пользования недрами, об образовании земельного участка реквизитов документов, </w:t>
      </w:r>
      <w:r w:rsidRPr="00E349E5">
        <w:rPr>
          <w:szCs w:val="26"/>
        </w:rPr>
        <w:lastRenderedPageBreak/>
        <w:t xml:space="preserve">предусмотренных соответственно пунктами 1 - 4 части 21.10 статьи 51 Градостроительного кодекса РФ, или отсутствие правоустанавливающего документа на земельный участок в случае, указанном в части 21.13 статьи 51 Градостроительного кодекса РФ, либо отсутствие документов, предусмотренных частью 7 статьи 51 Градостроительного кодекса </w:t>
      </w:r>
      <w:r w:rsidRPr="001F0202">
        <w:rPr>
          <w:szCs w:val="26"/>
        </w:rPr>
        <w:t>РФ,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E349E5" w:rsidRPr="001F0202" w:rsidRDefault="00E349E5" w:rsidP="000821CF">
      <w:pPr>
        <w:pStyle w:val="ConsPlusNormal"/>
        <w:tabs>
          <w:tab w:val="left" w:pos="0"/>
        </w:tabs>
        <w:ind w:firstLine="709"/>
        <w:jc w:val="both"/>
        <w:rPr>
          <w:szCs w:val="26"/>
        </w:rPr>
      </w:pPr>
      <w:r w:rsidRPr="001F0202">
        <w:rPr>
          <w:szCs w:val="26"/>
        </w:rPr>
        <w:t>2) недостоверность сведений, указанных в уведомлении о переходе прав на земельный участок, права пользования недрами, об образовании земельного участка;</w:t>
      </w:r>
    </w:p>
    <w:p w:rsidR="00E349E5" w:rsidRPr="001F0202" w:rsidRDefault="00E349E5" w:rsidP="000821CF">
      <w:pPr>
        <w:pStyle w:val="ConsPlusNormal"/>
        <w:tabs>
          <w:tab w:val="left" w:pos="0"/>
        </w:tabs>
        <w:ind w:firstLine="709"/>
        <w:jc w:val="both"/>
        <w:rPr>
          <w:szCs w:val="26"/>
        </w:rPr>
      </w:pPr>
      <w:r w:rsidRPr="001F0202">
        <w:rPr>
          <w:szCs w:val="26"/>
        </w:rPr>
        <w:t>3)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участка, в случае, предусмотренном частью 21.7 статьи</w:t>
      </w:r>
      <w:r w:rsidR="001F0202" w:rsidRPr="001F0202">
        <w:rPr>
          <w:szCs w:val="26"/>
        </w:rPr>
        <w:t xml:space="preserve"> 51 Градостроительного кодекса РФ</w:t>
      </w:r>
      <w:r w:rsidRPr="001F0202">
        <w:rPr>
          <w:szCs w:val="26"/>
        </w:rPr>
        <w:t>. При этом градостроительный план земельного участка должен быть выдан не ранее чем за три года до дня направления уведомления, указанного в части 21.10 статьи</w:t>
      </w:r>
      <w:r w:rsidR="001F0202" w:rsidRPr="001F0202">
        <w:rPr>
          <w:szCs w:val="26"/>
        </w:rPr>
        <w:t xml:space="preserve"> 51 Градостроительного кодекса РФ</w:t>
      </w:r>
      <w:r w:rsidRPr="001F0202">
        <w:rPr>
          <w:szCs w:val="26"/>
        </w:rPr>
        <w:t>;</w:t>
      </w:r>
    </w:p>
    <w:p w:rsidR="00E349E5" w:rsidRPr="001F0202" w:rsidRDefault="00E349E5" w:rsidP="000821CF">
      <w:pPr>
        <w:pStyle w:val="ConsPlusNormal"/>
        <w:tabs>
          <w:tab w:val="left" w:pos="0"/>
        </w:tabs>
        <w:ind w:firstLine="709"/>
        <w:jc w:val="both"/>
        <w:rPr>
          <w:szCs w:val="26"/>
        </w:rPr>
      </w:pPr>
      <w:r w:rsidRPr="001F0202">
        <w:rPr>
          <w:szCs w:val="26"/>
        </w:rPr>
        <w:t>4)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разрешения. В случае представления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строительство;</w:t>
      </w:r>
    </w:p>
    <w:p w:rsidR="00E349E5" w:rsidRPr="001F0202" w:rsidRDefault="00E349E5" w:rsidP="000821CF">
      <w:pPr>
        <w:pStyle w:val="ConsPlusNormal"/>
        <w:tabs>
          <w:tab w:val="left" w:pos="0"/>
        </w:tabs>
        <w:ind w:firstLine="709"/>
        <w:jc w:val="both"/>
        <w:rPr>
          <w:szCs w:val="26"/>
        </w:rPr>
      </w:pPr>
      <w:r w:rsidRPr="001F0202">
        <w:rPr>
          <w:szCs w:val="26"/>
        </w:rPr>
        <w:t>5)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строительство, в случ</w:t>
      </w:r>
      <w:r w:rsidR="001F0202" w:rsidRPr="001F0202">
        <w:rPr>
          <w:szCs w:val="26"/>
        </w:rPr>
        <w:t xml:space="preserve">ае, предусмотренном частью 21.7 </w:t>
      </w:r>
      <w:r w:rsidRPr="001F0202">
        <w:rPr>
          <w:szCs w:val="26"/>
        </w:rPr>
        <w:t>статьи</w:t>
      </w:r>
      <w:r w:rsidR="001F0202" w:rsidRPr="001F0202">
        <w:rPr>
          <w:szCs w:val="26"/>
        </w:rPr>
        <w:t xml:space="preserve"> 51 Градостроительного кодекса РФ</w:t>
      </w:r>
      <w:r w:rsidRPr="001F0202">
        <w:rPr>
          <w:szCs w:val="26"/>
        </w:rPr>
        <w:t>, или в случае поступления заявления застройщика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E349E5" w:rsidRPr="006B589E" w:rsidRDefault="00E349E5" w:rsidP="006B589E">
      <w:pPr>
        <w:pStyle w:val="ConsPlusNormal"/>
        <w:tabs>
          <w:tab w:val="left" w:pos="0"/>
        </w:tabs>
        <w:ind w:firstLine="709"/>
        <w:jc w:val="both"/>
        <w:rPr>
          <w:szCs w:val="26"/>
        </w:rPr>
      </w:pPr>
      <w:r w:rsidRPr="006B589E">
        <w:rPr>
          <w:szCs w:val="26"/>
        </w:rPr>
        <w:t xml:space="preserve">6)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реконструкции, в случае поступления заявления застройщика о внесении изменений в разрешение на строительство, кроме </w:t>
      </w:r>
      <w:r w:rsidR="006B589E">
        <w:rPr>
          <w:szCs w:val="26"/>
        </w:rPr>
        <w:t>З</w:t>
      </w:r>
      <w:r w:rsidRPr="006B589E">
        <w:rPr>
          <w:szCs w:val="26"/>
        </w:rPr>
        <w:t>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E349E5" w:rsidRPr="006B589E" w:rsidRDefault="00E349E5" w:rsidP="006B589E">
      <w:pPr>
        <w:pStyle w:val="ConsPlusNormal"/>
        <w:tabs>
          <w:tab w:val="left" w:pos="0"/>
        </w:tabs>
        <w:ind w:firstLine="709"/>
        <w:jc w:val="both"/>
        <w:rPr>
          <w:szCs w:val="26"/>
        </w:rPr>
      </w:pPr>
      <w:r w:rsidRPr="006B589E">
        <w:rPr>
          <w:szCs w:val="26"/>
        </w:rPr>
        <w:t xml:space="preserve">7) наличие у </w:t>
      </w:r>
      <w:r w:rsidR="006B589E" w:rsidRPr="006B589E">
        <w:rPr>
          <w:szCs w:val="26"/>
        </w:rPr>
        <w:t>Управления</w:t>
      </w:r>
      <w:r w:rsidRPr="006B589E">
        <w:rPr>
          <w:szCs w:val="26"/>
        </w:rPr>
        <w:t xml:space="preserve"> информации о выявленном в рамках государственного строительного надзора, государственного земельного надзора или </w:t>
      </w:r>
      <w:r w:rsidRPr="006B589E">
        <w:rPr>
          <w:szCs w:val="26"/>
        </w:rPr>
        <w:lastRenderedPageBreak/>
        <w:t>муниципального земельного контроля факте отсутствия начатых работ по строительству</w:t>
      </w:r>
      <w:r w:rsidR="006B589E" w:rsidRPr="006B589E">
        <w:rPr>
          <w:szCs w:val="26"/>
        </w:rPr>
        <w:t>, реконструкции на день подачи З</w:t>
      </w:r>
      <w:r w:rsidRPr="006B589E">
        <w:rPr>
          <w:szCs w:val="26"/>
        </w:rPr>
        <w:t xml:space="preserve">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работ, если направление такого извещения является обязательным в соответствии с требованиями части 5 статьи 52 </w:t>
      </w:r>
      <w:r w:rsidR="006B589E" w:rsidRPr="006B589E">
        <w:rPr>
          <w:szCs w:val="26"/>
        </w:rPr>
        <w:t>Градостроительного кодекса РФ</w:t>
      </w:r>
      <w:r w:rsidRPr="006B589E">
        <w:rPr>
          <w:szCs w:val="26"/>
        </w:rPr>
        <w:t xml:space="preserve">, в случае, если внесение изменений в разрешение на строительство связано с продлением срока действия разрешения на строительство. В этом случае </w:t>
      </w:r>
      <w:r w:rsidR="006B589E" w:rsidRPr="006B589E">
        <w:rPr>
          <w:szCs w:val="26"/>
        </w:rPr>
        <w:t>Управление обязано</w:t>
      </w:r>
      <w:r w:rsidRPr="006B589E">
        <w:rPr>
          <w:szCs w:val="26"/>
        </w:rPr>
        <w:t xml:space="preserve"> запросить такую информацию в соответствующих органе государственной власти или органе местного самоуправления,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</w:r>
    </w:p>
    <w:p w:rsidR="00E349E5" w:rsidRDefault="00E349E5" w:rsidP="006B589E">
      <w:pPr>
        <w:pStyle w:val="ConsPlusNormal"/>
        <w:tabs>
          <w:tab w:val="left" w:pos="0"/>
        </w:tabs>
        <w:ind w:firstLine="709"/>
        <w:jc w:val="both"/>
        <w:rPr>
          <w:szCs w:val="26"/>
        </w:rPr>
      </w:pPr>
      <w:r w:rsidRPr="006B589E">
        <w:rPr>
          <w:szCs w:val="26"/>
        </w:rPr>
        <w:t>8)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строительство.».</w:t>
      </w:r>
    </w:p>
    <w:p w:rsidR="00507993" w:rsidRDefault="00CF4DEE" w:rsidP="006B589E">
      <w:pPr>
        <w:pStyle w:val="ConsPlusNormal"/>
        <w:tabs>
          <w:tab w:val="left" w:pos="0"/>
        </w:tabs>
        <w:ind w:firstLine="709"/>
        <w:jc w:val="both"/>
        <w:rPr>
          <w:szCs w:val="26"/>
        </w:rPr>
      </w:pPr>
      <w:r>
        <w:rPr>
          <w:szCs w:val="26"/>
        </w:rPr>
        <w:t>1.</w:t>
      </w:r>
      <w:r w:rsidR="009C61D0">
        <w:rPr>
          <w:szCs w:val="26"/>
        </w:rPr>
        <w:t>5</w:t>
      </w:r>
      <w:r>
        <w:rPr>
          <w:szCs w:val="26"/>
        </w:rPr>
        <w:t xml:space="preserve">. </w:t>
      </w:r>
      <w:r w:rsidR="00E27AB7">
        <w:rPr>
          <w:szCs w:val="26"/>
        </w:rPr>
        <w:t>Абзац первый пункта</w:t>
      </w:r>
      <w:r>
        <w:rPr>
          <w:szCs w:val="26"/>
        </w:rPr>
        <w:t xml:space="preserve"> 2.10 Р</w:t>
      </w:r>
      <w:r w:rsidR="0071117F">
        <w:rPr>
          <w:szCs w:val="26"/>
        </w:rPr>
        <w:t xml:space="preserve">егламента </w:t>
      </w:r>
      <w:r w:rsidR="00E27AB7">
        <w:rPr>
          <w:szCs w:val="26"/>
        </w:rPr>
        <w:t>изложить в следующей редакции:</w:t>
      </w:r>
    </w:p>
    <w:p w:rsidR="003D0E41" w:rsidRPr="003D0E41" w:rsidRDefault="003D0E41" w:rsidP="003D0E41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szCs w:val="26"/>
        </w:rPr>
        <w:tab/>
      </w:r>
      <w:r w:rsidR="00E27AB7" w:rsidRPr="003D0E41">
        <w:rPr>
          <w:rFonts w:ascii="Times New Roman" w:hAnsi="Times New Roman"/>
          <w:sz w:val="26"/>
          <w:szCs w:val="26"/>
        </w:rPr>
        <w:t>«</w:t>
      </w:r>
      <w:r w:rsidR="00CA0691" w:rsidRPr="003D0E41">
        <w:rPr>
          <w:rFonts w:ascii="Times New Roman" w:hAnsi="Times New Roman"/>
          <w:sz w:val="26"/>
          <w:szCs w:val="26"/>
        </w:rPr>
        <w:t xml:space="preserve">2.10. </w:t>
      </w:r>
      <w:r w:rsidRPr="003D0E41">
        <w:rPr>
          <w:rFonts w:ascii="Times New Roman" w:eastAsiaTheme="minorHAnsi" w:hAnsi="Times New Roman"/>
          <w:sz w:val="26"/>
          <w:szCs w:val="26"/>
        </w:rPr>
        <w:t xml:space="preserve">Помимо оснований для отказа в приеме документов, необходимых для предоставления муниципальной услуги, указанных в </w:t>
      </w:r>
      <w:hyperlink r:id="rId10" w:history="1">
        <w:r w:rsidRPr="003D0E41">
          <w:rPr>
            <w:rFonts w:ascii="Times New Roman" w:eastAsiaTheme="minorHAnsi" w:hAnsi="Times New Roman"/>
            <w:sz w:val="26"/>
            <w:szCs w:val="26"/>
          </w:rPr>
          <w:t>пункт</w:t>
        </w:r>
        <w:r>
          <w:rPr>
            <w:rFonts w:ascii="Times New Roman" w:eastAsiaTheme="minorHAnsi" w:hAnsi="Times New Roman"/>
            <w:sz w:val="26"/>
            <w:szCs w:val="26"/>
          </w:rPr>
          <w:t xml:space="preserve">е </w:t>
        </w:r>
      </w:hyperlink>
      <w:r>
        <w:rPr>
          <w:rFonts w:ascii="Times New Roman" w:eastAsiaTheme="minorHAnsi" w:hAnsi="Times New Roman"/>
          <w:sz w:val="26"/>
          <w:szCs w:val="26"/>
        </w:rPr>
        <w:t>2.8</w:t>
      </w:r>
      <w:hyperlink r:id="rId11" w:history="1"/>
      <w:r w:rsidRPr="003D0E41">
        <w:rPr>
          <w:rFonts w:ascii="Times New Roman" w:eastAsiaTheme="minorHAnsi" w:hAnsi="Times New Roman"/>
          <w:sz w:val="26"/>
          <w:szCs w:val="26"/>
        </w:rPr>
        <w:t xml:space="preserve"> Административного регламента, такими основаниями (в том числе для последующего отказа) являются:</w:t>
      </w:r>
      <w:r>
        <w:rPr>
          <w:rFonts w:ascii="Times New Roman" w:eastAsiaTheme="minorHAnsi" w:hAnsi="Times New Roman"/>
          <w:sz w:val="26"/>
          <w:szCs w:val="26"/>
        </w:rPr>
        <w:t>».</w:t>
      </w:r>
    </w:p>
    <w:p w:rsidR="009B02D0" w:rsidRDefault="00E25AA2" w:rsidP="000821CF">
      <w:pPr>
        <w:pStyle w:val="ConsPlusNormal"/>
        <w:tabs>
          <w:tab w:val="left" w:pos="0"/>
        </w:tabs>
        <w:ind w:firstLine="709"/>
        <w:jc w:val="both"/>
        <w:rPr>
          <w:szCs w:val="26"/>
        </w:rPr>
      </w:pPr>
      <w:r>
        <w:rPr>
          <w:szCs w:val="26"/>
        </w:rPr>
        <w:t>1.</w:t>
      </w:r>
      <w:r w:rsidR="009C61D0">
        <w:rPr>
          <w:szCs w:val="26"/>
        </w:rPr>
        <w:t>6</w:t>
      </w:r>
      <w:r>
        <w:rPr>
          <w:szCs w:val="26"/>
        </w:rPr>
        <w:t xml:space="preserve">. Пункт 2.11 </w:t>
      </w:r>
      <w:r w:rsidR="00BF5892">
        <w:rPr>
          <w:szCs w:val="26"/>
        </w:rPr>
        <w:t>Р</w:t>
      </w:r>
      <w:r>
        <w:rPr>
          <w:szCs w:val="26"/>
        </w:rPr>
        <w:t xml:space="preserve">егламента </w:t>
      </w:r>
      <w:r w:rsidR="00C534A9">
        <w:rPr>
          <w:szCs w:val="26"/>
        </w:rPr>
        <w:t>исключить</w:t>
      </w:r>
      <w:r>
        <w:rPr>
          <w:szCs w:val="26"/>
        </w:rPr>
        <w:t>.</w:t>
      </w:r>
    </w:p>
    <w:p w:rsidR="00061D38" w:rsidRDefault="00061D38" w:rsidP="000821CF">
      <w:pPr>
        <w:pStyle w:val="ConsPlusNormal"/>
        <w:tabs>
          <w:tab w:val="left" w:pos="0"/>
        </w:tabs>
        <w:ind w:firstLine="709"/>
        <w:jc w:val="both"/>
        <w:rPr>
          <w:szCs w:val="26"/>
        </w:rPr>
      </w:pPr>
      <w:r>
        <w:rPr>
          <w:szCs w:val="26"/>
        </w:rPr>
        <w:t>1.</w:t>
      </w:r>
      <w:r w:rsidR="009C61D0">
        <w:rPr>
          <w:szCs w:val="26"/>
        </w:rPr>
        <w:t>7</w:t>
      </w:r>
      <w:r>
        <w:rPr>
          <w:szCs w:val="26"/>
        </w:rPr>
        <w:t>. Пункт 2.1</w:t>
      </w:r>
      <w:r w:rsidR="00B800DC">
        <w:rPr>
          <w:szCs w:val="26"/>
        </w:rPr>
        <w:t>3</w:t>
      </w:r>
      <w:r>
        <w:rPr>
          <w:szCs w:val="26"/>
        </w:rPr>
        <w:t xml:space="preserve"> </w:t>
      </w:r>
      <w:r w:rsidR="00FA13E0">
        <w:rPr>
          <w:szCs w:val="26"/>
        </w:rPr>
        <w:t>Р</w:t>
      </w:r>
      <w:r>
        <w:rPr>
          <w:szCs w:val="26"/>
        </w:rPr>
        <w:t>егламента изложить в следующей редакции:</w:t>
      </w:r>
    </w:p>
    <w:p w:rsidR="00701F64" w:rsidRPr="00756836" w:rsidRDefault="00061D38" w:rsidP="00701F64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</w:rPr>
      </w:pPr>
      <w:r w:rsidRPr="00756836">
        <w:rPr>
          <w:szCs w:val="26"/>
        </w:rPr>
        <w:t>«2.13. Заявление и прилагаемые к нему документы представляются Заявителем в Управление лично, либо посредством почтового отправления, либо в форме электронных документов по электронной почте, либо посредством единого портала государственных и муниципальных услуг и (или) регионального портала государственных и муниципальных услуг, либо с использованием государственных информационных систем обеспечения градостроительной деятельности, или</w:t>
      </w:r>
      <w:r w:rsidR="006B589E" w:rsidRPr="00756836">
        <w:rPr>
          <w:szCs w:val="26"/>
        </w:rPr>
        <w:t xml:space="preserve"> для застройщиков,</w:t>
      </w:r>
      <w:r w:rsidRPr="00756836">
        <w:rPr>
          <w:szCs w:val="26"/>
        </w:rPr>
        <w:t xml:space="preserve"> наименования которых содержат слова «специализированный застройщик», с использованием единой информационной с</w:t>
      </w:r>
      <w:r w:rsidR="00701F64" w:rsidRPr="00756836">
        <w:rPr>
          <w:szCs w:val="26"/>
        </w:rPr>
        <w:t xml:space="preserve">истемы жилищного строительства, </w:t>
      </w:r>
      <w:r w:rsidR="00701F64" w:rsidRPr="00756836">
        <w:rPr>
          <w:rFonts w:eastAsiaTheme="minorHAnsi"/>
          <w:szCs w:val="26"/>
        </w:rPr>
        <w:t xml:space="preserve">предусмотренной Федеральным </w:t>
      </w:r>
      <w:hyperlink r:id="rId12" w:history="1">
        <w:r w:rsidR="00701F64" w:rsidRPr="00756836">
          <w:rPr>
            <w:rFonts w:eastAsiaTheme="minorHAnsi"/>
            <w:szCs w:val="26"/>
          </w:rPr>
          <w:t>законом</w:t>
        </w:r>
      </w:hyperlink>
      <w:r w:rsidR="00701F64" w:rsidRPr="00756836">
        <w:rPr>
          <w:rFonts w:eastAsiaTheme="minorHAnsi"/>
          <w:szCs w:val="26"/>
        </w:rPr>
        <w:t xml:space="preserve">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за исключением случаев,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  <w:r w:rsidR="008C0B4D">
        <w:rPr>
          <w:rFonts w:eastAsiaTheme="minorHAnsi"/>
          <w:szCs w:val="26"/>
        </w:rPr>
        <w:t>».</w:t>
      </w:r>
    </w:p>
    <w:p w:rsidR="00FA13E0" w:rsidRDefault="00FA13E0" w:rsidP="00FA13E0">
      <w:pPr>
        <w:pStyle w:val="ConsPlusNormal"/>
        <w:tabs>
          <w:tab w:val="left" w:pos="0"/>
        </w:tabs>
        <w:ind w:firstLine="709"/>
        <w:jc w:val="both"/>
        <w:rPr>
          <w:szCs w:val="26"/>
        </w:rPr>
      </w:pPr>
      <w:r>
        <w:rPr>
          <w:szCs w:val="26"/>
        </w:rPr>
        <w:t>1.</w:t>
      </w:r>
      <w:r w:rsidR="009C61D0">
        <w:rPr>
          <w:szCs w:val="26"/>
        </w:rPr>
        <w:t>8</w:t>
      </w:r>
      <w:r>
        <w:rPr>
          <w:szCs w:val="26"/>
        </w:rPr>
        <w:t>. Пункты 2.12 – 2.19.1 Регламента считать пунктами 2.11 - 2.18.1 Регламента соответственно.</w:t>
      </w:r>
    </w:p>
    <w:p w:rsidR="006060C7" w:rsidRDefault="00A62E22" w:rsidP="000821CF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1.</w:t>
      </w:r>
      <w:r w:rsidR="009C61D0">
        <w:rPr>
          <w:rFonts w:eastAsiaTheme="minorHAnsi"/>
          <w:szCs w:val="26"/>
          <w:lang w:eastAsia="en-US"/>
        </w:rPr>
        <w:t>9</w:t>
      </w:r>
      <w:r>
        <w:rPr>
          <w:rFonts w:eastAsiaTheme="minorHAnsi"/>
          <w:szCs w:val="26"/>
          <w:lang w:eastAsia="en-US"/>
        </w:rPr>
        <w:t>. Абзацы третий и четвертый пункта 3.1</w:t>
      </w:r>
      <w:r w:rsidR="006060C7">
        <w:rPr>
          <w:rFonts w:eastAsiaTheme="minorHAnsi"/>
          <w:szCs w:val="26"/>
          <w:lang w:eastAsia="en-US"/>
        </w:rPr>
        <w:t>, пункты 3.3, 3.4 Р</w:t>
      </w:r>
      <w:r>
        <w:rPr>
          <w:rFonts w:eastAsiaTheme="minorHAnsi"/>
          <w:szCs w:val="26"/>
          <w:lang w:eastAsia="en-US"/>
        </w:rPr>
        <w:t xml:space="preserve">егламента </w:t>
      </w:r>
      <w:r w:rsidR="006060C7">
        <w:rPr>
          <w:rFonts w:eastAsiaTheme="minorHAnsi"/>
          <w:szCs w:val="26"/>
          <w:lang w:eastAsia="en-US"/>
        </w:rPr>
        <w:t>исключить.</w:t>
      </w:r>
    </w:p>
    <w:p w:rsidR="00F67881" w:rsidRPr="00F67881" w:rsidRDefault="009C61D0" w:rsidP="00F67881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1.10. </w:t>
      </w:r>
      <w:r w:rsidR="00014183">
        <w:rPr>
          <w:rFonts w:eastAsiaTheme="minorHAnsi"/>
          <w:szCs w:val="26"/>
          <w:lang w:eastAsia="en-US"/>
        </w:rPr>
        <w:t>В пунктах 3.5.3 и 3.5.4 Регламента</w:t>
      </w:r>
      <w:r w:rsidR="00252D3D">
        <w:rPr>
          <w:rFonts w:eastAsiaTheme="minorHAnsi"/>
          <w:szCs w:val="26"/>
          <w:lang w:eastAsia="en-US"/>
        </w:rPr>
        <w:t xml:space="preserve"> </w:t>
      </w:r>
      <w:r w:rsidR="00F67881" w:rsidRPr="00F67881">
        <w:rPr>
          <w:rFonts w:eastAsiaTheme="minorHAnsi"/>
          <w:szCs w:val="26"/>
          <w:lang w:eastAsia="en-US"/>
        </w:rPr>
        <w:t xml:space="preserve">слова «в </w:t>
      </w:r>
      <w:hyperlink r:id="rId13" w:history="1">
        <w:r w:rsidR="00F67881" w:rsidRPr="00F67881">
          <w:rPr>
            <w:rFonts w:eastAsiaTheme="minorHAnsi"/>
            <w:szCs w:val="26"/>
            <w:lang w:eastAsia="en-US"/>
          </w:rPr>
          <w:t>пунктах 2.9</w:t>
        </w:r>
      </w:hyperlink>
      <w:r w:rsidR="00F67881" w:rsidRPr="00F67881">
        <w:rPr>
          <w:rFonts w:eastAsiaTheme="minorHAnsi"/>
          <w:szCs w:val="26"/>
          <w:lang w:eastAsia="en-US"/>
        </w:rPr>
        <w:t>,» заменить словами «в пункте</w:t>
      </w:r>
      <w:r w:rsidR="00F67881">
        <w:rPr>
          <w:rFonts w:eastAsiaTheme="minorHAnsi"/>
          <w:szCs w:val="26"/>
          <w:lang w:eastAsia="en-US"/>
        </w:rPr>
        <w:t>».</w:t>
      </w:r>
      <w:r w:rsidR="00F67881" w:rsidRPr="00F67881">
        <w:rPr>
          <w:rFonts w:eastAsiaTheme="minorHAnsi"/>
          <w:szCs w:val="26"/>
          <w:lang w:eastAsia="en-US"/>
        </w:rPr>
        <w:t xml:space="preserve"> </w:t>
      </w:r>
    </w:p>
    <w:p w:rsidR="00A62E22" w:rsidRDefault="00A62E22" w:rsidP="000821CF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1</w:t>
      </w:r>
      <w:r w:rsidR="0065461C">
        <w:rPr>
          <w:rFonts w:eastAsiaTheme="minorHAnsi"/>
          <w:szCs w:val="26"/>
          <w:lang w:eastAsia="en-US"/>
        </w:rPr>
        <w:t>.</w:t>
      </w:r>
      <w:r w:rsidR="005F1CBB">
        <w:rPr>
          <w:rFonts w:eastAsiaTheme="minorHAnsi"/>
          <w:szCs w:val="26"/>
          <w:lang w:eastAsia="en-US"/>
        </w:rPr>
        <w:t>11</w:t>
      </w:r>
      <w:r>
        <w:rPr>
          <w:rFonts w:eastAsiaTheme="minorHAnsi"/>
          <w:szCs w:val="26"/>
          <w:lang w:eastAsia="en-US"/>
        </w:rPr>
        <w:t xml:space="preserve">. </w:t>
      </w:r>
      <w:r w:rsidR="005F1CBB">
        <w:rPr>
          <w:rFonts w:eastAsiaTheme="minorHAnsi"/>
          <w:szCs w:val="26"/>
          <w:lang w:eastAsia="en-US"/>
        </w:rPr>
        <w:t xml:space="preserve">Пункты 3.5 - 3.13.1 Регламента считать пунктами 3.3 - </w:t>
      </w:r>
      <w:r w:rsidR="00061D38">
        <w:rPr>
          <w:rFonts w:eastAsiaTheme="minorHAnsi"/>
          <w:szCs w:val="26"/>
          <w:lang w:eastAsia="en-US"/>
        </w:rPr>
        <w:t>3.12.1</w:t>
      </w:r>
      <w:r w:rsidR="005F1CBB">
        <w:rPr>
          <w:rFonts w:eastAsiaTheme="minorHAnsi"/>
          <w:szCs w:val="26"/>
          <w:lang w:eastAsia="en-US"/>
        </w:rPr>
        <w:t xml:space="preserve"> </w:t>
      </w:r>
      <w:r w:rsidR="00973362">
        <w:rPr>
          <w:rFonts w:eastAsiaTheme="minorHAnsi"/>
          <w:szCs w:val="26"/>
          <w:lang w:eastAsia="en-US"/>
        </w:rPr>
        <w:t>Регламента соответственно</w:t>
      </w:r>
      <w:r w:rsidR="00224A75">
        <w:rPr>
          <w:rFonts w:eastAsiaTheme="minorHAnsi"/>
          <w:szCs w:val="26"/>
          <w:lang w:eastAsia="en-US"/>
        </w:rPr>
        <w:t>.</w:t>
      </w:r>
    </w:p>
    <w:p w:rsidR="00224A75" w:rsidRDefault="0065461C" w:rsidP="000821CF">
      <w:pPr>
        <w:pStyle w:val="ConsPlusNormal"/>
        <w:tabs>
          <w:tab w:val="left" w:pos="0"/>
        </w:tabs>
        <w:ind w:firstLine="709"/>
        <w:jc w:val="both"/>
        <w:rPr>
          <w:szCs w:val="26"/>
        </w:rPr>
      </w:pPr>
      <w:r>
        <w:rPr>
          <w:rFonts w:eastAsiaTheme="minorHAnsi"/>
          <w:szCs w:val="26"/>
          <w:lang w:eastAsia="en-US"/>
        </w:rPr>
        <w:t>1.1</w:t>
      </w:r>
      <w:r w:rsidR="00973362">
        <w:rPr>
          <w:rFonts w:eastAsiaTheme="minorHAnsi"/>
          <w:szCs w:val="26"/>
          <w:lang w:eastAsia="en-US"/>
        </w:rPr>
        <w:t>2</w:t>
      </w:r>
      <w:r w:rsidR="00224A75">
        <w:rPr>
          <w:rFonts w:eastAsiaTheme="minorHAnsi"/>
          <w:szCs w:val="26"/>
          <w:lang w:eastAsia="en-US"/>
        </w:rPr>
        <w:t>. В</w:t>
      </w:r>
      <w:r w:rsidR="00973362">
        <w:rPr>
          <w:rFonts w:eastAsiaTheme="minorHAnsi"/>
          <w:szCs w:val="26"/>
          <w:lang w:eastAsia="en-US"/>
        </w:rPr>
        <w:t>о втором абзаце</w:t>
      </w:r>
      <w:r w:rsidR="00224A75">
        <w:rPr>
          <w:rFonts w:eastAsiaTheme="minorHAnsi"/>
          <w:szCs w:val="26"/>
          <w:lang w:eastAsia="en-US"/>
        </w:rPr>
        <w:t xml:space="preserve"> пункт</w:t>
      </w:r>
      <w:r w:rsidR="00973362">
        <w:rPr>
          <w:rFonts w:eastAsiaTheme="minorHAnsi"/>
          <w:szCs w:val="26"/>
          <w:lang w:eastAsia="en-US"/>
        </w:rPr>
        <w:t>ов</w:t>
      </w:r>
      <w:r w:rsidR="00224A75">
        <w:rPr>
          <w:rFonts w:eastAsiaTheme="minorHAnsi"/>
          <w:szCs w:val="26"/>
          <w:lang w:eastAsia="en-US"/>
        </w:rPr>
        <w:t xml:space="preserve"> 3.6 и 3.7 </w:t>
      </w:r>
      <w:r w:rsidR="00973362">
        <w:rPr>
          <w:rFonts w:eastAsiaTheme="minorHAnsi"/>
          <w:szCs w:val="26"/>
          <w:lang w:eastAsia="en-US"/>
        </w:rPr>
        <w:t>Р</w:t>
      </w:r>
      <w:r w:rsidR="00224A75">
        <w:rPr>
          <w:rFonts w:eastAsiaTheme="minorHAnsi"/>
          <w:szCs w:val="26"/>
          <w:lang w:eastAsia="en-US"/>
        </w:rPr>
        <w:t>егламента цифры «</w:t>
      </w:r>
      <w:r w:rsidR="00224A75">
        <w:rPr>
          <w:szCs w:val="26"/>
        </w:rPr>
        <w:t>1310, 1311,</w:t>
      </w:r>
      <w:r w:rsidR="006B589E">
        <w:rPr>
          <w:szCs w:val="26"/>
        </w:rPr>
        <w:t xml:space="preserve"> </w:t>
      </w:r>
      <w:r w:rsidR="00224A75">
        <w:rPr>
          <w:szCs w:val="26"/>
        </w:rPr>
        <w:t xml:space="preserve">1312» </w:t>
      </w:r>
      <w:r w:rsidR="00224A75">
        <w:rPr>
          <w:szCs w:val="26"/>
        </w:rPr>
        <w:lastRenderedPageBreak/>
        <w:t>заменить цифрами «1311, 1312».</w:t>
      </w:r>
    </w:p>
    <w:p w:rsidR="004867DA" w:rsidRDefault="0065461C" w:rsidP="000821CF">
      <w:pPr>
        <w:pStyle w:val="ConsPlusNormal"/>
        <w:tabs>
          <w:tab w:val="left" w:pos="0"/>
        </w:tabs>
        <w:ind w:firstLine="709"/>
        <w:jc w:val="both"/>
        <w:rPr>
          <w:szCs w:val="26"/>
        </w:rPr>
      </w:pPr>
      <w:r>
        <w:rPr>
          <w:szCs w:val="26"/>
        </w:rPr>
        <w:t>1.1</w:t>
      </w:r>
      <w:r w:rsidR="0092084B">
        <w:rPr>
          <w:szCs w:val="26"/>
        </w:rPr>
        <w:t>3</w:t>
      </w:r>
      <w:r w:rsidR="004867DA">
        <w:rPr>
          <w:szCs w:val="26"/>
        </w:rPr>
        <w:t xml:space="preserve">. Приложение № 1 </w:t>
      </w:r>
      <w:r w:rsidR="00A071CB">
        <w:rPr>
          <w:szCs w:val="26"/>
        </w:rPr>
        <w:t xml:space="preserve">к Регламенту </w:t>
      </w:r>
      <w:r w:rsidR="004867DA">
        <w:rPr>
          <w:szCs w:val="26"/>
        </w:rPr>
        <w:t xml:space="preserve">изложить в новой </w:t>
      </w:r>
      <w:r w:rsidR="00F15430">
        <w:rPr>
          <w:szCs w:val="26"/>
        </w:rPr>
        <w:t>редакции</w:t>
      </w:r>
      <w:r w:rsidR="004867DA">
        <w:rPr>
          <w:szCs w:val="26"/>
        </w:rPr>
        <w:t xml:space="preserve"> согласно приложению № 1 к настоящему Постановлению.</w:t>
      </w:r>
    </w:p>
    <w:p w:rsidR="0089732C" w:rsidRPr="00ED4BB7" w:rsidRDefault="00224A75" w:rsidP="0089732C">
      <w:pPr>
        <w:tabs>
          <w:tab w:val="left" w:pos="993"/>
        </w:tabs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89732C" w:rsidRPr="00ED4BB7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9D49D8" w:rsidRPr="00462EA1" w:rsidRDefault="00120E44" w:rsidP="00120E44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  <w:r>
        <w:rPr>
          <w:szCs w:val="26"/>
        </w:rPr>
        <w:t xml:space="preserve">3. </w:t>
      </w:r>
      <w:r w:rsidR="00494655">
        <w:rPr>
          <w:rFonts w:eastAsiaTheme="minorHAnsi"/>
          <w:szCs w:val="26"/>
        </w:rPr>
        <w:t>Настоящее Постановление вступает в силу после его официального опубликования в газете «Заполярная правда»</w:t>
      </w:r>
      <w:r w:rsidR="00A0140B" w:rsidRPr="00022039">
        <w:rPr>
          <w:rFonts w:eastAsiaTheme="minorHAnsi"/>
          <w:szCs w:val="26"/>
          <w:lang w:eastAsia="en-US"/>
        </w:rPr>
        <w:t>.</w:t>
      </w:r>
    </w:p>
    <w:p w:rsidR="005E3A8B" w:rsidRDefault="005E3A8B" w:rsidP="009D49D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022039" w:rsidRDefault="00022039" w:rsidP="009D49D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022039" w:rsidRPr="003D08D3" w:rsidRDefault="00022039" w:rsidP="009D49D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3C435F" w:rsidRDefault="003C435F" w:rsidP="003C435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Главы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Р.И. Красовский</w:t>
      </w:r>
    </w:p>
    <w:p w:rsidR="005E3A8B" w:rsidRDefault="005E3A8B" w:rsidP="006A3812">
      <w:pPr>
        <w:jc w:val="both"/>
        <w:rPr>
          <w:rFonts w:ascii="Times New Roman" w:hAnsi="Times New Roman"/>
          <w:sz w:val="26"/>
          <w:szCs w:val="26"/>
        </w:rPr>
      </w:pPr>
    </w:p>
    <w:p w:rsidR="00224A75" w:rsidRDefault="00224A75" w:rsidP="006A3812">
      <w:pPr>
        <w:jc w:val="both"/>
        <w:rPr>
          <w:rFonts w:ascii="Times New Roman" w:hAnsi="Times New Roman"/>
          <w:sz w:val="26"/>
          <w:szCs w:val="26"/>
        </w:rPr>
      </w:pPr>
    </w:p>
    <w:p w:rsidR="00281ACF" w:rsidRDefault="00281ACF" w:rsidP="006A3812">
      <w:pPr>
        <w:jc w:val="both"/>
        <w:rPr>
          <w:rFonts w:ascii="Times New Roman" w:hAnsi="Times New Roman"/>
          <w:sz w:val="26"/>
          <w:szCs w:val="26"/>
        </w:rPr>
      </w:pPr>
    </w:p>
    <w:p w:rsidR="00281ACF" w:rsidRDefault="00281ACF" w:rsidP="00281ACF">
      <w:pPr>
        <w:jc w:val="both"/>
        <w:rPr>
          <w:rFonts w:ascii="Times New Roman" w:hAnsi="Times New Roman"/>
          <w:sz w:val="20"/>
          <w:szCs w:val="20"/>
        </w:rPr>
      </w:pPr>
    </w:p>
    <w:p w:rsidR="00EC5050" w:rsidRDefault="00EC5050" w:rsidP="00281ACF">
      <w:pPr>
        <w:jc w:val="both"/>
        <w:rPr>
          <w:rFonts w:ascii="Times New Roman" w:hAnsi="Times New Roman"/>
          <w:sz w:val="20"/>
          <w:szCs w:val="20"/>
        </w:rPr>
      </w:pPr>
    </w:p>
    <w:p w:rsidR="00EC5050" w:rsidRDefault="00EC5050" w:rsidP="00281ACF">
      <w:pPr>
        <w:jc w:val="both"/>
        <w:rPr>
          <w:rFonts w:ascii="Times New Roman" w:hAnsi="Times New Roman"/>
          <w:sz w:val="20"/>
          <w:szCs w:val="20"/>
        </w:rPr>
      </w:pPr>
    </w:p>
    <w:p w:rsidR="00EC5050" w:rsidRDefault="00EC5050" w:rsidP="00281ACF">
      <w:pPr>
        <w:jc w:val="both"/>
        <w:rPr>
          <w:rFonts w:ascii="Times New Roman" w:hAnsi="Times New Roman"/>
          <w:sz w:val="20"/>
          <w:szCs w:val="20"/>
        </w:rPr>
      </w:pPr>
    </w:p>
    <w:p w:rsidR="00EC5050" w:rsidRDefault="00EC5050" w:rsidP="00281ACF">
      <w:pPr>
        <w:jc w:val="both"/>
        <w:rPr>
          <w:rFonts w:ascii="Times New Roman" w:hAnsi="Times New Roman"/>
          <w:sz w:val="20"/>
          <w:szCs w:val="20"/>
        </w:rPr>
      </w:pPr>
    </w:p>
    <w:p w:rsidR="00EC5050" w:rsidRDefault="00EC5050" w:rsidP="00281ACF">
      <w:pPr>
        <w:jc w:val="both"/>
        <w:rPr>
          <w:rFonts w:ascii="Times New Roman" w:hAnsi="Times New Roman"/>
          <w:sz w:val="20"/>
          <w:szCs w:val="20"/>
        </w:rPr>
      </w:pPr>
    </w:p>
    <w:p w:rsidR="00EC5050" w:rsidRDefault="00EC5050" w:rsidP="00281ACF">
      <w:pPr>
        <w:jc w:val="both"/>
        <w:rPr>
          <w:rFonts w:ascii="Times New Roman" w:hAnsi="Times New Roman"/>
          <w:sz w:val="20"/>
          <w:szCs w:val="20"/>
        </w:rPr>
      </w:pPr>
    </w:p>
    <w:p w:rsidR="00EC5050" w:rsidRDefault="00EC5050" w:rsidP="00281ACF">
      <w:pPr>
        <w:jc w:val="both"/>
        <w:rPr>
          <w:rFonts w:ascii="Times New Roman" w:hAnsi="Times New Roman"/>
          <w:sz w:val="20"/>
          <w:szCs w:val="20"/>
        </w:rPr>
      </w:pPr>
    </w:p>
    <w:p w:rsidR="00EC5050" w:rsidRDefault="00EC5050" w:rsidP="00281ACF">
      <w:pPr>
        <w:jc w:val="both"/>
        <w:rPr>
          <w:rFonts w:ascii="Times New Roman" w:hAnsi="Times New Roman"/>
          <w:sz w:val="20"/>
          <w:szCs w:val="20"/>
        </w:rPr>
      </w:pPr>
    </w:p>
    <w:p w:rsidR="00EC5050" w:rsidRDefault="00EC5050" w:rsidP="00281ACF">
      <w:pPr>
        <w:jc w:val="both"/>
        <w:rPr>
          <w:rFonts w:ascii="Times New Roman" w:hAnsi="Times New Roman"/>
          <w:sz w:val="20"/>
          <w:szCs w:val="20"/>
        </w:rPr>
      </w:pPr>
    </w:p>
    <w:p w:rsidR="00EC5050" w:rsidRDefault="00EC5050" w:rsidP="00281ACF">
      <w:pPr>
        <w:jc w:val="both"/>
        <w:rPr>
          <w:rFonts w:ascii="Times New Roman" w:hAnsi="Times New Roman"/>
          <w:sz w:val="20"/>
          <w:szCs w:val="20"/>
        </w:rPr>
      </w:pPr>
    </w:p>
    <w:p w:rsidR="00EC5050" w:rsidRDefault="00EC5050" w:rsidP="00281ACF">
      <w:pPr>
        <w:jc w:val="both"/>
        <w:rPr>
          <w:rFonts w:ascii="Times New Roman" w:hAnsi="Times New Roman"/>
          <w:sz w:val="20"/>
          <w:szCs w:val="20"/>
        </w:rPr>
      </w:pPr>
    </w:p>
    <w:p w:rsidR="00EC5050" w:rsidRDefault="00EC5050" w:rsidP="00281ACF">
      <w:pPr>
        <w:jc w:val="both"/>
        <w:rPr>
          <w:rFonts w:ascii="Times New Roman" w:hAnsi="Times New Roman"/>
          <w:sz w:val="20"/>
          <w:szCs w:val="20"/>
        </w:rPr>
      </w:pPr>
    </w:p>
    <w:p w:rsidR="00EC5050" w:rsidRDefault="00EC5050" w:rsidP="00281ACF">
      <w:pPr>
        <w:jc w:val="both"/>
        <w:rPr>
          <w:rFonts w:ascii="Times New Roman" w:hAnsi="Times New Roman"/>
          <w:sz w:val="20"/>
          <w:szCs w:val="20"/>
        </w:rPr>
      </w:pPr>
    </w:p>
    <w:p w:rsidR="00EC5050" w:rsidRDefault="00EC5050" w:rsidP="00281ACF">
      <w:pPr>
        <w:jc w:val="both"/>
        <w:rPr>
          <w:rFonts w:ascii="Times New Roman" w:hAnsi="Times New Roman"/>
          <w:sz w:val="20"/>
          <w:szCs w:val="20"/>
        </w:rPr>
      </w:pPr>
    </w:p>
    <w:p w:rsidR="00EC5050" w:rsidRDefault="00EC5050" w:rsidP="00281ACF">
      <w:pPr>
        <w:jc w:val="both"/>
        <w:rPr>
          <w:rFonts w:ascii="Times New Roman" w:hAnsi="Times New Roman"/>
          <w:sz w:val="20"/>
          <w:szCs w:val="20"/>
        </w:rPr>
      </w:pPr>
    </w:p>
    <w:p w:rsidR="00EC5050" w:rsidRDefault="00EC5050" w:rsidP="00281ACF">
      <w:pPr>
        <w:jc w:val="both"/>
        <w:rPr>
          <w:rFonts w:ascii="Times New Roman" w:hAnsi="Times New Roman"/>
          <w:sz w:val="20"/>
          <w:szCs w:val="20"/>
        </w:rPr>
      </w:pPr>
    </w:p>
    <w:p w:rsidR="00EC5050" w:rsidRDefault="00EC5050" w:rsidP="00281ACF">
      <w:pPr>
        <w:jc w:val="both"/>
        <w:rPr>
          <w:rFonts w:ascii="Times New Roman" w:hAnsi="Times New Roman"/>
          <w:sz w:val="20"/>
          <w:szCs w:val="20"/>
        </w:rPr>
      </w:pPr>
    </w:p>
    <w:p w:rsidR="00EC5050" w:rsidRDefault="00EC5050" w:rsidP="00281ACF">
      <w:pPr>
        <w:jc w:val="both"/>
        <w:rPr>
          <w:rFonts w:ascii="Times New Roman" w:hAnsi="Times New Roman"/>
          <w:sz w:val="20"/>
          <w:szCs w:val="20"/>
        </w:rPr>
      </w:pPr>
    </w:p>
    <w:p w:rsidR="00EC5050" w:rsidRDefault="00EC5050" w:rsidP="00281ACF">
      <w:pPr>
        <w:jc w:val="both"/>
        <w:rPr>
          <w:rFonts w:ascii="Times New Roman" w:hAnsi="Times New Roman"/>
          <w:sz w:val="20"/>
          <w:szCs w:val="20"/>
        </w:rPr>
      </w:pPr>
    </w:p>
    <w:p w:rsidR="00EC5050" w:rsidRDefault="00EC5050" w:rsidP="00281ACF">
      <w:pPr>
        <w:jc w:val="both"/>
        <w:rPr>
          <w:rFonts w:ascii="Times New Roman" w:hAnsi="Times New Roman"/>
          <w:sz w:val="20"/>
          <w:szCs w:val="20"/>
        </w:rPr>
      </w:pPr>
    </w:p>
    <w:p w:rsidR="00EC5050" w:rsidRDefault="00EC5050" w:rsidP="00281ACF">
      <w:pPr>
        <w:jc w:val="both"/>
        <w:rPr>
          <w:rFonts w:ascii="Times New Roman" w:hAnsi="Times New Roman"/>
          <w:sz w:val="20"/>
          <w:szCs w:val="20"/>
        </w:rPr>
      </w:pPr>
    </w:p>
    <w:p w:rsidR="00EC5050" w:rsidRDefault="00EC5050" w:rsidP="00281ACF">
      <w:pPr>
        <w:jc w:val="both"/>
        <w:rPr>
          <w:rFonts w:ascii="Times New Roman" w:hAnsi="Times New Roman"/>
          <w:sz w:val="20"/>
          <w:szCs w:val="20"/>
        </w:rPr>
      </w:pPr>
    </w:p>
    <w:p w:rsidR="00EC5050" w:rsidRDefault="00EC5050" w:rsidP="00281ACF">
      <w:pPr>
        <w:jc w:val="both"/>
        <w:rPr>
          <w:rFonts w:ascii="Times New Roman" w:hAnsi="Times New Roman"/>
          <w:sz w:val="20"/>
          <w:szCs w:val="20"/>
        </w:rPr>
      </w:pPr>
    </w:p>
    <w:p w:rsidR="00EC5050" w:rsidRDefault="00EC5050" w:rsidP="00281ACF">
      <w:pPr>
        <w:jc w:val="both"/>
        <w:rPr>
          <w:rFonts w:ascii="Times New Roman" w:hAnsi="Times New Roman"/>
          <w:sz w:val="20"/>
          <w:szCs w:val="20"/>
        </w:rPr>
      </w:pPr>
    </w:p>
    <w:p w:rsidR="00EC5050" w:rsidRDefault="00EC5050" w:rsidP="00281ACF">
      <w:pPr>
        <w:jc w:val="both"/>
        <w:rPr>
          <w:rFonts w:ascii="Times New Roman" w:hAnsi="Times New Roman"/>
          <w:sz w:val="20"/>
          <w:szCs w:val="20"/>
        </w:rPr>
      </w:pPr>
    </w:p>
    <w:p w:rsidR="00EC5050" w:rsidRDefault="00EC5050" w:rsidP="00281ACF">
      <w:pPr>
        <w:jc w:val="both"/>
        <w:rPr>
          <w:rFonts w:ascii="Times New Roman" w:hAnsi="Times New Roman"/>
          <w:sz w:val="20"/>
          <w:szCs w:val="20"/>
        </w:rPr>
      </w:pPr>
    </w:p>
    <w:p w:rsidR="00EC5050" w:rsidRDefault="00EC5050" w:rsidP="00281ACF">
      <w:pPr>
        <w:jc w:val="both"/>
        <w:rPr>
          <w:rFonts w:ascii="Times New Roman" w:hAnsi="Times New Roman"/>
          <w:sz w:val="20"/>
          <w:szCs w:val="20"/>
        </w:rPr>
      </w:pPr>
    </w:p>
    <w:p w:rsidR="00EC5050" w:rsidRDefault="00EC5050" w:rsidP="00281ACF">
      <w:pPr>
        <w:jc w:val="both"/>
        <w:rPr>
          <w:rFonts w:ascii="Times New Roman" w:hAnsi="Times New Roman"/>
          <w:sz w:val="20"/>
          <w:szCs w:val="20"/>
        </w:rPr>
      </w:pPr>
    </w:p>
    <w:p w:rsidR="00EC5050" w:rsidRDefault="00EC5050" w:rsidP="00281ACF">
      <w:pPr>
        <w:jc w:val="both"/>
        <w:rPr>
          <w:rFonts w:ascii="Times New Roman" w:hAnsi="Times New Roman"/>
          <w:sz w:val="20"/>
          <w:szCs w:val="20"/>
        </w:rPr>
      </w:pPr>
    </w:p>
    <w:p w:rsidR="00EC5050" w:rsidRDefault="00EC5050" w:rsidP="00281ACF">
      <w:pPr>
        <w:jc w:val="both"/>
        <w:rPr>
          <w:rFonts w:ascii="Times New Roman" w:hAnsi="Times New Roman"/>
          <w:sz w:val="20"/>
          <w:szCs w:val="20"/>
        </w:rPr>
      </w:pPr>
    </w:p>
    <w:p w:rsidR="00EC5050" w:rsidRDefault="00EC5050" w:rsidP="00281ACF">
      <w:pPr>
        <w:jc w:val="both"/>
        <w:rPr>
          <w:rFonts w:ascii="Times New Roman" w:hAnsi="Times New Roman"/>
          <w:sz w:val="20"/>
          <w:szCs w:val="20"/>
        </w:rPr>
      </w:pPr>
    </w:p>
    <w:p w:rsidR="00EC5050" w:rsidRDefault="00EC5050" w:rsidP="00281ACF">
      <w:pPr>
        <w:jc w:val="both"/>
        <w:rPr>
          <w:rFonts w:ascii="Times New Roman" w:hAnsi="Times New Roman"/>
          <w:sz w:val="20"/>
          <w:szCs w:val="20"/>
        </w:rPr>
      </w:pPr>
    </w:p>
    <w:p w:rsidR="00EC5050" w:rsidRDefault="00EC5050" w:rsidP="00281ACF">
      <w:pPr>
        <w:jc w:val="both"/>
        <w:rPr>
          <w:rFonts w:ascii="Times New Roman" w:hAnsi="Times New Roman"/>
          <w:sz w:val="20"/>
          <w:szCs w:val="20"/>
        </w:rPr>
      </w:pPr>
    </w:p>
    <w:p w:rsidR="00EC5050" w:rsidRDefault="00EC5050" w:rsidP="00281ACF">
      <w:pPr>
        <w:jc w:val="both"/>
        <w:rPr>
          <w:rFonts w:ascii="Times New Roman" w:hAnsi="Times New Roman"/>
          <w:sz w:val="20"/>
          <w:szCs w:val="20"/>
        </w:rPr>
      </w:pPr>
    </w:p>
    <w:p w:rsidR="00F2483C" w:rsidRDefault="00F2483C" w:rsidP="00281ACF">
      <w:pPr>
        <w:jc w:val="both"/>
        <w:rPr>
          <w:rFonts w:ascii="Times New Roman" w:hAnsi="Times New Roman"/>
          <w:sz w:val="20"/>
          <w:szCs w:val="20"/>
        </w:rPr>
      </w:pPr>
    </w:p>
    <w:p w:rsidR="00F2483C" w:rsidRDefault="00F2483C" w:rsidP="00281ACF">
      <w:pPr>
        <w:jc w:val="both"/>
        <w:rPr>
          <w:rFonts w:ascii="Times New Roman" w:hAnsi="Times New Roman"/>
          <w:sz w:val="20"/>
          <w:szCs w:val="20"/>
        </w:rPr>
      </w:pPr>
    </w:p>
    <w:p w:rsidR="00EC5050" w:rsidRDefault="00EC5050" w:rsidP="00281ACF">
      <w:pPr>
        <w:jc w:val="both"/>
        <w:rPr>
          <w:rFonts w:ascii="Times New Roman" w:hAnsi="Times New Roman"/>
          <w:sz w:val="20"/>
          <w:szCs w:val="20"/>
        </w:rPr>
      </w:pPr>
    </w:p>
    <w:p w:rsidR="00EC5050" w:rsidRDefault="00EC5050" w:rsidP="00281ACF">
      <w:pPr>
        <w:jc w:val="both"/>
        <w:rPr>
          <w:rFonts w:ascii="Times New Roman" w:hAnsi="Times New Roman"/>
          <w:sz w:val="20"/>
          <w:szCs w:val="20"/>
        </w:rPr>
      </w:pPr>
    </w:p>
    <w:p w:rsidR="00281ACF" w:rsidRDefault="00281ACF" w:rsidP="00281ACF">
      <w:pPr>
        <w:jc w:val="both"/>
        <w:rPr>
          <w:rFonts w:ascii="Times New Roman" w:hAnsi="Times New Roman"/>
          <w:sz w:val="20"/>
          <w:szCs w:val="20"/>
        </w:rPr>
      </w:pPr>
    </w:p>
    <w:p w:rsidR="00254C24" w:rsidRDefault="00254C24" w:rsidP="00281ACF">
      <w:pPr>
        <w:jc w:val="both"/>
        <w:rPr>
          <w:rFonts w:ascii="Times New Roman" w:hAnsi="Times New Roman"/>
          <w:sz w:val="20"/>
          <w:szCs w:val="20"/>
        </w:rPr>
      </w:pPr>
    </w:p>
    <w:p w:rsidR="00281ACF" w:rsidRDefault="00281ACF" w:rsidP="00281ACF">
      <w:pPr>
        <w:jc w:val="both"/>
        <w:rPr>
          <w:rFonts w:ascii="Times New Roman" w:hAnsi="Times New Roman"/>
          <w:sz w:val="20"/>
          <w:szCs w:val="20"/>
        </w:rPr>
      </w:pPr>
    </w:p>
    <w:p w:rsidR="00281ACF" w:rsidRPr="00610CA1" w:rsidRDefault="00281ACF" w:rsidP="00281ACF">
      <w:pPr>
        <w:jc w:val="both"/>
        <w:rPr>
          <w:rFonts w:ascii="Times New Roman" w:hAnsi="Times New Roman"/>
          <w:sz w:val="20"/>
          <w:szCs w:val="20"/>
        </w:rPr>
      </w:pPr>
    </w:p>
    <w:p w:rsidR="00281ACF" w:rsidRDefault="00281ACF" w:rsidP="00281ACF">
      <w:pPr>
        <w:jc w:val="both"/>
        <w:rPr>
          <w:rFonts w:ascii="Times New Roman" w:hAnsi="Times New Roman"/>
          <w:sz w:val="20"/>
          <w:szCs w:val="20"/>
        </w:rPr>
      </w:pPr>
    </w:p>
    <w:p w:rsidR="004867DA" w:rsidRDefault="004867DA" w:rsidP="0051341A">
      <w:pPr>
        <w:shd w:val="clear" w:color="auto" w:fill="FFFFFF"/>
        <w:ind w:firstLine="5103"/>
        <w:jc w:val="lef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Приложение № 1 к постановлению</w:t>
      </w:r>
    </w:p>
    <w:p w:rsidR="004867DA" w:rsidRDefault="004867DA" w:rsidP="0051341A">
      <w:pPr>
        <w:shd w:val="clear" w:color="auto" w:fill="FFFFFF"/>
        <w:ind w:firstLine="5103"/>
        <w:jc w:val="lef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Администрации города Норильска</w:t>
      </w:r>
    </w:p>
    <w:p w:rsidR="004867DA" w:rsidRDefault="0066094E" w:rsidP="0051341A">
      <w:pPr>
        <w:shd w:val="clear" w:color="auto" w:fill="FFFFFF"/>
        <w:ind w:firstLine="5103"/>
        <w:jc w:val="lef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 12.11.2021 № 529</w:t>
      </w:r>
      <w:bookmarkStart w:id="0" w:name="_GoBack"/>
      <w:bookmarkEnd w:id="0"/>
    </w:p>
    <w:p w:rsidR="00E80FCF" w:rsidRPr="004B712A" w:rsidRDefault="00E80FCF" w:rsidP="0051341A">
      <w:pPr>
        <w:shd w:val="clear" w:color="auto" w:fill="FFFFFF"/>
        <w:ind w:firstLine="5103"/>
        <w:jc w:val="lef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B712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</w:t>
      </w:r>
    </w:p>
    <w:p w:rsidR="00E80FCF" w:rsidRPr="004B712A" w:rsidRDefault="00E80FCF" w:rsidP="0051341A">
      <w:pPr>
        <w:shd w:val="clear" w:color="auto" w:fill="FFFFFF"/>
        <w:ind w:firstLine="5103"/>
        <w:jc w:val="lef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B712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 Административному регламенту</w:t>
      </w:r>
    </w:p>
    <w:p w:rsidR="00E80FCF" w:rsidRPr="004B712A" w:rsidRDefault="00E80FCF" w:rsidP="0051341A">
      <w:pPr>
        <w:shd w:val="clear" w:color="auto" w:fill="FFFFFF"/>
        <w:ind w:firstLine="5103"/>
        <w:jc w:val="lef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B712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предоставления муниципальной</w:t>
      </w:r>
    </w:p>
    <w:p w:rsidR="00E80FCF" w:rsidRDefault="00E80FCF" w:rsidP="0051341A">
      <w:pPr>
        <w:shd w:val="clear" w:color="auto" w:fill="FFFFFF"/>
        <w:ind w:firstLine="5103"/>
        <w:jc w:val="lef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B712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услуги по </w:t>
      </w:r>
      <w:r w:rsidRPr="00E80F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внесению изменений </w:t>
      </w:r>
    </w:p>
    <w:p w:rsidR="00E80FCF" w:rsidRPr="004B712A" w:rsidRDefault="00E80FCF" w:rsidP="0051341A">
      <w:pPr>
        <w:shd w:val="clear" w:color="auto" w:fill="FFFFFF"/>
        <w:ind w:firstLine="5103"/>
        <w:jc w:val="lef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80F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разрешение на строительство</w:t>
      </w:r>
      <w:r w:rsidRPr="004B712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</w:p>
    <w:p w:rsidR="00E80FCF" w:rsidRPr="004B712A" w:rsidRDefault="00E80FCF" w:rsidP="0051341A">
      <w:pPr>
        <w:shd w:val="clear" w:color="auto" w:fill="FFFFFF"/>
        <w:ind w:firstLine="5103"/>
        <w:jc w:val="lef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B712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утвержденный постановлением</w:t>
      </w:r>
    </w:p>
    <w:p w:rsidR="00E80FCF" w:rsidRPr="004B712A" w:rsidRDefault="00E80FCF" w:rsidP="0051341A">
      <w:pPr>
        <w:shd w:val="clear" w:color="auto" w:fill="FFFFFF"/>
        <w:ind w:firstLine="5103"/>
        <w:jc w:val="lef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B712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Администрации города Норильска</w:t>
      </w:r>
    </w:p>
    <w:p w:rsidR="00935D7C" w:rsidRDefault="00E80FCF" w:rsidP="0051341A">
      <w:pPr>
        <w:ind w:firstLine="5103"/>
        <w:jc w:val="lef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 23.04.2019</w:t>
      </w:r>
      <w:r w:rsidRPr="004B712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154</w:t>
      </w:r>
    </w:p>
    <w:p w:rsidR="001A1939" w:rsidRDefault="001A1939" w:rsidP="001A1939">
      <w:pPr>
        <w:rPr>
          <w:rFonts w:ascii="Arial" w:hAnsi="Arial" w:cs="Arial"/>
          <w:b/>
          <w:bCs/>
          <w:sz w:val="24"/>
          <w:szCs w:val="24"/>
        </w:rPr>
      </w:pPr>
    </w:p>
    <w:p w:rsidR="001A1939" w:rsidRPr="001A1939" w:rsidRDefault="001A1939" w:rsidP="001A1939">
      <w:pPr>
        <w:rPr>
          <w:rFonts w:ascii="Arial" w:hAnsi="Arial" w:cs="Arial"/>
          <w:b/>
          <w:bCs/>
          <w:sz w:val="24"/>
          <w:szCs w:val="24"/>
        </w:rPr>
      </w:pPr>
      <w:r w:rsidRPr="001A1939">
        <w:rPr>
          <w:rFonts w:ascii="Arial" w:hAnsi="Arial" w:cs="Arial"/>
          <w:b/>
          <w:bCs/>
          <w:sz w:val="24"/>
          <w:szCs w:val="24"/>
        </w:rPr>
        <w:t>БЛОК-СХЕМА</w:t>
      </w:r>
    </w:p>
    <w:p w:rsidR="001A1939" w:rsidRPr="001A1939" w:rsidRDefault="001A1939" w:rsidP="001A1939">
      <w:pPr>
        <w:rPr>
          <w:rFonts w:ascii="Arial" w:hAnsi="Arial" w:cs="Arial"/>
          <w:b/>
          <w:sz w:val="24"/>
          <w:szCs w:val="24"/>
        </w:rPr>
      </w:pPr>
      <w:r w:rsidRPr="001A1939">
        <w:rPr>
          <w:rFonts w:ascii="Arial" w:hAnsi="Arial" w:cs="Arial"/>
          <w:b/>
          <w:bCs/>
          <w:sz w:val="24"/>
          <w:szCs w:val="24"/>
        </w:rPr>
        <w:t xml:space="preserve">ПРЕДОСТАВЛЕНИЯ МУНИЦИПАЛЬНОЙ УСЛУГИ </w:t>
      </w:r>
      <w:r w:rsidRPr="001A1939">
        <w:rPr>
          <w:rFonts w:ascii="Arial" w:hAnsi="Arial" w:cs="Arial"/>
          <w:b/>
          <w:sz w:val="24"/>
          <w:szCs w:val="24"/>
        </w:rPr>
        <w:t>ПО ВНЕСЕНИЮ ИЗМЕНЕНИЙ В РАЗРЕШЕНИЕ НА СТРОИТЕЛЬСТВО</w:t>
      </w:r>
    </w:p>
    <w:p w:rsidR="001A1939" w:rsidRDefault="001A1939" w:rsidP="001A193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</w:rPr>
      </w:pPr>
    </w:p>
    <w:p w:rsidR="001A1939" w:rsidRPr="001A1939" w:rsidRDefault="001A1939" w:rsidP="001A1939">
      <w:pPr>
        <w:widowControl w:val="0"/>
        <w:autoSpaceDE w:val="0"/>
        <w:autoSpaceDN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  <w:t>┌────────────────────────────────┐</w:t>
      </w:r>
    </w:p>
    <w:p w:rsidR="001A1939" w:rsidRPr="001A1939" w:rsidRDefault="001A1939" w:rsidP="001A1939">
      <w:pPr>
        <w:widowControl w:val="0"/>
        <w:autoSpaceDE w:val="0"/>
        <w:autoSpaceDN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  <w:t>│Прием и регистрация Заявления с документами</w:t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  <w:t>│</w:t>
      </w:r>
    </w:p>
    <w:p w:rsidR="001A1939" w:rsidRPr="001A1939" w:rsidRDefault="001A1939" w:rsidP="001A1939">
      <w:pPr>
        <w:widowControl w:val="0"/>
        <w:autoSpaceDE w:val="0"/>
        <w:autoSpaceDN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  <w:t>└────────────────┬───────────────┘</w:t>
      </w:r>
    </w:p>
    <w:p w:rsidR="001A1939" w:rsidRPr="001A1939" w:rsidRDefault="0051341A" w:rsidP="001A1939">
      <w:pPr>
        <w:widowControl w:val="0"/>
        <w:autoSpaceDE w:val="0"/>
        <w:autoSpaceDN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1A1939"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1A1939" w:rsidRPr="001A1939">
        <w:rPr>
          <w:rFonts w:ascii="Arial" w:eastAsia="Times New Roman" w:hAnsi="Arial" w:cs="Arial"/>
          <w:sz w:val="24"/>
          <w:szCs w:val="24"/>
          <w:lang w:eastAsia="ru-RU"/>
        </w:rPr>
        <w:tab/>
        <w:t>\/</w:t>
      </w:r>
    </w:p>
    <w:p w:rsidR="001A1939" w:rsidRPr="001A1939" w:rsidRDefault="001A1939" w:rsidP="001A1939">
      <w:pPr>
        <w:widowControl w:val="0"/>
        <w:autoSpaceDE w:val="0"/>
        <w:autoSpaceDN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  <w:t>┌────────────────────────────────────────┐</w:t>
      </w:r>
    </w:p>
    <w:p w:rsidR="001A1939" w:rsidRPr="001A1939" w:rsidRDefault="001A1939" w:rsidP="001A1939">
      <w:pPr>
        <w:widowControl w:val="0"/>
        <w:autoSpaceDE w:val="0"/>
        <w:autoSpaceDN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  <w:t>│Проверка наличия оснований для отказа в приеме Заявления│</w:t>
      </w:r>
    </w:p>
    <w:p w:rsidR="001A1939" w:rsidRPr="001A1939" w:rsidRDefault="001A1939" w:rsidP="001A1939">
      <w:pPr>
        <w:widowControl w:val="0"/>
        <w:autoSpaceDE w:val="0"/>
        <w:autoSpaceDN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  <w:t>│</w:t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  <w:t>с приложенными документами</w:t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  <w:t>│</w:t>
      </w:r>
    </w:p>
    <w:p w:rsidR="001A1939" w:rsidRPr="001A1939" w:rsidRDefault="001A1939" w:rsidP="001A1939">
      <w:pPr>
        <w:widowControl w:val="0"/>
        <w:autoSpaceDE w:val="0"/>
        <w:autoSpaceDN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  <w:t>└────────────────┬───────────────────────┘</w:t>
      </w:r>
    </w:p>
    <w:p w:rsidR="001A1939" w:rsidRPr="001A1939" w:rsidRDefault="0051341A" w:rsidP="001A1939">
      <w:pPr>
        <w:widowControl w:val="0"/>
        <w:autoSpaceDE w:val="0"/>
        <w:autoSpaceDN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1A1939" w:rsidRPr="001A1939">
        <w:rPr>
          <w:rFonts w:ascii="Arial" w:eastAsia="Times New Roman" w:hAnsi="Arial" w:cs="Arial"/>
          <w:sz w:val="24"/>
          <w:szCs w:val="24"/>
          <w:lang w:eastAsia="ru-RU"/>
        </w:rPr>
        <w:t>\/</w:t>
      </w:r>
    </w:p>
    <w:p w:rsidR="001A1939" w:rsidRPr="001A1939" w:rsidRDefault="001A1939" w:rsidP="001A1939">
      <w:pPr>
        <w:widowControl w:val="0"/>
        <w:autoSpaceDE w:val="0"/>
        <w:autoSpaceDN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  <w:t>┌────────────────────────────┐</w:t>
      </w:r>
    </w:p>
    <w:p w:rsidR="001A1939" w:rsidRPr="001A1939" w:rsidRDefault="001A1939" w:rsidP="001A1939">
      <w:pPr>
        <w:widowControl w:val="0"/>
        <w:autoSpaceDE w:val="0"/>
        <w:autoSpaceDN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  <w:t>ДА</w:t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  <w:t>│Наличие оснований для отказа в приеме</w:t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  <w:t>│</w:t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  <w:t>НЕТ</w:t>
      </w:r>
    </w:p>
    <w:p w:rsidR="001A1939" w:rsidRPr="001A1939" w:rsidRDefault="001A1939" w:rsidP="001A1939">
      <w:pPr>
        <w:widowControl w:val="0"/>
        <w:autoSpaceDE w:val="0"/>
        <w:autoSpaceDN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  <w:t>┌───────┤Заявления с приложенными документами</w:t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  <w:t>├───────┐</w:t>
      </w:r>
    </w:p>
    <w:p w:rsidR="001A1939" w:rsidRPr="001A1939" w:rsidRDefault="001A1939" w:rsidP="001A1939">
      <w:pPr>
        <w:widowControl w:val="0"/>
        <w:autoSpaceDE w:val="0"/>
        <w:autoSpaceDN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  <w:t>\/</w:t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  <w:t>└────────────────────────────┘</w:t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  <w:t>\/</w:t>
      </w:r>
    </w:p>
    <w:p w:rsidR="001A1939" w:rsidRPr="001A1939" w:rsidRDefault="001A1939" w:rsidP="001A1939">
      <w:pPr>
        <w:widowControl w:val="0"/>
        <w:autoSpaceDE w:val="0"/>
        <w:autoSpaceDN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1939">
        <w:rPr>
          <w:rFonts w:ascii="Arial" w:eastAsia="Times New Roman" w:hAnsi="Arial" w:cs="Arial"/>
          <w:sz w:val="24"/>
          <w:szCs w:val="24"/>
          <w:lang w:eastAsia="ru-RU"/>
        </w:rPr>
        <w:t>┌────────────────────┐</w:t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  <w:t>┌────────────────────────</w:t>
      </w:r>
      <w:r w:rsidR="008E6775" w:rsidRPr="001A1939">
        <w:rPr>
          <w:rFonts w:ascii="Arial" w:eastAsia="Times New Roman" w:hAnsi="Arial" w:cs="Arial"/>
          <w:sz w:val="24"/>
          <w:szCs w:val="24"/>
          <w:lang w:eastAsia="ru-RU"/>
        </w:rPr>
        <w:t>───</w:t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>─┐</w:t>
      </w:r>
    </w:p>
    <w:p w:rsidR="001A1939" w:rsidRPr="001A1939" w:rsidRDefault="001A1939" w:rsidP="001A1939">
      <w:pPr>
        <w:widowControl w:val="0"/>
        <w:autoSpaceDE w:val="0"/>
        <w:autoSpaceDN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│Отказ в приеме документов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>│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>│Проверка документов и</w:t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>│</w:t>
      </w:r>
    </w:p>
    <w:p w:rsidR="001A1939" w:rsidRPr="001A1939" w:rsidRDefault="001A1939" w:rsidP="001A1939">
      <w:pPr>
        <w:widowControl w:val="0"/>
        <w:autoSpaceDE w:val="0"/>
        <w:autoSpaceDN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1939">
        <w:rPr>
          <w:rFonts w:ascii="Arial" w:eastAsia="Times New Roman" w:hAnsi="Arial" w:cs="Arial"/>
          <w:sz w:val="24"/>
          <w:szCs w:val="24"/>
          <w:lang w:eastAsia="ru-RU"/>
        </w:rPr>
        <w:t>└────────────────────┘</w:t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  <w:t>│определение отсутствия либо</w:t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>│</w:t>
      </w:r>
    </w:p>
    <w:p w:rsidR="001A1939" w:rsidRPr="001A1939" w:rsidRDefault="001A1939" w:rsidP="001A1939">
      <w:pPr>
        <w:widowControl w:val="0"/>
        <w:autoSpaceDE w:val="0"/>
        <w:autoSpaceDN w:val="0"/>
        <w:ind w:left="3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>│наличия оснований для отказа в</w:t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>│</w:t>
      </w:r>
    </w:p>
    <w:p w:rsidR="001A1939" w:rsidRPr="001A1939" w:rsidRDefault="001A1939" w:rsidP="001A1939">
      <w:pPr>
        <w:widowControl w:val="0"/>
        <w:autoSpaceDE w:val="0"/>
        <w:autoSpaceDN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>│предоставлении муниципальной</w:t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>│</w:t>
      </w:r>
    </w:p>
    <w:p w:rsidR="001A1939" w:rsidRPr="001A1939" w:rsidRDefault="001A1939" w:rsidP="001A1939">
      <w:pPr>
        <w:widowControl w:val="0"/>
        <w:autoSpaceDE w:val="0"/>
        <w:autoSpaceDN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>│услуги</w:t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>│</w:t>
      </w:r>
    </w:p>
    <w:p w:rsidR="001A1939" w:rsidRPr="001A1939" w:rsidRDefault="001A1939" w:rsidP="001A1939">
      <w:pPr>
        <w:widowControl w:val="0"/>
        <w:autoSpaceDE w:val="0"/>
        <w:autoSpaceDN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>└────────────────</w:t>
      </w:r>
      <w:r w:rsidR="008E6775" w:rsidRPr="001A1939">
        <w:rPr>
          <w:rFonts w:ascii="Arial" w:eastAsia="Times New Roman" w:hAnsi="Arial" w:cs="Arial"/>
          <w:sz w:val="24"/>
          <w:szCs w:val="24"/>
          <w:lang w:eastAsia="ru-RU"/>
        </w:rPr>
        <w:t>┬</w:t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>───────</w:t>
      </w:r>
      <w:r w:rsidR="008E6775" w:rsidRPr="001A1939">
        <w:rPr>
          <w:rFonts w:ascii="Arial" w:eastAsia="Times New Roman" w:hAnsi="Arial" w:cs="Arial"/>
          <w:sz w:val="24"/>
          <w:szCs w:val="24"/>
          <w:lang w:eastAsia="ru-RU"/>
        </w:rPr>
        <w:t>───</w:t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>─┘</w:t>
      </w:r>
    </w:p>
    <w:p w:rsidR="001A1939" w:rsidRPr="001A1939" w:rsidRDefault="001A1939" w:rsidP="001A1939">
      <w:pPr>
        <w:widowControl w:val="0"/>
        <w:autoSpaceDE w:val="0"/>
        <w:autoSpaceDN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E677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>│</w:t>
      </w:r>
    </w:p>
    <w:p w:rsidR="001A1939" w:rsidRPr="001A1939" w:rsidRDefault="001A1939" w:rsidP="001A1939">
      <w:pPr>
        <w:widowControl w:val="0"/>
        <w:autoSpaceDE w:val="0"/>
        <w:autoSpaceDN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E677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>\/</w:t>
      </w:r>
    </w:p>
    <w:p w:rsidR="001A1939" w:rsidRPr="001A1939" w:rsidRDefault="001A1939" w:rsidP="001A1939">
      <w:pPr>
        <w:widowControl w:val="0"/>
        <w:autoSpaceDE w:val="0"/>
        <w:autoSpaceDN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  <w:t>┌───────────────────────┐</w:t>
      </w:r>
    </w:p>
    <w:p w:rsidR="001A1939" w:rsidRPr="001A1939" w:rsidRDefault="001A1939" w:rsidP="001A1939">
      <w:pPr>
        <w:widowControl w:val="0"/>
        <w:autoSpaceDE w:val="0"/>
        <w:autoSpaceDN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  <w:t>│Наличие оснований для отказа</w:t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  <w:t>│</w:t>
      </w:r>
    </w:p>
    <w:p w:rsidR="001A1939" w:rsidRPr="001A1939" w:rsidRDefault="001A1939" w:rsidP="001A1939">
      <w:pPr>
        <w:widowControl w:val="0"/>
        <w:autoSpaceDE w:val="0"/>
        <w:autoSpaceDN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  <w:t>ДА</w:t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  <w:t>│в предоставлении муниципальной</w:t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  <w:t>│</w:t>
      </w:r>
    </w:p>
    <w:p w:rsidR="001A1939" w:rsidRPr="001A1939" w:rsidRDefault="001A1939" w:rsidP="001A1939">
      <w:pPr>
        <w:widowControl w:val="0"/>
        <w:autoSpaceDE w:val="0"/>
        <w:autoSpaceDN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  <w:t>┌───────┤услуги</w:t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  <w:t>│</w:t>
      </w:r>
    </w:p>
    <w:p w:rsidR="001A1939" w:rsidRPr="001A1939" w:rsidRDefault="001A1939" w:rsidP="001A1939">
      <w:pPr>
        <w:widowControl w:val="0"/>
        <w:autoSpaceDE w:val="0"/>
        <w:autoSpaceDN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  <w:t>│</w:t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  <w:t>└───────────┬───────────┘</w:t>
      </w:r>
    </w:p>
    <w:p w:rsidR="001A1939" w:rsidRPr="001A1939" w:rsidRDefault="001A1939" w:rsidP="001A1939">
      <w:pPr>
        <w:widowControl w:val="0"/>
        <w:autoSpaceDE w:val="0"/>
        <w:autoSpaceDN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  <w:t>\/</w:t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  <w:t>│НЕТ</w:t>
      </w:r>
    </w:p>
    <w:p w:rsidR="001A1939" w:rsidRPr="001A1939" w:rsidRDefault="001A1939" w:rsidP="001A1939">
      <w:pPr>
        <w:widowControl w:val="0"/>
        <w:autoSpaceDE w:val="0"/>
        <w:autoSpaceDN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1939">
        <w:rPr>
          <w:rFonts w:ascii="Arial" w:eastAsia="Times New Roman" w:hAnsi="Arial" w:cs="Arial"/>
          <w:sz w:val="24"/>
          <w:szCs w:val="24"/>
          <w:lang w:eastAsia="ru-RU"/>
        </w:rPr>
        <w:t>┌────────────────────────┐</w:t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  <w:t>\/</w:t>
      </w:r>
    </w:p>
    <w:p w:rsidR="001A1939" w:rsidRPr="001A1939" w:rsidRDefault="001A1939" w:rsidP="001A1939">
      <w:pPr>
        <w:widowControl w:val="0"/>
        <w:autoSpaceDE w:val="0"/>
        <w:autoSpaceDN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1939">
        <w:rPr>
          <w:rFonts w:ascii="Arial" w:eastAsia="Times New Roman" w:hAnsi="Arial" w:cs="Arial"/>
          <w:sz w:val="24"/>
          <w:szCs w:val="24"/>
          <w:lang w:eastAsia="ru-RU"/>
        </w:rPr>
        <w:t>│Выдача Заявителю уведомления</w:t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  <w:t>│</w:t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  <w:t>┌───────────────────────┐</w:t>
      </w:r>
    </w:p>
    <w:p w:rsidR="001A1939" w:rsidRPr="001A1939" w:rsidRDefault="001A1939" w:rsidP="001A1939">
      <w:pPr>
        <w:widowControl w:val="0"/>
        <w:autoSpaceDE w:val="0"/>
        <w:autoSpaceDN w:val="0"/>
        <w:ind w:right="-14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1939">
        <w:rPr>
          <w:rFonts w:ascii="Arial" w:eastAsia="Times New Roman" w:hAnsi="Arial" w:cs="Arial"/>
          <w:sz w:val="24"/>
          <w:szCs w:val="24"/>
          <w:lang w:eastAsia="ru-RU"/>
        </w:rPr>
        <w:t>│об отказе во внесении изменений</w:t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  <w:t>│</w:t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  <w:t>│Выдача разрешения на</w:t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  <w:t>│</w:t>
      </w:r>
    </w:p>
    <w:p w:rsidR="001A1939" w:rsidRPr="001A1939" w:rsidRDefault="001A1939" w:rsidP="001A1939">
      <w:pPr>
        <w:widowControl w:val="0"/>
        <w:autoSpaceDE w:val="0"/>
        <w:autoSpaceDN w:val="0"/>
        <w:ind w:right="-2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1939">
        <w:rPr>
          <w:rFonts w:ascii="Arial" w:eastAsia="Times New Roman" w:hAnsi="Arial" w:cs="Arial"/>
          <w:sz w:val="24"/>
          <w:szCs w:val="24"/>
          <w:lang w:eastAsia="ru-RU"/>
        </w:rPr>
        <w:t>│в разрешение на строительство</w:t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  <w:t>│</w:t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  <w:t>│строительство с внесенными</w:t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  <w:t>│</w:t>
      </w:r>
    </w:p>
    <w:p w:rsidR="001A1939" w:rsidRPr="001A1939" w:rsidRDefault="001A1939" w:rsidP="001A19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  <w:autoSpaceDE w:val="0"/>
        <w:autoSpaceDN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1939">
        <w:rPr>
          <w:rFonts w:ascii="Arial" w:eastAsia="Times New Roman" w:hAnsi="Arial" w:cs="Arial"/>
          <w:sz w:val="24"/>
          <w:szCs w:val="24"/>
          <w:lang w:eastAsia="ru-RU"/>
        </w:rPr>
        <w:t>│за подписью начальника</w:t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  <w:t>│</w:t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  <w:t>│изменениями за подписью</w:t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  <w:t>│</w:t>
      </w:r>
    </w:p>
    <w:p w:rsidR="001A1939" w:rsidRPr="001A1939" w:rsidRDefault="001A1939" w:rsidP="001A1939">
      <w:pPr>
        <w:widowControl w:val="0"/>
        <w:autoSpaceDE w:val="0"/>
        <w:autoSpaceDN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1939">
        <w:rPr>
          <w:rFonts w:ascii="Arial" w:eastAsia="Times New Roman" w:hAnsi="Arial" w:cs="Arial"/>
          <w:sz w:val="24"/>
          <w:szCs w:val="24"/>
          <w:lang w:eastAsia="ru-RU"/>
        </w:rPr>
        <w:t>│Управления</w:t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  <w:t>│</w:t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  <w:t>│начальника Управления</w:t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  <w:t>│</w:t>
      </w:r>
    </w:p>
    <w:p w:rsidR="001A1939" w:rsidRPr="001A1939" w:rsidRDefault="001A1939" w:rsidP="001A1939">
      <w:pPr>
        <w:widowControl w:val="0"/>
        <w:autoSpaceDE w:val="0"/>
        <w:autoSpaceDN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1939">
        <w:rPr>
          <w:rFonts w:ascii="Arial" w:eastAsia="Times New Roman" w:hAnsi="Arial" w:cs="Arial"/>
          <w:sz w:val="24"/>
          <w:szCs w:val="24"/>
          <w:lang w:eastAsia="ru-RU"/>
        </w:rPr>
        <w:t>└────────────────────────┘</w:t>
      </w:r>
      <w:r w:rsidRPr="001A1939">
        <w:rPr>
          <w:rFonts w:ascii="Arial" w:eastAsia="Times New Roman" w:hAnsi="Arial" w:cs="Arial"/>
          <w:sz w:val="24"/>
          <w:szCs w:val="24"/>
          <w:lang w:eastAsia="ru-RU"/>
        </w:rPr>
        <w:tab/>
        <w:t>└───────────────────────┘</w:t>
      </w:r>
    </w:p>
    <w:sectPr w:rsidR="001A1939" w:rsidRPr="001A1939" w:rsidSect="00706E67">
      <w:footerReference w:type="default" r:id="rId14"/>
      <w:pgSz w:w="11906" w:h="16838"/>
      <w:pgMar w:top="1134" w:right="851" w:bottom="1134" w:left="170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866" w:rsidRDefault="009F4866" w:rsidP="00706E67">
      <w:r>
        <w:separator/>
      </w:r>
    </w:p>
  </w:endnote>
  <w:endnote w:type="continuationSeparator" w:id="0">
    <w:p w:rsidR="009F4866" w:rsidRDefault="009F4866" w:rsidP="0070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5261710"/>
      <w:docPartObj>
        <w:docPartGallery w:val="Page Numbers (Bottom of Page)"/>
        <w:docPartUnique/>
      </w:docPartObj>
    </w:sdtPr>
    <w:sdtEndPr/>
    <w:sdtContent>
      <w:p w:rsidR="00706E67" w:rsidRDefault="00706E67">
        <w:pPr>
          <w:pStyle w:val="a9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94E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866" w:rsidRDefault="009F4866" w:rsidP="00706E67">
      <w:r>
        <w:separator/>
      </w:r>
    </w:p>
  </w:footnote>
  <w:footnote w:type="continuationSeparator" w:id="0">
    <w:p w:rsidR="009F4866" w:rsidRDefault="009F4866" w:rsidP="0070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 w15:restartNumberingAfterBreak="0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 w15:restartNumberingAfterBreak="0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F1D46F1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7EF02C5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8" w15:restartNumberingAfterBreak="0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9" w15:restartNumberingAfterBreak="0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0" w15:restartNumberingAfterBreak="0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 w15:restartNumberingAfterBreak="0">
    <w:nsid w:val="771D56C5"/>
    <w:multiLevelType w:val="multilevel"/>
    <w:tmpl w:val="13DE86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77F965D7"/>
    <w:multiLevelType w:val="multilevel"/>
    <w:tmpl w:val="DC82ED5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eastAsiaTheme="minorHAnsi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11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  <w:num w:numId="12">
    <w:abstractNumId w:val="12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03C5C"/>
    <w:rsid w:val="00013462"/>
    <w:rsid w:val="00014183"/>
    <w:rsid w:val="00014BCD"/>
    <w:rsid w:val="00021EF2"/>
    <w:rsid w:val="00022039"/>
    <w:rsid w:val="00026E70"/>
    <w:rsid w:val="000359BF"/>
    <w:rsid w:val="00036030"/>
    <w:rsid w:val="00036D48"/>
    <w:rsid w:val="00044646"/>
    <w:rsid w:val="00054526"/>
    <w:rsid w:val="00061BC4"/>
    <w:rsid w:val="00061D38"/>
    <w:rsid w:val="0006435B"/>
    <w:rsid w:val="000743CC"/>
    <w:rsid w:val="0007495A"/>
    <w:rsid w:val="00075C0E"/>
    <w:rsid w:val="000821CF"/>
    <w:rsid w:val="00090025"/>
    <w:rsid w:val="0009610F"/>
    <w:rsid w:val="000A1D2A"/>
    <w:rsid w:val="000A4CED"/>
    <w:rsid w:val="000A51ED"/>
    <w:rsid w:val="000D34AC"/>
    <w:rsid w:val="000D5BE1"/>
    <w:rsid w:val="000D6886"/>
    <w:rsid w:val="000F68AB"/>
    <w:rsid w:val="00107D64"/>
    <w:rsid w:val="00120E44"/>
    <w:rsid w:val="00134DC3"/>
    <w:rsid w:val="001358CE"/>
    <w:rsid w:val="0013785E"/>
    <w:rsid w:val="001430DC"/>
    <w:rsid w:val="00150223"/>
    <w:rsid w:val="00155C24"/>
    <w:rsid w:val="0016031E"/>
    <w:rsid w:val="0019504E"/>
    <w:rsid w:val="00195D78"/>
    <w:rsid w:val="001963B8"/>
    <w:rsid w:val="001A1939"/>
    <w:rsid w:val="001A26D8"/>
    <w:rsid w:val="001C4F08"/>
    <w:rsid w:val="001E2C0C"/>
    <w:rsid w:val="001F0202"/>
    <w:rsid w:val="0021113D"/>
    <w:rsid w:val="002129B8"/>
    <w:rsid w:val="00220AB5"/>
    <w:rsid w:val="00224033"/>
    <w:rsid w:val="00224A75"/>
    <w:rsid w:val="002304EE"/>
    <w:rsid w:val="0023707A"/>
    <w:rsid w:val="00252D3D"/>
    <w:rsid w:val="00254C24"/>
    <w:rsid w:val="002711CC"/>
    <w:rsid w:val="0027428F"/>
    <w:rsid w:val="00277E0B"/>
    <w:rsid w:val="00281ACF"/>
    <w:rsid w:val="00287AA4"/>
    <w:rsid w:val="00291260"/>
    <w:rsid w:val="002B0C68"/>
    <w:rsid w:val="002C7AA9"/>
    <w:rsid w:val="002D4D61"/>
    <w:rsid w:val="002F4C15"/>
    <w:rsid w:val="003156B9"/>
    <w:rsid w:val="00315BBC"/>
    <w:rsid w:val="00326CE9"/>
    <w:rsid w:val="0034067A"/>
    <w:rsid w:val="003564A9"/>
    <w:rsid w:val="003641D4"/>
    <w:rsid w:val="003766C9"/>
    <w:rsid w:val="00380A59"/>
    <w:rsid w:val="00386402"/>
    <w:rsid w:val="003A21A5"/>
    <w:rsid w:val="003B2535"/>
    <w:rsid w:val="003B3C55"/>
    <w:rsid w:val="003B470A"/>
    <w:rsid w:val="003C435F"/>
    <w:rsid w:val="003D08D3"/>
    <w:rsid w:val="003D0E41"/>
    <w:rsid w:val="003D57CB"/>
    <w:rsid w:val="003F0192"/>
    <w:rsid w:val="003F1D1C"/>
    <w:rsid w:val="003F6EFA"/>
    <w:rsid w:val="003F7CF8"/>
    <w:rsid w:val="00403B61"/>
    <w:rsid w:val="004040DB"/>
    <w:rsid w:val="0040496F"/>
    <w:rsid w:val="00404FBC"/>
    <w:rsid w:val="00405C62"/>
    <w:rsid w:val="0041242C"/>
    <w:rsid w:val="00415331"/>
    <w:rsid w:val="00425AE4"/>
    <w:rsid w:val="004265E9"/>
    <w:rsid w:val="00433485"/>
    <w:rsid w:val="00446D0B"/>
    <w:rsid w:val="0044710A"/>
    <w:rsid w:val="00462EA1"/>
    <w:rsid w:val="004720AF"/>
    <w:rsid w:val="00475134"/>
    <w:rsid w:val="00480646"/>
    <w:rsid w:val="004816B5"/>
    <w:rsid w:val="00483DE5"/>
    <w:rsid w:val="0048642D"/>
    <w:rsid w:val="004867DA"/>
    <w:rsid w:val="004918BE"/>
    <w:rsid w:val="00491FF9"/>
    <w:rsid w:val="00492762"/>
    <w:rsid w:val="00492B69"/>
    <w:rsid w:val="00494655"/>
    <w:rsid w:val="004C0C33"/>
    <w:rsid w:val="004D0C2D"/>
    <w:rsid w:val="004D582D"/>
    <w:rsid w:val="004F1090"/>
    <w:rsid w:val="004F1FED"/>
    <w:rsid w:val="004F4604"/>
    <w:rsid w:val="004F5AF3"/>
    <w:rsid w:val="004F68BD"/>
    <w:rsid w:val="00507993"/>
    <w:rsid w:val="0051341A"/>
    <w:rsid w:val="00515BF5"/>
    <w:rsid w:val="00524A8D"/>
    <w:rsid w:val="005516EE"/>
    <w:rsid w:val="00552E25"/>
    <w:rsid w:val="005552FF"/>
    <w:rsid w:val="005609FE"/>
    <w:rsid w:val="00565B36"/>
    <w:rsid w:val="00571B51"/>
    <w:rsid w:val="005832FB"/>
    <w:rsid w:val="005A3758"/>
    <w:rsid w:val="005B4BB8"/>
    <w:rsid w:val="005C6FBD"/>
    <w:rsid w:val="005E3A8B"/>
    <w:rsid w:val="005E78F4"/>
    <w:rsid w:val="005F05B2"/>
    <w:rsid w:val="005F1CBB"/>
    <w:rsid w:val="00600948"/>
    <w:rsid w:val="00602B5D"/>
    <w:rsid w:val="006060C7"/>
    <w:rsid w:val="0061634F"/>
    <w:rsid w:val="00616C1A"/>
    <w:rsid w:val="00620F8F"/>
    <w:rsid w:val="00625C88"/>
    <w:rsid w:val="00632239"/>
    <w:rsid w:val="006328EB"/>
    <w:rsid w:val="00643E3C"/>
    <w:rsid w:val="00650CD4"/>
    <w:rsid w:val="0065461C"/>
    <w:rsid w:val="0066094E"/>
    <w:rsid w:val="00662605"/>
    <w:rsid w:val="00673CC8"/>
    <w:rsid w:val="00674601"/>
    <w:rsid w:val="006A13C5"/>
    <w:rsid w:val="006A2A59"/>
    <w:rsid w:val="006A3812"/>
    <w:rsid w:val="006B42FD"/>
    <w:rsid w:val="006B589E"/>
    <w:rsid w:val="006B6CEC"/>
    <w:rsid w:val="006B7304"/>
    <w:rsid w:val="006C3201"/>
    <w:rsid w:val="006C35F6"/>
    <w:rsid w:val="006F2E88"/>
    <w:rsid w:val="00701F64"/>
    <w:rsid w:val="00706E67"/>
    <w:rsid w:val="0071117F"/>
    <w:rsid w:val="00716B42"/>
    <w:rsid w:val="00717ED3"/>
    <w:rsid w:val="007274A4"/>
    <w:rsid w:val="007332C1"/>
    <w:rsid w:val="00746B02"/>
    <w:rsid w:val="00750332"/>
    <w:rsid w:val="00752064"/>
    <w:rsid w:val="00756836"/>
    <w:rsid w:val="00761B52"/>
    <w:rsid w:val="00790E21"/>
    <w:rsid w:val="007A4690"/>
    <w:rsid w:val="007B0E96"/>
    <w:rsid w:val="007B4032"/>
    <w:rsid w:val="007E2E48"/>
    <w:rsid w:val="007E57E1"/>
    <w:rsid w:val="008026E0"/>
    <w:rsid w:val="00803414"/>
    <w:rsid w:val="008039E4"/>
    <w:rsid w:val="00803D55"/>
    <w:rsid w:val="008042E5"/>
    <w:rsid w:val="00826A0B"/>
    <w:rsid w:val="00830E8B"/>
    <w:rsid w:val="0083776E"/>
    <w:rsid w:val="00840164"/>
    <w:rsid w:val="00844812"/>
    <w:rsid w:val="00846931"/>
    <w:rsid w:val="008517BD"/>
    <w:rsid w:val="0086287C"/>
    <w:rsid w:val="00863671"/>
    <w:rsid w:val="00865346"/>
    <w:rsid w:val="00885166"/>
    <w:rsid w:val="00895410"/>
    <w:rsid w:val="0089732C"/>
    <w:rsid w:val="008C0B4D"/>
    <w:rsid w:val="008C4A5E"/>
    <w:rsid w:val="008C6143"/>
    <w:rsid w:val="008D3392"/>
    <w:rsid w:val="008D4E26"/>
    <w:rsid w:val="008E6775"/>
    <w:rsid w:val="008F11A8"/>
    <w:rsid w:val="008F166E"/>
    <w:rsid w:val="00907EA1"/>
    <w:rsid w:val="0092084B"/>
    <w:rsid w:val="00920D42"/>
    <w:rsid w:val="00922A27"/>
    <w:rsid w:val="00922B86"/>
    <w:rsid w:val="009301BE"/>
    <w:rsid w:val="00935D7C"/>
    <w:rsid w:val="00952C20"/>
    <w:rsid w:val="00954DF2"/>
    <w:rsid w:val="00956317"/>
    <w:rsid w:val="00963FB9"/>
    <w:rsid w:val="00965723"/>
    <w:rsid w:val="00973362"/>
    <w:rsid w:val="00992BE6"/>
    <w:rsid w:val="009A2605"/>
    <w:rsid w:val="009A48CA"/>
    <w:rsid w:val="009B02D0"/>
    <w:rsid w:val="009B0407"/>
    <w:rsid w:val="009C61D0"/>
    <w:rsid w:val="009D012E"/>
    <w:rsid w:val="009D1E8D"/>
    <w:rsid w:val="009D49D8"/>
    <w:rsid w:val="009F4866"/>
    <w:rsid w:val="009F68F8"/>
    <w:rsid w:val="00A0140B"/>
    <w:rsid w:val="00A02430"/>
    <w:rsid w:val="00A071CB"/>
    <w:rsid w:val="00A13E1B"/>
    <w:rsid w:val="00A2159F"/>
    <w:rsid w:val="00A234F9"/>
    <w:rsid w:val="00A564DD"/>
    <w:rsid w:val="00A56960"/>
    <w:rsid w:val="00A62E22"/>
    <w:rsid w:val="00A84BD8"/>
    <w:rsid w:val="00A9184C"/>
    <w:rsid w:val="00AC4D0E"/>
    <w:rsid w:val="00B2378A"/>
    <w:rsid w:val="00B27C96"/>
    <w:rsid w:val="00B35754"/>
    <w:rsid w:val="00B36B87"/>
    <w:rsid w:val="00B546DB"/>
    <w:rsid w:val="00B57F1D"/>
    <w:rsid w:val="00B638FD"/>
    <w:rsid w:val="00B676B8"/>
    <w:rsid w:val="00B800DC"/>
    <w:rsid w:val="00B8127C"/>
    <w:rsid w:val="00BA1A84"/>
    <w:rsid w:val="00BB5B0B"/>
    <w:rsid w:val="00BC2E87"/>
    <w:rsid w:val="00BE3C20"/>
    <w:rsid w:val="00BE42DD"/>
    <w:rsid w:val="00BF12D7"/>
    <w:rsid w:val="00BF5892"/>
    <w:rsid w:val="00C034DC"/>
    <w:rsid w:val="00C240DE"/>
    <w:rsid w:val="00C35A17"/>
    <w:rsid w:val="00C36B8E"/>
    <w:rsid w:val="00C42B69"/>
    <w:rsid w:val="00C50808"/>
    <w:rsid w:val="00C534A9"/>
    <w:rsid w:val="00C63CCE"/>
    <w:rsid w:val="00C65B5E"/>
    <w:rsid w:val="00C77C0E"/>
    <w:rsid w:val="00C807DE"/>
    <w:rsid w:val="00C81945"/>
    <w:rsid w:val="00C8416E"/>
    <w:rsid w:val="00C870B4"/>
    <w:rsid w:val="00C87B52"/>
    <w:rsid w:val="00C924C2"/>
    <w:rsid w:val="00C9645E"/>
    <w:rsid w:val="00C97691"/>
    <w:rsid w:val="00CA0691"/>
    <w:rsid w:val="00CA500B"/>
    <w:rsid w:val="00CA6E78"/>
    <w:rsid w:val="00CB149D"/>
    <w:rsid w:val="00CB2C28"/>
    <w:rsid w:val="00CB3A0F"/>
    <w:rsid w:val="00CD6D2E"/>
    <w:rsid w:val="00CE5ADF"/>
    <w:rsid w:val="00CE60D3"/>
    <w:rsid w:val="00CE6BE8"/>
    <w:rsid w:val="00CE6E62"/>
    <w:rsid w:val="00CF4DEE"/>
    <w:rsid w:val="00D05B9F"/>
    <w:rsid w:val="00D26467"/>
    <w:rsid w:val="00D54CA4"/>
    <w:rsid w:val="00D65D7C"/>
    <w:rsid w:val="00D70FCD"/>
    <w:rsid w:val="00D77044"/>
    <w:rsid w:val="00D80ED1"/>
    <w:rsid w:val="00DA2E2F"/>
    <w:rsid w:val="00DA6C6E"/>
    <w:rsid w:val="00DA7546"/>
    <w:rsid w:val="00DB3C99"/>
    <w:rsid w:val="00DB4682"/>
    <w:rsid w:val="00DB7A99"/>
    <w:rsid w:val="00DC74C4"/>
    <w:rsid w:val="00DD4374"/>
    <w:rsid w:val="00DE6556"/>
    <w:rsid w:val="00DF5F17"/>
    <w:rsid w:val="00DF7FEB"/>
    <w:rsid w:val="00E0139B"/>
    <w:rsid w:val="00E11771"/>
    <w:rsid w:val="00E171E9"/>
    <w:rsid w:val="00E21596"/>
    <w:rsid w:val="00E216BE"/>
    <w:rsid w:val="00E25AA2"/>
    <w:rsid w:val="00E27AB7"/>
    <w:rsid w:val="00E31F1D"/>
    <w:rsid w:val="00E349E5"/>
    <w:rsid w:val="00E41488"/>
    <w:rsid w:val="00E5112A"/>
    <w:rsid w:val="00E57051"/>
    <w:rsid w:val="00E60A6D"/>
    <w:rsid w:val="00E6281B"/>
    <w:rsid w:val="00E7172E"/>
    <w:rsid w:val="00E7724C"/>
    <w:rsid w:val="00E80FCF"/>
    <w:rsid w:val="00E8223B"/>
    <w:rsid w:val="00E84F60"/>
    <w:rsid w:val="00E908E2"/>
    <w:rsid w:val="00E920BC"/>
    <w:rsid w:val="00E935D8"/>
    <w:rsid w:val="00EA282F"/>
    <w:rsid w:val="00EA4CF6"/>
    <w:rsid w:val="00EC5050"/>
    <w:rsid w:val="00ED0F87"/>
    <w:rsid w:val="00EE087D"/>
    <w:rsid w:val="00EF5D26"/>
    <w:rsid w:val="00F07F12"/>
    <w:rsid w:val="00F15430"/>
    <w:rsid w:val="00F2463D"/>
    <w:rsid w:val="00F2483C"/>
    <w:rsid w:val="00F31277"/>
    <w:rsid w:val="00F54A70"/>
    <w:rsid w:val="00F64933"/>
    <w:rsid w:val="00F67881"/>
    <w:rsid w:val="00F74A40"/>
    <w:rsid w:val="00F77946"/>
    <w:rsid w:val="00F86DC4"/>
    <w:rsid w:val="00FA13E0"/>
    <w:rsid w:val="00FD524D"/>
    <w:rsid w:val="00FD5C3B"/>
    <w:rsid w:val="00FE1976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42EAC"/>
  <w15:docId w15:val="{F8C8AF15-5E62-468D-AD9B-5A819151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uiPriority w:val="99"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8">
    <w:name w:val="Hyperlink"/>
    <w:basedOn w:val="a0"/>
    <w:uiPriority w:val="99"/>
    <w:unhideWhenUsed/>
    <w:rsid w:val="006C35F6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706E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6E67"/>
    <w:rPr>
      <w:rFonts w:ascii="Calibri" w:eastAsia="Calibri" w:hAnsi="Calibri" w:cs="Times New Roman"/>
    </w:rPr>
  </w:style>
  <w:style w:type="paragraph" w:styleId="ab">
    <w:name w:val="No Spacing"/>
    <w:uiPriority w:val="1"/>
    <w:qFormat/>
    <w:rsid w:val="00E25AA2"/>
    <w:pPr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E931736B5217F32B19242ADC085D0D6FC61E6EDA817A0FC2254979C852AD3D8C0CF2479B15DB2468031F9FFEAD586C218C9156E4A1F68F23BCF0519c8J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4786894E8DFB653A3EF53AC6C5D0623CD8C25B6FB0264E043F5DAC6C3AAE198A3541B96030A49B5E9D9A3DA75aDE7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D40DF8EF58C0FEFF83E597165BC74FF4E02968B440DF83016F5188482BA1D1C965B0EC7659614DD039F127177EEF1F3737F5EC5B3C2F7B1B6B6DC0Fl536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D40DF8EF58C0FEFF83E597165BC74FF4E02968B440DF83016F5188482BA1D1C965B0EC7659614DD039F137877EEF1F3737F5EC5B3C2F7B1B6B6DC0Fl536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559DA708CB197CF481960E72DA2C4798FB8681A200C5A27A84E765041AC431B7AF1CB6848EB375B21374C2yBIB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CF0BB-FF0D-480C-B6C0-C12F39BDF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2177</Words>
  <Characters>12411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Грицюк Марина Геннадьевна</cp:lastModifiedBy>
  <cp:revision>108</cp:revision>
  <cp:lastPrinted>2021-09-23T09:01:00Z</cp:lastPrinted>
  <dcterms:created xsi:type="dcterms:W3CDTF">2021-10-12T08:31:00Z</dcterms:created>
  <dcterms:modified xsi:type="dcterms:W3CDTF">2021-11-12T02:52:00Z</dcterms:modified>
</cp:coreProperties>
</file>