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53B0F" w:rsidRPr="00153B0F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53B0F" w:rsidRPr="00153B0F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153B0F" w:rsidRPr="00153B0F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53B0F" w:rsidRPr="00153B0F" w:rsidRDefault="00FE403C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26.07.</w:t>
      </w:r>
      <w:r w:rsidR="00153B0F" w:rsidRPr="00153B0F">
        <w:rPr>
          <w:rFonts w:ascii="Times New Roman" w:hAnsi="Times New Roman" w:cs="Times New Roman"/>
          <w:color w:val="000000"/>
          <w:sz w:val="26"/>
          <w:szCs w:val="26"/>
        </w:rPr>
        <w:t xml:space="preserve">2017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153B0F" w:rsidRPr="00153B0F">
        <w:rPr>
          <w:rFonts w:ascii="Times New Roman" w:hAnsi="Times New Roman" w:cs="Times New Roman"/>
          <w:color w:val="000000"/>
          <w:sz w:val="26"/>
          <w:szCs w:val="26"/>
        </w:rPr>
        <w:t xml:space="preserve">        г. Норильск                           </w:t>
      </w:r>
      <w:r w:rsidR="007E7B1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№ 303</w:t>
      </w:r>
    </w:p>
    <w:p w:rsidR="00153B0F" w:rsidRPr="00153B0F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53B0F" w:rsidRPr="00153B0F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53B0F" w:rsidRPr="00153B0F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B0F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153B0F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29.03.2016</w:t>
      </w:r>
      <w:r w:rsidRPr="00153B0F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181</w:t>
      </w:r>
    </w:p>
    <w:p w:rsidR="00153B0F" w:rsidRPr="00153B0F" w:rsidRDefault="00153B0F" w:rsidP="00153B0F">
      <w:pPr>
        <w:pStyle w:val="a3"/>
        <w:spacing w:line="240" w:lineRule="auto"/>
        <w:jc w:val="both"/>
        <w:rPr>
          <w:color w:val="000000"/>
          <w:szCs w:val="26"/>
        </w:rPr>
      </w:pPr>
    </w:p>
    <w:p w:rsidR="00153B0F" w:rsidRPr="00153B0F" w:rsidRDefault="00153B0F" w:rsidP="00153B0F">
      <w:pPr>
        <w:pStyle w:val="a3"/>
        <w:spacing w:line="240" w:lineRule="auto"/>
        <w:jc w:val="both"/>
        <w:rPr>
          <w:color w:val="000000"/>
          <w:szCs w:val="26"/>
        </w:rPr>
      </w:pPr>
    </w:p>
    <w:p w:rsidR="00153B0F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szCs w:val="26"/>
        </w:rPr>
      </w:pPr>
      <w:r>
        <w:rPr>
          <w:szCs w:val="26"/>
        </w:rPr>
        <w:tab/>
      </w:r>
      <w:r w:rsidRPr="00153B0F">
        <w:rPr>
          <w:szCs w:val="26"/>
        </w:rPr>
        <w:t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</w:t>
      </w:r>
    </w:p>
    <w:p w:rsidR="00153B0F" w:rsidRPr="00153B0F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  <w:r w:rsidRPr="00153B0F">
        <w:rPr>
          <w:color w:val="000000"/>
          <w:szCs w:val="26"/>
        </w:rPr>
        <w:t>ПОСТАНОВЛЯЮ:</w:t>
      </w:r>
    </w:p>
    <w:p w:rsidR="00153B0F" w:rsidRPr="00153B0F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</w:rPr>
      </w:pPr>
    </w:p>
    <w:p w:rsidR="00153B0F" w:rsidRPr="006B5849" w:rsidRDefault="00153B0F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B0F">
        <w:rPr>
          <w:rFonts w:ascii="Times New Roman" w:hAnsi="Times New Roman" w:cs="Times New Roman"/>
          <w:sz w:val="26"/>
          <w:szCs w:val="26"/>
        </w:rPr>
        <w:t xml:space="preserve">1. </w:t>
      </w:r>
      <w:r w:rsidRPr="006B5849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6B584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6B5849">
        <w:rPr>
          <w:rFonts w:ascii="Times New Roman" w:hAnsi="Times New Roman" w:cs="Times New Roman"/>
          <w:sz w:val="26"/>
          <w:szCs w:val="26"/>
        </w:rPr>
        <w:t xml:space="preserve"> о системе оплаты труда работников муниципальных учреждений муниципального образован</w:t>
      </w:r>
      <w:r w:rsidR="00824C83" w:rsidRPr="006B5849">
        <w:rPr>
          <w:rFonts w:ascii="Times New Roman" w:hAnsi="Times New Roman" w:cs="Times New Roman"/>
          <w:sz w:val="26"/>
          <w:szCs w:val="26"/>
        </w:rPr>
        <w:t>ия город Норильск, утвержденное п</w:t>
      </w:r>
      <w:r w:rsidRPr="006B584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29.03.2016 № 181 (далее </w:t>
      </w:r>
      <w:r w:rsidR="00F335B8" w:rsidRPr="006B5849">
        <w:rPr>
          <w:rFonts w:ascii="Times New Roman" w:hAnsi="Times New Roman" w:cs="Times New Roman"/>
          <w:sz w:val="26"/>
          <w:szCs w:val="26"/>
        </w:rPr>
        <w:t>–</w:t>
      </w:r>
      <w:r w:rsidRPr="006B5849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63232E">
        <w:rPr>
          <w:rFonts w:ascii="Times New Roman" w:hAnsi="Times New Roman" w:cs="Times New Roman"/>
          <w:sz w:val="26"/>
          <w:szCs w:val="26"/>
        </w:rPr>
        <w:t>)</w:t>
      </w:r>
      <w:r w:rsidRPr="006B5849">
        <w:rPr>
          <w:rFonts w:ascii="Times New Roman" w:hAnsi="Times New Roman" w:cs="Times New Roman"/>
          <w:sz w:val="26"/>
          <w:szCs w:val="26"/>
        </w:rPr>
        <w:t>, следующ</w:t>
      </w:r>
      <w:r w:rsidR="002E0F0F">
        <w:rPr>
          <w:rFonts w:ascii="Times New Roman" w:hAnsi="Times New Roman" w:cs="Times New Roman"/>
          <w:sz w:val="26"/>
          <w:szCs w:val="26"/>
        </w:rPr>
        <w:t>ие</w:t>
      </w:r>
      <w:r w:rsidRPr="006B584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2E0F0F">
        <w:rPr>
          <w:rFonts w:ascii="Times New Roman" w:hAnsi="Times New Roman" w:cs="Times New Roman"/>
          <w:sz w:val="26"/>
          <w:szCs w:val="26"/>
        </w:rPr>
        <w:t>я</w:t>
      </w:r>
      <w:r w:rsidRPr="006B5849">
        <w:rPr>
          <w:rFonts w:ascii="Times New Roman" w:hAnsi="Times New Roman" w:cs="Times New Roman"/>
          <w:sz w:val="26"/>
          <w:szCs w:val="26"/>
        </w:rPr>
        <w:t>:</w:t>
      </w:r>
    </w:p>
    <w:p w:rsidR="008C6DF0" w:rsidRPr="006B5849" w:rsidRDefault="00F335B8" w:rsidP="002C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849">
        <w:rPr>
          <w:rFonts w:ascii="Times New Roman" w:hAnsi="Times New Roman" w:cs="Times New Roman"/>
          <w:sz w:val="26"/>
          <w:szCs w:val="26"/>
        </w:rPr>
        <w:t xml:space="preserve">1.1. </w:t>
      </w:r>
      <w:r w:rsidR="002C4F7C">
        <w:rPr>
          <w:rFonts w:ascii="Times New Roman" w:hAnsi="Times New Roman" w:cs="Times New Roman"/>
          <w:sz w:val="26"/>
          <w:szCs w:val="26"/>
        </w:rPr>
        <w:t xml:space="preserve">Дополнить пункт </w:t>
      </w:r>
      <w:hyperlink r:id="rId8" w:history="1"/>
      <w:r w:rsidRPr="006B5849">
        <w:rPr>
          <w:rFonts w:ascii="Times New Roman" w:hAnsi="Times New Roman" w:cs="Times New Roman"/>
          <w:sz w:val="26"/>
          <w:szCs w:val="26"/>
        </w:rPr>
        <w:t>4</w:t>
      </w:r>
      <w:r w:rsidR="008C6DF0" w:rsidRPr="006B5849">
        <w:rPr>
          <w:rFonts w:ascii="Times New Roman" w:hAnsi="Times New Roman" w:cs="Times New Roman"/>
          <w:sz w:val="26"/>
          <w:szCs w:val="26"/>
        </w:rPr>
        <w:t>.3</w:t>
      </w:r>
      <w:r w:rsidRPr="006B5849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8C6DF0" w:rsidRPr="006B5849">
        <w:rPr>
          <w:rFonts w:ascii="Times New Roman" w:hAnsi="Times New Roman" w:cs="Times New Roman"/>
          <w:sz w:val="26"/>
          <w:szCs w:val="26"/>
        </w:rPr>
        <w:t xml:space="preserve">одиннадцатым абзацем </w:t>
      </w:r>
      <w:r w:rsidRPr="006B5849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53B0F" w:rsidRDefault="008C6DF0" w:rsidP="002C4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849">
        <w:rPr>
          <w:rFonts w:ascii="Times New Roman" w:hAnsi="Times New Roman" w:cs="Times New Roman"/>
          <w:sz w:val="26"/>
          <w:szCs w:val="26"/>
        </w:rPr>
        <w:t>«-</w:t>
      </w:r>
      <w:r w:rsidR="001F03F7" w:rsidRPr="006B5849">
        <w:rPr>
          <w:rFonts w:ascii="Times New Roman" w:hAnsi="Times New Roman" w:cs="Times New Roman"/>
          <w:sz w:val="26"/>
          <w:szCs w:val="26"/>
        </w:rPr>
        <w:t xml:space="preserve"> </w:t>
      </w:r>
      <w:r w:rsidRPr="006B5849">
        <w:rPr>
          <w:rFonts w:ascii="Times New Roman" w:hAnsi="Times New Roman" w:cs="Times New Roman"/>
          <w:sz w:val="26"/>
          <w:szCs w:val="26"/>
        </w:rPr>
        <w:t>краевая выплата работникам, реализующим основную деятельность учреждений культуры</w:t>
      </w:r>
      <w:r w:rsidR="001F03F7" w:rsidRPr="006B5849">
        <w:rPr>
          <w:rFonts w:ascii="Times New Roman" w:hAnsi="Times New Roman" w:cs="Times New Roman"/>
          <w:sz w:val="26"/>
          <w:szCs w:val="26"/>
        </w:rPr>
        <w:t>.».</w:t>
      </w:r>
    </w:p>
    <w:p w:rsidR="0063232E" w:rsidRDefault="0063232E" w:rsidP="002C4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Дополнить Положение пунктом 4.6.1 следующего содержания:</w:t>
      </w:r>
    </w:p>
    <w:p w:rsidR="006D203D" w:rsidRPr="006D203D" w:rsidRDefault="006D203D" w:rsidP="002C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03D">
        <w:rPr>
          <w:rFonts w:ascii="Times New Roman" w:hAnsi="Times New Roman" w:cs="Times New Roman"/>
          <w:sz w:val="26"/>
          <w:szCs w:val="26"/>
        </w:rPr>
        <w:t>«4.6.1. Персональная краевая выплата работникам, реализующим основную деятельность учреждений культуры (далее – основной персонал учреждений культуры), устанавливается в размере</w:t>
      </w:r>
      <w:r w:rsidR="00BD2CE7">
        <w:rPr>
          <w:rFonts w:ascii="Times New Roman" w:hAnsi="Times New Roman" w:cs="Times New Roman"/>
          <w:sz w:val="26"/>
          <w:szCs w:val="26"/>
        </w:rPr>
        <w:t xml:space="preserve"> 3 450 рублей</w:t>
      </w:r>
      <w:r w:rsidRPr="006D203D">
        <w:rPr>
          <w:rFonts w:ascii="Times New Roman" w:hAnsi="Times New Roman" w:cs="Times New Roman"/>
          <w:sz w:val="26"/>
          <w:szCs w:val="26"/>
        </w:rPr>
        <w:t xml:space="preserve"> на одного работника с учетом районного коэффициента и процентной надбавки к заработной плате за стаж ра</w:t>
      </w:r>
      <w:r w:rsidR="005B2B24">
        <w:rPr>
          <w:rFonts w:ascii="Times New Roman" w:hAnsi="Times New Roman" w:cs="Times New Roman"/>
          <w:sz w:val="26"/>
          <w:szCs w:val="26"/>
        </w:rPr>
        <w:t>боты в районах Крайнего Севера</w:t>
      </w:r>
      <w:r w:rsidR="002C47FF">
        <w:rPr>
          <w:rFonts w:ascii="Times New Roman" w:hAnsi="Times New Roman" w:cs="Times New Roman"/>
          <w:sz w:val="26"/>
          <w:szCs w:val="26"/>
        </w:rPr>
        <w:t xml:space="preserve"> или надбавки за работу в местностях с особыми климатическими условиями.</w:t>
      </w:r>
    </w:p>
    <w:p w:rsidR="0063232E" w:rsidRPr="006B5849" w:rsidRDefault="006D203D" w:rsidP="002C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03D">
        <w:rPr>
          <w:rFonts w:ascii="Times New Roman" w:hAnsi="Times New Roman" w:cs="Times New Roman"/>
          <w:sz w:val="26"/>
          <w:szCs w:val="26"/>
        </w:rPr>
        <w:t>Персональная краевая выплата работникам основно</w:t>
      </w:r>
      <w:r w:rsidR="00CC3D54">
        <w:rPr>
          <w:rFonts w:ascii="Times New Roman" w:hAnsi="Times New Roman" w:cs="Times New Roman"/>
          <w:sz w:val="26"/>
          <w:szCs w:val="26"/>
        </w:rPr>
        <w:t>го</w:t>
      </w:r>
      <w:r w:rsidRPr="006D203D">
        <w:rPr>
          <w:rFonts w:ascii="Times New Roman" w:hAnsi="Times New Roman" w:cs="Times New Roman"/>
          <w:sz w:val="26"/>
          <w:szCs w:val="26"/>
        </w:rPr>
        <w:t xml:space="preserve"> персонала учреждений культуры производится сверх начисленной работнику месячной заработной платы (с учетом компенсационных выплат, в том числе персональной выплаты в целях обеспечения заработной платы работника учреждения на уровне размера минимальной заработной платы, региональной выплаты и выплат стимулирующего характера), пропорционально отработанному времени.».</w:t>
      </w:r>
    </w:p>
    <w:p w:rsidR="00153B0F" w:rsidRPr="00153B0F" w:rsidRDefault="001F03F7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849">
        <w:rPr>
          <w:rFonts w:ascii="Times New Roman" w:hAnsi="Times New Roman" w:cs="Times New Roman"/>
          <w:sz w:val="26"/>
          <w:szCs w:val="26"/>
        </w:rPr>
        <w:t>2</w:t>
      </w:r>
      <w:r w:rsidR="00153B0F" w:rsidRPr="006B5849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Pr="006B5849">
        <w:rPr>
          <w:rFonts w:ascii="Times New Roman" w:hAnsi="Times New Roman" w:cs="Times New Roman"/>
          <w:sz w:val="26"/>
          <w:szCs w:val="26"/>
        </w:rPr>
        <w:t>п</w:t>
      </w:r>
      <w:r w:rsidR="00153B0F" w:rsidRPr="006B5849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Pr="006B5849">
        <w:rPr>
          <w:rFonts w:ascii="Times New Roman" w:hAnsi="Times New Roman" w:cs="Times New Roman"/>
          <w:sz w:val="26"/>
          <w:szCs w:val="26"/>
        </w:rPr>
        <w:t>«</w:t>
      </w:r>
      <w:r w:rsidR="00153B0F" w:rsidRPr="006B5849">
        <w:rPr>
          <w:rFonts w:ascii="Times New Roman" w:hAnsi="Times New Roman" w:cs="Times New Roman"/>
          <w:sz w:val="26"/>
          <w:szCs w:val="26"/>
        </w:rPr>
        <w:t>Заполярная правда</w:t>
      </w:r>
      <w:r w:rsidRPr="006B5849">
        <w:rPr>
          <w:rFonts w:ascii="Times New Roman" w:hAnsi="Times New Roman" w:cs="Times New Roman"/>
          <w:sz w:val="26"/>
          <w:szCs w:val="26"/>
        </w:rPr>
        <w:t>»</w:t>
      </w:r>
      <w:r w:rsidR="00153B0F" w:rsidRPr="006B5849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</w:t>
      </w:r>
      <w:r w:rsidR="00153B0F" w:rsidRPr="00153B0F">
        <w:rPr>
          <w:rFonts w:ascii="Times New Roman" w:hAnsi="Times New Roman" w:cs="Times New Roman"/>
          <w:sz w:val="26"/>
          <w:szCs w:val="26"/>
        </w:rPr>
        <w:t>образования город Норильск.</w:t>
      </w:r>
    </w:p>
    <w:p w:rsidR="00153B0F" w:rsidRPr="00153B0F" w:rsidRDefault="001F03F7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97"/>
      <w:bookmarkEnd w:id="0"/>
      <w:r>
        <w:rPr>
          <w:rFonts w:ascii="Times New Roman" w:hAnsi="Times New Roman" w:cs="Times New Roman"/>
          <w:sz w:val="26"/>
          <w:szCs w:val="26"/>
        </w:rPr>
        <w:t>3</w:t>
      </w:r>
      <w:r w:rsidR="00153B0F" w:rsidRPr="00153B0F">
        <w:rPr>
          <w:rFonts w:ascii="Times New Roman" w:hAnsi="Times New Roman" w:cs="Times New Roman"/>
          <w:sz w:val="26"/>
          <w:szCs w:val="26"/>
        </w:rPr>
        <w:t xml:space="preserve">. </w:t>
      </w:r>
      <w:r w:rsidRPr="006529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даты его подписания и распространяет свое действие на правоотношения, возникшие с 01.06.2017</w:t>
      </w:r>
      <w:r w:rsidR="005B2B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03F7" w:rsidRDefault="001F03F7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1F03F7" w:rsidRDefault="001F03F7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3E7BD7" w:rsidRPr="003E7BD7" w:rsidRDefault="003E7BD7" w:rsidP="003E7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E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3E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Руководителя Администрации города Норильска</w:t>
      </w:r>
      <w:r w:rsidRPr="003E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E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</w:t>
      </w:r>
      <w:proofErr w:type="spellStart"/>
      <w:r w:rsidRPr="003E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А.П</w:t>
      </w:r>
      <w:proofErr w:type="spellEnd"/>
      <w:r w:rsidRPr="003E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3E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Митленко</w:t>
      </w:r>
      <w:proofErr w:type="spellEnd"/>
    </w:p>
    <w:p w:rsidR="00153B0F" w:rsidRPr="00153B0F" w:rsidRDefault="00153B0F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153B0F" w:rsidRPr="00153B0F" w:rsidSect="006D203D">
      <w:pgSz w:w="11905" w:h="16838"/>
      <w:pgMar w:top="85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153B0F"/>
    <w:rsid w:val="00154501"/>
    <w:rsid w:val="001F03F7"/>
    <w:rsid w:val="002C47FF"/>
    <w:rsid w:val="002C4F7C"/>
    <w:rsid w:val="002E0F0F"/>
    <w:rsid w:val="003E7BD7"/>
    <w:rsid w:val="00423FCF"/>
    <w:rsid w:val="005B2B24"/>
    <w:rsid w:val="0063232E"/>
    <w:rsid w:val="006B5849"/>
    <w:rsid w:val="006D203D"/>
    <w:rsid w:val="00727554"/>
    <w:rsid w:val="007E7B1E"/>
    <w:rsid w:val="00824C83"/>
    <w:rsid w:val="008C6DF0"/>
    <w:rsid w:val="00B21E74"/>
    <w:rsid w:val="00BD2CE7"/>
    <w:rsid w:val="00CC3D54"/>
    <w:rsid w:val="00D15130"/>
    <w:rsid w:val="00D853D6"/>
    <w:rsid w:val="00E0102F"/>
    <w:rsid w:val="00E0575D"/>
    <w:rsid w:val="00F335B8"/>
    <w:rsid w:val="00F71F93"/>
    <w:rsid w:val="00FE403C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07FF8FD4472864D660E648161F1491F1FD90E62028AC5C00AAEC743DBA9ADF66EF778A8401ECCA797E6DAB9S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AE1283B42A93B766EEE91703C5A9045BAEC044253DA16ECF5F4CCBAE63181808B0ADE3808D1E994717EE5DV6w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B41D-BA7A-4CC4-AB69-BC3A4499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13</cp:revision>
  <cp:lastPrinted>2017-07-25T05:14:00Z</cp:lastPrinted>
  <dcterms:created xsi:type="dcterms:W3CDTF">2017-06-30T08:48:00Z</dcterms:created>
  <dcterms:modified xsi:type="dcterms:W3CDTF">2017-07-26T03:08:00Z</dcterms:modified>
</cp:coreProperties>
</file>