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79" w:rsidRPr="00E97715" w:rsidRDefault="0028133A" w:rsidP="00474B79">
      <w:pPr>
        <w:pStyle w:val="a4"/>
        <w:tabs>
          <w:tab w:val="left" w:pos="7230"/>
        </w:tabs>
        <w:jc w:val="center"/>
      </w:pPr>
      <w:r w:rsidRPr="00E97715">
        <w:rPr>
          <w:noProof/>
        </w:rPr>
        <w:drawing>
          <wp:inline distT="0" distB="0" distL="0" distR="0" wp14:anchorId="442B18D0" wp14:editId="4463CC76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E97715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АДМИНИСТРАЦИЯ ГОРОДА НОРИЛЬСКА</w:t>
      </w:r>
    </w:p>
    <w:p w:rsidR="00474B79" w:rsidRPr="00E97715" w:rsidRDefault="00474B79" w:rsidP="00474B79">
      <w:pPr>
        <w:pStyle w:val="a4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КРАСНОЯРСКОГО КРАЯ</w:t>
      </w: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E97715">
        <w:rPr>
          <w:b/>
          <w:bCs/>
          <w:sz w:val="28"/>
          <w:szCs w:val="28"/>
        </w:rPr>
        <w:t>ПОСТАНОВЛЕНИЕ</w:t>
      </w:r>
    </w:p>
    <w:p w:rsidR="00474B79" w:rsidRPr="00E97715" w:rsidRDefault="00474B79" w:rsidP="00E257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4B79" w:rsidRPr="00E97715" w:rsidRDefault="005F4E22" w:rsidP="00E25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15.08.</w:t>
      </w:r>
      <w:r w:rsidR="006D6EC1" w:rsidRPr="00E97715">
        <w:rPr>
          <w:rFonts w:ascii="Times New Roman" w:hAnsi="Times New Roman" w:cs="Times New Roman"/>
          <w:sz w:val="26"/>
          <w:szCs w:val="26"/>
        </w:rPr>
        <w:t>201</w:t>
      </w:r>
      <w:r w:rsidR="00186679">
        <w:rPr>
          <w:rFonts w:ascii="Times New Roman" w:hAnsi="Times New Roman" w:cs="Times New Roman"/>
          <w:sz w:val="26"/>
          <w:szCs w:val="26"/>
        </w:rPr>
        <w:t>9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 </w:t>
      </w:r>
      <w:r w:rsidR="007D01ED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г. Норильск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D01ED">
        <w:rPr>
          <w:rFonts w:ascii="Times New Roman" w:hAnsi="Times New Roman" w:cs="Times New Roman"/>
          <w:sz w:val="26"/>
          <w:szCs w:val="26"/>
        </w:rPr>
        <w:t xml:space="preserve"> </w:t>
      </w:r>
      <w:r w:rsidR="005109A0">
        <w:rPr>
          <w:rFonts w:ascii="Times New Roman" w:hAnsi="Times New Roman" w:cs="Times New Roman"/>
          <w:sz w:val="26"/>
          <w:szCs w:val="26"/>
        </w:rPr>
        <w:t xml:space="preserve">    </w:t>
      </w:r>
      <w:r w:rsidR="007D01ED">
        <w:rPr>
          <w:rFonts w:ascii="Times New Roman" w:hAnsi="Times New Roman" w:cs="Times New Roman"/>
          <w:sz w:val="26"/>
          <w:szCs w:val="26"/>
        </w:rPr>
        <w:t xml:space="preserve"> 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361</w:t>
      </w:r>
    </w:p>
    <w:p w:rsidR="00474B79" w:rsidRPr="00E97715" w:rsidRDefault="00474B79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B79" w:rsidRDefault="00474B79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B66B79" w:rsidRPr="00E97715">
        <w:rPr>
          <w:rFonts w:ascii="Times New Roman" w:hAnsi="Times New Roman" w:cs="Times New Roman"/>
          <w:sz w:val="26"/>
          <w:szCs w:val="26"/>
        </w:rPr>
        <w:t>20.05.2014 №</w:t>
      </w:r>
      <w:r w:rsidR="008565B1" w:rsidRPr="00E97715">
        <w:rPr>
          <w:rFonts w:ascii="Times New Roman" w:hAnsi="Times New Roman" w:cs="Times New Roman"/>
          <w:sz w:val="26"/>
          <w:szCs w:val="26"/>
        </w:rPr>
        <w:t xml:space="preserve"> 290</w:t>
      </w:r>
    </w:p>
    <w:p w:rsidR="006C5788" w:rsidRPr="00E97715" w:rsidRDefault="006C5788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28EB" w:rsidRPr="001828EB" w:rsidRDefault="001828EB" w:rsidP="006C57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8EB">
        <w:rPr>
          <w:rFonts w:ascii="Times New Roman" w:hAnsi="Times New Roman" w:cs="Times New Roman"/>
          <w:sz w:val="26"/>
          <w:szCs w:val="26"/>
        </w:rPr>
        <w:t>В соответствии Федеральным законом от 06.10.2003</w:t>
      </w:r>
      <w:r w:rsidR="00182DE5">
        <w:rPr>
          <w:rFonts w:ascii="Times New Roman" w:hAnsi="Times New Roman" w:cs="Times New Roman"/>
          <w:sz w:val="26"/>
          <w:szCs w:val="26"/>
        </w:rPr>
        <w:t xml:space="preserve"> № </w:t>
      </w:r>
      <w:r w:rsidRPr="001828EB">
        <w:rPr>
          <w:rFonts w:ascii="Times New Roman" w:hAnsi="Times New Roman" w:cs="Times New Roman"/>
          <w:sz w:val="26"/>
          <w:szCs w:val="26"/>
        </w:rPr>
        <w:t xml:space="preserve">131-ФЗ </w:t>
      </w:r>
      <w:r w:rsidR="005C200D">
        <w:rPr>
          <w:rFonts w:ascii="Times New Roman" w:hAnsi="Times New Roman" w:cs="Times New Roman"/>
          <w:sz w:val="26"/>
          <w:szCs w:val="26"/>
        </w:rPr>
        <w:t>«</w:t>
      </w:r>
      <w:r w:rsidRPr="001828E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C200D">
        <w:rPr>
          <w:rFonts w:ascii="Times New Roman" w:hAnsi="Times New Roman" w:cs="Times New Roman"/>
          <w:sz w:val="26"/>
          <w:szCs w:val="26"/>
        </w:rPr>
        <w:t>»</w:t>
      </w:r>
      <w:r w:rsidRPr="001828EB">
        <w:rPr>
          <w:rFonts w:ascii="Times New Roman" w:hAnsi="Times New Roman" w:cs="Times New Roman"/>
          <w:sz w:val="26"/>
          <w:szCs w:val="26"/>
        </w:rPr>
        <w:t xml:space="preserve">,  руководствуясь Законом Красноярского края от 05.12.2013 </w:t>
      </w:r>
      <w:r w:rsidR="00182DE5">
        <w:rPr>
          <w:rFonts w:ascii="Times New Roman" w:hAnsi="Times New Roman" w:cs="Times New Roman"/>
          <w:sz w:val="26"/>
          <w:szCs w:val="26"/>
        </w:rPr>
        <w:t xml:space="preserve">№ </w:t>
      </w:r>
      <w:r w:rsidRPr="001828EB">
        <w:rPr>
          <w:rFonts w:ascii="Times New Roman" w:hAnsi="Times New Roman" w:cs="Times New Roman"/>
          <w:sz w:val="26"/>
          <w:szCs w:val="26"/>
        </w:rPr>
        <w:t xml:space="preserve">5-1912 </w:t>
      </w:r>
      <w:r w:rsidR="005C200D">
        <w:rPr>
          <w:rFonts w:ascii="Times New Roman" w:hAnsi="Times New Roman" w:cs="Times New Roman"/>
          <w:sz w:val="26"/>
          <w:szCs w:val="26"/>
        </w:rPr>
        <w:t>«</w:t>
      </w:r>
      <w:r w:rsidR="00B80FA8">
        <w:rPr>
          <w:rFonts w:ascii="Times New Roman" w:hAnsi="Times New Roman" w:cs="Times New Roman"/>
          <w:sz w:val="26"/>
          <w:szCs w:val="26"/>
        </w:rPr>
        <w:t>О п</w:t>
      </w:r>
      <w:r w:rsidRPr="001828EB">
        <w:rPr>
          <w:rFonts w:ascii="Times New Roman" w:hAnsi="Times New Roman" w:cs="Times New Roman"/>
          <w:sz w:val="26"/>
          <w:szCs w:val="26"/>
        </w:rPr>
        <w:t>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</w:t>
      </w:r>
      <w:r w:rsidR="005C200D">
        <w:rPr>
          <w:rFonts w:ascii="Times New Roman" w:hAnsi="Times New Roman" w:cs="Times New Roman"/>
          <w:sz w:val="26"/>
          <w:szCs w:val="26"/>
        </w:rPr>
        <w:t>»</w:t>
      </w:r>
      <w:r w:rsidR="00AD5DF2">
        <w:rPr>
          <w:rFonts w:ascii="Times New Roman" w:hAnsi="Times New Roman" w:cs="Times New Roman"/>
          <w:sz w:val="26"/>
          <w:szCs w:val="26"/>
        </w:rPr>
        <w:t>,</w:t>
      </w:r>
      <w:r w:rsidR="0088272C">
        <w:rPr>
          <w:rFonts w:ascii="Times New Roman" w:hAnsi="Times New Roman" w:cs="Times New Roman"/>
          <w:sz w:val="26"/>
          <w:szCs w:val="26"/>
        </w:rPr>
        <w:t xml:space="preserve"> </w:t>
      </w:r>
      <w:r w:rsidRPr="001828EB">
        <w:rPr>
          <w:rFonts w:ascii="Times New Roman" w:hAnsi="Times New Roman" w:cs="Times New Roman"/>
          <w:sz w:val="26"/>
          <w:szCs w:val="26"/>
        </w:rPr>
        <w:t xml:space="preserve">статьей 43 Устава муниципального образования город Норильск, </w:t>
      </w:r>
    </w:p>
    <w:p w:rsidR="00B66B79" w:rsidRDefault="007F4E78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97715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ПОСТАНОВЛЯЮ:</w:t>
      </w:r>
    </w:p>
    <w:p w:rsidR="006C5788" w:rsidRPr="00E25726" w:rsidRDefault="006C5788" w:rsidP="004A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74B79" w:rsidRPr="00E97715" w:rsidRDefault="00182DE5" w:rsidP="004A453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485A51" w:rsidRPr="00E97715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организации и проведения проверок при осуществлении муниципального контроля в области торговой деятельности </w:t>
      </w:r>
      <w:r w:rsidR="0084384C" w:rsidRPr="00E97715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485A51" w:rsidRPr="00E97715">
        <w:rPr>
          <w:rFonts w:ascii="Times New Roman" w:hAnsi="Times New Roman" w:cs="Times New Roman"/>
          <w:sz w:val="26"/>
          <w:szCs w:val="26"/>
        </w:rPr>
        <w:t xml:space="preserve">в отношении юридических лиц и </w:t>
      </w:r>
      <w:r w:rsidR="00AD5DF2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предпринимателей, </w:t>
      </w:r>
      <w:r w:rsidR="00AD5DF2" w:rsidRPr="00E97715">
        <w:rPr>
          <w:rFonts w:ascii="Times New Roman" w:hAnsi="Times New Roman" w:cs="Times New Roman"/>
          <w:sz w:val="26"/>
          <w:szCs w:val="26"/>
        </w:rPr>
        <w:t>утвержденный</w:t>
      </w:r>
      <w:r w:rsidR="00AD5DF2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AD5DF2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AD5DF2">
        <w:rPr>
          <w:rFonts w:ascii="Times New Roman" w:hAnsi="Times New Roman" w:cs="Times New Roman"/>
          <w:sz w:val="26"/>
          <w:szCs w:val="26"/>
        </w:rPr>
        <w:t>Администрации</w:t>
      </w:r>
      <w:r w:rsidR="00AD5DF2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AD5DF2">
        <w:rPr>
          <w:rFonts w:ascii="Times New Roman" w:hAnsi="Times New Roman" w:cs="Times New Roman"/>
          <w:sz w:val="26"/>
          <w:szCs w:val="26"/>
        </w:rPr>
        <w:t>города</w:t>
      </w:r>
      <w:r w:rsidR="00AD5DF2" w:rsidRPr="00E97715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AD5DF2">
        <w:rPr>
          <w:rFonts w:ascii="Times New Roman" w:hAnsi="Times New Roman" w:cs="Times New Roman"/>
          <w:sz w:val="26"/>
          <w:szCs w:val="26"/>
        </w:rPr>
        <w:t xml:space="preserve"> от</w:t>
      </w:r>
      <w:r w:rsidR="00AD5DF2" w:rsidRPr="00E97715">
        <w:rPr>
          <w:rFonts w:ascii="Times New Roman" w:hAnsi="Times New Roman" w:cs="Times New Roman"/>
          <w:sz w:val="26"/>
          <w:szCs w:val="26"/>
        </w:rPr>
        <w:t xml:space="preserve"> 20.05.2014</w:t>
      </w:r>
      <w:r w:rsidR="00AD5DF2">
        <w:rPr>
          <w:rFonts w:ascii="Times New Roman" w:hAnsi="Times New Roman" w:cs="Times New Roman"/>
          <w:sz w:val="26"/>
          <w:szCs w:val="26"/>
        </w:rPr>
        <w:t xml:space="preserve"> </w:t>
      </w:r>
      <w:r w:rsidR="00AD5DF2" w:rsidRPr="00E97715">
        <w:rPr>
          <w:rFonts w:ascii="Times New Roman" w:hAnsi="Times New Roman" w:cs="Times New Roman"/>
          <w:sz w:val="26"/>
          <w:szCs w:val="26"/>
        </w:rPr>
        <w:t xml:space="preserve">№ 290 </w:t>
      </w:r>
      <w:r w:rsidR="00485A51" w:rsidRPr="00E9771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B2364">
        <w:rPr>
          <w:rFonts w:ascii="Times New Roman" w:hAnsi="Times New Roman" w:cs="Times New Roman"/>
          <w:sz w:val="26"/>
          <w:szCs w:val="26"/>
        </w:rPr>
        <w:t>-</w:t>
      </w:r>
      <w:r w:rsidR="00485A51" w:rsidRPr="00E97715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регламент), </w:t>
      </w:r>
      <w:r w:rsidR="00474B79" w:rsidRPr="00E9771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D5DF2" w:rsidRDefault="007D01ED" w:rsidP="004A45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2B5" w:rsidRPr="00E97715">
        <w:rPr>
          <w:rFonts w:ascii="Times New Roman" w:hAnsi="Times New Roman" w:cs="Times New Roman"/>
          <w:sz w:val="26"/>
          <w:szCs w:val="26"/>
        </w:rPr>
        <w:t>.1</w:t>
      </w:r>
      <w:r w:rsidR="00214AEC">
        <w:rPr>
          <w:rFonts w:ascii="Times New Roman" w:hAnsi="Times New Roman" w:cs="Times New Roman"/>
          <w:sz w:val="26"/>
          <w:szCs w:val="26"/>
        </w:rPr>
        <w:t xml:space="preserve">. </w:t>
      </w:r>
      <w:r w:rsidR="00AD5DF2">
        <w:rPr>
          <w:rFonts w:ascii="Times New Roman" w:hAnsi="Times New Roman" w:cs="Times New Roman"/>
          <w:sz w:val="26"/>
          <w:szCs w:val="26"/>
        </w:rPr>
        <w:t>Абзац второй пункта 1.2 Административного регламента изложить в следующей редакции:</w:t>
      </w:r>
    </w:p>
    <w:p w:rsidR="00AD5DF2" w:rsidRPr="00AD5DF2" w:rsidRDefault="00AD5DF2" w:rsidP="004A45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D5DF2">
        <w:rPr>
          <w:rFonts w:ascii="Times New Roman" w:hAnsi="Times New Roman" w:cs="Times New Roman"/>
          <w:sz w:val="26"/>
          <w:szCs w:val="26"/>
        </w:rPr>
        <w:t xml:space="preserve">- </w:t>
      </w:r>
      <w:r w:rsidRPr="00AD5DF2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 потребительского рынка и услуг Администрации города Норильска - в отношении юридических лиц и индивидуальных предпринимателей, осуществляющих свою деятельность на территории Центрального района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AD5D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районов Талнах и Кайеркан города Норильска (за исключением поселка </w:t>
      </w:r>
      <w:proofErr w:type="spellStart"/>
      <w:r w:rsidRPr="00AD5DF2">
        <w:rPr>
          <w:rFonts w:ascii="Times New Roman" w:eastAsiaTheme="minorHAnsi" w:hAnsi="Times New Roman" w:cs="Times New Roman"/>
          <w:sz w:val="26"/>
          <w:szCs w:val="26"/>
          <w:lang w:eastAsia="en-US"/>
        </w:rPr>
        <w:t>Снежногорск</w:t>
      </w:r>
      <w:proofErr w:type="spellEnd"/>
      <w:r w:rsidRPr="00AD5DF2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;».</w:t>
      </w:r>
      <w:r w:rsidRPr="00AD5D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87C22" w:rsidRDefault="00AD5DF2" w:rsidP="004A45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287C22">
        <w:rPr>
          <w:rFonts w:ascii="Times New Roman" w:hAnsi="Times New Roman" w:cs="Times New Roman"/>
          <w:sz w:val="26"/>
          <w:szCs w:val="26"/>
        </w:rPr>
        <w:t>В пункте 1.3 Административного регламента:</w:t>
      </w:r>
    </w:p>
    <w:p w:rsidR="00287C22" w:rsidRDefault="00287C22" w:rsidP="004A45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Абзац второй</w:t>
      </w:r>
      <w:r w:rsidR="009A60BB">
        <w:rPr>
          <w:rFonts w:ascii="Times New Roman" w:hAnsi="Times New Roman" w:cs="Times New Roman"/>
          <w:sz w:val="26"/>
          <w:szCs w:val="26"/>
        </w:rPr>
        <w:t>, третий</w:t>
      </w:r>
      <w:r w:rsidR="00443B96">
        <w:rPr>
          <w:rFonts w:ascii="Times New Roman" w:hAnsi="Times New Roman" w:cs="Times New Roman"/>
          <w:sz w:val="26"/>
          <w:szCs w:val="26"/>
        </w:rPr>
        <w:t>,</w:t>
      </w:r>
      <w:r w:rsidR="009A60BB">
        <w:rPr>
          <w:rFonts w:ascii="Times New Roman" w:hAnsi="Times New Roman" w:cs="Times New Roman"/>
          <w:sz w:val="26"/>
          <w:szCs w:val="26"/>
        </w:rPr>
        <w:t xml:space="preserve"> </w:t>
      </w:r>
      <w:r w:rsidR="00443B96">
        <w:rPr>
          <w:rFonts w:ascii="Times New Roman" w:hAnsi="Times New Roman" w:cs="Times New Roman"/>
          <w:sz w:val="26"/>
          <w:szCs w:val="26"/>
        </w:rPr>
        <w:t xml:space="preserve">четвертый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87C22" w:rsidRDefault="00287C22" w:rsidP="004A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7C22">
        <w:rPr>
          <w:rFonts w:ascii="Times New Roman" w:hAnsi="Times New Roman" w:cs="Times New Roman"/>
          <w:sz w:val="26"/>
          <w:szCs w:val="26"/>
        </w:rPr>
        <w:t>«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Федеральный </w:t>
      </w:r>
      <w:hyperlink r:id="rId7" w:history="1">
        <w:r w:rsidRPr="00287C2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</w:t>
        </w:r>
      </w:hyperlink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26.12.2008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294-ФЗ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опубликован в изданиях: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Российской Федерации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2008,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52 (ч. 1), ст. 6249; 2009,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18 (1 ч.), ст. 2140;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29, ст. 3601;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48, ст. 5711;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52 (1 ч.), ст. 6441; 2010,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17, ст. 1988;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18, ст. 2142;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31, ст. ст. 4160, 4193, 4196;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32, ст. 4298; 2011, 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1, ст. 20;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17, ст. 2310;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23, ст. 3263;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27, ст. 3880;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30 (ч. 1), ст. 4590;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48, ст. 6728; 2012,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19, ст. 2281;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26, ст. 3446;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31, ст. ст. 4320, 4322;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47, ст. 6402; 2013,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9, ст. 874;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27, ст. 3477;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30 (часть 1), ст. 4041;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44, ст. 5633;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48, 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ст. 6165;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49 (часть 1), ст. 6338;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52 (часть 1), ст. ст. 6961, 6976, 6981; 2014,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11, ст. 1092;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11, ст. 1098;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 (часть 1), ст. 3366;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30 (часть 1), ст. 4256;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42, 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ст. 5615;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48, ст. 6659, 2015,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 (часть 1), ст. ст. 53, 64, 72, 85,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14, ст. 2022,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18, 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ст. 2614,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27, ст. 3950,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29 (часть 1), ст. ст. 4339, 4362, 4372, 4389,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48 (часть 1), ст. ст. 6707, 2016,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11, ст. 1495,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18, ст. 2503.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 (часть 1), ст. 4160, ст. 4187, 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 (часть 2), ст. 4287,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50, ст. 6975; 2017,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9, ст. 1276,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18, ст. 2673, </w:t>
      </w:r>
      <w:r w:rsid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>2017 № 31 (часть 1) ст. 4742, № 45, ст. 6582, № 49, ст. 7304, 2018 № 1 (часть 1), ст. 27, ст. 26,</w:t>
      </w:r>
      <w:r w:rsidR="00E83262" w:rsidRP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</w:t>
      </w:r>
      <w:r w:rsid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>№ 17, ст. 2430,</w:t>
      </w:r>
      <w:r w:rsidR="00E83262" w:rsidRP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>№ 18, ст. 2564, № 31, ст. 4834, № 32 (часть 1), ст. 5109,</w:t>
      </w:r>
      <w:r w:rsidR="00E83262" w:rsidRP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>ст. 5114, № 32 (часть 2), ст. 5116, № 45, ст. 6841, № 53 (часть 1), ст. 8406, ст. 8437, 2019 №12, ст.1231,</w:t>
      </w:r>
      <w:r w:rsidR="00E83262" w:rsidRP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>№ 16, ст. 1817, № 23, ст. 2913;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2008,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266; 2009,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76,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134,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226,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252; 2010,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89,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90,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168,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169,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170,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297; 2011,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88,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121, 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142,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160,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266с; 2012,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100,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144,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172,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262; 2013,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48,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148,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163,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249,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267,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273,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295; 2014,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59,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139,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169,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238,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275, 2015,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1, 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73,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95,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144,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153,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154,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156,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270, 2016,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51,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97,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146,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149, 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151,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277; 2017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40,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94; </w:t>
      </w:r>
      <w:r w:rsid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167, № 247, № 270, № 297с, 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2018 </w:t>
      </w:r>
      <w:r w:rsid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17, ст. 2430, № 18, ст. 2564, № 31, ст. 4834, № 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>172</w:t>
      </w:r>
      <w:r w:rsid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№ 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>171</w:t>
      </w:r>
      <w:r w:rsidR="00E832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>№ 247, № 294, № 295, 2019 № 60 № 84, № 124; «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Парламентская газета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2017,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17</w:t>
      </w:r>
      <w:r w:rsidR="00892405">
        <w:rPr>
          <w:rFonts w:ascii="Times New Roman" w:eastAsiaTheme="minorHAnsi" w:hAnsi="Times New Roman" w:cs="Times New Roman"/>
          <w:sz w:val="26"/>
          <w:szCs w:val="26"/>
          <w:lang w:eastAsia="en-US"/>
        </w:rPr>
        <w:t>, № 41, № 15, № 40, № 11, № 15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A45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(далее - Федеральный закон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287C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294-ФЗ);</w:t>
      </w:r>
    </w:p>
    <w:p w:rsidR="009A60BB" w:rsidRPr="009A60BB" w:rsidRDefault="009A60BB" w:rsidP="004A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60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Федеральный </w:t>
      </w:r>
      <w:hyperlink r:id="rId8" w:history="1">
        <w:r w:rsidRPr="009A60B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</w:t>
        </w:r>
      </w:hyperlink>
      <w:r w:rsidRPr="009A60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28.12.2009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9A60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381-ФЗ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9A60BB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основах государственного регулирования торговой деят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ельности в Российской Федерации»; опубликован в изданиях: «</w:t>
      </w:r>
      <w:r w:rsidRPr="009A60B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РФ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», 2010</w:t>
      </w:r>
      <w:r w:rsidRPr="009A60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9A60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1, ст. 2,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 52 (часть 1), ст. 6984; 2011 №</w:t>
      </w:r>
      <w:r w:rsidRPr="009A60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48, ст. 6728; 2012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 53 (часть</w:t>
      </w:r>
      <w:r w:rsidRPr="009A60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1), ст. 7643; 2013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 52 (часть 1</w:t>
      </w:r>
      <w:r w:rsidRPr="009A60BB">
        <w:rPr>
          <w:rFonts w:ascii="Times New Roman" w:eastAsiaTheme="minorHAnsi" w:hAnsi="Times New Roman" w:cs="Times New Roman"/>
          <w:sz w:val="26"/>
          <w:szCs w:val="26"/>
          <w:lang w:eastAsia="en-US"/>
        </w:rPr>
        <w:t>), ст. 7011;</w:t>
      </w:r>
      <w:r w:rsid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2015 № 1 (часть 1), ст. 38, ст. 46; 2016 № 27 (часть 1), ст. 4197, ст. 4206; 2018 № 1 (часть 1), ст. 71, № 31, ст. 4861, № 49 (часть 1), ст. 7518, № 53 (часть 1), ст. 8414;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«Российская газета», 2014 № 299</w:t>
      </w:r>
      <w:r w:rsid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>; 2015 № 1; 2016 № 146, № 49; 2018 № 1, № 166, № 271, № 294;</w:t>
      </w:r>
    </w:p>
    <w:p w:rsidR="00443B96" w:rsidRPr="00443B96" w:rsidRDefault="00443B96" w:rsidP="004A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hyperlink r:id="rId9" w:history="1">
        <w:r w:rsidRPr="00443B9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Постановление</w:t>
        </w:r>
      </w:hyperlink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Российской Федерации от 30.06.2010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489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>; опубликовано в издании</w:t>
      </w:r>
      <w:r w:rsid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РФ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2010,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28, ст. 3706; 2012,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2, ст. 301;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№</w:t>
      </w: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53 (ч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асть</w:t>
      </w: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2), ст. 7958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 2015 № 49, ст. 6964; 2016 № 1, (часть 2), ст. 234, № 30,                           ст. 4928, № 35, ст. 5326, № 38, ст. 5542</w:t>
      </w: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- Постановление Правительства РФ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№</w:t>
      </w:r>
      <w:r w:rsidRPr="00443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489);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9A60BB" w:rsidRPr="00BC0535" w:rsidRDefault="00BC0535" w:rsidP="0028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>1.2.2. Абзацы шестой, седьмой изложить в следующей редакции:</w:t>
      </w:r>
    </w:p>
    <w:p w:rsidR="00BC0535" w:rsidRPr="00BC0535" w:rsidRDefault="00BC0535" w:rsidP="00B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«- </w:t>
      </w:r>
      <w:hyperlink r:id="rId10" w:history="1">
        <w:r w:rsidRPr="00BC053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Приказ</w:t>
        </w:r>
      </w:hyperlink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опубликован в издании «Российская газета», 2009, № 85; 2010 № 156; 2011 № 260 (далее - Приказ Минэкономразвития РФ                             № 141);</w:t>
      </w:r>
    </w:p>
    <w:p w:rsidR="00BC0535" w:rsidRPr="00BC0535" w:rsidRDefault="00BC0535" w:rsidP="00B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hyperlink r:id="rId11" w:history="1">
        <w:r w:rsidRPr="00BC053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</w:t>
        </w:r>
      </w:hyperlink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Красноярского края от 05.12.2013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5-1912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>, опубликован в издании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Ведомости высших органов государственной власти Красноярского края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2013,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52;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опубликован на официальном интернет-портале правовой </w:t>
      </w: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информации Красноярского края: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2017</w:t>
      </w: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12" w:history="1">
        <w:r w:rsidRPr="00577CB2">
          <w:rPr>
            <w:rStyle w:val="a9"/>
            <w:rFonts w:ascii="Times New Roman" w:eastAsiaTheme="minorHAnsi" w:hAnsi="Times New Roman" w:cs="Times New Roman"/>
            <w:sz w:val="26"/>
            <w:szCs w:val="26"/>
            <w:lang w:eastAsia="en-US"/>
          </w:rPr>
          <w:t>http://www.zakon.krskstate.ru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опубликован на официальном интернет-портале правовой информации: 2017 </w:t>
      </w:r>
      <w:hyperlink r:id="rId13" w:history="1">
        <w:r w:rsidR="004A453B" w:rsidRPr="00577CB2">
          <w:rPr>
            <w:rStyle w:val="a9"/>
            <w:rFonts w:ascii="Times New Roman" w:eastAsiaTheme="minorHAnsi" w:hAnsi="Times New Roman" w:cs="Times New Roman"/>
            <w:sz w:val="26"/>
            <w:szCs w:val="26"/>
            <w:lang w:eastAsia="en-US"/>
          </w:rPr>
          <w:t>http://www.pravo.gov.ru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BC0535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BC0535" w:rsidRPr="00287C22" w:rsidRDefault="00BC0535" w:rsidP="0028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87C22" w:rsidRDefault="00287C22" w:rsidP="007A0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70C" w:rsidRDefault="004A453B" w:rsidP="007A0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1.2.3. </w:t>
      </w:r>
      <w:r w:rsidR="0056670C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4A5ACF">
        <w:rPr>
          <w:rFonts w:ascii="Times New Roman" w:hAnsi="Times New Roman" w:cs="Times New Roman"/>
          <w:sz w:val="26"/>
          <w:szCs w:val="26"/>
        </w:rPr>
        <w:t>восьмой</w:t>
      </w:r>
      <w:r w:rsidR="0056670C">
        <w:rPr>
          <w:rFonts w:ascii="Times New Roman" w:hAnsi="Times New Roman" w:cs="Times New Roman"/>
          <w:sz w:val="26"/>
          <w:szCs w:val="26"/>
        </w:rPr>
        <w:t xml:space="preserve"> </w:t>
      </w:r>
      <w:r w:rsidR="004A5AC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A5ACF" w:rsidRDefault="004A5ACF" w:rsidP="007A0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решение Норильского городского Совета депутатов от 19.02.2019 </w:t>
      </w:r>
      <w:r w:rsidR="00AD5DF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11/5 – 247 «Об утверждении Правил благоустройства территории </w:t>
      </w:r>
      <w:r w:rsidRPr="00E97715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B80FA8">
        <w:rPr>
          <w:rFonts w:ascii="Times New Roman" w:hAnsi="Times New Roman" w:cs="Times New Roman"/>
          <w:sz w:val="26"/>
          <w:szCs w:val="26"/>
        </w:rPr>
        <w:t>; опубликовано в издании: «Заполярная правда» № 28-П, 26.02.2019, № 96-П, 04.07.2019</w:t>
      </w:r>
      <w:r>
        <w:rPr>
          <w:rFonts w:ascii="Times New Roman" w:hAnsi="Times New Roman" w:cs="Times New Roman"/>
          <w:sz w:val="26"/>
          <w:szCs w:val="26"/>
        </w:rPr>
        <w:t>;».</w:t>
      </w:r>
    </w:p>
    <w:p w:rsidR="009A23BE" w:rsidRDefault="0056670C" w:rsidP="007A0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A453B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5ACF">
        <w:rPr>
          <w:rFonts w:ascii="Times New Roman" w:hAnsi="Times New Roman" w:cs="Times New Roman"/>
          <w:sz w:val="26"/>
          <w:szCs w:val="26"/>
        </w:rPr>
        <w:t>Дополнить абзацами девятым</w:t>
      </w:r>
      <w:r w:rsidR="004A453B">
        <w:rPr>
          <w:rFonts w:ascii="Times New Roman" w:hAnsi="Times New Roman" w:cs="Times New Roman"/>
          <w:sz w:val="26"/>
          <w:szCs w:val="26"/>
        </w:rPr>
        <w:t>,</w:t>
      </w:r>
      <w:r w:rsidR="004A5ACF">
        <w:rPr>
          <w:rFonts w:ascii="Times New Roman" w:hAnsi="Times New Roman" w:cs="Times New Roman"/>
          <w:sz w:val="26"/>
          <w:szCs w:val="26"/>
        </w:rPr>
        <w:t xml:space="preserve"> десятым</w:t>
      </w:r>
      <w:r w:rsidR="006D31AB">
        <w:rPr>
          <w:rFonts w:ascii="Times New Roman" w:hAnsi="Times New Roman" w:cs="Times New Roman"/>
          <w:sz w:val="26"/>
          <w:szCs w:val="26"/>
        </w:rPr>
        <w:t>, одиннадцатым</w:t>
      </w:r>
      <w:r w:rsidR="009A23B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A23BE" w:rsidRDefault="009A23BE" w:rsidP="007A0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3CD3">
        <w:rPr>
          <w:rFonts w:ascii="Times New Roman" w:hAnsi="Times New Roman" w:cs="Times New Roman"/>
          <w:sz w:val="26"/>
          <w:szCs w:val="26"/>
        </w:rPr>
        <w:t>- р</w:t>
      </w:r>
      <w:r>
        <w:rPr>
          <w:rFonts w:ascii="Times New Roman" w:hAnsi="Times New Roman" w:cs="Times New Roman"/>
          <w:sz w:val="26"/>
          <w:szCs w:val="26"/>
        </w:rPr>
        <w:t xml:space="preserve">ешение Норильского городского Совета депутатов от 18.12.2018 </w:t>
      </w:r>
      <w:r w:rsidR="00AD5DF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10/5 – 233 «Об утверждении </w:t>
      </w:r>
      <w:r w:rsidR="00B80FA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орядка размещения нестационарных торговых объектов на территории </w:t>
      </w:r>
      <w:r w:rsidRPr="00E97715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CB3CD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0FA8">
        <w:rPr>
          <w:rFonts w:ascii="Times New Roman" w:hAnsi="Times New Roman" w:cs="Times New Roman"/>
          <w:sz w:val="26"/>
          <w:szCs w:val="26"/>
        </w:rPr>
        <w:t xml:space="preserve">опубликовано в издании: «Заполярная правда» № 204-П, 25.12.2018; </w:t>
      </w:r>
    </w:p>
    <w:p w:rsidR="006D31AB" w:rsidRDefault="008061FB" w:rsidP="007A0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3CD3">
        <w:rPr>
          <w:rFonts w:ascii="Times New Roman" w:hAnsi="Times New Roman" w:cs="Times New Roman"/>
          <w:sz w:val="26"/>
          <w:szCs w:val="26"/>
        </w:rPr>
        <w:t>-</w:t>
      </w:r>
      <w:r w:rsidR="00AB0EFF">
        <w:rPr>
          <w:rFonts w:ascii="Times New Roman" w:hAnsi="Times New Roman" w:cs="Times New Roman"/>
          <w:sz w:val="26"/>
          <w:szCs w:val="26"/>
        </w:rPr>
        <w:t xml:space="preserve"> </w:t>
      </w:r>
      <w:r w:rsidR="00FF2E7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от </w:t>
      </w:r>
      <w:r w:rsidR="00A177F3">
        <w:rPr>
          <w:rFonts w:ascii="Times New Roman" w:hAnsi="Times New Roman" w:cs="Times New Roman"/>
          <w:sz w:val="26"/>
          <w:szCs w:val="26"/>
        </w:rPr>
        <w:t xml:space="preserve">12.09.2018 №353 «Об утверждении схемы размещения нестационарных торговых объектов на территории </w:t>
      </w:r>
      <w:r w:rsidR="00A177F3" w:rsidRPr="00E97715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CD2713">
        <w:rPr>
          <w:rFonts w:ascii="Times New Roman" w:hAnsi="Times New Roman" w:cs="Times New Roman"/>
          <w:sz w:val="26"/>
          <w:szCs w:val="26"/>
        </w:rPr>
        <w:t>; опубликовано в издании: «Заполярная правда» № 142, 12.09.2018</w:t>
      </w:r>
      <w:r w:rsidR="006D31AB">
        <w:rPr>
          <w:rFonts w:ascii="Times New Roman" w:hAnsi="Times New Roman" w:cs="Times New Roman"/>
          <w:sz w:val="26"/>
          <w:szCs w:val="26"/>
        </w:rPr>
        <w:t>;</w:t>
      </w:r>
    </w:p>
    <w:p w:rsidR="00A177F3" w:rsidRDefault="006D31AB" w:rsidP="007A0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размещения нестационарных торговых объектов в дни проведения общегородских мероприятий на территории муниципального образования город Норильск, утвержденный постановлением Администрации города</w:t>
      </w:r>
      <w:r w:rsidRPr="006D31AB">
        <w:rPr>
          <w:rFonts w:ascii="Times New Roman" w:hAnsi="Times New Roman" w:cs="Times New Roman"/>
          <w:sz w:val="26"/>
          <w:szCs w:val="26"/>
        </w:rPr>
        <w:t xml:space="preserve"> Норильска от 06.06.2019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D31AB">
        <w:rPr>
          <w:rFonts w:ascii="Times New Roman" w:hAnsi="Times New Roman" w:cs="Times New Roman"/>
          <w:sz w:val="26"/>
          <w:szCs w:val="26"/>
        </w:rPr>
        <w:t xml:space="preserve"> 214</w:t>
      </w:r>
      <w:r>
        <w:rPr>
          <w:rFonts w:ascii="Times New Roman" w:hAnsi="Times New Roman" w:cs="Times New Roman"/>
          <w:sz w:val="26"/>
          <w:szCs w:val="26"/>
        </w:rPr>
        <w:t>; опубликован в издании: «Заполярная правда» № 84, 12.06.2019</w:t>
      </w:r>
      <w:r w:rsidR="00CA30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A177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9D7" w:rsidRDefault="009A23BE" w:rsidP="007A0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A453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43E25">
        <w:rPr>
          <w:rFonts w:ascii="Times New Roman" w:hAnsi="Times New Roman" w:cs="Times New Roman"/>
          <w:sz w:val="26"/>
          <w:szCs w:val="26"/>
        </w:rPr>
        <w:t xml:space="preserve">Пункт 1.4. </w:t>
      </w:r>
      <w:r w:rsidR="00892DED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D43E2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46F46" w:rsidRDefault="00D43E25" w:rsidP="007A0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«1.4. Предметом муниципального контроля </w:t>
      </w:r>
      <w:r w:rsidR="00946F46">
        <w:rPr>
          <w:rFonts w:ascii="Times New Roman" w:hAnsi="Times New Roman" w:cs="Times New Roman"/>
          <w:sz w:val="26"/>
          <w:szCs w:val="26"/>
        </w:rPr>
        <w:t>в области торговой деятельности</w:t>
      </w:r>
      <w:r w:rsidR="004A5ACF">
        <w:rPr>
          <w:rFonts w:ascii="Times New Roman" w:hAnsi="Times New Roman" w:cs="Times New Roman"/>
          <w:sz w:val="26"/>
          <w:szCs w:val="26"/>
        </w:rPr>
        <w:t xml:space="preserve"> является соблюдение юридическими лицами и индивидуальными предпринимателями, осуществляющими деятельность</w:t>
      </w:r>
      <w:r w:rsidR="00946F4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4A5ACF">
        <w:rPr>
          <w:rFonts w:ascii="Times New Roman" w:hAnsi="Times New Roman" w:cs="Times New Roman"/>
          <w:sz w:val="26"/>
          <w:szCs w:val="26"/>
        </w:rPr>
        <w:t>, в процессе осуществления указанной деятельности</w:t>
      </w:r>
      <w:r w:rsidR="00946F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требований</w:t>
      </w:r>
      <w:r w:rsidR="004A5A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7A9C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>
        <w:rPr>
          <w:rFonts w:ascii="Times New Roman" w:hAnsi="Times New Roman" w:cs="Times New Roman"/>
          <w:sz w:val="26"/>
          <w:szCs w:val="26"/>
        </w:rPr>
        <w:t>федеральны</w:t>
      </w:r>
      <w:r w:rsidR="00F57A9C">
        <w:rPr>
          <w:rFonts w:ascii="Times New Roman" w:hAnsi="Times New Roman" w:cs="Times New Roman"/>
          <w:sz w:val="26"/>
          <w:szCs w:val="26"/>
        </w:rPr>
        <w:t>м</w:t>
      </w:r>
      <w:r w:rsidR="004A5ACF">
        <w:rPr>
          <w:rFonts w:ascii="Times New Roman" w:hAnsi="Times New Roman" w:cs="Times New Roman"/>
          <w:sz w:val="26"/>
          <w:szCs w:val="26"/>
        </w:rPr>
        <w:t>и</w:t>
      </w:r>
      <w:r w:rsidR="00F57A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="004A5ACF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>, закон</w:t>
      </w:r>
      <w:r w:rsidR="004A5ACF">
        <w:rPr>
          <w:rFonts w:ascii="Times New Roman" w:hAnsi="Times New Roman" w:cs="Times New Roman"/>
          <w:sz w:val="26"/>
          <w:szCs w:val="26"/>
        </w:rPr>
        <w:t>ами</w:t>
      </w:r>
      <w:r w:rsidR="005A5C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Красноярского края,</w:t>
      </w:r>
      <w:r w:rsidR="005A5C53">
        <w:rPr>
          <w:rFonts w:ascii="Times New Roman" w:hAnsi="Times New Roman" w:cs="Times New Roman"/>
          <w:sz w:val="26"/>
          <w:szCs w:val="26"/>
        </w:rPr>
        <w:t xml:space="preserve"> в области торговой деятельности,</w:t>
      </w:r>
      <w:r w:rsidR="00E257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5ACF"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 xml:space="preserve">требований, установленных муниципальными правовыми актами, </w:t>
      </w:r>
      <w:r w:rsidR="00331930">
        <w:rPr>
          <w:rFonts w:ascii="Times New Roman" w:hAnsi="Times New Roman" w:cs="Times New Roman"/>
          <w:sz w:val="26"/>
          <w:szCs w:val="26"/>
        </w:rPr>
        <w:t>к размещению нестационарных торговых объектов на земельных участках,</w:t>
      </w:r>
      <w:r w:rsidR="00633DCC">
        <w:rPr>
          <w:rFonts w:ascii="Times New Roman" w:hAnsi="Times New Roman" w:cs="Times New Roman"/>
          <w:sz w:val="26"/>
          <w:szCs w:val="26"/>
        </w:rPr>
        <w:t xml:space="preserve"> находящихся в муниципальной собственности</w:t>
      </w:r>
      <w:r w:rsidR="00AD713B">
        <w:rPr>
          <w:rFonts w:ascii="Times New Roman" w:hAnsi="Times New Roman" w:cs="Times New Roman"/>
          <w:sz w:val="26"/>
          <w:szCs w:val="26"/>
        </w:rPr>
        <w:t>,</w:t>
      </w:r>
      <w:r w:rsidR="00AC3AC3" w:rsidRPr="00AC3AC3">
        <w:rPr>
          <w:rFonts w:ascii="Times New Roman" w:hAnsi="Times New Roman" w:cs="Times New Roman"/>
          <w:sz w:val="26"/>
          <w:szCs w:val="26"/>
        </w:rPr>
        <w:t xml:space="preserve"> </w:t>
      </w:r>
      <w:r w:rsidR="00AC3AC3" w:rsidRPr="00CA6255">
        <w:rPr>
          <w:rFonts w:ascii="Times New Roman" w:hAnsi="Times New Roman" w:cs="Times New Roman"/>
          <w:sz w:val="26"/>
          <w:szCs w:val="26"/>
        </w:rPr>
        <w:t xml:space="preserve">на земельных участках, </w:t>
      </w:r>
      <w:r w:rsidR="004A5ACF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="00AC3AC3" w:rsidRPr="00CA6255">
        <w:rPr>
          <w:rFonts w:ascii="Times New Roman" w:hAnsi="Times New Roman" w:cs="Times New Roman"/>
          <w:sz w:val="26"/>
          <w:szCs w:val="26"/>
        </w:rPr>
        <w:t>собственн</w:t>
      </w:r>
      <w:r w:rsidR="00AC3AC3">
        <w:rPr>
          <w:rFonts w:ascii="Times New Roman" w:hAnsi="Times New Roman" w:cs="Times New Roman"/>
          <w:sz w:val="26"/>
          <w:szCs w:val="26"/>
        </w:rPr>
        <w:t>ость на которые не разграничена</w:t>
      </w:r>
      <w:r w:rsidR="004A5ACF">
        <w:rPr>
          <w:rFonts w:ascii="Times New Roman" w:hAnsi="Times New Roman" w:cs="Times New Roman"/>
          <w:sz w:val="26"/>
          <w:szCs w:val="26"/>
        </w:rPr>
        <w:t>,</w:t>
      </w:r>
      <w:r w:rsidR="00AC3AC3">
        <w:rPr>
          <w:rFonts w:ascii="Times New Roman" w:hAnsi="Times New Roman" w:cs="Times New Roman"/>
          <w:sz w:val="26"/>
          <w:szCs w:val="26"/>
        </w:rPr>
        <w:t xml:space="preserve"> </w:t>
      </w:r>
      <w:r w:rsidR="00331930">
        <w:rPr>
          <w:rFonts w:ascii="Times New Roman" w:hAnsi="Times New Roman" w:cs="Times New Roman"/>
          <w:sz w:val="26"/>
          <w:szCs w:val="26"/>
        </w:rPr>
        <w:t>в соответствии с</w:t>
      </w:r>
      <w:r w:rsidR="004A5ACF">
        <w:rPr>
          <w:rFonts w:ascii="Times New Roman" w:hAnsi="Times New Roman" w:cs="Times New Roman"/>
          <w:sz w:val="26"/>
          <w:szCs w:val="26"/>
        </w:rPr>
        <w:t>о</w:t>
      </w:r>
      <w:r w:rsidR="00331930">
        <w:rPr>
          <w:rFonts w:ascii="Times New Roman" w:hAnsi="Times New Roman" w:cs="Times New Roman"/>
          <w:sz w:val="26"/>
          <w:szCs w:val="26"/>
        </w:rPr>
        <w:t xml:space="preserve"> схемой размещения нестационарных  торговых объектов  на территории муниципального образования город Норильск, а также организация и проведение мероприятий по профилактике нарушений указанных требований.</w:t>
      </w:r>
      <w:r w:rsidR="006D31AB">
        <w:rPr>
          <w:rFonts w:ascii="Times New Roman" w:hAnsi="Times New Roman" w:cs="Times New Roman"/>
          <w:sz w:val="26"/>
          <w:szCs w:val="26"/>
        </w:rPr>
        <w:t>».</w:t>
      </w:r>
    </w:p>
    <w:p w:rsidR="003B0196" w:rsidRDefault="004A453B" w:rsidP="007A03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3B0196">
        <w:rPr>
          <w:rFonts w:ascii="Times New Roman" w:hAnsi="Times New Roman" w:cs="Times New Roman"/>
          <w:sz w:val="26"/>
          <w:szCs w:val="26"/>
        </w:rPr>
        <w:t>. Абзац первый пункта 2.1.1. Административного регламента изложить в следующей редакции:</w:t>
      </w:r>
    </w:p>
    <w:p w:rsidR="003B0196" w:rsidRDefault="003B0196" w:rsidP="007A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0196">
        <w:rPr>
          <w:rFonts w:ascii="Times New Roman" w:hAnsi="Times New Roman" w:cs="Times New Roman"/>
          <w:sz w:val="26"/>
          <w:szCs w:val="26"/>
        </w:rPr>
        <w:t xml:space="preserve">«2.1.1. </w:t>
      </w:r>
      <w:r w:rsidRP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Центрального района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районов Талнах и Кайеркан города Норильска (за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сключением поселка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Снежногорск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3B0196" w:rsidRDefault="004A453B" w:rsidP="007A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</w:t>
      </w:r>
      <w:r w:rsid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>. Абзацы шестой, седьмой пункта 2.2 Административного регламента исключить.</w:t>
      </w:r>
    </w:p>
    <w:p w:rsidR="003B0196" w:rsidRDefault="004A453B" w:rsidP="007A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1.6</w:t>
      </w:r>
      <w:r w:rsid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>. Абзац третий пункта 3.3.7 Административного регламента изложить в следующей редакции:</w:t>
      </w:r>
    </w:p>
    <w:p w:rsidR="003B0196" w:rsidRDefault="003B0196" w:rsidP="007A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>«- в Центральном районе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районе Талнах и Кайеркан города Норильска</w:t>
      </w:r>
      <w:r w:rsidRP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</w:t>
      </w:r>
      <w:r w:rsidRP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отдела мониторинга потребительского рынка и защиты прав потребителей Управления потребительского рынка и услуг Администрации города Норильска;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3B0196" w:rsidRDefault="004A453B" w:rsidP="007A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1.7</w:t>
      </w:r>
      <w:r w:rsid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Абзацы четвертый, пятый пункта 3.3.7 Административного регламента исключить. </w:t>
      </w:r>
    </w:p>
    <w:p w:rsidR="004A453B" w:rsidRDefault="004A453B" w:rsidP="004A453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1.8. Абзац второй пункта 3.4.8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A453B" w:rsidRDefault="004A453B" w:rsidP="004A453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в Центральном районе, в районе Талнах, в районе Кайеркан – начальник отдела мониторинга потребительского рынка и защиты прав потребителей Управления потребительского рынка и услуг Администрации города Норильск;».</w:t>
      </w:r>
    </w:p>
    <w:p w:rsidR="004A453B" w:rsidRDefault="004A453B" w:rsidP="007A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1.9. Абзацы третий, четвертый пункта 3.4.8 Административного регламента исключить.</w:t>
      </w:r>
    </w:p>
    <w:p w:rsidR="003B0196" w:rsidRDefault="004A453B" w:rsidP="007A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6D31AB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>. Абзац второй пункта 3.7.6 Административного регламента изложить в следующей редакции:</w:t>
      </w:r>
    </w:p>
    <w:p w:rsidR="003B0196" w:rsidRDefault="003B0196" w:rsidP="007A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>«- в Центральном районе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районе Талнах и Кайеркан города Норильска</w:t>
      </w:r>
      <w:r w:rsidRP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</w:t>
      </w:r>
      <w:r w:rsidRP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отдела мониторинга потребительского рынка и защиты прав потребителей Управления потребительского рынка и услуг Администрации города Норильска;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3B0196" w:rsidRDefault="007A0370" w:rsidP="007A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</w:t>
      </w:r>
      <w:r w:rsidR="006D31AB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Абзацы третий, четвертый пункта 3.7.6 Административного регламента исключить.</w:t>
      </w:r>
    </w:p>
    <w:p w:rsidR="007A0370" w:rsidRDefault="007A0370" w:rsidP="007A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</w:t>
      </w:r>
      <w:r w:rsidR="006D31A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Абзац второй пункта 3.8.6 Административного регламента изложить в следующей редакции:</w:t>
      </w:r>
    </w:p>
    <w:p w:rsidR="007A0370" w:rsidRDefault="007A0370" w:rsidP="007A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>«- в Центральном районе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районе Талнах и Кайеркан города Норильска</w:t>
      </w:r>
      <w:r w:rsidRP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</w:t>
      </w:r>
      <w:r w:rsidRPr="003B01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отдела мониторинга потребительского рынка и защиты прав потребителей Управления потребительского рынка и услуг Администрации города Норильска;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8D557C" w:rsidRDefault="00070989" w:rsidP="00CB7ED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D31A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7245D">
        <w:rPr>
          <w:rFonts w:ascii="Times New Roman" w:hAnsi="Times New Roman" w:cs="Times New Roman"/>
          <w:sz w:val="26"/>
          <w:szCs w:val="26"/>
        </w:rPr>
        <w:t xml:space="preserve"> Абзацы </w:t>
      </w:r>
      <w:r w:rsidR="003F2952">
        <w:rPr>
          <w:rFonts w:ascii="Times New Roman" w:hAnsi="Times New Roman" w:cs="Times New Roman"/>
          <w:sz w:val="26"/>
          <w:szCs w:val="26"/>
        </w:rPr>
        <w:t>третий и четвертый</w:t>
      </w:r>
      <w:r w:rsidR="003F2952" w:rsidRPr="003F2952">
        <w:rPr>
          <w:rFonts w:ascii="Times New Roman" w:hAnsi="Times New Roman" w:cs="Times New Roman"/>
          <w:sz w:val="26"/>
          <w:szCs w:val="26"/>
        </w:rPr>
        <w:t xml:space="preserve"> </w:t>
      </w:r>
      <w:r w:rsidR="003F2952">
        <w:rPr>
          <w:rFonts w:ascii="Times New Roman" w:hAnsi="Times New Roman" w:cs="Times New Roman"/>
          <w:sz w:val="26"/>
          <w:szCs w:val="26"/>
        </w:rPr>
        <w:t>пунк</w:t>
      </w:r>
      <w:r w:rsidR="00AD5DF2">
        <w:rPr>
          <w:rFonts w:ascii="Times New Roman" w:hAnsi="Times New Roman" w:cs="Times New Roman"/>
          <w:sz w:val="26"/>
          <w:szCs w:val="26"/>
        </w:rPr>
        <w:t>т</w:t>
      </w:r>
      <w:r w:rsidR="004A453B">
        <w:rPr>
          <w:rFonts w:ascii="Times New Roman" w:hAnsi="Times New Roman" w:cs="Times New Roman"/>
          <w:sz w:val="26"/>
          <w:szCs w:val="26"/>
        </w:rPr>
        <w:t>а</w:t>
      </w:r>
      <w:r w:rsidR="00AD5DF2">
        <w:rPr>
          <w:rFonts w:ascii="Times New Roman" w:hAnsi="Times New Roman" w:cs="Times New Roman"/>
          <w:sz w:val="26"/>
          <w:szCs w:val="26"/>
        </w:rPr>
        <w:t xml:space="preserve"> 3.8.6</w:t>
      </w:r>
      <w:r w:rsidR="003B01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97245D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474B79" w:rsidRPr="00E97715" w:rsidRDefault="00CB7ED9" w:rsidP="00CB7ED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>2</w:t>
      </w:r>
      <w:r w:rsidR="009B3A44" w:rsidRPr="00E97715">
        <w:rPr>
          <w:rFonts w:ascii="Times New Roman" w:hAnsi="Times New Roman" w:cs="Times New Roman"/>
          <w:sz w:val="26"/>
          <w:szCs w:val="26"/>
        </w:rPr>
        <w:t>.</w:t>
      </w:r>
      <w:r w:rsidR="00E56C85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E9771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0989" w:rsidRDefault="00CB7ED9" w:rsidP="00AD02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>3</w:t>
      </w:r>
      <w:r w:rsidR="00AD025D" w:rsidRPr="00E97715">
        <w:rPr>
          <w:rFonts w:ascii="Times New Roman" w:hAnsi="Times New Roman" w:cs="Times New Roman"/>
          <w:sz w:val="26"/>
          <w:szCs w:val="26"/>
        </w:rPr>
        <w:t xml:space="preserve">. </w:t>
      </w:r>
      <w:r w:rsidR="00474B79" w:rsidRPr="00E9771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4E0A93">
        <w:rPr>
          <w:rFonts w:ascii="Times New Roman" w:hAnsi="Times New Roman" w:cs="Times New Roman"/>
          <w:sz w:val="26"/>
          <w:szCs w:val="26"/>
        </w:rPr>
        <w:t>, за исключением пунктов 1.1,</w:t>
      </w:r>
      <w:r w:rsidR="006D31AB">
        <w:rPr>
          <w:rFonts w:ascii="Times New Roman" w:hAnsi="Times New Roman" w:cs="Times New Roman"/>
          <w:sz w:val="26"/>
          <w:szCs w:val="26"/>
        </w:rPr>
        <w:t xml:space="preserve"> 1.2,                  1.4 </w:t>
      </w:r>
      <w:r w:rsidR="004E0A93">
        <w:rPr>
          <w:rFonts w:ascii="Times New Roman" w:hAnsi="Times New Roman" w:cs="Times New Roman"/>
          <w:sz w:val="26"/>
          <w:szCs w:val="26"/>
        </w:rPr>
        <w:t>-1.13 настоящего постановления</w:t>
      </w:r>
      <w:r w:rsidR="00CC0EDE">
        <w:rPr>
          <w:rFonts w:ascii="Times New Roman" w:hAnsi="Times New Roman" w:cs="Times New Roman"/>
          <w:sz w:val="26"/>
          <w:szCs w:val="26"/>
        </w:rPr>
        <w:t>,</w:t>
      </w:r>
      <w:r w:rsidR="004E0A93">
        <w:rPr>
          <w:rFonts w:ascii="Times New Roman" w:hAnsi="Times New Roman" w:cs="Times New Roman"/>
          <w:sz w:val="26"/>
          <w:szCs w:val="26"/>
        </w:rPr>
        <w:t xml:space="preserve"> вступающих в силу после официального опубликования в газете «Заполярная правда», но не ранее 01.08.2019.</w:t>
      </w:r>
    </w:p>
    <w:p w:rsidR="004E0A93" w:rsidRDefault="004E0A93" w:rsidP="00AD02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D5060" w:rsidRDefault="00FD5060" w:rsidP="007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726" w:rsidRDefault="00E25726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23E" w:rsidRDefault="008D623E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68F" w:rsidRPr="00E97715" w:rsidRDefault="00474B79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>Глав</w:t>
      </w:r>
      <w:r w:rsidR="005109A0">
        <w:rPr>
          <w:rFonts w:ascii="Times New Roman" w:hAnsi="Times New Roman" w:cs="Times New Roman"/>
          <w:sz w:val="26"/>
          <w:szCs w:val="26"/>
        </w:rPr>
        <w:t>а</w:t>
      </w:r>
      <w:r w:rsidR="007F4E78" w:rsidRPr="00E9771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F4E78" w:rsidRPr="00E9771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E9771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6A2187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Pr="00E97715">
        <w:rPr>
          <w:rFonts w:ascii="Times New Roman" w:hAnsi="Times New Roman" w:cs="Times New Roman"/>
          <w:sz w:val="26"/>
          <w:szCs w:val="26"/>
        </w:rPr>
        <w:t xml:space="preserve">  </w:t>
      </w:r>
      <w:r w:rsidR="001828EB">
        <w:rPr>
          <w:rFonts w:ascii="Times New Roman" w:hAnsi="Times New Roman" w:cs="Times New Roman"/>
          <w:sz w:val="26"/>
          <w:szCs w:val="26"/>
        </w:rPr>
        <w:t xml:space="preserve">      </w:t>
      </w:r>
      <w:r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7233F1" w:rsidRPr="00E97715">
        <w:rPr>
          <w:rFonts w:ascii="Times New Roman" w:hAnsi="Times New Roman" w:cs="Times New Roman"/>
          <w:sz w:val="26"/>
          <w:szCs w:val="26"/>
        </w:rPr>
        <w:t xml:space="preserve">  </w:t>
      </w:r>
      <w:r w:rsidR="001828EB">
        <w:rPr>
          <w:rFonts w:ascii="Times New Roman" w:hAnsi="Times New Roman" w:cs="Times New Roman"/>
          <w:sz w:val="26"/>
          <w:szCs w:val="26"/>
        </w:rPr>
        <w:t xml:space="preserve"> </w:t>
      </w:r>
      <w:r w:rsidR="001E1CB0">
        <w:rPr>
          <w:rFonts w:ascii="Times New Roman" w:hAnsi="Times New Roman" w:cs="Times New Roman"/>
          <w:sz w:val="26"/>
          <w:szCs w:val="26"/>
        </w:rPr>
        <w:t xml:space="preserve">     </w:t>
      </w:r>
      <w:r w:rsidR="005109A0">
        <w:rPr>
          <w:rFonts w:ascii="Times New Roman" w:hAnsi="Times New Roman" w:cs="Times New Roman"/>
          <w:sz w:val="26"/>
          <w:szCs w:val="26"/>
        </w:rPr>
        <w:t>Р.В. Ахметчин</w:t>
      </w:r>
      <w:r w:rsidR="001828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726" w:rsidRDefault="00E25726" w:rsidP="00230D02">
      <w:pPr>
        <w:spacing w:after="0" w:line="240" w:lineRule="auto"/>
        <w:rPr>
          <w:rFonts w:ascii="Times New Roman" w:hAnsi="Times New Roman" w:cs="Times New Roman"/>
        </w:rPr>
      </w:pPr>
    </w:p>
    <w:p w:rsidR="00331866" w:rsidRDefault="00331866" w:rsidP="00230D02">
      <w:pPr>
        <w:spacing w:after="0" w:line="240" w:lineRule="auto"/>
        <w:rPr>
          <w:rFonts w:ascii="Times New Roman" w:hAnsi="Times New Roman" w:cs="Times New Roman"/>
        </w:rPr>
      </w:pPr>
    </w:p>
    <w:p w:rsidR="0056265D" w:rsidRPr="00E97715" w:rsidRDefault="0056265D" w:rsidP="007F4E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6265D" w:rsidRPr="00E97715" w:rsidSect="001E1CB0">
      <w:pgSz w:w="11906" w:h="16838"/>
      <w:pgMar w:top="1276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2854"/>
    <w:rsid w:val="00003762"/>
    <w:rsid w:val="000037C3"/>
    <w:rsid w:val="000075E8"/>
    <w:rsid w:val="00010DF7"/>
    <w:rsid w:val="000116E6"/>
    <w:rsid w:val="00032B9E"/>
    <w:rsid w:val="00070989"/>
    <w:rsid w:val="00080327"/>
    <w:rsid w:val="00082B69"/>
    <w:rsid w:val="000A4DFE"/>
    <w:rsid w:val="000A57B1"/>
    <w:rsid w:val="000B48F8"/>
    <w:rsid w:val="000B6355"/>
    <w:rsid w:val="000B6802"/>
    <w:rsid w:val="0011087D"/>
    <w:rsid w:val="00132019"/>
    <w:rsid w:val="001351E1"/>
    <w:rsid w:val="001402EE"/>
    <w:rsid w:val="00160142"/>
    <w:rsid w:val="00171A2A"/>
    <w:rsid w:val="001776E1"/>
    <w:rsid w:val="001828EB"/>
    <w:rsid w:val="00182DE5"/>
    <w:rsid w:val="00183573"/>
    <w:rsid w:val="00186679"/>
    <w:rsid w:val="00196604"/>
    <w:rsid w:val="001A2259"/>
    <w:rsid w:val="001B5A45"/>
    <w:rsid w:val="001C2C25"/>
    <w:rsid w:val="001E1CB0"/>
    <w:rsid w:val="001F03A7"/>
    <w:rsid w:val="00214AEC"/>
    <w:rsid w:val="002274C2"/>
    <w:rsid w:val="00230D02"/>
    <w:rsid w:val="00245A05"/>
    <w:rsid w:val="002530F0"/>
    <w:rsid w:val="0028133A"/>
    <w:rsid w:val="00284B35"/>
    <w:rsid w:val="002874AF"/>
    <w:rsid w:val="00287C22"/>
    <w:rsid w:val="002978B1"/>
    <w:rsid w:val="002A5D99"/>
    <w:rsid w:val="002A6F1F"/>
    <w:rsid w:val="002C1708"/>
    <w:rsid w:val="002C3801"/>
    <w:rsid w:val="002E5DBA"/>
    <w:rsid w:val="002F14D3"/>
    <w:rsid w:val="002F5719"/>
    <w:rsid w:val="00301381"/>
    <w:rsid w:val="00310834"/>
    <w:rsid w:val="0032630B"/>
    <w:rsid w:val="00331866"/>
    <w:rsid w:val="00331930"/>
    <w:rsid w:val="00333503"/>
    <w:rsid w:val="00341260"/>
    <w:rsid w:val="003466BC"/>
    <w:rsid w:val="0035721F"/>
    <w:rsid w:val="0035762B"/>
    <w:rsid w:val="00357E26"/>
    <w:rsid w:val="003613E3"/>
    <w:rsid w:val="00370987"/>
    <w:rsid w:val="00376700"/>
    <w:rsid w:val="003B0196"/>
    <w:rsid w:val="003B09E5"/>
    <w:rsid w:val="003B42B5"/>
    <w:rsid w:val="003C474A"/>
    <w:rsid w:val="003E466D"/>
    <w:rsid w:val="003F2952"/>
    <w:rsid w:val="003F32D1"/>
    <w:rsid w:val="003F3FC8"/>
    <w:rsid w:val="003F49D7"/>
    <w:rsid w:val="004012FA"/>
    <w:rsid w:val="00405A29"/>
    <w:rsid w:val="004239DB"/>
    <w:rsid w:val="0043182B"/>
    <w:rsid w:val="0044133D"/>
    <w:rsid w:val="00443B96"/>
    <w:rsid w:val="00454959"/>
    <w:rsid w:val="00474B79"/>
    <w:rsid w:val="00485A51"/>
    <w:rsid w:val="0049222A"/>
    <w:rsid w:val="004A2DAC"/>
    <w:rsid w:val="004A453B"/>
    <w:rsid w:val="004A5602"/>
    <w:rsid w:val="004A5ACF"/>
    <w:rsid w:val="004B7B12"/>
    <w:rsid w:val="004D3297"/>
    <w:rsid w:val="004E0A93"/>
    <w:rsid w:val="004E7507"/>
    <w:rsid w:val="004F69C6"/>
    <w:rsid w:val="00502AD8"/>
    <w:rsid w:val="005109A0"/>
    <w:rsid w:val="00534632"/>
    <w:rsid w:val="00536C3D"/>
    <w:rsid w:val="005407C1"/>
    <w:rsid w:val="00547D8A"/>
    <w:rsid w:val="00556DFF"/>
    <w:rsid w:val="0056265D"/>
    <w:rsid w:val="0056670C"/>
    <w:rsid w:val="00566995"/>
    <w:rsid w:val="005A5C53"/>
    <w:rsid w:val="005A7930"/>
    <w:rsid w:val="005C10AD"/>
    <w:rsid w:val="005C200D"/>
    <w:rsid w:val="005E38B3"/>
    <w:rsid w:val="005F4E22"/>
    <w:rsid w:val="00620D40"/>
    <w:rsid w:val="00624505"/>
    <w:rsid w:val="006272D8"/>
    <w:rsid w:val="00633DCC"/>
    <w:rsid w:val="00656764"/>
    <w:rsid w:val="00672890"/>
    <w:rsid w:val="006A13A0"/>
    <w:rsid w:val="006A1AEE"/>
    <w:rsid w:val="006A2187"/>
    <w:rsid w:val="006A4916"/>
    <w:rsid w:val="006A75EC"/>
    <w:rsid w:val="006B3E4C"/>
    <w:rsid w:val="006C5788"/>
    <w:rsid w:val="006D31AB"/>
    <w:rsid w:val="006D6EC1"/>
    <w:rsid w:val="0070684B"/>
    <w:rsid w:val="007208B2"/>
    <w:rsid w:val="007233F1"/>
    <w:rsid w:val="00733ECA"/>
    <w:rsid w:val="007402DE"/>
    <w:rsid w:val="0076389E"/>
    <w:rsid w:val="00765B64"/>
    <w:rsid w:val="00770FA9"/>
    <w:rsid w:val="00776C42"/>
    <w:rsid w:val="007856C9"/>
    <w:rsid w:val="00791483"/>
    <w:rsid w:val="007A0370"/>
    <w:rsid w:val="007A1F3B"/>
    <w:rsid w:val="007D01ED"/>
    <w:rsid w:val="007D1F5E"/>
    <w:rsid w:val="007E01BB"/>
    <w:rsid w:val="007F4E78"/>
    <w:rsid w:val="008061CA"/>
    <w:rsid w:val="008061FB"/>
    <w:rsid w:val="008155B0"/>
    <w:rsid w:val="00824473"/>
    <w:rsid w:val="00832923"/>
    <w:rsid w:val="008408CC"/>
    <w:rsid w:val="0084384C"/>
    <w:rsid w:val="00853C4E"/>
    <w:rsid w:val="008565B1"/>
    <w:rsid w:val="00874129"/>
    <w:rsid w:val="00877584"/>
    <w:rsid w:val="0088272C"/>
    <w:rsid w:val="00891FF0"/>
    <w:rsid w:val="00892405"/>
    <w:rsid w:val="00892DED"/>
    <w:rsid w:val="008A6C14"/>
    <w:rsid w:val="008B3F3A"/>
    <w:rsid w:val="008D557C"/>
    <w:rsid w:val="008D60C9"/>
    <w:rsid w:val="008D623E"/>
    <w:rsid w:val="008F2154"/>
    <w:rsid w:val="0091468F"/>
    <w:rsid w:val="0091738B"/>
    <w:rsid w:val="00924C29"/>
    <w:rsid w:val="0093308E"/>
    <w:rsid w:val="00936F85"/>
    <w:rsid w:val="00940580"/>
    <w:rsid w:val="00946F46"/>
    <w:rsid w:val="00957359"/>
    <w:rsid w:val="00962AF3"/>
    <w:rsid w:val="0096377F"/>
    <w:rsid w:val="0097245D"/>
    <w:rsid w:val="009A1B79"/>
    <w:rsid w:val="009A23BE"/>
    <w:rsid w:val="009A41E0"/>
    <w:rsid w:val="009A60BB"/>
    <w:rsid w:val="009B3A44"/>
    <w:rsid w:val="009B627B"/>
    <w:rsid w:val="009D1A77"/>
    <w:rsid w:val="009D62CB"/>
    <w:rsid w:val="009F37EA"/>
    <w:rsid w:val="00A14F3D"/>
    <w:rsid w:val="00A177F3"/>
    <w:rsid w:val="00A36304"/>
    <w:rsid w:val="00A674EA"/>
    <w:rsid w:val="00A719AE"/>
    <w:rsid w:val="00A80038"/>
    <w:rsid w:val="00A93600"/>
    <w:rsid w:val="00A95E8C"/>
    <w:rsid w:val="00AB0EFF"/>
    <w:rsid w:val="00AC3AC3"/>
    <w:rsid w:val="00AD025D"/>
    <w:rsid w:val="00AD1512"/>
    <w:rsid w:val="00AD2D4A"/>
    <w:rsid w:val="00AD5DF2"/>
    <w:rsid w:val="00AD7095"/>
    <w:rsid w:val="00AD713B"/>
    <w:rsid w:val="00AF7A29"/>
    <w:rsid w:val="00B118A2"/>
    <w:rsid w:val="00B24805"/>
    <w:rsid w:val="00B26F35"/>
    <w:rsid w:val="00B35108"/>
    <w:rsid w:val="00B37A0E"/>
    <w:rsid w:val="00B41968"/>
    <w:rsid w:val="00B423EF"/>
    <w:rsid w:val="00B51564"/>
    <w:rsid w:val="00B540AC"/>
    <w:rsid w:val="00B54708"/>
    <w:rsid w:val="00B64676"/>
    <w:rsid w:val="00B66B79"/>
    <w:rsid w:val="00B80FA8"/>
    <w:rsid w:val="00B8399C"/>
    <w:rsid w:val="00B900C9"/>
    <w:rsid w:val="00BA130B"/>
    <w:rsid w:val="00BA4D24"/>
    <w:rsid w:val="00BA5BD8"/>
    <w:rsid w:val="00BA77A8"/>
    <w:rsid w:val="00BC0535"/>
    <w:rsid w:val="00BC4592"/>
    <w:rsid w:val="00BD223F"/>
    <w:rsid w:val="00BD5107"/>
    <w:rsid w:val="00BD51E3"/>
    <w:rsid w:val="00BD5C79"/>
    <w:rsid w:val="00C01622"/>
    <w:rsid w:val="00C072C2"/>
    <w:rsid w:val="00C2547B"/>
    <w:rsid w:val="00C46D49"/>
    <w:rsid w:val="00C479A0"/>
    <w:rsid w:val="00C732A6"/>
    <w:rsid w:val="00C76C17"/>
    <w:rsid w:val="00C77DA6"/>
    <w:rsid w:val="00C9298E"/>
    <w:rsid w:val="00C96AB2"/>
    <w:rsid w:val="00CA0068"/>
    <w:rsid w:val="00CA30F5"/>
    <w:rsid w:val="00CB0FF9"/>
    <w:rsid w:val="00CB3CD3"/>
    <w:rsid w:val="00CB7ED9"/>
    <w:rsid w:val="00CC0EDE"/>
    <w:rsid w:val="00CC3FBF"/>
    <w:rsid w:val="00CC4080"/>
    <w:rsid w:val="00CD2713"/>
    <w:rsid w:val="00CE16E8"/>
    <w:rsid w:val="00CE4C43"/>
    <w:rsid w:val="00CF7492"/>
    <w:rsid w:val="00D02F4C"/>
    <w:rsid w:val="00D06136"/>
    <w:rsid w:val="00D15A6E"/>
    <w:rsid w:val="00D25791"/>
    <w:rsid w:val="00D31494"/>
    <w:rsid w:val="00D43E25"/>
    <w:rsid w:val="00D4646A"/>
    <w:rsid w:val="00D52031"/>
    <w:rsid w:val="00D618DF"/>
    <w:rsid w:val="00D83BE5"/>
    <w:rsid w:val="00DA73E1"/>
    <w:rsid w:val="00DB2364"/>
    <w:rsid w:val="00DD77A4"/>
    <w:rsid w:val="00DF4D73"/>
    <w:rsid w:val="00E1329A"/>
    <w:rsid w:val="00E25726"/>
    <w:rsid w:val="00E26966"/>
    <w:rsid w:val="00E33553"/>
    <w:rsid w:val="00E370D6"/>
    <w:rsid w:val="00E52FFE"/>
    <w:rsid w:val="00E542D3"/>
    <w:rsid w:val="00E56C85"/>
    <w:rsid w:val="00E81FF6"/>
    <w:rsid w:val="00E83262"/>
    <w:rsid w:val="00E8539E"/>
    <w:rsid w:val="00E97715"/>
    <w:rsid w:val="00EB3981"/>
    <w:rsid w:val="00EB63FC"/>
    <w:rsid w:val="00EC1E17"/>
    <w:rsid w:val="00EC7A66"/>
    <w:rsid w:val="00ED1DA7"/>
    <w:rsid w:val="00ED7A52"/>
    <w:rsid w:val="00EE44E8"/>
    <w:rsid w:val="00EF7259"/>
    <w:rsid w:val="00F11A90"/>
    <w:rsid w:val="00F14C54"/>
    <w:rsid w:val="00F16B94"/>
    <w:rsid w:val="00F3021C"/>
    <w:rsid w:val="00F45E72"/>
    <w:rsid w:val="00F57A9C"/>
    <w:rsid w:val="00F82CA2"/>
    <w:rsid w:val="00F86842"/>
    <w:rsid w:val="00F8713D"/>
    <w:rsid w:val="00FA295A"/>
    <w:rsid w:val="00FA7107"/>
    <w:rsid w:val="00FB1970"/>
    <w:rsid w:val="00FB36CE"/>
    <w:rsid w:val="00FD5060"/>
    <w:rsid w:val="00FE257A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C0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BA7A182DC584DC1906F85C2314C15E876CF3BC1CC284EBFB88BB1E175E379681C0CAD2D4F413410754A90B87BE73E767406D5DC347D9120u9J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7AE3695A07CC0596587B9742C0B14276267E3340C2DD127B396984B4289E0C5BAFC826F8791D594A15B230DY0A9J" TargetMode="External"/><Relationship Id="rId12" Type="http://schemas.openxmlformats.org/officeDocument/2006/relationships/hyperlink" Target="http://www.zakon.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4A3544E09F988D4EA5F1D27FE8885079B04F42005DB212D4236AB4FCFCE91B241BD12C49DDD6AA507C9B52AEA3E0B4B92G2H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54202B9D14E3F4F567264890800D7CC810C16EEC8459097EEF52428CA2893BE347123E17AFE39B6CB08949A6j2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6A6B834B2DE07FE93F5711D39E6F837F7F0A7F221245BA06BEBC37D21EFBDB957FFE8A2F4A067397F641F233B55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18DB-61FA-476E-9730-8A9052AC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Мандрикова Лариса Юрьевна</cp:lastModifiedBy>
  <cp:revision>9</cp:revision>
  <cp:lastPrinted>2019-07-02T08:52:00Z</cp:lastPrinted>
  <dcterms:created xsi:type="dcterms:W3CDTF">2019-07-19T04:08:00Z</dcterms:created>
  <dcterms:modified xsi:type="dcterms:W3CDTF">2019-08-15T05:02:00Z</dcterms:modified>
</cp:coreProperties>
</file>