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05A" w:rsidRPr="00A3305A" w:rsidRDefault="00A3305A" w:rsidP="00A3305A">
      <w:pPr>
        <w:pStyle w:val="ConsPlusNormal"/>
        <w:ind w:firstLine="5387"/>
        <w:rPr>
          <w:rFonts w:ascii="Times New Roman" w:hAnsi="Times New Roman" w:cs="Times New Roman"/>
          <w:bCs/>
          <w:sz w:val="26"/>
          <w:szCs w:val="26"/>
        </w:rPr>
      </w:pPr>
      <w:r w:rsidRPr="00A3305A">
        <w:rPr>
          <w:rFonts w:ascii="Times New Roman" w:hAnsi="Times New Roman" w:cs="Times New Roman"/>
          <w:bCs/>
          <w:sz w:val="26"/>
          <w:szCs w:val="26"/>
        </w:rPr>
        <w:t>УТВЕРЖДЕН</w:t>
      </w:r>
    </w:p>
    <w:p w:rsidR="00A3305A" w:rsidRPr="00A3305A" w:rsidRDefault="00234305" w:rsidP="00A3305A">
      <w:pPr>
        <w:pStyle w:val="ConsPlusNormal"/>
        <w:ind w:firstLine="5387"/>
        <w:rPr>
          <w:rFonts w:ascii="Times New Roman" w:hAnsi="Times New Roman" w:cs="Times New Roman"/>
          <w:bCs/>
          <w:sz w:val="26"/>
          <w:szCs w:val="26"/>
        </w:rPr>
      </w:pPr>
      <w:r>
        <w:rPr>
          <w:rFonts w:ascii="Times New Roman" w:hAnsi="Times New Roman" w:cs="Times New Roman"/>
          <w:bCs/>
          <w:sz w:val="26"/>
          <w:szCs w:val="26"/>
        </w:rPr>
        <w:t xml:space="preserve">постановлением </w:t>
      </w:r>
    </w:p>
    <w:p w:rsidR="00A3305A" w:rsidRPr="00A3305A" w:rsidRDefault="00A3305A" w:rsidP="00A3305A">
      <w:pPr>
        <w:pStyle w:val="ConsPlusNormal"/>
        <w:ind w:firstLine="5387"/>
        <w:rPr>
          <w:rFonts w:ascii="Times New Roman" w:hAnsi="Times New Roman" w:cs="Times New Roman"/>
          <w:bCs/>
          <w:sz w:val="26"/>
          <w:szCs w:val="26"/>
        </w:rPr>
      </w:pPr>
      <w:r w:rsidRPr="00A3305A">
        <w:rPr>
          <w:rFonts w:ascii="Times New Roman" w:hAnsi="Times New Roman" w:cs="Times New Roman"/>
          <w:bCs/>
          <w:sz w:val="26"/>
          <w:szCs w:val="26"/>
        </w:rPr>
        <w:t>Администрации города Норильска</w:t>
      </w:r>
    </w:p>
    <w:p w:rsidR="00A3305A" w:rsidRDefault="00A3305A" w:rsidP="00A3305A">
      <w:pPr>
        <w:pStyle w:val="ConsPlusNormal"/>
        <w:ind w:firstLine="5387"/>
        <w:rPr>
          <w:rFonts w:ascii="Times New Roman" w:hAnsi="Times New Roman" w:cs="Times New Roman"/>
          <w:b/>
          <w:bCs/>
          <w:sz w:val="26"/>
          <w:szCs w:val="26"/>
        </w:rPr>
      </w:pPr>
      <w:r w:rsidRPr="00A3305A">
        <w:rPr>
          <w:rFonts w:ascii="Times New Roman" w:hAnsi="Times New Roman" w:cs="Times New Roman"/>
          <w:bCs/>
          <w:sz w:val="26"/>
          <w:szCs w:val="26"/>
        </w:rPr>
        <w:t xml:space="preserve">от </w:t>
      </w:r>
      <w:r w:rsidR="00D97453">
        <w:rPr>
          <w:rFonts w:ascii="Times New Roman" w:hAnsi="Times New Roman" w:cs="Times New Roman"/>
          <w:bCs/>
          <w:sz w:val="26"/>
          <w:szCs w:val="26"/>
        </w:rPr>
        <w:t>14.05.</w:t>
      </w:r>
      <w:r w:rsidR="00C168D9">
        <w:rPr>
          <w:rFonts w:ascii="Times New Roman" w:hAnsi="Times New Roman" w:cs="Times New Roman"/>
          <w:bCs/>
          <w:sz w:val="26"/>
          <w:szCs w:val="26"/>
        </w:rPr>
        <w:t>2018</w:t>
      </w:r>
      <w:r w:rsidRPr="00A3305A">
        <w:rPr>
          <w:rFonts w:ascii="Times New Roman" w:hAnsi="Times New Roman" w:cs="Times New Roman"/>
          <w:bCs/>
          <w:sz w:val="26"/>
          <w:szCs w:val="26"/>
        </w:rPr>
        <w:t xml:space="preserve"> № </w:t>
      </w:r>
      <w:r w:rsidR="00D97453">
        <w:rPr>
          <w:rFonts w:ascii="Times New Roman" w:hAnsi="Times New Roman" w:cs="Times New Roman"/>
          <w:bCs/>
          <w:sz w:val="26"/>
          <w:szCs w:val="26"/>
        </w:rPr>
        <w:t>175</w:t>
      </w:r>
      <w:bookmarkStart w:id="0" w:name="_GoBack"/>
      <w:bookmarkEnd w:id="0"/>
    </w:p>
    <w:p w:rsidR="00A3305A" w:rsidRDefault="00A3305A" w:rsidP="00FC5D90">
      <w:pPr>
        <w:pStyle w:val="ConsPlusNormal"/>
        <w:jc w:val="center"/>
        <w:rPr>
          <w:rFonts w:ascii="Times New Roman" w:hAnsi="Times New Roman" w:cs="Times New Roman"/>
          <w:b/>
          <w:bCs/>
          <w:sz w:val="26"/>
          <w:szCs w:val="26"/>
        </w:rPr>
      </w:pPr>
    </w:p>
    <w:p w:rsidR="00A3305A" w:rsidRDefault="00A3305A" w:rsidP="00FC5D90">
      <w:pPr>
        <w:pStyle w:val="ConsPlusNormal"/>
        <w:jc w:val="center"/>
        <w:rPr>
          <w:rFonts w:ascii="Times New Roman" w:hAnsi="Times New Roman" w:cs="Times New Roman"/>
          <w:b/>
          <w:bCs/>
          <w:sz w:val="26"/>
          <w:szCs w:val="26"/>
        </w:rPr>
      </w:pPr>
    </w:p>
    <w:p w:rsidR="009D5AEF" w:rsidRDefault="00962A9A" w:rsidP="00962A9A">
      <w:pPr>
        <w:pStyle w:val="ConsPlusNormal"/>
        <w:jc w:val="center"/>
        <w:rPr>
          <w:rFonts w:ascii="Times New Roman" w:hAnsi="Times New Roman" w:cs="Times New Roman"/>
          <w:bCs/>
          <w:sz w:val="26"/>
          <w:szCs w:val="26"/>
        </w:rPr>
      </w:pPr>
      <w:r w:rsidRPr="00962A9A">
        <w:rPr>
          <w:rFonts w:ascii="Times New Roman" w:hAnsi="Times New Roman" w:cs="Times New Roman"/>
          <w:bCs/>
          <w:sz w:val="26"/>
          <w:szCs w:val="26"/>
        </w:rPr>
        <w:t>Порядок</w:t>
      </w:r>
      <w:r w:rsidR="0024646B">
        <w:rPr>
          <w:rFonts w:ascii="Times New Roman" w:hAnsi="Times New Roman" w:cs="Times New Roman"/>
          <w:bCs/>
          <w:sz w:val="26"/>
          <w:szCs w:val="26"/>
        </w:rPr>
        <w:t xml:space="preserve"> </w:t>
      </w:r>
    </w:p>
    <w:p w:rsidR="0024646B" w:rsidRDefault="0024646B" w:rsidP="00962A9A">
      <w:pPr>
        <w:pStyle w:val="ConsPlusNormal"/>
        <w:jc w:val="center"/>
        <w:rPr>
          <w:rFonts w:ascii="Times New Roman" w:hAnsi="Times New Roman" w:cs="Times New Roman"/>
          <w:bCs/>
          <w:sz w:val="26"/>
          <w:szCs w:val="26"/>
        </w:rPr>
      </w:pPr>
      <w:r w:rsidRPr="0024646B">
        <w:rPr>
          <w:rFonts w:ascii="Times New Roman" w:hAnsi="Times New Roman" w:cs="Times New Roman"/>
          <w:bCs/>
          <w:sz w:val="26"/>
          <w:szCs w:val="26"/>
        </w:rPr>
        <w:t xml:space="preserve">организации регулярных перевозок пассажиров и багажа </w:t>
      </w:r>
      <w:r w:rsidRPr="00962A9A">
        <w:rPr>
          <w:rFonts w:ascii="Times New Roman" w:hAnsi="Times New Roman" w:cs="Times New Roman"/>
          <w:bCs/>
          <w:sz w:val="26"/>
          <w:szCs w:val="26"/>
        </w:rPr>
        <w:t>на территории муниципального образования город Норильск</w:t>
      </w:r>
      <w:r>
        <w:rPr>
          <w:rFonts w:ascii="Times New Roman" w:hAnsi="Times New Roman" w:cs="Times New Roman"/>
          <w:bCs/>
          <w:sz w:val="26"/>
          <w:szCs w:val="26"/>
        </w:rPr>
        <w:t xml:space="preserve"> </w:t>
      </w:r>
      <w:r w:rsidRPr="0024646B">
        <w:rPr>
          <w:rFonts w:ascii="Times New Roman" w:hAnsi="Times New Roman" w:cs="Times New Roman"/>
          <w:bCs/>
          <w:sz w:val="26"/>
          <w:szCs w:val="26"/>
        </w:rPr>
        <w:t xml:space="preserve">без проведения открытого конкурса </w:t>
      </w:r>
    </w:p>
    <w:p w:rsidR="00962A9A" w:rsidRPr="00FC5D90" w:rsidRDefault="00962A9A" w:rsidP="00FC5D90">
      <w:pPr>
        <w:pStyle w:val="ConsPlusNormal"/>
        <w:jc w:val="both"/>
        <w:rPr>
          <w:rFonts w:ascii="Times New Roman" w:hAnsi="Times New Roman" w:cs="Times New Roman"/>
        </w:rPr>
      </w:pPr>
    </w:p>
    <w:p w:rsidR="00FC5D90" w:rsidRPr="00FC5D90" w:rsidRDefault="00FC5D90" w:rsidP="00FC5D90">
      <w:pPr>
        <w:pStyle w:val="ConsPlusNormal"/>
        <w:jc w:val="center"/>
        <w:outlineLvl w:val="1"/>
        <w:rPr>
          <w:rFonts w:ascii="Times New Roman" w:hAnsi="Times New Roman" w:cs="Times New Roman"/>
        </w:rPr>
      </w:pPr>
      <w:r w:rsidRPr="00A4386A">
        <w:rPr>
          <w:rFonts w:ascii="Times New Roman" w:hAnsi="Times New Roman" w:cs="Times New Roman"/>
          <w:sz w:val="26"/>
          <w:szCs w:val="26"/>
        </w:rPr>
        <w:t>1.</w:t>
      </w:r>
      <w:r w:rsidRPr="00FC5D90">
        <w:rPr>
          <w:rFonts w:ascii="Times New Roman" w:hAnsi="Times New Roman" w:cs="Times New Roman"/>
        </w:rPr>
        <w:t xml:space="preserve"> </w:t>
      </w:r>
      <w:r w:rsidRPr="00345638">
        <w:rPr>
          <w:rFonts w:ascii="Times New Roman" w:hAnsi="Times New Roman" w:cs="Times New Roman"/>
          <w:sz w:val="26"/>
          <w:szCs w:val="26"/>
        </w:rPr>
        <w:t>ОБЩИЕ ПОЛОЖЕНИЯ</w:t>
      </w:r>
    </w:p>
    <w:p w:rsidR="00FC5D90" w:rsidRPr="00FC5D90" w:rsidRDefault="00FC5D90" w:rsidP="00FC5D90">
      <w:pPr>
        <w:pStyle w:val="ConsPlusNormal"/>
        <w:jc w:val="both"/>
        <w:rPr>
          <w:rFonts w:ascii="Times New Roman" w:hAnsi="Times New Roman" w:cs="Times New Roman"/>
        </w:rPr>
      </w:pPr>
    </w:p>
    <w:p w:rsidR="00533CAC" w:rsidRPr="00533CAC" w:rsidRDefault="00CC3D35" w:rsidP="009D5AEF">
      <w:pPr>
        <w:pStyle w:val="ConsPlusNormal"/>
        <w:numPr>
          <w:ilvl w:val="1"/>
          <w:numId w:val="3"/>
        </w:numPr>
        <w:tabs>
          <w:tab w:val="left" w:pos="1134"/>
        </w:tabs>
        <w:ind w:left="0" w:firstLine="709"/>
        <w:jc w:val="both"/>
        <w:rPr>
          <w:rFonts w:ascii="Times New Roman" w:hAnsi="Times New Roman" w:cs="Times New Roman"/>
          <w:sz w:val="26"/>
          <w:szCs w:val="26"/>
        </w:rPr>
      </w:pPr>
      <w:r w:rsidRPr="00962A9A">
        <w:rPr>
          <w:rFonts w:ascii="Times New Roman" w:hAnsi="Times New Roman" w:cs="Times New Roman"/>
          <w:bCs/>
          <w:sz w:val="26"/>
          <w:szCs w:val="26"/>
        </w:rPr>
        <w:t xml:space="preserve">Порядок </w:t>
      </w:r>
      <w:r w:rsidR="0024646B" w:rsidRPr="0024646B">
        <w:rPr>
          <w:rFonts w:ascii="Times New Roman" w:hAnsi="Times New Roman" w:cs="Times New Roman"/>
          <w:bCs/>
          <w:sz w:val="26"/>
          <w:szCs w:val="26"/>
        </w:rPr>
        <w:t xml:space="preserve">организации регулярных перевозок пассажиров и багажа </w:t>
      </w:r>
      <w:r w:rsidR="0024646B" w:rsidRPr="00962A9A">
        <w:rPr>
          <w:rFonts w:ascii="Times New Roman" w:hAnsi="Times New Roman" w:cs="Times New Roman"/>
          <w:bCs/>
          <w:sz w:val="26"/>
          <w:szCs w:val="26"/>
        </w:rPr>
        <w:t>на территории муниципального образования город Норильск</w:t>
      </w:r>
      <w:r w:rsidR="0024646B">
        <w:rPr>
          <w:rFonts w:ascii="Times New Roman" w:hAnsi="Times New Roman" w:cs="Times New Roman"/>
          <w:bCs/>
          <w:sz w:val="26"/>
          <w:szCs w:val="26"/>
        </w:rPr>
        <w:t xml:space="preserve"> </w:t>
      </w:r>
      <w:r w:rsidR="0024646B" w:rsidRPr="0024646B">
        <w:rPr>
          <w:rFonts w:ascii="Times New Roman" w:hAnsi="Times New Roman" w:cs="Times New Roman"/>
          <w:bCs/>
          <w:sz w:val="26"/>
          <w:szCs w:val="26"/>
        </w:rPr>
        <w:t>бе</w:t>
      </w:r>
      <w:r w:rsidR="0024646B">
        <w:rPr>
          <w:rFonts w:ascii="Times New Roman" w:hAnsi="Times New Roman" w:cs="Times New Roman"/>
          <w:bCs/>
          <w:sz w:val="26"/>
          <w:szCs w:val="26"/>
        </w:rPr>
        <w:t xml:space="preserve">з проведения открытого конкурса </w:t>
      </w:r>
      <w:r w:rsidR="00FC5D90" w:rsidRPr="00FC5D90">
        <w:rPr>
          <w:rFonts w:ascii="Times New Roman" w:hAnsi="Times New Roman" w:cs="Times New Roman"/>
          <w:sz w:val="26"/>
          <w:szCs w:val="26"/>
        </w:rPr>
        <w:t xml:space="preserve">(далее </w:t>
      </w:r>
      <w:r w:rsidR="009D078C">
        <w:rPr>
          <w:rFonts w:ascii="Times New Roman" w:hAnsi="Times New Roman" w:cs="Times New Roman"/>
          <w:sz w:val="26"/>
          <w:szCs w:val="26"/>
        </w:rPr>
        <w:t>–</w:t>
      </w:r>
      <w:r w:rsidR="00FC5D90" w:rsidRPr="00FC5D90">
        <w:rPr>
          <w:rFonts w:ascii="Times New Roman" w:hAnsi="Times New Roman" w:cs="Times New Roman"/>
          <w:sz w:val="26"/>
          <w:szCs w:val="26"/>
        </w:rPr>
        <w:t xml:space="preserve"> Порядок) </w:t>
      </w:r>
      <w:r w:rsidR="00533CAC" w:rsidRPr="00533CAC">
        <w:rPr>
          <w:rFonts w:ascii="Times New Roman" w:hAnsi="Times New Roman" w:cs="Times New Roman"/>
          <w:sz w:val="26"/>
          <w:szCs w:val="26"/>
        </w:rPr>
        <w:t xml:space="preserve">определяет процедуру привлечения перевозчиков к выполнению пассажирских перевозок автомобильным транспортом по муниципальным маршрутам с нерегулируемыми тарифами на территории муниципального образования город Норильск </w:t>
      </w:r>
      <w:r w:rsidR="00533CAC">
        <w:rPr>
          <w:rFonts w:ascii="Times New Roman" w:hAnsi="Times New Roman" w:cs="Times New Roman"/>
          <w:sz w:val="26"/>
          <w:szCs w:val="26"/>
        </w:rPr>
        <w:t xml:space="preserve">без </w:t>
      </w:r>
      <w:proofErr w:type="spellStart"/>
      <w:r w:rsidR="00533CAC" w:rsidRPr="00533CAC">
        <w:rPr>
          <w:rFonts w:ascii="Times New Roman" w:hAnsi="Times New Roman" w:cs="Times New Roman"/>
          <w:sz w:val="26"/>
          <w:szCs w:val="26"/>
        </w:rPr>
        <w:t>проведенн</w:t>
      </w:r>
      <w:r w:rsidR="004B0A4A">
        <w:rPr>
          <w:rFonts w:ascii="Times New Roman" w:hAnsi="Times New Roman" w:cs="Times New Roman"/>
          <w:sz w:val="26"/>
          <w:szCs w:val="26"/>
        </w:rPr>
        <w:t>ия</w:t>
      </w:r>
      <w:proofErr w:type="spellEnd"/>
      <w:r w:rsidR="00533CAC" w:rsidRPr="00533CAC">
        <w:rPr>
          <w:rFonts w:ascii="Times New Roman" w:hAnsi="Times New Roman" w:cs="Times New Roman"/>
          <w:sz w:val="26"/>
          <w:szCs w:val="26"/>
        </w:rPr>
        <w:t xml:space="preserve"> открытого конкурса</w:t>
      </w:r>
      <w:r w:rsidR="00533CAC">
        <w:rPr>
          <w:rFonts w:ascii="Times New Roman" w:hAnsi="Times New Roman" w:cs="Times New Roman"/>
          <w:sz w:val="26"/>
          <w:szCs w:val="26"/>
        </w:rPr>
        <w:t>.</w:t>
      </w:r>
    </w:p>
    <w:p w:rsidR="00533CAC" w:rsidRPr="00533CAC" w:rsidRDefault="00533CAC" w:rsidP="009D5AEF">
      <w:pPr>
        <w:pStyle w:val="ConsPlusNormal"/>
        <w:numPr>
          <w:ilvl w:val="1"/>
          <w:numId w:val="3"/>
        </w:numPr>
        <w:tabs>
          <w:tab w:val="left" w:pos="1134"/>
        </w:tabs>
        <w:ind w:left="0" w:firstLine="709"/>
        <w:jc w:val="both"/>
        <w:rPr>
          <w:rFonts w:ascii="Times New Roman" w:hAnsi="Times New Roman" w:cs="Times New Roman"/>
          <w:sz w:val="26"/>
          <w:szCs w:val="26"/>
        </w:rPr>
      </w:pPr>
      <w:r w:rsidRPr="00533CAC">
        <w:rPr>
          <w:rFonts w:ascii="Times New Roman" w:hAnsi="Times New Roman"/>
          <w:sz w:val="26"/>
          <w:szCs w:val="26"/>
        </w:rPr>
        <w:t>В настоящем Порядке используются следующие основные понятия:</w:t>
      </w:r>
    </w:p>
    <w:p w:rsidR="009D5AEF" w:rsidRDefault="00533CAC" w:rsidP="009D5AEF">
      <w:pPr>
        <w:autoSpaceDE w:val="0"/>
        <w:autoSpaceDN w:val="0"/>
        <w:adjustRightInd w:val="0"/>
        <w:spacing w:after="0" w:line="240" w:lineRule="auto"/>
        <w:ind w:firstLine="709"/>
        <w:jc w:val="both"/>
        <w:rPr>
          <w:rFonts w:ascii="Times New Roman" w:hAnsi="Times New Roman"/>
          <w:sz w:val="26"/>
          <w:szCs w:val="26"/>
        </w:rPr>
      </w:pPr>
      <w:r w:rsidRPr="00533CAC">
        <w:rPr>
          <w:rFonts w:ascii="Times New Roman" w:hAnsi="Times New Roman"/>
          <w:sz w:val="26"/>
          <w:szCs w:val="26"/>
        </w:rPr>
        <w:t>муниципальный маршрут, маршрут – маршрут регулярных перевозок (путь следования транспортных средств, предназначенный для осуществления перевозок пассажиров и багажа по расписаниям,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 автомобильным транспортом, остановочные пункты которого находятся в пределах установленных границ муниципального образования город Норильск;</w:t>
      </w:r>
    </w:p>
    <w:p w:rsidR="009D5AEF" w:rsidRPr="009D5AEF" w:rsidRDefault="009D5AEF" w:rsidP="009D5AEF">
      <w:pPr>
        <w:autoSpaceDE w:val="0"/>
        <w:autoSpaceDN w:val="0"/>
        <w:adjustRightInd w:val="0"/>
        <w:spacing w:after="0" w:line="240" w:lineRule="auto"/>
        <w:ind w:firstLine="709"/>
        <w:jc w:val="both"/>
        <w:rPr>
          <w:rFonts w:ascii="Times New Roman" w:hAnsi="Times New Roman"/>
          <w:sz w:val="26"/>
          <w:szCs w:val="26"/>
        </w:rPr>
      </w:pPr>
      <w:r>
        <w:rPr>
          <w:rFonts w:ascii="Times New Roman" w:eastAsiaTheme="minorHAnsi" w:hAnsi="Times New Roman"/>
          <w:sz w:val="26"/>
          <w:szCs w:val="26"/>
          <w:lang w:eastAsia="en-US"/>
        </w:rPr>
        <w:t>претендент - юридическое лицо, индивидуальный предприниматель, участник</w:t>
      </w:r>
      <w:r w:rsidR="004A27FF">
        <w:rPr>
          <w:rFonts w:ascii="Times New Roman" w:eastAsiaTheme="minorHAnsi" w:hAnsi="Times New Roman"/>
          <w:sz w:val="26"/>
          <w:szCs w:val="26"/>
          <w:lang w:eastAsia="en-US"/>
        </w:rPr>
        <w:t>и</w:t>
      </w:r>
      <w:r>
        <w:rPr>
          <w:rFonts w:ascii="Times New Roman" w:eastAsiaTheme="minorHAnsi" w:hAnsi="Times New Roman"/>
          <w:sz w:val="26"/>
          <w:szCs w:val="26"/>
          <w:lang w:eastAsia="en-US"/>
        </w:rPr>
        <w:t xml:space="preserve"> договора простого товарищества</w:t>
      </w:r>
      <w:r w:rsidR="004B0A4A">
        <w:rPr>
          <w:rFonts w:ascii="Times New Roman" w:eastAsiaTheme="minorHAnsi" w:hAnsi="Times New Roman"/>
          <w:sz w:val="26"/>
          <w:szCs w:val="26"/>
          <w:lang w:eastAsia="en-US"/>
        </w:rPr>
        <w:t xml:space="preserve">, изъявившие желание осуществлять перевозки </w:t>
      </w:r>
      <w:r w:rsidR="004B0A4A" w:rsidRPr="00533CAC">
        <w:rPr>
          <w:rFonts w:ascii="Times New Roman" w:hAnsi="Times New Roman"/>
          <w:sz w:val="26"/>
          <w:szCs w:val="26"/>
        </w:rPr>
        <w:t>по нерегулируемым тарифам по маршруту регулярных перевозок</w:t>
      </w:r>
      <w:r>
        <w:rPr>
          <w:rFonts w:ascii="Times New Roman" w:eastAsiaTheme="minorHAnsi" w:hAnsi="Times New Roman"/>
          <w:sz w:val="26"/>
          <w:szCs w:val="26"/>
          <w:lang w:eastAsia="en-US"/>
        </w:rPr>
        <w:t>;</w:t>
      </w:r>
    </w:p>
    <w:p w:rsidR="00533CAC" w:rsidRDefault="00533CAC" w:rsidP="009D5AEF">
      <w:pPr>
        <w:widowControl w:val="0"/>
        <w:autoSpaceDE w:val="0"/>
        <w:autoSpaceDN w:val="0"/>
        <w:adjustRightInd w:val="0"/>
        <w:spacing w:after="0" w:line="240" w:lineRule="auto"/>
        <w:ind w:firstLine="709"/>
        <w:jc w:val="both"/>
        <w:rPr>
          <w:rFonts w:ascii="Times New Roman" w:hAnsi="Times New Roman"/>
          <w:sz w:val="26"/>
          <w:szCs w:val="26"/>
        </w:rPr>
      </w:pPr>
      <w:r w:rsidRPr="00533CAC">
        <w:rPr>
          <w:rFonts w:ascii="Times New Roman" w:hAnsi="Times New Roman"/>
          <w:sz w:val="26"/>
          <w:szCs w:val="26"/>
        </w:rPr>
        <w:t>свидетельство об осуществлении перевозок по маршруту регулярных перевозок</w:t>
      </w:r>
      <w:r w:rsidR="009D5AEF">
        <w:rPr>
          <w:rFonts w:ascii="Times New Roman" w:hAnsi="Times New Roman"/>
          <w:sz w:val="26"/>
          <w:szCs w:val="26"/>
        </w:rPr>
        <w:t>,</w:t>
      </w:r>
      <w:r w:rsidR="001C1BDE">
        <w:rPr>
          <w:rFonts w:ascii="Times New Roman" w:hAnsi="Times New Roman"/>
          <w:sz w:val="26"/>
          <w:szCs w:val="26"/>
        </w:rPr>
        <w:t xml:space="preserve"> свидетельство </w:t>
      </w:r>
      <w:r w:rsidRPr="00533CAC">
        <w:rPr>
          <w:rFonts w:ascii="Times New Roman" w:hAnsi="Times New Roman"/>
          <w:sz w:val="26"/>
          <w:szCs w:val="26"/>
        </w:rPr>
        <w:t>- документ, подтверждающий право осуществления регулярных перевозок по нерегулируемым тарифам по маршруту регулярных перевозок;</w:t>
      </w:r>
    </w:p>
    <w:p w:rsidR="00533CAC" w:rsidRDefault="00533CAC" w:rsidP="009D5AEF">
      <w:pPr>
        <w:widowControl w:val="0"/>
        <w:autoSpaceDE w:val="0"/>
        <w:autoSpaceDN w:val="0"/>
        <w:adjustRightInd w:val="0"/>
        <w:spacing w:after="0" w:line="240" w:lineRule="auto"/>
        <w:ind w:firstLine="709"/>
        <w:jc w:val="both"/>
        <w:rPr>
          <w:rFonts w:ascii="Times New Roman" w:hAnsi="Times New Roman"/>
          <w:sz w:val="26"/>
          <w:szCs w:val="26"/>
        </w:rPr>
      </w:pPr>
      <w:r w:rsidRPr="00533CAC">
        <w:rPr>
          <w:rFonts w:ascii="Times New Roman" w:hAnsi="Times New Roman"/>
          <w:sz w:val="26"/>
          <w:szCs w:val="26"/>
        </w:rPr>
        <w:t>карта маршрута регулярных перевозок - документ, содержащий сведения о маршруте регулярных перевозок и транспортном средстве, которое допускается использовать для перевозок по данному маршруту;</w:t>
      </w:r>
    </w:p>
    <w:p w:rsidR="001D7FD2" w:rsidRDefault="00533CAC" w:rsidP="009D5AEF">
      <w:pPr>
        <w:widowControl w:val="0"/>
        <w:autoSpaceDE w:val="0"/>
        <w:autoSpaceDN w:val="0"/>
        <w:adjustRightInd w:val="0"/>
        <w:spacing w:after="0" w:line="240" w:lineRule="auto"/>
        <w:ind w:firstLine="709"/>
        <w:jc w:val="both"/>
        <w:rPr>
          <w:rFonts w:ascii="Times New Roman" w:hAnsi="Times New Roman"/>
          <w:sz w:val="26"/>
          <w:szCs w:val="26"/>
        </w:rPr>
      </w:pPr>
      <w:r w:rsidRPr="00533CAC">
        <w:rPr>
          <w:rFonts w:ascii="Times New Roman" w:hAnsi="Times New Roman"/>
          <w:sz w:val="26"/>
          <w:szCs w:val="26"/>
        </w:rPr>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897BE3" w:rsidRDefault="00533CAC" w:rsidP="009D5AEF">
      <w:pPr>
        <w:widowControl w:val="0"/>
        <w:autoSpaceDE w:val="0"/>
        <w:autoSpaceDN w:val="0"/>
        <w:adjustRightInd w:val="0"/>
        <w:spacing w:after="0" w:line="240" w:lineRule="auto"/>
        <w:ind w:firstLine="709"/>
        <w:jc w:val="both"/>
        <w:rPr>
          <w:rFonts w:ascii="Times New Roman" w:hAnsi="Times New Roman"/>
          <w:sz w:val="26"/>
          <w:szCs w:val="26"/>
        </w:rPr>
      </w:pPr>
      <w:r w:rsidRPr="00EE739E">
        <w:rPr>
          <w:rFonts w:ascii="Times New Roman" w:hAnsi="Times New Roman"/>
          <w:sz w:val="26"/>
          <w:szCs w:val="26"/>
        </w:rPr>
        <w:t>участники договора простого товарищества - юридические лица и (или) индивидуальные предприниматели, являющиеся сторонами договора простого товарищества (договора о совместной деятельности), заключенного для осу</w:t>
      </w:r>
      <w:r w:rsidR="00897BE3">
        <w:rPr>
          <w:rFonts w:ascii="Times New Roman" w:hAnsi="Times New Roman"/>
          <w:sz w:val="26"/>
          <w:szCs w:val="26"/>
        </w:rPr>
        <w:t xml:space="preserve">ществления регулярных перевозок </w:t>
      </w:r>
      <w:r w:rsidR="00897BE3" w:rsidRPr="00897BE3">
        <w:rPr>
          <w:rFonts w:ascii="Times New Roman" w:hAnsi="Times New Roman"/>
          <w:sz w:val="26"/>
          <w:szCs w:val="26"/>
        </w:rPr>
        <w:t xml:space="preserve">в случаях, предусмотренных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w:t>
      </w:r>
      <w:r w:rsidR="00897BE3">
        <w:rPr>
          <w:rFonts w:ascii="Times New Roman" w:hAnsi="Times New Roman"/>
          <w:sz w:val="26"/>
          <w:szCs w:val="26"/>
        </w:rPr>
        <w:t>закон № 220-ФЗ);</w:t>
      </w:r>
    </w:p>
    <w:p w:rsidR="00897BE3" w:rsidRDefault="00897BE3"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t xml:space="preserve">1.3. </w:t>
      </w:r>
      <w:r w:rsidRPr="00897BE3">
        <w:rPr>
          <w:rFonts w:ascii="Times New Roman" w:hAnsi="Times New Roman"/>
          <w:sz w:val="26"/>
          <w:szCs w:val="26"/>
        </w:rPr>
        <w:t>Без проведения открытого конкурса свидетельство и карты маршрута регулярных перевозок выдаются в день наступления обстоятельств, которые явились основанием для их выдачи,</w:t>
      </w:r>
      <w:r w:rsidR="003F659F">
        <w:rPr>
          <w:rFonts w:ascii="Times New Roman" w:hAnsi="Times New Roman"/>
          <w:sz w:val="26"/>
          <w:szCs w:val="26"/>
        </w:rPr>
        <w:t xml:space="preserve"> </w:t>
      </w:r>
      <w:r w:rsidR="003F659F" w:rsidRPr="00897BE3">
        <w:rPr>
          <w:rFonts w:ascii="Times New Roman" w:hAnsi="Times New Roman"/>
          <w:sz w:val="26"/>
          <w:szCs w:val="26"/>
        </w:rPr>
        <w:t>в случаях, предусмотренных Федеральным законом № 220-ФЗ</w:t>
      </w:r>
      <w:r w:rsidR="003F659F">
        <w:rPr>
          <w:rFonts w:ascii="Times New Roman" w:hAnsi="Times New Roman"/>
          <w:sz w:val="26"/>
          <w:szCs w:val="26"/>
        </w:rPr>
        <w:t>,</w:t>
      </w:r>
      <w:r w:rsidRPr="00897BE3">
        <w:rPr>
          <w:rFonts w:ascii="Times New Roman" w:hAnsi="Times New Roman"/>
          <w:sz w:val="26"/>
          <w:szCs w:val="26"/>
        </w:rPr>
        <w:t xml:space="preserve"> один раз на срок, который не может превышать сто восемьдесят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 действия указанного свидетельства.</w:t>
      </w:r>
    </w:p>
    <w:p w:rsidR="00FE4993" w:rsidRDefault="00FE4993"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1.4. Выдача свидетельств и карт</w:t>
      </w:r>
      <w:r w:rsidRPr="00897BE3">
        <w:rPr>
          <w:rFonts w:ascii="Times New Roman" w:hAnsi="Times New Roman"/>
          <w:sz w:val="26"/>
          <w:szCs w:val="26"/>
        </w:rPr>
        <w:t xml:space="preserve"> маршрута регулярных перевозок</w:t>
      </w:r>
      <w:r>
        <w:rPr>
          <w:rFonts w:ascii="Times New Roman" w:hAnsi="Times New Roman"/>
          <w:sz w:val="26"/>
          <w:szCs w:val="26"/>
        </w:rPr>
        <w:t xml:space="preserve"> без проведения конкурса осуществляется Управлением городского хозяйства Администрации города Норильска (далее - УГХ).</w:t>
      </w:r>
    </w:p>
    <w:p w:rsidR="00DD1870" w:rsidRPr="00897BE3" w:rsidRDefault="00DD1870" w:rsidP="00897BE3">
      <w:pPr>
        <w:widowControl w:val="0"/>
        <w:autoSpaceDE w:val="0"/>
        <w:autoSpaceDN w:val="0"/>
        <w:adjustRightInd w:val="0"/>
        <w:spacing w:after="0" w:line="240" w:lineRule="auto"/>
        <w:ind w:firstLine="525"/>
        <w:jc w:val="both"/>
        <w:rPr>
          <w:rFonts w:ascii="Times New Roman" w:hAnsi="Times New Roman"/>
          <w:sz w:val="26"/>
          <w:szCs w:val="26"/>
        </w:rPr>
      </w:pPr>
    </w:p>
    <w:p w:rsidR="00FC5D90" w:rsidRPr="00FC5D90" w:rsidRDefault="00FC5D90" w:rsidP="00F111A1">
      <w:pPr>
        <w:pStyle w:val="ConsPlusNormal"/>
        <w:jc w:val="center"/>
        <w:outlineLvl w:val="1"/>
        <w:rPr>
          <w:rFonts w:ascii="Times New Roman" w:hAnsi="Times New Roman" w:cs="Times New Roman"/>
          <w:sz w:val="26"/>
          <w:szCs w:val="26"/>
        </w:rPr>
      </w:pPr>
      <w:r w:rsidRPr="00FC5D90">
        <w:rPr>
          <w:rFonts w:ascii="Times New Roman" w:hAnsi="Times New Roman" w:cs="Times New Roman"/>
          <w:sz w:val="26"/>
          <w:szCs w:val="26"/>
        </w:rPr>
        <w:t>2. ПОРЯДОК ПОДАЧИ</w:t>
      </w:r>
      <w:r w:rsidR="007B36C8">
        <w:rPr>
          <w:rFonts w:ascii="Times New Roman" w:hAnsi="Times New Roman" w:cs="Times New Roman"/>
          <w:sz w:val="26"/>
          <w:szCs w:val="26"/>
        </w:rPr>
        <w:t xml:space="preserve"> И РАССМОТРЕНИЯ</w:t>
      </w:r>
      <w:r w:rsidRPr="00FC5D90">
        <w:rPr>
          <w:rFonts w:ascii="Times New Roman" w:hAnsi="Times New Roman" w:cs="Times New Roman"/>
          <w:sz w:val="26"/>
          <w:szCs w:val="26"/>
        </w:rPr>
        <w:t xml:space="preserve"> ЗАЯВ</w:t>
      </w:r>
      <w:r w:rsidR="006C2915">
        <w:rPr>
          <w:rFonts w:ascii="Times New Roman" w:hAnsi="Times New Roman" w:cs="Times New Roman"/>
          <w:sz w:val="26"/>
          <w:szCs w:val="26"/>
        </w:rPr>
        <w:t>ОК</w:t>
      </w:r>
      <w:r w:rsidRPr="00FC5D90">
        <w:rPr>
          <w:rFonts w:ascii="Times New Roman" w:hAnsi="Times New Roman" w:cs="Times New Roman"/>
          <w:sz w:val="26"/>
          <w:szCs w:val="26"/>
        </w:rPr>
        <w:t xml:space="preserve"> </w:t>
      </w:r>
    </w:p>
    <w:p w:rsidR="00F71AA6" w:rsidRPr="00246BE4" w:rsidRDefault="00F71AA6" w:rsidP="00246BE4">
      <w:pPr>
        <w:autoSpaceDE w:val="0"/>
        <w:autoSpaceDN w:val="0"/>
        <w:adjustRightInd w:val="0"/>
        <w:spacing w:after="0" w:line="240" w:lineRule="auto"/>
        <w:jc w:val="both"/>
        <w:rPr>
          <w:rFonts w:ascii="Times New Roman" w:eastAsiaTheme="minorHAnsi" w:hAnsi="Times New Roman"/>
          <w:vanish/>
          <w:sz w:val="26"/>
          <w:szCs w:val="26"/>
          <w:lang w:eastAsia="en-US"/>
        </w:rPr>
      </w:pPr>
      <w:bookmarkStart w:id="1" w:name="Par24"/>
      <w:bookmarkEnd w:id="1"/>
    </w:p>
    <w:p w:rsidR="00A3305A" w:rsidRPr="001D7FD2" w:rsidRDefault="00FE4993" w:rsidP="009D5AEF">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 xml:space="preserve">2.1. </w:t>
      </w:r>
      <w:r w:rsidR="00FC5D90" w:rsidRPr="00FC5D90">
        <w:rPr>
          <w:rFonts w:ascii="Times New Roman" w:hAnsi="Times New Roman" w:cs="Times New Roman"/>
          <w:sz w:val="26"/>
          <w:szCs w:val="26"/>
        </w:rPr>
        <w:t>Заяв</w:t>
      </w:r>
      <w:r w:rsidR="006C2915">
        <w:rPr>
          <w:rFonts w:ascii="Times New Roman" w:hAnsi="Times New Roman" w:cs="Times New Roman"/>
          <w:sz w:val="26"/>
          <w:szCs w:val="26"/>
        </w:rPr>
        <w:t>ки</w:t>
      </w:r>
      <w:r w:rsidR="00FC5D90" w:rsidRPr="00FC5D90">
        <w:rPr>
          <w:rFonts w:ascii="Times New Roman" w:hAnsi="Times New Roman" w:cs="Times New Roman"/>
          <w:sz w:val="26"/>
          <w:szCs w:val="26"/>
        </w:rPr>
        <w:t xml:space="preserve"> на получение </w:t>
      </w:r>
      <w:r w:rsidR="001C1BDE">
        <w:rPr>
          <w:rFonts w:ascii="Times New Roman" w:hAnsi="Times New Roman" w:cs="Times New Roman"/>
          <w:sz w:val="26"/>
          <w:szCs w:val="26"/>
        </w:rPr>
        <w:t>с</w:t>
      </w:r>
      <w:r w:rsidR="009A637C">
        <w:rPr>
          <w:rFonts w:ascii="Times New Roman" w:hAnsi="Times New Roman" w:cs="Times New Roman"/>
          <w:sz w:val="26"/>
          <w:szCs w:val="26"/>
        </w:rPr>
        <w:t>видетельства и карт маршрута</w:t>
      </w:r>
      <w:r w:rsidR="0022255E" w:rsidRPr="0022255E">
        <w:rPr>
          <w:rFonts w:ascii="Times New Roman" w:hAnsi="Times New Roman"/>
          <w:sz w:val="26"/>
          <w:szCs w:val="26"/>
        </w:rPr>
        <w:t xml:space="preserve"> </w:t>
      </w:r>
      <w:r w:rsidR="0022255E" w:rsidRPr="00897BE3">
        <w:rPr>
          <w:rFonts w:ascii="Times New Roman" w:hAnsi="Times New Roman"/>
          <w:sz w:val="26"/>
          <w:szCs w:val="26"/>
        </w:rPr>
        <w:t>регулярных перевозок</w:t>
      </w:r>
      <w:r w:rsidR="000D2508">
        <w:rPr>
          <w:rFonts w:ascii="Times New Roman" w:hAnsi="Times New Roman"/>
          <w:sz w:val="26"/>
          <w:szCs w:val="26"/>
        </w:rPr>
        <w:t xml:space="preserve"> оформляются</w:t>
      </w:r>
      <w:r w:rsidR="009A637C">
        <w:rPr>
          <w:rFonts w:ascii="Times New Roman" w:hAnsi="Times New Roman" w:cs="Times New Roman"/>
          <w:sz w:val="26"/>
          <w:szCs w:val="26"/>
        </w:rPr>
        <w:t xml:space="preserve"> </w:t>
      </w:r>
      <w:r w:rsidR="009A637C" w:rsidRPr="004E4E09">
        <w:rPr>
          <w:rFonts w:ascii="Times New Roman" w:hAnsi="Times New Roman"/>
          <w:sz w:val="26"/>
          <w:szCs w:val="26"/>
        </w:rPr>
        <w:t>по форме согласно приложению № 1 к настоящему Порядку</w:t>
      </w:r>
      <w:r w:rsidR="0022255E">
        <w:rPr>
          <w:rFonts w:ascii="Times New Roman" w:hAnsi="Times New Roman"/>
          <w:sz w:val="26"/>
          <w:szCs w:val="26"/>
        </w:rPr>
        <w:t xml:space="preserve"> </w:t>
      </w:r>
      <w:r w:rsidR="0022255E" w:rsidRPr="00FC5D90">
        <w:rPr>
          <w:rFonts w:ascii="Times New Roman" w:hAnsi="Times New Roman" w:cs="Times New Roman"/>
          <w:sz w:val="26"/>
          <w:szCs w:val="26"/>
        </w:rPr>
        <w:t xml:space="preserve">(далее </w:t>
      </w:r>
      <w:r w:rsidR="0022255E">
        <w:rPr>
          <w:rFonts w:ascii="Times New Roman" w:hAnsi="Times New Roman" w:cs="Times New Roman"/>
          <w:sz w:val="26"/>
          <w:szCs w:val="26"/>
        </w:rPr>
        <w:t>– заявка</w:t>
      </w:r>
      <w:r w:rsidR="009A637C" w:rsidRPr="00FC5D90">
        <w:rPr>
          <w:rFonts w:ascii="Times New Roman" w:hAnsi="Times New Roman" w:cs="Times New Roman"/>
          <w:sz w:val="26"/>
          <w:szCs w:val="26"/>
        </w:rPr>
        <w:t>)</w:t>
      </w:r>
      <w:r w:rsidR="000D2508">
        <w:rPr>
          <w:rFonts w:ascii="Times New Roman" w:hAnsi="Times New Roman" w:cs="Times New Roman"/>
          <w:sz w:val="26"/>
          <w:szCs w:val="26"/>
        </w:rPr>
        <w:t xml:space="preserve"> и</w:t>
      </w:r>
      <w:r w:rsidR="009A637C">
        <w:rPr>
          <w:rFonts w:ascii="Times New Roman" w:hAnsi="Times New Roman" w:cs="Times New Roman"/>
          <w:sz w:val="26"/>
          <w:szCs w:val="26"/>
        </w:rPr>
        <w:t xml:space="preserve"> </w:t>
      </w:r>
      <w:r w:rsidR="00FC5D90" w:rsidRPr="00FC5D90">
        <w:rPr>
          <w:rFonts w:ascii="Times New Roman" w:hAnsi="Times New Roman" w:cs="Times New Roman"/>
          <w:sz w:val="26"/>
          <w:szCs w:val="26"/>
        </w:rPr>
        <w:t>на</w:t>
      </w:r>
      <w:r w:rsidR="000D2508">
        <w:rPr>
          <w:rFonts w:ascii="Times New Roman" w:hAnsi="Times New Roman" w:cs="Times New Roman"/>
          <w:sz w:val="26"/>
          <w:szCs w:val="26"/>
        </w:rPr>
        <w:t>правля</w:t>
      </w:r>
      <w:r w:rsidR="00FC5D90" w:rsidRPr="00FC5D90">
        <w:rPr>
          <w:rFonts w:ascii="Times New Roman" w:hAnsi="Times New Roman" w:cs="Times New Roman"/>
          <w:sz w:val="26"/>
          <w:szCs w:val="26"/>
        </w:rPr>
        <w:t xml:space="preserve">ются в </w:t>
      </w:r>
      <w:r>
        <w:rPr>
          <w:rFonts w:ascii="Times New Roman" w:hAnsi="Times New Roman" w:cs="Times New Roman"/>
          <w:sz w:val="26"/>
          <w:szCs w:val="26"/>
        </w:rPr>
        <w:t>УГХ</w:t>
      </w:r>
      <w:r w:rsidR="00A3305A" w:rsidRPr="001D7FD2">
        <w:rPr>
          <w:rFonts w:ascii="Times New Roman" w:hAnsi="Times New Roman" w:cs="Times New Roman"/>
          <w:sz w:val="26"/>
          <w:szCs w:val="26"/>
        </w:rPr>
        <w:t>.</w:t>
      </w:r>
    </w:p>
    <w:p w:rsidR="00FC5D90" w:rsidRPr="00FC5D90" w:rsidRDefault="00FE4993" w:rsidP="009D5AEF">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 xml:space="preserve">2.2. </w:t>
      </w:r>
      <w:r w:rsidR="006C2915">
        <w:rPr>
          <w:rFonts w:ascii="Times New Roman" w:hAnsi="Times New Roman"/>
          <w:sz w:val="26"/>
          <w:szCs w:val="26"/>
        </w:rPr>
        <w:t>Заявки</w:t>
      </w:r>
      <w:r w:rsidR="009A637C">
        <w:rPr>
          <w:rFonts w:ascii="Times New Roman" w:hAnsi="Times New Roman"/>
          <w:sz w:val="26"/>
          <w:szCs w:val="26"/>
        </w:rPr>
        <w:t xml:space="preserve"> </w:t>
      </w:r>
      <w:r w:rsidR="009A637C" w:rsidRPr="004E4E09">
        <w:rPr>
          <w:rFonts w:ascii="Times New Roman" w:hAnsi="Times New Roman"/>
          <w:sz w:val="26"/>
          <w:szCs w:val="26"/>
        </w:rPr>
        <w:t>участников договора простого товарищества подаются уполномоченными участниками договора простого товарищества.</w:t>
      </w:r>
    </w:p>
    <w:p w:rsidR="00B31932" w:rsidRPr="00B31932" w:rsidRDefault="00B31932" w:rsidP="009D5AEF">
      <w:pPr>
        <w:pStyle w:val="ConsPlusNormal"/>
        <w:ind w:firstLine="709"/>
        <w:jc w:val="both"/>
        <w:rPr>
          <w:rFonts w:ascii="Times New Roman" w:hAnsi="Times New Roman" w:cs="Times New Roman"/>
          <w:sz w:val="26"/>
          <w:szCs w:val="26"/>
        </w:rPr>
      </w:pPr>
      <w:bookmarkStart w:id="2" w:name="Par32"/>
      <w:bookmarkEnd w:id="2"/>
      <w:r>
        <w:rPr>
          <w:rFonts w:ascii="Times New Roman" w:hAnsi="Times New Roman" w:cs="Times New Roman"/>
          <w:sz w:val="26"/>
          <w:szCs w:val="26"/>
        </w:rPr>
        <w:t>2.3.</w:t>
      </w:r>
      <w:r w:rsidR="009A637C">
        <w:rPr>
          <w:rFonts w:ascii="Times New Roman" w:hAnsi="Times New Roman" w:cs="Times New Roman"/>
          <w:sz w:val="26"/>
          <w:szCs w:val="26"/>
        </w:rPr>
        <w:t xml:space="preserve"> </w:t>
      </w:r>
      <w:r w:rsidR="001C1BDE">
        <w:rPr>
          <w:rFonts w:ascii="Times New Roman" w:hAnsi="Times New Roman" w:cs="Times New Roman"/>
          <w:sz w:val="26"/>
          <w:szCs w:val="26"/>
        </w:rPr>
        <w:t xml:space="preserve">Вместе с </w:t>
      </w:r>
      <w:r w:rsidR="006C2915">
        <w:rPr>
          <w:rFonts w:ascii="Times New Roman" w:hAnsi="Times New Roman" w:cs="Times New Roman"/>
          <w:sz w:val="26"/>
          <w:szCs w:val="26"/>
        </w:rPr>
        <w:t>заявкой</w:t>
      </w:r>
      <w:r w:rsidR="001C1BDE">
        <w:rPr>
          <w:rFonts w:ascii="Times New Roman" w:hAnsi="Times New Roman" w:cs="Times New Roman"/>
          <w:sz w:val="26"/>
          <w:szCs w:val="26"/>
        </w:rPr>
        <w:t xml:space="preserve"> </w:t>
      </w:r>
      <w:r w:rsidR="006C2915">
        <w:rPr>
          <w:rFonts w:ascii="Times New Roman" w:hAnsi="Times New Roman" w:cs="Times New Roman"/>
          <w:sz w:val="26"/>
          <w:szCs w:val="26"/>
        </w:rPr>
        <w:t>претендент</w:t>
      </w:r>
      <w:r w:rsidRPr="00B31932">
        <w:rPr>
          <w:rFonts w:ascii="Times New Roman" w:hAnsi="Times New Roman" w:cs="Times New Roman"/>
          <w:sz w:val="26"/>
          <w:szCs w:val="26"/>
        </w:rPr>
        <w:t xml:space="preserve"> обязан предоставить следующие документы, с описью пред</w:t>
      </w:r>
      <w:r w:rsidR="00A4386A">
        <w:rPr>
          <w:rFonts w:ascii="Times New Roman" w:hAnsi="Times New Roman" w:cs="Times New Roman"/>
          <w:sz w:val="26"/>
          <w:szCs w:val="26"/>
        </w:rPr>
        <w:t>о</w:t>
      </w:r>
      <w:r w:rsidRPr="00B31932">
        <w:rPr>
          <w:rFonts w:ascii="Times New Roman" w:hAnsi="Times New Roman" w:cs="Times New Roman"/>
          <w:sz w:val="26"/>
          <w:szCs w:val="26"/>
        </w:rPr>
        <w:t>ставл</w:t>
      </w:r>
      <w:r w:rsidR="006C2915">
        <w:rPr>
          <w:rFonts w:ascii="Times New Roman" w:hAnsi="Times New Roman" w:cs="Times New Roman"/>
          <w:sz w:val="26"/>
          <w:szCs w:val="26"/>
        </w:rPr>
        <w:t>енных документов</w:t>
      </w:r>
      <w:r w:rsidR="005F1709">
        <w:rPr>
          <w:rFonts w:ascii="Times New Roman" w:hAnsi="Times New Roman" w:cs="Times New Roman"/>
          <w:sz w:val="26"/>
          <w:szCs w:val="26"/>
        </w:rPr>
        <w:t>, подписанной претендентом</w:t>
      </w:r>
      <w:r w:rsidRPr="00B31932">
        <w:rPr>
          <w:rFonts w:ascii="Times New Roman" w:hAnsi="Times New Roman" w:cs="Times New Roman"/>
          <w:sz w:val="26"/>
          <w:szCs w:val="26"/>
        </w:rPr>
        <w:t>:</w:t>
      </w:r>
    </w:p>
    <w:p w:rsidR="006C2915" w:rsidRPr="003F659F" w:rsidRDefault="006C2915" w:rsidP="009D5AEF">
      <w:pPr>
        <w:widowControl w:val="0"/>
        <w:autoSpaceDE w:val="0"/>
        <w:autoSpaceDN w:val="0"/>
        <w:adjustRightInd w:val="0"/>
        <w:spacing w:after="0" w:line="240" w:lineRule="auto"/>
        <w:ind w:firstLine="709"/>
        <w:jc w:val="both"/>
        <w:rPr>
          <w:rFonts w:ascii="Times New Roman" w:hAnsi="Times New Roman"/>
          <w:sz w:val="26"/>
          <w:szCs w:val="26"/>
        </w:rPr>
      </w:pPr>
      <w:r w:rsidRPr="003F659F">
        <w:rPr>
          <w:rFonts w:ascii="Times New Roman" w:hAnsi="Times New Roman"/>
          <w:sz w:val="26"/>
          <w:szCs w:val="26"/>
        </w:rPr>
        <w:t xml:space="preserve">а) копию документа, подтверждающего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 руководитель)). В случае, если от имени претендента действует иное лицо, заявка должна содержать также доверенность на осуществление действий от имени претендента, подписанную руководителем претендента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заявка должна содержать также документ, подтверждающий полномочия руководителя претендента; </w:t>
      </w:r>
    </w:p>
    <w:p w:rsidR="003F659F" w:rsidRPr="003F659F" w:rsidRDefault="006C2915"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б</w:t>
      </w:r>
      <w:r w:rsidR="003F659F" w:rsidRPr="003F659F">
        <w:rPr>
          <w:rFonts w:ascii="Times New Roman" w:hAnsi="Times New Roman"/>
          <w:sz w:val="26"/>
          <w:szCs w:val="26"/>
        </w:rPr>
        <w:t>) копи</w:t>
      </w:r>
      <w:r w:rsidR="004B0A4A">
        <w:rPr>
          <w:rFonts w:ascii="Times New Roman" w:hAnsi="Times New Roman"/>
          <w:sz w:val="26"/>
          <w:szCs w:val="26"/>
        </w:rPr>
        <w:t>ю</w:t>
      </w:r>
      <w:r w:rsidR="003F659F" w:rsidRPr="003F659F">
        <w:rPr>
          <w:rFonts w:ascii="Times New Roman" w:hAnsi="Times New Roman"/>
          <w:sz w:val="26"/>
          <w:szCs w:val="26"/>
        </w:rPr>
        <w:t xml:space="preserve"> лицензии на осуществление деятельности по перевозкам пассажиров;</w:t>
      </w:r>
    </w:p>
    <w:p w:rsidR="006C2915" w:rsidRPr="003F659F" w:rsidRDefault="006C2915"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w:t>
      </w:r>
      <w:r w:rsidRPr="003F659F">
        <w:rPr>
          <w:rFonts w:ascii="Times New Roman" w:hAnsi="Times New Roman"/>
          <w:sz w:val="26"/>
          <w:szCs w:val="26"/>
        </w:rPr>
        <w:t>) копии учреди</w:t>
      </w:r>
      <w:r>
        <w:rPr>
          <w:rFonts w:ascii="Times New Roman" w:hAnsi="Times New Roman"/>
          <w:sz w:val="26"/>
          <w:szCs w:val="26"/>
        </w:rPr>
        <w:t>тельных документов претендента</w:t>
      </w:r>
      <w:r w:rsidRPr="003F659F">
        <w:rPr>
          <w:rFonts w:ascii="Times New Roman" w:hAnsi="Times New Roman"/>
          <w:sz w:val="26"/>
          <w:szCs w:val="26"/>
        </w:rPr>
        <w:t>;</w:t>
      </w:r>
    </w:p>
    <w:p w:rsidR="003F659F" w:rsidRPr="003F659F" w:rsidRDefault="006C2915"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г</w:t>
      </w:r>
      <w:r w:rsidR="003F659F" w:rsidRPr="003F659F">
        <w:rPr>
          <w:rFonts w:ascii="Times New Roman" w:hAnsi="Times New Roman"/>
          <w:sz w:val="26"/>
          <w:szCs w:val="26"/>
        </w:rPr>
        <w:t xml:space="preserve">) список транспортных средств, </w:t>
      </w:r>
      <w:r w:rsidR="004B0A4A" w:rsidRPr="003F659F">
        <w:rPr>
          <w:rFonts w:ascii="Times New Roman" w:hAnsi="Times New Roman"/>
          <w:sz w:val="26"/>
          <w:szCs w:val="26"/>
        </w:rPr>
        <w:t>принадлежащих претенденту на праве собственности или ином законном основании</w:t>
      </w:r>
      <w:r w:rsidR="004B0A4A">
        <w:rPr>
          <w:rFonts w:ascii="Times New Roman" w:hAnsi="Times New Roman"/>
          <w:sz w:val="26"/>
          <w:szCs w:val="26"/>
        </w:rPr>
        <w:t xml:space="preserve">, </w:t>
      </w:r>
      <w:r w:rsidR="003F659F" w:rsidRPr="003F659F">
        <w:rPr>
          <w:rFonts w:ascii="Times New Roman" w:hAnsi="Times New Roman"/>
          <w:sz w:val="26"/>
          <w:szCs w:val="26"/>
        </w:rPr>
        <w:t xml:space="preserve">соответствующих требованиям, указанным в реестре маршрутов, по маршруту в отношении которого выдается свидетельство, </w:t>
      </w:r>
      <w:r w:rsidR="004120CB" w:rsidRPr="004E4E09">
        <w:rPr>
          <w:rFonts w:ascii="Times New Roman" w:hAnsi="Times New Roman"/>
          <w:sz w:val="26"/>
          <w:szCs w:val="26"/>
        </w:rPr>
        <w:t xml:space="preserve">по форме согласно приложению № </w:t>
      </w:r>
      <w:r w:rsidR="004120CB">
        <w:rPr>
          <w:rFonts w:ascii="Times New Roman" w:hAnsi="Times New Roman"/>
          <w:sz w:val="26"/>
          <w:szCs w:val="26"/>
        </w:rPr>
        <w:t>2</w:t>
      </w:r>
      <w:r w:rsidR="004120CB" w:rsidRPr="004E4E09">
        <w:rPr>
          <w:rFonts w:ascii="Times New Roman" w:hAnsi="Times New Roman"/>
          <w:sz w:val="26"/>
          <w:szCs w:val="26"/>
        </w:rPr>
        <w:t xml:space="preserve"> к настоящему Порядку</w:t>
      </w:r>
      <w:r w:rsidR="003F659F" w:rsidRPr="003F659F">
        <w:rPr>
          <w:rFonts w:ascii="Times New Roman" w:hAnsi="Times New Roman"/>
          <w:sz w:val="26"/>
          <w:szCs w:val="26"/>
        </w:rPr>
        <w:t>;</w:t>
      </w:r>
    </w:p>
    <w:p w:rsidR="006C2915" w:rsidRDefault="006C2915"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д</w:t>
      </w:r>
      <w:r w:rsidR="001D7FD2">
        <w:rPr>
          <w:rFonts w:ascii="Times New Roman" w:hAnsi="Times New Roman"/>
          <w:sz w:val="26"/>
          <w:szCs w:val="26"/>
        </w:rPr>
        <w:t>) копи</w:t>
      </w:r>
      <w:r w:rsidR="00A4386A">
        <w:rPr>
          <w:rFonts w:ascii="Times New Roman" w:hAnsi="Times New Roman"/>
          <w:sz w:val="26"/>
          <w:szCs w:val="26"/>
        </w:rPr>
        <w:t>и</w:t>
      </w:r>
      <w:r w:rsidR="001D7FD2">
        <w:rPr>
          <w:rFonts w:ascii="Times New Roman" w:hAnsi="Times New Roman"/>
          <w:sz w:val="26"/>
          <w:szCs w:val="26"/>
        </w:rPr>
        <w:t xml:space="preserve"> свидетельств</w:t>
      </w:r>
      <w:r w:rsidR="003F659F" w:rsidRPr="003F659F">
        <w:rPr>
          <w:rFonts w:ascii="Times New Roman" w:hAnsi="Times New Roman"/>
          <w:sz w:val="26"/>
          <w:szCs w:val="26"/>
        </w:rPr>
        <w:t xml:space="preserve"> о регистрации транспортных средств, других документов, подтверждающие право собственно</w:t>
      </w:r>
      <w:r w:rsidR="00A4386A">
        <w:rPr>
          <w:rFonts w:ascii="Times New Roman" w:hAnsi="Times New Roman"/>
          <w:sz w:val="26"/>
          <w:szCs w:val="26"/>
        </w:rPr>
        <w:t>сти</w:t>
      </w:r>
      <w:r w:rsidR="004B0A4A">
        <w:rPr>
          <w:rFonts w:ascii="Times New Roman" w:hAnsi="Times New Roman"/>
          <w:sz w:val="26"/>
          <w:szCs w:val="26"/>
        </w:rPr>
        <w:t xml:space="preserve"> (владения)</w:t>
      </w:r>
      <w:r w:rsidR="00A4386A">
        <w:rPr>
          <w:rFonts w:ascii="Times New Roman" w:hAnsi="Times New Roman"/>
          <w:sz w:val="26"/>
          <w:szCs w:val="26"/>
        </w:rPr>
        <w:t xml:space="preserve"> транспортных средств (копии </w:t>
      </w:r>
      <w:r w:rsidR="003F659F" w:rsidRPr="003F659F">
        <w:rPr>
          <w:rFonts w:ascii="Times New Roman" w:hAnsi="Times New Roman"/>
          <w:sz w:val="26"/>
          <w:szCs w:val="26"/>
        </w:rPr>
        <w:t>договор</w:t>
      </w:r>
      <w:r w:rsidR="00A4386A">
        <w:rPr>
          <w:rFonts w:ascii="Times New Roman" w:hAnsi="Times New Roman"/>
          <w:sz w:val="26"/>
          <w:szCs w:val="26"/>
        </w:rPr>
        <w:t>ов</w:t>
      </w:r>
      <w:r w:rsidR="003F659F" w:rsidRPr="003F659F">
        <w:rPr>
          <w:rFonts w:ascii="Times New Roman" w:hAnsi="Times New Roman"/>
          <w:sz w:val="26"/>
          <w:szCs w:val="26"/>
        </w:rPr>
        <w:t xml:space="preserve"> аренды, лизинга и т.д.), ук</w:t>
      </w:r>
      <w:r>
        <w:rPr>
          <w:rFonts w:ascii="Times New Roman" w:hAnsi="Times New Roman"/>
          <w:sz w:val="26"/>
          <w:szCs w:val="26"/>
        </w:rPr>
        <w:t xml:space="preserve">азанных в подпункте «г» </w:t>
      </w:r>
      <w:r w:rsidR="00765334">
        <w:rPr>
          <w:rFonts w:ascii="Times New Roman" w:hAnsi="Times New Roman"/>
          <w:sz w:val="26"/>
          <w:szCs w:val="26"/>
        </w:rPr>
        <w:t>настоящего пункта</w:t>
      </w:r>
      <w:r w:rsidR="003F659F" w:rsidRPr="003F659F">
        <w:rPr>
          <w:rFonts w:ascii="Times New Roman" w:hAnsi="Times New Roman"/>
          <w:sz w:val="26"/>
          <w:szCs w:val="26"/>
        </w:rPr>
        <w:t>;</w:t>
      </w:r>
      <w:r w:rsidRPr="006C2915">
        <w:rPr>
          <w:rFonts w:ascii="Times New Roman" w:hAnsi="Times New Roman"/>
          <w:sz w:val="26"/>
          <w:szCs w:val="26"/>
        </w:rPr>
        <w:t xml:space="preserve"> </w:t>
      </w:r>
    </w:p>
    <w:p w:rsidR="006C2915" w:rsidRPr="003F659F" w:rsidRDefault="005F1709"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е</w:t>
      </w:r>
      <w:r w:rsidR="006C2915" w:rsidRPr="003F659F">
        <w:rPr>
          <w:rFonts w:ascii="Times New Roman" w:hAnsi="Times New Roman"/>
          <w:sz w:val="26"/>
          <w:szCs w:val="26"/>
        </w:rPr>
        <w:t>) копии паспортов транспортных средств; копии диагностических карт; копии документов, подтверждающих оборудование</w:t>
      </w:r>
      <w:r w:rsidR="004B0A4A" w:rsidRPr="004B0A4A">
        <w:rPr>
          <w:rFonts w:ascii="Times New Roman" w:hAnsi="Times New Roman"/>
          <w:sz w:val="26"/>
          <w:szCs w:val="26"/>
        </w:rPr>
        <w:t xml:space="preserve"> </w:t>
      </w:r>
      <w:r w:rsidR="004B0A4A" w:rsidRPr="003F659F">
        <w:rPr>
          <w:rFonts w:ascii="Times New Roman" w:hAnsi="Times New Roman"/>
          <w:sz w:val="26"/>
          <w:szCs w:val="26"/>
        </w:rPr>
        <w:t>транспортных средств</w:t>
      </w:r>
      <w:r w:rsidR="006C2915" w:rsidRPr="003F659F">
        <w:rPr>
          <w:rFonts w:ascii="Times New Roman" w:hAnsi="Times New Roman"/>
          <w:sz w:val="26"/>
          <w:szCs w:val="26"/>
        </w:rPr>
        <w:t xml:space="preserve"> аппаратурой спутниковой навигации ГЛОНАСС или ГЛОНАСС/GPS; копии договоров обязательного страхования гражданской ответственности владельцев транспортных средств; копии договоров страховании жизни и здоровья пассажиров</w:t>
      </w:r>
      <w:r w:rsidR="0053462E">
        <w:rPr>
          <w:rFonts w:ascii="Times New Roman" w:hAnsi="Times New Roman"/>
          <w:sz w:val="26"/>
          <w:szCs w:val="26"/>
        </w:rPr>
        <w:t xml:space="preserve"> </w:t>
      </w:r>
      <w:r w:rsidR="0053462E" w:rsidRPr="0053462E">
        <w:rPr>
          <w:rFonts w:ascii="Times New Roman" w:hAnsi="Times New Roman"/>
          <w:sz w:val="26"/>
          <w:szCs w:val="26"/>
        </w:rPr>
        <w:t>(</w:t>
      </w:r>
      <w:r w:rsidR="0053462E">
        <w:rPr>
          <w:rFonts w:ascii="Times New Roman" w:hAnsi="Times New Roman"/>
          <w:sz w:val="26"/>
          <w:szCs w:val="26"/>
        </w:rPr>
        <w:t xml:space="preserve">документы предоставляются в </w:t>
      </w:r>
      <w:r w:rsidR="0053462E" w:rsidRPr="0053462E">
        <w:rPr>
          <w:rFonts w:ascii="Times New Roman" w:hAnsi="Times New Roman"/>
          <w:sz w:val="26"/>
          <w:szCs w:val="26"/>
        </w:rPr>
        <w:t>отношени</w:t>
      </w:r>
      <w:r w:rsidR="0053462E">
        <w:rPr>
          <w:rFonts w:ascii="Times New Roman" w:hAnsi="Times New Roman"/>
          <w:sz w:val="26"/>
          <w:szCs w:val="26"/>
        </w:rPr>
        <w:t>и</w:t>
      </w:r>
      <w:r w:rsidR="0053462E" w:rsidRPr="0053462E">
        <w:rPr>
          <w:rFonts w:ascii="Times New Roman" w:hAnsi="Times New Roman"/>
          <w:sz w:val="26"/>
          <w:szCs w:val="26"/>
        </w:rPr>
        <w:t xml:space="preserve"> транспортным средств, включенны</w:t>
      </w:r>
      <w:r w:rsidR="0053462E">
        <w:rPr>
          <w:rFonts w:ascii="Times New Roman" w:hAnsi="Times New Roman"/>
          <w:sz w:val="26"/>
          <w:szCs w:val="26"/>
        </w:rPr>
        <w:t>х</w:t>
      </w:r>
      <w:r w:rsidR="0053462E" w:rsidRPr="0053462E">
        <w:rPr>
          <w:rFonts w:ascii="Times New Roman" w:hAnsi="Times New Roman"/>
          <w:sz w:val="26"/>
          <w:szCs w:val="26"/>
        </w:rPr>
        <w:t xml:space="preserve"> в предоставленный список</w:t>
      </w:r>
      <w:r w:rsidR="0053462E">
        <w:rPr>
          <w:rFonts w:ascii="Times New Roman" w:hAnsi="Times New Roman"/>
          <w:sz w:val="26"/>
          <w:szCs w:val="26"/>
        </w:rPr>
        <w:t xml:space="preserve"> согласно подпункту «г» </w:t>
      </w:r>
      <w:r w:rsidR="00765334">
        <w:rPr>
          <w:rFonts w:ascii="Times New Roman" w:hAnsi="Times New Roman"/>
          <w:sz w:val="26"/>
          <w:szCs w:val="26"/>
        </w:rPr>
        <w:t xml:space="preserve">настоящего </w:t>
      </w:r>
      <w:r w:rsidR="0053462E">
        <w:rPr>
          <w:rFonts w:ascii="Times New Roman" w:hAnsi="Times New Roman"/>
          <w:sz w:val="26"/>
          <w:szCs w:val="26"/>
        </w:rPr>
        <w:t>пункта</w:t>
      </w:r>
      <w:r w:rsidR="0053462E" w:rsidRPr="0053462E">
        <w:rPr>
          <w:rFonts w:ascii="Times New Roman" w:hAnsi="Times New Roman"/>
          <w:sz w:val="26"/>
          <w:szCs w:val="26"/>
        </w:rPr>
        <w:t>)</w:t>
      </w:r>
      <w:r w:rsidR="006C2915" w:rsidRPr="003F659F">
        <w:rPr>
          <w:rFonts w:ascii="Times New Roman" w:hAnsi="Times New Roman"/>
          <w:sz w:val="26"/>
          <w:szCs w:val="26"/>
        </w:rPr>
        <w:t>;</w:t>
      </w:r>
    </w:p>
    <w:p w:rsidR="006C2915" w:rsidRPr="003F659F" w:rsidRDefault="005F1709"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ж</w:t>
      </w:r>
      <w:r w:rsidR="006C2915" w:rsidRPr="003F659F">
        <w:rPr>
          <w:rFonts w:ascii="Times New Roman" w:hAnsi="Times New Roman"/>
          <w:sz w:val="26"/>
          <w:szCs w:val="26"/>
        </w:rPr>
        <w:t>) копии одобре</w:t>
      </w:r>
      <w:r w:rsidR="00E71CB2">
        <w:rPr>
          <w:rFonts w:ascii="Times New Roman" w:hAnsi="Times New Roman"/>
          <w:sz w:val="26"/>
          <w:szCs w:val="26"/>
        </w:rPr>
        <w:t xml:space="preserve">ний типа транспортного средства </w:t>
      </w:r>
      <w:r w:rsidR="00E71CB2" w:rsidRPr="00E71CB2">
        <w:rPr>
          <w:rFonts w:ascii="Times New Roman" w:hAnsi="Times New Roman"/>
          <w:sz w:val="26"/>
          <w:szCs w:val="26"/>
        </w:rPr>
        <w:t>(в случае отсутствия соответствующей отметки в паспорте транспортного средства)</w:t>
      </w:r>
      <w:r w:rsidR="006C2915" w:rsidRPr="003F659F">
        <w:rPr>
          <w:rFonts w:ascii="Times New Roman" w:hAnsi="Times New Roman"/>
          <w:sz w:val="26"/>
          <w:szCs w:val="26"/>
        </w:rPr>
        <w:t>;</w:t>
      </w:r>
    </w:p>
    <w:p w:rsidR="006C2915" w:rsidRDefault="004120CB"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w:t>
      </w:r>
      <w:r w:rsidR="003F659F" w:rsidRPr="003F659F">
        <w:rPr>
          <w:rFonts w:ascii="Times New Roman" w:hAnsi="Times New Roman"/>
          <w:sz w:val="26"/>
          <w:szCs w:val="26"/>
        </w:rPr>
        <w:t>) копи</w:t>
      </w:r>
      <w:r w:rsidR="004B0A4A">
        <w:rPr>
          <w:rFonts w:ascii="Times New Roman" w:hAnsi="Times New Roman"/>
          <w:sz w:val="26"/>
          <w:szCs w:val="26"/>
        </w:rPr>
        <w:t>ю</w:t>
      </w:r>
      <w:r w:rsidR="003F659F" w:rsidRPr="003F659F">
        <w:rPr>
          <w:rFonts w:ascii="Times New Roman" w:hAnsi="Times New Roman"/>
          <w:sz w:val="26"/>
          <w:szCs w:val="26"/>
        </w:rPr>
        <w:t xml:space="preserve"> договора простого товарищества в письменной форме (для участников </w:t>
      </w:r>
      <w:r w:rsidR="00D11B87">
        <w:rPr>
          <w:rFonts w:ascii="Times New Roman" w:hAnsi="Times New Roman"/>
          <w:sz w:val="26"/>
          <w:szCs w:val="26"/>
        </w:rPr>
        <w:t>договора простого товарищества);</w:t>
      </w:r>
    </w:p>
    <w:p w:rsidR="004120CB" w:rsidRDefault="005F1709"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t>и</w:t>
      </w:r>
      <w:r w:rsidR="006C2915" w:rsidRPr="003F659F">
        <w:rPr>
          <w:rFonts w:ascii="Times New Roman" w:hAnsi="Times New Roman"/>
          <w:sz w:val="26"/>
          <w:szCs w:val="26"/>
        </w:rPr>
        <w:t>) проект расписания движения транспортных средств по м</w:t>
      </w:r>
      <w:r w:rsidR="001D7FD2">
        <w:rPr>
          <w:rFonts w:ascii="Times New Roman" w:hAnsi="Times New Roman"/>
          <w:sz w:val="26"/>
          <w:szCs w:val="26"/>
        </w:rPr>
        <w:t>аршруту регулярных перевозок</w:t>
      </w:r>
      <w:r w:rsidR="004120CB" w:rsidRPr="004120CB">
        <w:rPr>
          <w:rFonts w:ascii="Times New Roman" w:hAnsi="Times New Roman"/>
          <w:sz w:val="26"/>
          <w:szCs w:val="26"/>
        </w:rPr>
        <w:t xml:space="preserve"> </w:t>
      </w:r>
      <w:r w:rsidR="004120CB" w:rsidRPr="004E4E09">
        <w:rPr>
          <w:rFonts w:ascii="Times New Roman" w:hAnsi="Times New Roman"/>
          <w:sz w:val="26"/>
          <w:szCs w:val="26"/>
        </w:rPr>
        <w:t xml:space="preserve">по форме согласно приложению № </w:t>
      </w:r>
      <w:r w:rsidR="004120CB">
        <w:rPr>
          <w:rFonts w:ascii="Times New Roman" w:hAnsi="Times New Roman"/>
          <w:sz w:val="26"/>
          <w:szCs w:val="26"/>
        </w:rPr>
        <w:t>3</w:t>
      </w:r>
      <w:r w:rsidR="004120CB" w:rsidRPr="004E4E09">
        <w:rPr>
          <w:rFonts w:ascii="Times New Roman" w:hAnsi="Times New Roman"/>
          <w:sz w:val="26"/>
          <w:szCs w:val="26"/>
        </w:rPr>
        <w:t xml:space="preserve"> к настоящему Порядку</w:t>
      </w:r>
      <w:r w:rsidR="004120CB">
        <w:rPr>
          <w:rFonts w:ascii="Times New Roman" w:hAnsi="Times New Roman"/>
          <w:sz w:val="26"/>
          <w:szCs w:val="26"/>
        </w:rPr>
        <w:t>;</w:t>
      </w:r>
    </w:p>
    <w:p w:rsidR="004120CB" w:rsidRPr="003F659F" w:rsidRDefault="004120CB"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к</w:t>
      </w:r>
      <w:r w:rsidRPr="003F659F">
        <w:rPr>
          <w:rFonts w:ascii="Times New Roman" w:hAnsi="Times New Roman"/>
          <w:sz w:val="26"/>
          <w:szCs w:val="26"/>
        </w:rPr>
        <w:t>) декларация о не проведении ликвидации претендента – юридического лица и отсутстви</w:t>
      </w:r>
      <w:r w:rsidR="004B0A4A">
        <w:rPr>
          <w:rFonts w:ascii="Times New Roman" w:hAnsi="Times New Roman"/>
          <w:sz w:val="26"/>
          <w:szCs w:val="26"/>
        </w:rPr>
        <w:t>и</w:t>
      </w:r>
      <w:r w:rsidRPr="003F659F">
        <w:rPr>
          <w:rFonts w:ascii="Times New Roman" w:hAnsi="Times New Roman"/>
          <w:sz w:val="26"/>
          <w:szCs w:val="26"/>
        </w:rPr>
        <w:t xml:space="preserve"> решения арбитражного суда о признании банкротом претендента – юридического лица или индивидуального предпринимателя и об открытии конкурсного производства, а также об отсутствии у претендента задолженности по обязательным платежам в бюджеты бюджетной системы Российской Федерации за последний завершенный отчетный пери</w:t>
      </w:r>
      <w:r>
        <w:rPr>
          <w:rFonts w:ascii="Times New Roman" w:hAnsi="Times New Roman"/>
          <w:sz w:val="26"/>
          <w:szCs w:val="26"/>
        </w:rPr>
        <w:t>од по форме согласно приложению № 4</w:t>
      </w:r>
      <w:r w:rsidRPr="004E4E09">
        <w:rPr>
          <w:rFonts w:ascii="Times New Roman" w:hAnsi="Times New Roman"/>
          <w:sz w:val="26"/>
          <w:szCs w:val="26"/>
        </w:rPr>
        <w:t xml:space="preserve"> к настоящему Порядку</w:t>
      </w:r>
      <w:r>
        <w:rPr>
          <w:rFonts w:ascii="Times New Roman" w:hAnsi="Times New Roman"/>
          <w:sz w:val="26"/>
          <w:szCs w:val="26"/>
        </w:rPr>
        <w:t>.</w:t>
      </w:r>
    </w:p>
    <w:p w:rsidR="003F659F" w:rsidRPr="003F659F" w:rsidRDefault="006C2915"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w:t>
      </w:r>
      <w:r w:rsidR="003F659F" w:rsidRPr="003F659F">
        <w:rPr>
          <w:rFonts w:ascii="Times New Roman" w:hAnsi="Times New Roman"/>
          <w:sz w:val="26"/>
          <w:szCs w:val="26"/>
        </w:rPr>
        <w:t>.3.1.</w:t>
      </w:r>
      <w:r w:rsidR="003F659F" w:rsidRPr="003F659F">
        <w:rPr>
          <w:rFonts w:ascii="Times New Roman" w:hAnsi="Times New Roman"/>
          <w:sz w:val="26"/>
          <w:szCs w:val="26"/>
        </w:rPr>
        <w:tab/>
        <w:t xml:space="preserve">Документы, указанные в пункте </w:t>
      </w:r>
      <w:r>
        <w:rPr>
          <w:rFonts w:ascii="Times New Roman" w:hAnsi="Times New Roman"/>
          <w:sz w:val="26"/>
          <w:szCs w:val="26"/>
        </w:rPr>
        <w:t>2</w:t>
      </w:r>
      <w:r w:rsidR="003F659F" w:rsidRPr="003F659F">
        <w:rPr>
          <w:rFonts w:ascii="Times New Roman" w:hAnsi="Times New Roman"/>
          <w:sz w:val="26"/>
          <w:szCs w:val="26"/>
        </w:rPr>
        <w:t>.3</w:t>
      </w:r>
      <w:r w:rsidR="000D2508">
        <w:rPr>
          <w:rFonts w:ascii="Times New Roman" w:hAnsi="Times New Roman"/>
          <w:sz w:val="26"/>
          <w:szCs w:val="26"/>
        </w:rPr>
        <w:t xml:space="preserve"> настоящего П</w:t>
      </w:r>
      <w:r>
        <w:rPr>
          <w:rFonts w:ascii="Times New Roman" w:hAnsi="Times New Roman"/>
          <w:sz w:val="26"/>
          <w:szCs w:val="26"/>
        </w:rPr>
        <w:t>орядка</w:t>
      </w:r>
      <w:r w:rsidR="003F659F" w:rsidRPr="003F659F">
        <w:rPr>
          <w:rFonts w:ascii="Times New Roman" w:hAnsi="Times New Roman"/>
          <w:sz w:val="26"/>
          <w:szCs w:val="26"/>
        </w:rPr>
        <w:t>, подаются в отношении каждого участника договора простого товарищества.</w:t>
      </w:r>
    </w:p>
    <w:p w:rsidR="005F1709" w:rsidRDefault="006C2915"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w:t>
      </w:r>
      <w:r w:rsidR="005F1709">
        <w:rPr>
          <w:rFonts w:ascii="Times New Roman" w:hAnsi="Times New Roman"/>
          <w:sz w:val="26"/>
          <w:szCs w:val="26"/>
        </w:rPr>
        <w:t>.4</w:t>
      </w:r>
      <w:r w:rsidR="003F659F" w:rsidRPr="003F659F">
        <w:rPr>
          <w:rFonts w:ascii="Times New Roman" w:hAnsi="Times New Roman"/>
          <w:sz w:val="26"/>
          <w:szCs w:val="26"/>
        </w:rPr>
        <w:t>.</w:t>
      </w:r>
      <w:r w:rsidR="003F659F" w:rsidRPr="003F659F">
        <w:rPr>
          <w:rFonts w:ascii="Times New Roman" w:hAnsi="Times New Roman"/>
          <w:sz w:val="26"/>
          <w:szCs w:val="26"/>
        </w:rPr>
        <w:tab/>
        <w:t>Документы, предоставленные вместе с заявкой, удостоверяются претендентом в порядке, предусмотренном действующим законодательством.</w:t>
      </w:r>
    </w:p>
    <w:p w:rsidR="005F1709" w:rsidRDefault="005F1709" w:rsidP="009D5AE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2.5. Проверка поступивших документов на соотв</w:t>
      </w:r>
      <w:r w:rsidR="00EE2437">
        <w:rPr>
          <w:rFonts w:ascii="Times New Roman" w:hAnsi="Times New Roman"/>
          <w:sz w:val="26"/>
          <w:szCs w:val="26"/>
        </w:rPr>
        <w:t>етствие требованиям настоящего П</w:t>
      </w:r>
      <w:r>
        <w:rPr>
          <w:rFonts w:ascii="Times New Roman" w:hAnsi="Times New Roman"/>
          <w:sz w:val="26"/>
          <w:szCs w:val="26"/>
        </w:rPr>
        <w:t xml:space="preserve">орядка осуществляется отделом транспорта </w:t>
      </w:r>
      <w:r w:rsidR="00FE4993">
        <w:rPr>
          <w:rFonts w:ascii="Times New Roman" w:hAnsi="Times New Roman"/>
          <w:sz w:val="26"/>
          <w:szCs w:val="26"/>
        </w:rPr>
        <w:t>УГХ</w:t>
      </w:r>
      <w:r w:rsidR="001E36F8">
        <w:rPr>
          <w:rFonts w:ascii="Times New Roman" w:hAnsi="Times New Roman"/>
          <w:sz w:val="26"/>
          <w:szCs w:val="26"/>
        </w:rPr>
        <w:t xml:space="preserve"> (далее - отдел)</w:t>
      </w:r>
      <w:r>
        <w:rPr>
          <w:rFonts w:ascii="Times New Roman" w:hAnsi="Times New Roman"/>
          <w:sz w:val="26"/>
          <w:szCs w:val="26"/>
        </w:rPr>
        <w:t>.</w:t>
      </w:r>
    </w:p>
    <w:p w:rsidR="00F71AA6" w:rsidRPr="00F71AA6" w:rsidRDefault="00F71AA6" w:rsidP="009D5AEF">
      <w:pPr>
        <w:pStyle w:val="a3"/>
        <w:numPr>
          <w:ilvl w:val="0"/>
          <w:numId w:val="9"/>
        </w:numPr>
        <w:autoSpaceDE w:val="0"/>
        <w:autoSpaceDN w:val="0"/>
        <w:adjustRightInd w:val="0"/>
        <w:spacing w:after="0" w:line="240" w:lineRule="auto"/>
        <w:ind w:firstLine="709"/>
        <w:contextualSpacing w:val="0"/>
        <w:jc w:val="both"/>
        <w:rPr>
          <w:rFonts w:ascii="Times New Roman" w:eastAsiaTheme="minorHAnsi" w:hAnsi="Times New Roman"/>
          <w:vanish/>
          <w:sz w:val="26"/>
          <w:szCs w:val="26"/>
          <w:lang w:eastAsia="en-US"/>
        </w:rPr>
      </w:pPr>
    </w:p>
    <w:p w:rsidR="00E71CB2" w:rsidRPr="00E71CB2" w:rsidRDefault="00E71CB2" w:rsidP="009D5AEF">
      <w:pPr>
        <w:autoSpaceDE w:val="0"/>
        <w:autoSpaceDN w:val="0"/>
        <w:adjustRightInd w:val="0"/>
        <w:spacing w:after="0" w:line="240" w:lineRule="auto"/>
        <w:ind w:firstLine="709"/>
        <w:jc w:val="both"/>
        <w:rPr>
          <w:rFonts w:ascii="Times New Roman" w:hAnsi="Times New Roman"/>
          <w:sz w:val="26"/>
          <w:szCs w:val="26"/>
        </w:rPr>
      </w:pPr>
      <w:r w:rsidRPr="00E71CB2">
        <w:rPr>
          <w:rFonts w:ascii="Times New Roman" w:hAnsi="Times New Roman"/>
          <w:sz w:val="26"/>
          <w:szCs w:val="26"/>
        </w:rPr>
        <w:t>2.</w:t>
      </w:r>
      <w:r>
        <w:rPr>
          <w:rFonts w:ascii="Times New Roman" w:hAnsi="Times New Roman"/>
          <w:sz w:val="26"/>
          <w:szCs w:val="26"/>
        </w:rPr>
        <w:t>6</w:t>
      </w:r>
      <w:r w:rsidRPr="00E71CB2">
        <w:rPr>
          <w:rFonts w:ascii="Times New Roman" w:hAnsi="Times New Roman"/>
          <w:sz w:val="26"/>
          <w:szCs w:val="26"/>
        </w:rPr>
        <w:t>. В случае если на</w:t>
      </w:r>
      <w:r w:rsidR="000D2508">
        <w:rPr>
          <w:rFonts w:ascii="Times New Roman" w:hAnsi="Times New Roman"/>
          <w:sz w:val="26"/>
          <w:szCs w:val="26"/>
        </w:rPr>
        <w:t xml:space="preserve"> получение с</w:t>
      </w:r>
      <w:r w:rsidRPr="00E71CB2">
        <w:rPr>
          <w:rFonts w:ascii="Times New Roman" w:hAnsi="Times New Roman"/>
          <w:sz w:val="26"/>
          <w:szCs w:val="26"/>
        </w:rPr>
        <w:t xml:space="preserve">видетельства и карт маршрута </w:t>
      </w:r>
      <w:r w:rsidR="000D2508" w:rsidRPr="00897BE3">
        <w:rPr>
          <w:rFonts w:ascii="Times New Roman" w:hAnsi="Times New Roman"/>
          <w:sz w:val="26"/>
          <w:szCs w:val="26"/>
        </w:rPr>
        <w:t>регулярных перевозок</w:t>
      </w:r>
      <w:r w:rsidR="000D2508" w:rsidRPr="00E71CB2">
        <w:rPr>
          <w:rFonts w:ascii="Times New Roman" w:hAnsi="Times New Roman"/>
          <w:sz w:val="26"/>
          <w:szCs w:val="26"/>
        </w:rPr>
        <w:t xml:space="preserve"> </w:t>
      </w:r>
      <w:r w:rsidRPr="00E71CB2">
        <w:rPr>
          <w:rFonts w:ascii="Times New Roman" w:hAnsi="Times New Roman"/>
          <w:sz w:val="26"/>
          <w:szCs w:val="26"/>
        </w:rPr>
        <w:t>претендуют два и более претендента, решение принимается в пользу претендента, заявка которого подана ранее других.</w:t>
      </w:r>
    </w:p>
    <w:p w:rsidR="00FC5D90" w:rsidRPr="00770F68" w:rsidRDefault="005F1709" w:rsidP="009D5AEF">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 xml:space="preserve">2.7.  </w:t>
      </w:r>
      <w:r w:rsidR="00FC5D90" w:rsidRPr="00770F68">
        <w:rPr>
          <w:rFonts w:ascii="Times New Roman" w:hAnsi="Times New Roman" w:cs="Times New Roman"/>
          <w:sz w:val="26"/>
          <w:szCs w:val="26"/>
        </w:rPr>
        <w:t xml:space="preserve">Основаниями для отказа в выдаче </w:t>
      </w:r>
      <w:r w:rsidR="001C1BDE">
        <w:rPr>
          <w:rFonts w:ascii="Times New Roman" w:hAnsi="Times New Roman" w:cs="Times New Roman"/>
          <w:sz w:val="26"/>
          <w:szCs w:val="26"/>
        </w:rPr>
        <w:t>с</w:t>
      </w:r>
      <w:r w:rsidR="00FC5D90" w:rsidRPr="00770F68">
        <w:rPr>
          <w:rFonts w:ascii="Times New Roman" w:hAnsi="Times New Roman" w:cs="Times New Roman"/>
          <w:sz w:val="26"/>
          <w:szCs w:val="26"/>
        </w:rPr>
        <w:t>видетельства и карт маршрута</w:t>
      </w:r>
      <w:r w:rsidR="000D2508" w:rsidRPr="000D2508">
        <w:rPr>
          <w:rFonts w:ascii="Times New Roman" w:hAnsi="Times New Roman"/>
          <w:sz w:val="26"/>
          <w:szCs w:val="26"/>
        </w:rPr>
        <w:t xml:space="preserve"> </w:t>
      </w:r>
      <w:r w:rsidR="000D2508" w:rsidRPr="00897BE3">
        <w:rPr>
          <w:rFonts w:ascii="Times New Roman" w:hAnsi="Times New Roman"/>
          <w:sz w:val="26"/>
          <w:szCs w:val="26"/>
        </w:rPr>
        <w:t>регулярных перевозок</w:t>
      </w:r>
      <w:r w:rsidR="00FC5D90" w:rsidRPr="00770F68">
        <w:rPr>
          <w:rFonts w:ascii="Times New Roman" w:hAnsi="Times New Roman" w:cs="Times New Roman"/>
          <w:sz w:val="26"/>
          <w:szCs w:val="26"/>
        </w:rPr>
        <w:t xml:space="preserve"> являются:</w:t>
      </w:r>
    </w:p>
    <w:p w:rsidR="00FC5D90" w:rsidRPr="00770F68" w:rsidRDefault="00FC5D90" w:rsidP="009D5AEF">
      <w:pPr>
        <w:pStyle w:val="ConsPlusNormal"/>
        <w:tabs>
          <w:tab w:val="left" w:pos="1134"/>
        </w:tabs>
        <w:ind w:firstLine="709"/>
        <w:jc w:val="both"/>
        <w:rPr>
          <w:rFonts w:ascii="Times New Roman" w:hAnsi="Times New Roman" w:cs="Times New Roman"/>
          <w:sz w:val="26"/>
          <w:szCs w:val="26"/>
        </w:rPr>
      </w:pPr>
      <w:r w:rsidRPr="00770F68">
        <w:rPr>
          <w:rFonts w:ascii="Times New Roman" w:hAnsi="Times New Roman" w:cs="Times New Roman"/>
          <w:sz w:val="26"/>
          <w:szCs w:val="26"/>
        </w:rPr>
        <w:t xml:space="preserve">а) непредставление </w:t>
      </w:r>
      <w:r w:rsidR="005F1709">
        <w:rPr>
          <w:rFonts w:ascii="Times New Roman" w:hAnsi="Times New Roman" w:cs="Times New Roman"/>
          <w:sz w:val="26"/>
          <w:szCs w:val="26"/>
        </w:rPr>
        <w:t>претендентом</w:t>
      </w:r>
      <w:r w:rsidRPr="00770F68">
        <w:rPr>
          <w:rFonts w:ascii="Times New Roman" w:hAnsi="Times New Roman" w:cs="Times New Roman"/>
          <w:sz w:val="26"/>
          <w:szCs w:val="26"/>
        </w:rPr>
        <w:t xml:space="preserve"> одного или нескольких документов, предусмотренных пунктом 2</w:t>
      </w:r>
      <w:r w:rsidR="00F71AA6" w:rsidRPr="00770F68">
        <w:rPr>
          <w:rFonts w:ascii="Times New Roman" w:hAnsi="Times New Roman" w:cs="Times New Roman"/>
          <w:sz w:val="26"/>
          <w:szCs w:val="26"/>
        </w:rPr>
        <w:t>.3</w:t>
      </w:r>
      <w:r w:rsidRPr="00770F68">
        <w:rPr>
          <w:rFonts w:ascii="Times New Roman" w:hAnsi="Times New Roman" w:cs="Times New Roman"/>
          <w:sz w:val="26"/>
          <w:szCs w:val="26"/>
        </w:rPr>
        <w:t xml:space="preserve"> настоящего</w:t>
      </w:r>
      <w:r w:rsidR="001C1BDE">
        <w:rPr>
          <w:rFonts w:ascii="Times New Roman" w:hAnsi="Times New Roman" w:cs="Times New Roman"/>
          <w:sz w:val="26"/>
          <w:szCs w:val="26"/>
        </w:rPr>
        <w:t xml:space="preserve"> Порядка, а также установление </w:t>
      </w:r>
      <w:r w:rsidRPr="00770F68">
        <w:rPr>
          <w:rFonts w:ascii="Times New Roman" w:hAnsi="Times New Roman" w:cs="Times New Roman"/>
          <w:sz w:val="26"/>
          <w:szCs w:val="26"/>
        </w:rPr>
        <w:t>недостоверности сведений, содержащихся в документах, представленных</w:t>
      </w:r>
      <w:r w:rsidR="005F1709">
        <w:rPr>
          <w:rFonts w:ascii="Times New Roman" w:hAnsi="Times New Roman" w:cs="Times New Roman"/>
          <w:sz w:val="26"/>
          <w:szCs w:val="26"/>
        </w:rPr>
        <w:t xml:space="preserve"> претендентом</w:t>
      </w:r>
      <w:r w:rsidRPr="00770F68">
        <w:rPr>
          <w:rFonts w:ascii="Times New Roman" w:hAnsi="Times New Roman" w:cs="Times New Roman"/>
          <w:sz w:val="26"/>
          <w:szCs w:val="26"/>
        </w:rPr>
        <w:t>;</w:t>
      </w:r>
    </w:p>
    <w:p w:rsidR="007F0F01" w:rsidRDefault="00FC5D90" w:rsidP="009D5AEF">
      <w:pPr>
        <w:pStyle w:val="ConsPlusNormal"/>
        <w:tabs>
          <w:tab w:val="left" w:pos="1134"/>
        </w:tabs>
        <w:ind w:firstLine="709"/>
        <w:jc w:val="both"/>
        <w:rPr>
          <w:rFonts w:ascii="Times New Roman" w:hAnsi="Times New Roman" w:cs="Times New Roman"/>
          <w:sz w:val="26"/>
          <w:szCs w:val="26"/>
        </w:rPr>
      </w:pPr>
      <w:r w:rsidRPr="00770F68">
        <w:rPr>
          <w:rFonts w:ascii="Times New Roman" w:hAnsi="Times New Roman" w:cs="Times New Roman"/>
          <w:sz w:val="26"/>
          <w:szCs w:val="26"/>
        </w:rPr>
        <w:t>б</w:t>
      </w:r>
      <w:r w:rsidRPr="00A570FC">
        <w:rPr>
          <w:rFonts w:ascii="Times New Roman" w:hAnsi="Times New Roman" w:cs="Times New Roman"/>
          <w:sz w:val="26"/>
          <w:szCs w:val="26"/>
        </w:rPr>
        <w:t xml:space="preserve">) признание </w:t>
      </w:r>
      <w:r w:rsidR="000D2508">
        <w:rPr>
          <w:rFonts w:ascii="Times New Roman" w:hAnsi="Times New Roman" w:cs="Times New Roman"/>
          <w:sz w:val="26"/>
          <w:szCs w:val="26"/>
        </w:rPr>
        <w:t>претендента</w:t>
      </w:r>
      <w:r w:rsidR="001C1BDE">
        <w:rPr>
          <w:rFonts w:ascii="Times New Roman" w:hAnsi="Times New Roman" w:cs="Times New Roman"/>
          <w:sz w:val="26"/>
          <w:szCs w:val="26"/>
        </w:rPr>
        <w:t xml:space="preserve"> на день рассмотрения з</w:t>
      </w:r>
      <w:r w:rsidR="000D2508">
        <w:rPr>
          <w:rFonts w:ascii="Times New Roman" w:hAnsi="Times New Roman" w:cs="Times New Roman"/>
          <w:sz w:val="26"/>
          <w:szCs w:val="26"/>
        </w:rPr>
        <w:t>аявк</w:t>
      </w:r>
      <w:r w:rsidRPr="00A570FC">
        <w:rPr>
          <w:rFonts w:ascii="Times New Roman" w:hAnsi="Times New Roman" w:cs="Times New Roman"/>
          <w:sz w:val="26"/>
          <w:szCs w:val="26"/>
        </w:rPr>
        <w:t xml:space="preserve">и несостоятельным (банкротом), находящимся в процессе ликвидации, а также если деятельность </w:t>
      </w:r>
      <w:r w:rsidR="0069273A">
        <w:rPr>
          <w:rFonts w:ascii="Times New Roman" w:hAnsi="Times New Roman" w:cs="Times New Roman"/>
          <w:sz w:val="26"/>
          <w:szCs w:val="26"/>
        </w:rPr>
        <w:t>претендента</w:t>
      </w:r>
      <w:r w:rsidRPr="00A570FC">
        <w:rPr>
          <w:rFonts w:ascii="Times New Roman" w:hAnsi="Times New Roman" w:cs="Times New Roman"/>
          <w:sz w:val="26"/>
          <w:szCs w:val="26"/>
        </w:rPr>
        <w:t xml:space="preserve"> приостановлена</w:t>
      </w:r>
      <w:bookmarkStart w:id="3" w:name="Par64"/>
      <w:bookmarkEnd w:id="3"/>
      <w:r w:rsidR="00E71CB2">
        <w:rPr>
          <w:rFonts w:ascii="Times New Roman" w:hAnsi="Times New Roman" w:cs="Times New Roman"/>
          <w:sz w:val="26"/>
          <w:szCs w:val="26"/>
        </w:rPr>
        <w:t>;</w:t>
      </w:r>
    </w:p>
    <w:p w:rsidR="00E71CB2" w:rsidRDefault="00E71CB2" w:rsidP="009D5AEF">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в) выдача свидетельства для работы по маршруту другому претенденту в соответствии с пунктом 2.6 настоящего Порядка.</w:t>
      </w:r>
    </w:p>
    <w:p w:rsidR="00EA53D8" w:rsidRDefault="00E71CB2" w:rsidP="009D5AEF">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2.8</w:t>
      </w:r>
      <w:r w:rsidR="007F0F01">
        <w:rPr>
          <w:rFonts w:ascii="Times New Roman" w:hAnsi="Times New Roman" w:cs="Times New Roman"/>
          <w:sz w:val="26"/>
          <w:szCs w:val="26"/>
        </w:rPr>
        <w:t xml:space="preserve">. </w:t>
      </w:r>
      <w:r w:rsidR="001E36F8">
        <w:rPr>
          <w:rFonts w:ascii="Times New Roman" w:hAnsi="Times New Roman" w:cs="Times New Roman"/>
          <w:sz w:val="26"/>
          <w:szCs w:val="26"/>
        </w:rPr>
        <w:t xml:space="preserve">По результатам проверки </w:t>
      </w:r>
      <w:r w:rsidR="00EA53D8">
        <w:rPr>
          <w:rFonts w:ascii="Times New Roman" w:hAnsi="Times New Roman"/>
          <w:sz w:val="26"/>
          <w:szCs w:val="26"/>
        </w:rPr>
        <w:t>поступивших документов О</w:t>
      </w:r>
      <w:r w:rsidR="00FC5D90" w:rsidRPr="00FC5D90">
        <w:rPr>
          <w:rFonts w:ascii="Times New Roman" w:hAnsi="Times New Roman" w:cs="Times New Roman"/>
          <w:sz w:val="26"/>
          <w:szCs w:val="26"/>
        </w:rPr>
        <w:t>тдел</w:t>
      </w:r>
      <w:r w:rsidR="00EA53D8">
        <w:rPr>
          <w:rFonts w:ascii="Times New Roman" w:hAnsi="Times New Roman" w:cs="Times New Roman"/>
          <w:sz w:val="26"/>
          <w:szCs w:val="26"/>
        </w:rPr>
        <w:t>:</w:t>
      </w:r>
    </w:p>
    <w:p w:rsidR="00FE5FC1" w:rsidRDefault="00EA53D8" w:rsidP="009D5AEF">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 в случае соответствия поданного пакет</w:t>
      </w:r>
      <w:r w:rsidR="004B0A4A">
        <w:rPr>
          <w:rFonts w:ascii="Times New Roman" w:hAnsi="Times New Roman" w:cs="Times New Roman"/>
          <w:sz w:val="26"/>
          <w:szCs w:val="26"/>
        </w:rPr>
        <w:t>а</w:t>
      </w:r>
      <w:r>
        <w:rPr>
          <w:rFonts w:ascii="Times New Roman" w:hAnsi="Times New Roman" w:cs="Times New Roman"/>
          <w:sz w:val="26"/>
          <w:szCs w:val="26"/>
        </w:rPr>
        <w:t xml:space="preserve"> документов требованиям настоящего Порядка,</w:t>
      </w:r>
      <w:r w:rsidR="00A9272A">
        <w:rPr>
          <w:rFonts w:ascii="Times New Roman" w:hAnsi="Times New Roman" w:cs="Times New Roman"/>
          <w:sz w:val="26"/>
          <w:szCs w:val="26"/>
        </w:rPr>
        <w:t xml:space="preserve"> в течение одного рабочего дня с даты подачи заявки претендентом</w:t>
      </w:r>
      <w:r>
        <w:rPr>
          <w:rFonts w:ascii="Times New Roman" w:hAnsi="Times New Roman" w:cs="Times New Roman"/>
          <w:sz w:val="26"/>
          <w:szCs w:val="26"/>
        </w:rPr>
        <w:t xml:space="preserve"> </w:t>
      </w:r>
      <w:r w:rsidR="0027202C">
        <w:rPr>
          <w:rFonts w:ascii="Times New Roman" w:hAnsi="Times New Roman" w:cs="Times New Roman"/>
          <w:sz w:val="26"/>
          <w:szCs w:val="26"/>
        </w:rPr>
        <w:t xml:space="preserve">готовит </w:t>
      </w:r>
      <w:r w:rsidR="001C1BDE">
        <w:rPr>
          <w:rFonts w:ascii="Times New Roman" w:hAnsi="Times New Roman" w:cs="Times New Roman"/>
          <w:sz w:val="26"/>
          <w:szCs w:val="26"/>
        </w:rPr>
        <w:t>с</w:t>
      </w:r>
      <w:r w:rsidR="00FC5D90" w:rsidRPr="00FC5D90">
        <w:rPr>
          <w:rFonts w:ascii="Times New Roman" w:hAnsi="Times New Roman" w:cs="Times New Roman"/>
          <w:sz w:val="26"/>
          <w:szCs w:val="26"/>
        </w:rPr>
        <w:t>видетельства и карт</w:t>
      </w:r>
      <w:r w:rsidR="009D078C">
        <w:rPr>
          <w:rFonts w:ascii="Times New Roman" w:hAnsi="Times New Roman" w:cs="Times New Roman"/>
          <w:sz w:val="26"/>
          <w:szCs w:val="26"/>
        </w:rPr>
        <w:t>ы</w:t>
      </w:r>
      <w:r w:rsidR="00FC5D90" w:rsidRPr="00FC5D90">
        <w:rPr>
          <w:rFonts w:ascii="Times New Roman" w:hAnsi="Times New Roman" w:cs="Times New Roman"/>
          <w:sz w:val="26"/>
          <w:szCs w:val="26"/>
        </w:rPr>
        <w:t xml:space="preserve"> маршрута</w:t>
      </w:r>
      <w:r w:rsidR="000D2508" w:rsidRPr="000D2508">
        <w:rPr>
          <w:rFonts w:ascii="Times New Roman" w:hAnsi="Times New Roman"/>
          <w:sz w:val="26"/>
          <w:szCs w:val="26"/>
        </w:rPr>
        <w:t xml:space="preserve"> </w:t>
      </w:r>
      <w:r w:rsidR="000D2508" w:rsidRPr="00897BE3">
        <w:rPr>
          <w:rFonts w:ascii="Times New Roman" w:hAnsi="Times New Roman"/>
          <w:sz w:val="26"/>
          <w:szCs w:val="26"/>
        </w:rPr>
        <w:t>регулярных перевозок</w:t>
      </w:r>
      <w:r w:rsidR="00FC5D90" w:rsidRPr="00FC5D90">
        <w:rPr>
          <w:rFonts w:ascii="Times New Roman" w:hAnsi="Times New Roman" w:cs="Times New Roman"/>
          <w:sz w:val="26"/>
          <w:szCs w:val="26"/>
        </w:rPr>
        <w:t xml:space="preserve"> </w:t>
      </w:r>
      <w:r w:rsidR="00A570FC" w:rsidRPr="00A570FC">
        <w:rPr>
          <w:rFonts w:ascii="Times New Roman" w:hAnsi="Times New Roman" w:cs="Times New Roman"/>
          <w:sz w:val="26"/>
          <w:szCs w:val="26"/>
        </w:rPr>
        <w:t>с учетом</w:t>
      </w:r>
      <w:r w:rsidR="001E36F8">
        <w:rPr>
          <w:rFonts w:ascii="Times New Roman" w:hAnsi="Times New Roman" w:cs="Times New Roman"/>
          <w:sz w:val="26"/>
          <w:szCs w:val="26"/>
        </w:rPr>
        <w:t xml:space="preserve"> требований Федерального закона № </w:t>
      </w:r>
      <w:r w:rsidR="00A570FC" w:rsidRPr="00A570FC">
        <w:rPr>
          <w:rFonts w:ascii="Times New Roman" w:hAnsi="Times New Roman" w:cs="Times New Roman"/>
          <w:sz w:val="26"/>
          <w:szCs w:val="26"/>
        </w:rPr>
        <w:t>220-ФЗ</w:t>
      </w:r>
      <w:r w:rsidR="001D7FD2">
        <w:rPr>
          <w:rFonts w:ascii="Times New Roman" w:hAnsi="Times New Roman" w:cs="Times New Roman"/>
          <w:sz w:val="26"/>
          <w:szCs w:val="26"/>
        </w:rPr>
        <w:t xml:space="preserve">, за подписью начальника </w:t>
      </w:r>
      <w:r w:rsidR="004120CB">
        <w:rPr>
          <w:rFonts w:ascii="Times New Roman" w:hAnsi="Times New Roman" w:cs="Times New Roman"/>
          <w:sz w:val="26"/>
          <w:szCs w:val="26"/>
        </w:rPr>
        <w:t>УГХ с</w:t>
      </w:r>
      <w:r w:rsidR="00FE4993">
        <w:rPr>
          <w:rFonts w:ascii="Times New Roman" w:hAnsi="Times New Roman" w:cs="Times New Roman"/>
          <w:sz w:val="26"/>
          <w:szCs w:val="26"/>
        </w:rPr>
        <w:t xml:space="preserve"> </w:t>
      </w:r>
      <w:r w:rsidR="004120CB">
        <w:rPr>
          <w:rFonts w:ascii="Times New Roman" w:hAnsi="Times New Roman" w:cs="Times New Roman"/>
          <w:sz w:val="26"/>
          <w:szCs w:val="26"/>
        </w:rPr>
        <w:t xml:space="preserve">дальнейшим </w:t>
      </w:r>
      <w:r w:rsidR="00FC5D90" w:rsidRPr="00FC5D90">
        <w:rPr>
          <w:rFonts w:ascii="Times New Roman" w:hAnsi="Times New Roman" w:cs="Times New Roman"/>
          <w:sz w:val="26"/>
          <w:szCs w:val="26"/>
        </w:rPr>
        <w:t>вруч</w:t>
      </w:r>
      <w:r w:rsidR="004120CB">
        <w:rPr>
          <w:rFonts w:ascii="Times New Roman" w:hAnsi="Times New Roman" w:cs="Times New Roman"/>
          <w:sz w:val="26"/>
          <w:szCs w:val="26"/>
        </w:rPr>
        <w:t>ением</w:t>
      </w:r>
      <w:r w:rsidR="0071365A">
        <w:rPr>
          <w:rFonts w:ascii="Times New Roman" w:hAnsi="Times New Roman" w:cs="Times New Roman"/>
          <w:sz w:val="26"/>
          <w:szCs w:val="26"/>
        </w:rPr>
        <w:t xml:space="preserve"> их</w:t>
      </w:r>
      <w:r>
        <w:rPr>
          <w:rFonts w:ascii="Times New Roman" w:hAnsi="Times New Roman" w:cs="Times New Roman"/>
          <w:sz w:val="26"/>
          <w:szCs w:val="26"/>
        </w:rPr>
        <w:t xml:space="preserve"> </w:t>
      </w:r>
      <w:r w:rsidR="0069273A">
        <w:rPr>
          <w:rFonts w:ascii="Times New Roman" w:hAnsi="Times New Roman" w:cs="Times New Roman"/>
          <w:sz w:val="26"/>
          <w:szCs w:val="26"/>
        </w:rPr>
        <w:t>претенденту</w:t>
      </w:r>
      <w:r>
        <w:rPr>
          <w:rFonts w:ascii="Times New Roman" w:hAnsi="Times New Roman" w:cs="Times New Roman"/>
          <w:sz w:val="26"/>
          <w:szCs w:val="26"/>
        </w:rPr>
        <w:t xml:space="preserve"> лично под роспись;</w:t>
      </w:r>
    </w:p>
    <w:p w:rsidR="00EA53D8" w:rsidRDefault="00EA53D8" w:rsidP="00877331">
      <w:pPr>
        <w:pStyle w:val="ConsPlusNormal"/>
        <w:tabs>
          <w:tab w:val="left" w:pos="1134"/>
        </w:tabs>
        <w:ind w:firstLine="709"/>
        <w:jc w:val="both"/>
        <w:rPr>
          <w:rFonts w:ascii="Times New Roman" w:hAnsi="Times New Roman" w:cs="Times New Roman"/>
          <w:sz w:val="26"/>
          <w:szCs w:val="26"/>
        </w:rPr>
      </w:pPr>
      <w:r w:rsidRPr="00877331">
        <w:rPr>
          <w:rFonts w:ascii="Times New Roman" w:hAnsi="Times New Roman" w:cs="Times New Roman"/>
          <w:sz w:val="26"/>
          <w:szCs w:val="26"/>
        </w:rPr>
        <w:t xml:space="preserve">- </w:t>
      </w:r>
      <w:r w:rsidR="00877331" w:rsidRPr="00877331">
        <w:rPr>
          <w:rFonts w:ascii="Times New Roman" w:hAnsi="Times New Roman" w:cs="Times New Roman"/>
          <w:sz w:val="26"/>
          <w:szCs w:val="26"/>
        </w:rPr>
        <w:t>при</w:t>
      </w:r>
      <w:r w:rsidRPr="00877331">
        <w:rPr>
          <w:rFonts w:ascii="Times New Roman" w:hAnsi="Times New Roman" w:cs="Times New Roman"/>
          <w:sz w:val="26"/>
          <w:szCs w:val="26"/>
        </w:rPr>
        <w:t xml:space="preserve"> наличи</w:t>
      </w:r>
      <w:r w:rsidR="00877331" w:rsidRPr="00877331">
        <w:rPr>
          <w:rFonts w:ascii="Times New Roman" w:hAnsi="Times New Roman" w:cs="Times New Roman"/>
          <w:sz w:val="26"/>
          <w:szCs w:val="26"/>
        </w:rPr>
        <w:t>и</w:t>
      </w:r>
      <w:r w:rsidRPr="00877331">
        <w:rPr>
          <w:rFonts w:ascii="Times New Roman" w:hAnsi="Times New Roman" w:cs="Times New Roman"/>
          <w:sz w:val="26"/>
          <w:szCs w:val="26"/>
        </w:rPr>
        <w:t xml:space="preserve"> оснований</w:t>
      </w:r>
      <w:r w:rsidR="00877331" w:rsidRPr="00877331">
        <w:rPr>
          <w:rFonts w:ascii="Times New Roman" w:hAnsi="Times New Roman" w:cs="Times New Roman"/>
          <w:sz w:val="26"/>
          <w:szCs w:val="26"/>
        </w:rPr>
        <w:t xml:space="preserve"> </w:t>
      </w:r>
      <w:r w:rsidR="00877331">
        <w:rPr>
          <w:rFonts w:ascii="Times New Roman" w:hAnsi="Times New Roman" w:cs="Times New Roman"/>
          <w:sz w:val="26"/>
          <w:szCs w:val="26"/>
        </w:rPr>
        <w:t xml:space="preserve">для </w:t>
      </w:r>
      <w:r w:rsidR="00877331" w:rsidRPr="00877331">
        <w:rPr>
          <w:rFonts w:ascii="Times New Roman" w:hAnsi="Times New Roman" w:cs="Times New Roman"/>
          <w:sz w:val="26"/>
          <w:szCs w:val="26"/>
        </w:rPr>
        <w:t>отказа в выдаче свидетельства и карт маршрута</w:t>
      </w:r>
      <w:r w:rsidR="00877331" w:rsidRPr="00877331">
        <w:rPr>
          <w:rFonts w:ascii="Times New Roman" w:hAnsi="Times New Roman"/>
          <w:sz w:val="26"/>
          <w:szCs w:val="26"/>
        </w:rPr>
        <w:t xml:space="preserve"> регулярных перевозок</w:t>
      </w:r>
      <w:r w:rsidR="00877331" w:rsidRPr="00877331">
        <w:rPr>
          <w:rFonts w:ascii="Times New Roman" w:hAnsi="Times New Roman" w:cs="Times New Roman"/>
          <w:sz w:val="26"/>
          <w:szCs w:val="26"/>
        </w:rPr>
        <w:t>,</w:t>
      </w:r>
      <w:r w:rsidRPr="00877331">
        <w:rPr>
          <w:rFonts w:ascii="Times New Roman" w:hAnsi="Times New Roman" w:cs="Times New Roman"/>
          <w:sz w:val="26"/>
          <w:szCs w:val="26"/>
        </w:rPr>
        <w:t xml:space="preserve"> </w:t>
      </w:r>
      <w:r w:rsidR="00877331" w:rsidRPr="00877331">
        <w:rPr>
          <w:rFonts w:ascii="Times New Roman" w:hAnsi="Times New Roman" w:cs="Times New Roman"/>
          <w:sz w:val="26"/>
          <w:szCs w:val="26"/>
        </w:rPr>
        <w:t>преду</w:t>
      </w:r>
      <w:r w:rsidRPr="00877331">
        <w:rPr>
          <w:rFonts w:ascii="Times New Roman" w:hAnsi="Times New Roman" w:cs="Times New Roman"/>
          <w:sz w:val="26"/>
          <w:szCs w:val="26"/>
        </w:rPr>
        <w:t>с</w:t>
      </w:r>
      <w:r w:rsidR="00877331" w:rsidRPr="00877331">
        <w:rPr>
          <w:rFonts w:ascii="Times New Roman" w:hAnsi="Times New Roman" w:cs="Times New Roman"/>
          <w:sz w:val="26"/>
          <w:szCs w:val="26"/>
        </w:rPr>
        <w:t>мотренных</w:t>
      </w:r>
      <w:r w:rsidRPr="00877331">
        <w:rPr>
          <w:rFonts w:ascii="Times New Roman" w:hAnsi="Times New Roman" w:cs="Times New Roman"/>
          <w:sz w:val="26"/>
          <w:szCs w:val="26"/>
        </w:rPr>
        <w:t xml:space="preserve"> пунктом 2.7 настоящего Порядка,</w:t>
      </w:r>
      <w:r w:rsidR="00A9272A">
        <w:rPr>
          <w:rFonts w:ascii="Times New Roman" w:hAnsi="Times New Roman" w:cs="Times New Roman"/>
          <w:sz w:val="26"/>
          <w:szCs w:val="26"/>
        </w:rPr>
        <w:t xml:space="preserve"> в течение трех рабочих дней</w:t>
      </w:r>
      <w:r w:rsidR="00A9272A" w:rsidRPr="00A9272A">
        <w:rPr>
          <w:rFonts w:ascii="Times New Roman" w:hAnsi="Times New Roman" w:cs="Times New Roman"/>
          <w:sz w:val="26"/>
          <w:szCs w:val="26"/>
        </w:rPr>
        <w:t xml:space="preserve"> </w:t>
      </w:r>
      <w:r w:rsidR="00A9272A">
        <w:rPr>
          <w:rFonts w:ascii="Times New Roman" w:hAnsi="Times New Roman" w:cs="Times New Roman"/>
          <w:sz w:val="26"/>
          <w:szCs w:val="26"/>
        </w:rPr>
        <w:t>с даты подачи заявки</w:t>
      </w:r>
      <w:r w:rsidR="00A9272A" w:rsidRPr="00A9272A">
        <w:rPr>
          <w:rFonts w:ascii="Times New Roman" w:hAnsi="Times New Roman" w:cs="Times New Roman"/>
          <w:sz w:val="26"/>
          <w:szCs w:val="26"/>
        </w:rPr>
        <w:t xml:space="preserve"> </w:t>
      </w:r>
      <w:r w:rsidR="00A9272A">
        <w:rPr>
          <w:rFonts w:ascii="Times New Roman" w:hAnsi="Times New Roman" w:cs="Times New Roman"/>
          <w:sz w:val="26"/>
          <w:szCs w:val="26"/>
        </w:rPr>
        <w:t>претендентом</w:t>
      </w:r>
      <w:r w:rsidRPr="00877331">
        <w:rPr>
          <w:rFonts w:ascii="Times New Roman" w:hAnsi="Times New Roman" w:cs="Times New Roman"/>
          <w:sz w:val="26"/>
          <w:szCs w:val="26"/>
        </w:rPr>
        <w:t xml:space="preserve"> готовит</w:t>
      </w:r>
      <w:r>
        <w:rPr>
          <w:rFonts w:ascii="Times New Roman" w:hAnsi="Times New Roman" w:cs="Times New Roman"/>
          <w:sz w:val="26"/>
          <w:szCs w:val="26"/>
        </w:rPr>
        <w:t xml:space="preserve"> проект письма</w:t>
      </w:r>
      <w:r w:rsidR="004B0A4A">
        <w:rPr>
          <w:rFonts w:ascii="Times New Roman" w:hAnsi="Times New Roman" w:cs="Times New Roman"/>
          <w:sz w:val="26"/>
          <w:szCs w:val="26"/>
        </w:rPr>
        <w:t xml:space="preserve"> за подписью начальника УГХ</w:t>
      </w:r>
      <w:r>
        <w:rPr>
          <w:rFonts w:ascii="Times New Roman" w:hAnsi="Times New Roman" w:cs="Times New Roman"/>
          <w:sz w:val="26"/>
          <w:szCs w:val="26"/>
        </w:rPr>
        <w:t xml:space="preserve"> об отказе</w:t>
      </w:r>
      <w:r w:rsidRPr="00770F68">
        <w:rPr>
          <w:rFonts w:ascii="Times New Roman" w:hAnsi="Times New Roman" w:cs="Times New Roman"/>
          <w:sz w:val="26"/>
          <w:szCs w:val="26"/>
        </w:rPr>
        <w:t xml:space="preserve"> в выдаче </w:t>
      </w:r>
      <w:r>
        <w:rPr>
          <w:rFonts w:ascii="Times New Roman" w:hAnsi="Times New Roman" w:cs="Times New Roman"/>
          <w:sz w:val="26"/>
          <w:szCs w:val="26"/>
        </w:rPr>
        <w:t>с</w:t>
      </w:r>
      <w:r w:rsidRPr="00770F68">
        <w:rPr>
          <w:rFonts w:ascii="Times New Roman" w:hAnsi="Times New Roman" w:cs="Times New Roman"/>
          <w:sz w:val="26"/>
          <w:szCs w:val="26"/>
        </w:rPr>
        <w:t>видетельств и карт маршрута</w:t>
      </w:r>
      <w:r w:rsidR="000D2508" w:rsidRPr="000D2508">
        <w:rPr>
          <w:rFonts w:ascii="Times New Roman" w:hAnsi="Times New Roman"/>
          <w:sz w:val="26"/>
          <w:szCs w:val="26"/>
        </w:rPr>
        <w:t xml:space="preserve"> </w:t>
      </w:r>
      <w:r w:rsidR="000D2508" w:rsidRPr="00897BE3">
        <w:rPr>
          <w:rFonts w:ascii="Times New Roman" w:hAnsi="Times New Roman"/>
          <w:sz w:val="26"/>
          <w:szCs w:val="26"/>
        </w:rPr>
        <w:t>регулярных перевозок</w:t>
      </w:r>
      <w:r w:rsidR="00877331">
        <w:rPr>
          <w:rFonts w:ascii="Times New Roman" w:hAnsi="Times New Roman"/>
          <w:sz w:val="26"/>
          <w:szCs w:val="26"/>
        </w:rPr>
        <w:t xml:space="preserve"> с </w:t>
      </w:r>
      <w:r w:rsidR="004B0A4A">
        <w:rPr>
          <w:rFonts w:ascii="Times New Roman" w:hAnsi="Times New Roman"/>
          <w:sz w:val="26"/>
          <w:szCs w:val="26"/>
        </w:rPr>
        <w:t>обоснованием</w:t>
      </w:r>
      <w:r w:rsidR="00877331">
        <w:rPr>
          <w:rFonts w:ascii="Times New Roman" w:hAnsi="Times New Roman"/>
          <w:sz w:val="26"/>
          <w:szCs w:val="26"/>
        </w:rPr>
        <w:t xml:space="preserve"> причины отказа</w:t>
      </w:r>
      <w:r>
        <w:rPr>
          <w:rFonts w:ascii="Times New Roman" w:hAnsi="Times New Roman" w:cs="Times New Roman"/>
          <w:sz w:val="26"/>
          <w:szCs w:val="26"/>
        </w:rPr>
        <w:t>.</w:t>
      </w: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4B0A4A" w:rsidRDefault="004B0A4A" w:rsidP="001D7FD2">
      <w:pPr>
        <w:pStyle w:val="ConsPlusNormal"/>
        <w:ind w:left="4820"/>
        <w:outlineLvl w:val="1"/>
        <w:rPr>
          <w:rFonts w:ascii="Times New Roman" w:hAnsi="Times New Roman" w:cs="Times New Roman"/>
          <w:sz w:val="26"/>
          <w:szCs w:val="26"/>
        </w:rPr>
      </w:pPr>
    </w:p>
    <w:p w:rsidR="00B70044" w:rsidRDefault="00B70044" w:rsidP="001D7FD2">
      <w:pPr>
        <w:pStyle w:val="ConsPlusNormal"/>
        <w:ind w:left="4820"/>
        <w:outlineLvl w:val="1"/>
        <w:rPr>
          <w:rFonts w:ascii="Times New Roman" w:hAnsi="Times New Roman" w:cs="Times New Roman"/>
          <w:sz w:val="26"/>
          <w:szCs w:val="26"/>
        </w:rPr>
      </w:pPr>
    </w:p>
    <w:p w:rsidR="00EA53D8" w:rsidRDefault="00EA53D8" w:rsidP="001D7FD2">
      <w:pPr>
        <w:pStyle w:val="ConsPlusNormal"/>
        <w:ind w:left="4820"/>
        <w:outlineLvl w:val="1"/>
        <w:rPr>
          <w:rFonts w:ascii="Times New Roman" w:hAnsi="Times New Roman" w:cs="Times New Roman"/>
          <w:sz w:val="26"/>
          <w:szCs w:val="26"/>
        </w:rPr>
      </w:pPr>
      <w:r w:rsidRPr="001302A7">
        <w:rPr>
          <w:rFonts w:ascii="Times New Roman" w:hAnsi="Times New Roman" w:cs="Times New Roman"/>
          <w:sz w:val="26"/>
          <w:szCs w:val="26"/>
        </w:rPr>
        <w:lastRenderedPageBreak/>
        <w:t>Приложение</w:t>
      </w:r>
      <w:r>
        <w:rPr>
          <w:rFonts w:ascii="Times New Roman" w:hAnsi="Times New Roman" w:cs="Times New Roman"/>
          <w:sz w:val="26"/>
          <w:szCs w:val="26"/>
        </w:rPr>
        <w:t xml:space="preserve"> № 1</w:t>
      </w:r>
    </w:p>
    <w:p w:rsidR="00DC1FA5" w:rsidRDefault="00DC1FA5" w:rsidP="00DC1FA5">
      <w:pPr>
        <w:pStyle w:val="ConsPlusNormal"/>
        <w:tabs>
          <w:tab w:val="left" w:pos="1134"/>
        </w:tabs>
        <w:ind w:left="4820"/>
        <w:rPr>
          <w:rFonts w:ascii="Times New Roman" w:hAnsi="Times New Roman" w:cs="Times New Roman"/>
          <w:sz w:val="26"/>
          <w:szCs w:val="26"/>
        </w:rPr>
      </w:pPr>
      <w:r>
        <w:rPr>
          <w:rFonts w:ascii="Times New Roman" w:hAnsi="Times New Roman" w:cs="Times New Roman"/>
          <w:bCs/>
          <w:sz w:val="26"/>
          <w:szCs w:val="26"/>
        </w:rPr>
        <w:t>к П</w:t>
      </w:r>
      <w:r w:rsidR="00EA53D8" w:rsidRPr="00854CFD">
        <w:rPr>
          <w:rFonts w:ascii="Times New Roman" w:hAnsi="Times New Roman" w:cs="Times New Roman"/>
          <w:bCs/>
          <w:sz w:val="26"/>
          <w:szCs w:val="26"/>
        </w:rPr>
        <w:t>орядк</w:t>
      </w:r>
      <w:r w:rsidR="00EA53D8">
        <w:rPr>
          <w:rFonts w:ascii="Times New Roman" w:hAnsi="Times New Roman" w:cs="Times New Roman"/>
          <w:bCs/>
          <w:sz w:val="26"/>
          <w:szCs w:val="26"/>
        </w:rPr>
        <w:t>у</w:t>
      </w:r>
      <w:r w:rsidR="00EA53D8" w:rsidRPr="00854CFD">
        <w:rPr>
          <w:rFonts w:ascii="Times New Roman" w:hAnsi="Times New Roman" w:cs="Times New Roman"/>
          <w:bCs/>
          <w:sz w:val="26"/>
          <w:szCs w:val="26"/>
        </w:rPr>
        <w:t xml:space="preserve"> </w:t>
      </w:r>
      <w:r w:rsidR="00EA53D8" w:rsidRPr="0024646B">
        <w:rPr>
          <w:rFonts w:ascii="Times New Roman" w:hAnsi="Times New Roman" w:cs="Times New Roman"/>
          <w:bCs/>
          <w:sz w:val="26"/>
          <w:szCs w:val="26"/>
        </w:rPr>
        <w:t xml:space="preserve">организации регулярных перевозок пассажиров и багажа </w:t>
      </w:r>
      <w:r w:rsidR="00EA53D8" w:rsidRPr="00962A9A">
        <w:rPr>
          <w:rFonts w:ascii="Times New Roman" w:hAnsi="Times New Roman" w:cs="Times New Roman"/>
          <w:bCs/>
          <w:sz w:val="26"/>
          <w:szCs w:val="26"/>
        </w:rPr>
        <w:t>на территории муниципального образования город Норильск</w:t>
      </w:r>
      <w:r w:rsidR="00EA53D8">
        <w:rPr>
          <w:rFonts w:ascii="Times New Roman" w:hAnsi="Times New Roman" w:cs="Times New Roman"/>
          <w:bCs/>
          <w:sz w:val="26"/>
          <w:szCs w:val="26"/>
        </w:rPr>
        <w:t xml:space="preserve"> </w:t>
      </w:r>
      <w:r w:rsidR="00EA53D8" w:rsidRPr="0024646B">
        <w:rPr>
          <w:rFonts w:ascii="Times New Roman" w:hAnsi="Times New Roman" w:cs="Times New Roman"/>
          <w:bCs/>
          <w:sz w:val="26"/>
          <w:szCs w:val="26"/>
        </w:rPr>
        <w:t>без проведения открытого конкурса</w:t>
      </w:r>
    </w:p>
    <w:p w:rsidR="001D7FD2" w:rsidRDefault="001D7FD2" w:rsidP="001D7FD2">
      <w:pPr>
        <w:pStyle w:val="ConsPlusNormal"/>
        <w:tabs>
          <w:tab w:val="left" w:pos="1134"/>
        </w:tabs>
        <w:ind w:left="4820"/>
        <w:rPr>
          <w:rFonts w:ascii="Times New Roman" w:hAnsi="Times New Roman" w:cs="Times New Roman"/>
          <w:sz w:val="26"/>
          <w:szCs w:val="26"/>
        </w:rPr>
      </w:pPr>
    </w:p>
    <w:p w:rsidR="00EA53D8" w:rsidRDefault="00EA53D8" w:rsidP="007F0F01">
      <w:pPr>
        <w:widowControl w:val="0"/>
        <w:tabs>
          <w:tab w:val="left" w:pos="993"/>
        </w:tabs>
        <w:autoSpaceDE w:val="0"/>
        <w:autoSpaceDN w:val="0"/>
        <w:adjustRightInd w:val="0"/>
        <w:spacing w:after="0" w:line="240" w:lineRule="auto"/>
        <w:jc w:val="center"/>
        <w:rPr>
          <w:rFonts w:ascii="Times New Roman" w:hAnsi="Times New Roman"/>
          <w:sz w:val="26"/>
          <w:szCs w:val="26"/>
        </w:rPr>
      </w:pPr>
    </w:p>
    <w:p w:rsidR="00EA53D8" w:rsidRDefault="007F0F01" w:rsidP="007F0F01">
      <w:pPr>
        <w:widowControl w:val="0"/>
        <w:tabs>
          <w:tab w:val="left" w:pos="993"/>
        </w:tabs>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 xml:space="preserve">ФОРМА </w:t>
      </w:r>
      <w:r w:rsidR="00EA53D8" w:rsidRPr="00FC5D90">
        <w:rPr>
          <w:rFonts w:ascii="Times New Roman" w:hAnsi="Times New Roman"/>
          <w:sz w:val="26"/>
          <w:szCs w:val="26"/>
        </w:rPr>
        <w:t>ЗАЯВ</w:t>
      </w:r>
      <w:r w:rsidR="00EA53D8">
        <w:rPr>
          <w:rFonts w:ascii="Times New Roman" w:hAnsi="Times New Roman"/>
          <w:sz w:val="26"/>
          <w:szCs w:val="26"/>
        </w:rPr>
        <w:t>КИ</w:t>
      </w:r>
      <w:r w:rsidR="00EA53D8" w:rsidRPr="00FC5D90">
        <w:rPr>
          <w:rFonts w:ascii="Times New Roman" w:hAnsi="Times New Roman"/>
          <w:sz w:val="26"/>
          <w:szCs w:val="26"/>
        </w:rPr>
        <w:t xml:space="preserve"> НА ПОЛУЧЕНИЕ </w:t>
      </w:r>
      <w:r w:rsidR="00EA53D8">
        <w:rPr>
          <w:rFonts w:ascii="Times New Roman" w:hAnsi="Times New Roman"/>
          <w:sz w:val="26"/>
          <w:szCs w:val="26"/>
        </w:rPr>
        <w:t>СВИДЕТЕЛЬСТВА И КАРТ МАРШРУТА БЕЗ ПРОВЕДЕНИЯ ОТКРЫТОГО КОНКУРСА</w:t>
      </w:r>
    </w:p>
    <w:p w:rsidR="007F0F01" w:rsidRPr="007F0F01" w:rsidRDefault="007F0F01" w:rsidP="007F0F01">
      <w:pPr>
        <w:widowControl w:val="0"/>
        <w:tabs>
          <w:tab w:val="left" w:pos="5580"/>
        </w:tabs>
        <w:autoSpaceDE w:val="0"/>
        <w:autoSpaceDN w:val="0"/>
        <w:adjustRightInd w:val="0"/>
        <w:spacing w:after="0" w:line="240" w:lineRule="auto"/>
        <w:jc w:val="center"/>
        <w:rPr>
          <w:rFonts w:ascii="Times New Roman" w:hAnsi="Times New Roman"/>
        </w:rPr>
      </w:pPr>
    </w:p>
    <w:tbl>
      <w:tblPr>
        <w:tblW w:w="0" w:type="auto"/>
        <w:tblLook w:val="04A0" w:firstRow="1" w:lastRow="0" w:firstColumn="1" w:lastColumn="0" w:noHBand="0" w:noVBand="1"/>
      </w:tblPr>
      <w:tblGrid>
        <w:gridCol w:w="4927"/>
        <w:gridCol w:w="4927"/>
      </w:tblGrid>
      <w:tr w:rsidR="007F0F01" w:rsidRPr="007F0F01" w:rsidTr="00E40381">
        <w:tc>
          <w:tcPr>
            <w:tcW w:w="4927" w:type="dxa"/>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r w:rsidRPr="007F0F01">
              <w:rPr>
                <w:rFonts w:ascii="Times New Roman" w:hAnsi="Times New Roman"/>
                <w:sz w:val="26"/>
                <w:szCs w:val="26"/>
              </w:rPr>
              <w:t>Дата, исх. номер</w:t>
            </w:r>
          </w:p>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r w:rsidRPr="007F0F01">
              <w:rPr>
                <w:rFonts w:ascii="Times New Roman" w:hAnsi="Times New Roman"/>
                <w:sz w:val="26"/>
                <w:szCs w:val="26"/>
              </w:rPr>
              <w:t>от ______ №_______</w:t>
            </w:r>
          </w:p>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4927" w:type="dxa"/>
          </w:tcPr>
          <w:p w:rsidR="007F0F01" w:rsidRDefault="00EA53D8" w:rsidP="007F0F01">
            <w:pPr>
              <w:widowControl w:val="0"/>
              <w:autoSpaceDE w:val="0"/>
              <w:autoSpaceDN w:val="0"/>
              <w:adjustRightInd w:val="0"/>
              <w:spacing w:after="0" w:line="240" w:lineRule="auto"/>
              <w:ind w:left="-21"/>
              <w:rPr>
                <w:rFonts w:ascii="Times New Roman" w:hAnsi="Times New Roman"/>
                <w:sz w:val="26"/>
                <w:szCs w:val="26"/>
              </w:rPr>
            </w:pPr>
            <w:r>
              <w:rPr>
                <w:rFonts w:ascii="Times New Roman" w:hAnsi="Times New Roman"/>
                <w:sz w:val="26"/>
                <w:szCs w:val="26"/>
              </w:rPr>
              <w:t>Начальнику Управления городского хозяйства Администрации города Норильска</w:t>
            </w:r>
          </w:p>
          <w:p w:rsidR="00EA53D8" w:rsidRPr="007F0F01" w:rsidRDefault="00EA53D8" w:rsidP="007F0F01">
            <w:pPr>
              <w:widowControl w:val="0"/>
              <w:autoSpaceDE w:val="0"/>
              <w:autoSpaceDN w:val="0"/>
              <w:adjustRightInd w:val="0"/>
              <w:spacing w:after="0" w:line="240" w:lineRule="auto"/>
              <w:ind w:left="-21"/>
              <w:rPr>
                <w:rFonts w:ascii="Times New Roman" w:hAnsi="Times New Roman"/>
                <w:sz w:val="26"/>
                <w:szCs w:val="26"/>
              </w:rPr>
            </w:pPr>
            <w:r>
              <w:rPr>
                <w:rFonts w:ascii="Times New Roman" w:hAnsi="Times New Roman"/>
                <w:sz w:val="26"/>
                <w:szCs w:val="26"/>
              </w:rPr>
              <w:t>_______________________________</w:t>
            </w:r>
          </w:p>
        </w:tc>
      </w:tr>
    </w:tbl>
    <w:p w:rsidR="007F0F01" w:rsidRPr="007F0F01" w:rsidRDefault="007F0F01" w:rsidP="007F0F01">
      <w:pPr>
        <w:widowControl w:val="0"/>
        <w:autoSpaceDE w:val="0"/>
        <w:autoSpaceDN w:val="0"/>
        <w:adjustRightInd w:val="0"/>
        <w:spacing w:after="0" w:line="240" w:lineRule="auto"/>
        <w:ind w:left="505"/>
        <w:jc w:val="center"/>
        <w:rPr>
          <w:rFonts w:ascii="Times New Roman" w:hAnsi="Times New Roman"/>
          <w:b/>
        </w:rPr>
      </w:pPr>
    </w:p>
    <w:p w:rsidR="007F0F01" w:rsidRPr="007F0F01" w:rsidRDefault="007F0F01" w:rsidP="007F0F01">
      <w:pPr>
        <w:widowControl w:val="0"/>
        <w:autoSpaceDE w:val="0"/>
        <w:autoSpaceDN w:val="0"/>
        <w:adjustRightInd w:val="0"/>
        <w:spacing w:after="0" w:line="240" w:lineRule="auto"/>
        <w:ind w:left="505"/>
        <w:jc w:val="center"/>
        <w:rPr>
          <w:rFonts w:ascii="Times New Roman" w:hAnsi="Times New Roman"/>
          <w:sz w:val="26"/>
          <w:szCs w:val="26"/>
        </w:rPr>
      </w:pPr>
      <w:r w:rsidRPr="007F0F01">
        <w:rPr>
          <w:rFonts w:ascii="Times New Roman" w:hAnsi="Times New Roman"/>
          <w:sz w:val="26"/>
          <w:szCs w:val="26"/>
        </w:rPr>
        <w:t xml:space="preserve">Заявка </w:t>
      </w:r>
      <w:r w:rsidR="00EA53D8" w:rsidRPr="00FC5D90">
        <w:rPr>
          <w:rFonts w:ascii="Times New Roman" w:hAnsi="Times New Roman"/>
          <w:sz w:val="26"/>
          <w:szCs w:val="26"/>
        </w:rPr>
        <w:t xml:space="preserve">на получение </w:t>
      </w:r>
      <w:r w:rsidR="00EA53D8">
        <w:rPr>
          <w:rFonts w:ascii="Times New Roman" w:hAnsi="Times New Roman"/>
          <w:sz w:val="26"/>
          <w:szCs w:val="26"/>
        </w:rPr>
        <w:t xml:space="preserve">свидетельства </w:t>
      </w:r>
      <w:r w:rsidRPr="007F0F01">
        <w:rPr>
          <w:rFonts w:ascii="Times New Roman" w:hAnsi="Times New Roman"/>
          <w:sz w:val="26"/>
          <w:szCs w:val="26"/>
        </w:rPr>
        <w:t>об осуществлении перевозок по муниципальному маршруту регулярных перевозок на территории муниципального образования город Норильск по нерегулируемым тарифам</w:t>
      </w:r>
      <w:r w:rsidR="00EA53D8" w:rsidRPr="00EA53D8">
        <w:rPr>
          <w:rFonts w:ascii="Times New Roman" w:hAnsi="Times New Roman"/>
          <w:sz w:val="26"/>
          <w:szCs w:val="26"/>
        </w:rPr>
        <w:t xml:space="preserve"> </w:t>
      </w:r>
      <w:r w:rsidR="00EA53D8">
        <w:rPr>
          <w:rFonts w:ascii="Times New Roman" w:hAnsi="Times New Roman"/>
          <w:sz w:val="26"/>
          <w:szCs w:val="26"/>
        </w:rPr>
        <w:t>и карт маршрута без проведения открытого конкурса</w:t>
      </w:r>
    </w:p>
    <w:p w:rsidR="007F0F01" w:rsidRPr="007F0F01" w:rsidRDefault="007F0F01" w:rsidP="007F0F01">
      <w:pPr>
        <w:widowControl w:val="0"/>
        <w:autoSpaceDE w:val="0"/>
        <w:autoSpaceDN w:val="0"/>
        <w:adjustRightInd w:val="0"/>
        <w:spacing w:after="0" w:line="240" w:lineRule="auto"/>
        <w:ind w:left="505"/>
        <w:jc w:val="center"/>
        <w:rPr>
          <w:rFonts w:ascii="Times New Roman" w:hAnsi="Times New Roman"/>
          <w:b/>
        </w:rPr>
      </w:pPr>
    </w:p>
    <w:p w:rsidR="007F0F01" w:rsidRPr="007F0F01" w:rsidRDefault="007F0F01" w:rsidP="00DB5187">
      <w:pPr>
        <w:widowControl w:val="0"/>
        <w:numPr>
          <w:ilvl w:val="0"/>
          <w:numId w:val="10"/>
        </w:numPr>
        <w:tabs>
          <w:tab w:val="num" w:pos="-2268"/>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Изучив требования к осуществлению регулярных перевозок по нерегулируемым тарифам по муниципальным маршрутам регулярных перевозок на территории муниципального образования город Норильск</w:t>
      </w:r>
      <w:r w:rsidRPr="007F0F01">
        <w:rPr>
          <w:rFonts w:ascii="Times New Roman" w:eastAsia="Calibri" w:hAnsi="Times New Roman"/>
          <w:sz w:val="26"/>
          <w:szCs w:val="26"/>
        </w:rPr>
        <w:t>, утвержденные постановлением Администрации города Норильска от 25.08.2016 № 451</w:t>
      </w:r>
      <w:r w:rsidRPr="007F0F01">
        <w:rPr>
          <w:rFonts w:ascii="Times New Roman" w:hAnsi="Times New Roman"/>
          <w:sz w:val="26"/>
          <w:szCs w:val="26"/>
        </w:rPr>
        <w:t xml:space="preserve">, Федеральные законы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Постановление Правительства РФ от 14.02.2009 № 112 «Об утверждении Правил перевозок пассажиров и багажа автомобильным транспортом и городским наземным электрическим транспортом», </w:t>
      </w:r>
    </w:p>
    <w:p w:rsidR="007F0F01" w:rsidRPr="007F0F01" w:rsidRDefault="007F0F01" w:rsidP="007F0F01">
      <w:pPr>
        <w:widowControl w:val="0"/>
        <w:tabs>
          <w:tab w:val="num" w:pos="-2268"/>
          <w:tab w:val="num" w:pos="-993"/>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___________________________________________________________________________</w:t>
      </w:r>
    </w:p>
    <w:p w:rsidR="007F0F01" w:rsidRPr="007F0F01" w:rsidRDefault="007F0F01" w:rsidP="007F0F01">
      <w:pPr>
        <w:widowControl w:val="0"/>
        <w:tabs>
          <w:tab w:val="num" w:pos="-2268"/>
          <w:tab w:val="num" w:pos="-993"/>
        </w:tabs>
        <w:autoSpaceDE w:val="0"/>
        <w:autoSpaceDN w:val="0"/>
        <w:adjustRightInd w:val="0"/>
        <w:spacing w:after="0" w:line="240" w:lineRule="auto"/>
        <w:jc w:val="center"/>
        <w:rPr>
          <w:rFonts w:ascii="Times New Roman" w:hAnsi="Times New Roman"/>
          <w:i/>
        </w:rPr>
      </w:pPr>
      <w:r w:rsidRPr="007F0F01">
        <w:rPr>
          <w:rFonts w:ascii="Times New Roman" w:hAnsi="Times New Roman"/>
          <w:i/>
        </w:rPr>
        <w:t xml:space="preserve">претендент </w:t>
      </w:r>
    </w:p>
    <w:p w:rsidR="007F0F01" w:rsidRPr="007F0F01" w:rsidRDefault="00DB5187" w:rsidP="007F0F01">
      <w:pPr>
        <w:widowControl w:val="0"/>
        <w:tabs>
          <w:tab w:val="num" w:pos="-2268"/>
          <w:tab w:val="num" w:pos="-993"/>
        </w:tabs>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в </w:t>
      </w:r>
      <w:proofErr w:type="gramStart"/>
      <w:r>
        <w:rPr>
          <w:rFonts w:ascii="Times New Roman" w:hAnsi="Times New Roman"/>
          <w:sz w:val="26"/>
          <w:szCs w:val="26"/>
        </w:rPr>
        <w:t>лице:</w:t>
      </w:r>
      <w:r w:rsidR="007F0F01" w:rsidRPr="007F0F01">
        <w:rPr>
          <w:rFonts w:ascii="Times New Roman" w:hAnsi="Times New Roman"/>
          <w:sz w:val="26"/>
          <w:szCs w:val="26"/>
        </w:rPr>
        <w:t>_</w:t>
      </w:r>
      <w:proofErr w:type="gramEnd"/>
      <w:r w:rsidR="007F0F01" w:rsidRPr="007F0F01">
        <w:rPr>
          <w:rFonts w:ascii="Times New Roman" w:hAnsi="Times New Roman"/>
          <w:sz w:val="26"/>
          <w:szCs w:val="26"/>
        </w:rPr>
        <w:t>_____________________________________________________________________</w:t>
      </w:r>
    </w:p>
    <w:p w:rsidR="007F0F01" w:rsidRPr="007F0F01" w:rsidRDefault="007F0F01" w:rsidP="007F0F01">
      <w:pPr>
        <w:widowControl w:val="0"/>
        <w:tabs>
          <w:tab w:val="num" w:pos="-2268"/>
          <w:tab w:val="num" w:pos="-993"/>
        </w:tabs>
        <w:autoSpaceDE w:val="0"/>
        <w:autoSpaceDN w:val="0"/>
        <w:adjustRightInd w:val="0"/>
        <w:spacing w:after="0" w:line="240" w:lineRule="auto"/>
        <w:jc w:val="center"/>
        <w:rPr>
          <w:rFonts w:ascii="Times New Roman" w:hAnsi="Times New Roman"/>
          <w:i/>
        </w:rPr>
      </w:pPr>
      <w:r w:rsidRPr="007F0F01">
        <w:rPr>
          <w:rFonts w:ascii="Times New Roman" w:hAnsi="Times New Roman"/>
          <w:i/>
        </w:rPr>
        <w:t>должность руководителя организации, его Ф.И.О. (последнее – при наличии) (Ф.И.О. (последнее – при наличии) индивидуального предпринимателя (уполномоченного участника договора простого товарищества))</w:t>
      </w:r>
    </w:p>
    <w:p w:rsidR="00EA53D8" w:rsidRDefault="007F0F01" w:rsidP="007F0F01">
      <w:pPr>
        <w:widowControl w:val="0"/>
        <w:tabs>
          <w:tab w:val="num" w:pos="-2268"/>
          <w:tab w:val="num" w:pos="-993"/>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 xml:space="preserve">сообщаю о согласии </w:t>
      </w:r>
      <w:r w:rsidR="00EA53D8">
        <w:rPr>
          <w:rFonts w:ascii="Times New Roman" w:hAnsi="Times New Roman"/>
          <w:sz w:val="26"/>
          <w:szCs w:val="26"/>
        </w:rPr>
        <w:t>осуществлять регулярные перевозки по муниципальному маршруту</w:t>
      </w:r>
    </w:p>
    <w:p w:rsidR="00EA53D8" w:rsidRPr="007F0F01" w:rsidRDefault="00EA53D8" w:rsidP="00EA53D8">
      <w:pPr>
        <w:widowControl w:val="0"/>
        <w:tabs>
          <w:tab w:val="num" w:pos="-993"/>
        </w:tabs>
        <w:autoSpaceDE w:val="0"/>
        <w:autoSpaceDN w:val="0"/>
        <w:adjustRightInd w:val="0"/>
        <w:spacing w:after="0" w:line="240" w:lineRule="auto"/>
        <w:jc w:val="both"/>
        <w:rPr>
          <w:rFonts w:ascii="Times New Roman" w:hAnsi="Times New Roman"/>
        </w:rPr>
      </w:pPr>
      <w:r w:rsidRPr="007F0F01">
        <w:rPr>
          <w:rFonts w:ascii="Times New Roman" w:hAnsi="Times New Roman"/>
        </w:rPr>
        <w:t>__________________________________________________________________________________________</w:t>
      </w:r>
    </w:p>
    <w:p w:rsidR="00EA53D8" w:rsidRPr="007F0F01" w:rsidRDefault="00EA53D8" w:rsidP="00EA53D8">
      <w:pPr>
        <w:widowControl w:val="0"/>
        <w:tabs>
          <w:tab w:val="num" w:pos="-993"/>
        </w:tabs>
        <w:autoSpaceDE w:val="0"/>
        <w:autoSpaceDN w:val="0"/>
        <w:adjustRightInd w:val="0"/>
        <w:spacing w:after="0" w:line="240" w:lineRule="auto"/>
        <w:ind w:left="502"/>
        <w:jc w:val="center"/>
        <w:rPr>
          <w:rFonts w:ascii="Times New Roman" w:hAnsi="Times New Roman"/>
          <w:i/>
        </w:rPr>
      </w:pPr>
      <w:r w:rsidRPr="007F0F01">
        <w:rPr>
          <w:rFonts w:ascii="Times New Roman" w:hAnsi="Times New Roman"/>
          <w:i/>
        </w:rPr>
        <w:t>номер и наименование маршрута</w:t>
      </w:r>
    </w:p>
    <w:p w:rsidR="007F0F01" w:rsidRPr="007F0F01" w:rsidRDefault="00EA53D8" w:rsidP="007F0F01">
      <w:pPr>
        <w:widowControl w:val="0"/>
        <w:tabs>
          <w:tab w:val="num" w:pos="-2268"/>
          <w:tab w:val="num" w:pos="-993"/>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до проведения Администрацией города Норильска </w:t>
      </w:r>
      <w:r w:rsidR="007F0F01" w:rsidRPr="007F0F01">
        <w:rPr>
          <w:rFonts w:ascii="Times New Roman" w:hAnsi="Times New Roman"/>
          <w:sz w:val="26"/>
          <w:szCs w:val="26"/>
        </w:rPr>
        <w:t>открыт</w:t>
      </w:r>
      <w:r>
        <w:rPr>
          <w:rFonts w:ascii="Times New Roman" w:hAnsi="Times New Roman"/>
          <w:sz w:val="26"/>
          <w:szCs w:val="26"/>
        </w:rPr>
        <w:t>ого</w:t>
      </w:r>
      <w:r w:rsidR="007F0F01" w:rsidRPr="007F0F01">
        <w:rPr>
          <w:rFonts w:ascii="Times New Roman" w:hAnsi="Times New Roman"/>
          <w:sz w:val="26"/>
          <w:szCs w:val="26"/>
        </w:rPr>
        <w:t xml:space="preserve"> конкурс</w:t>
      </w:r>
      <w:r>
        <w:rPr>
          <w:rFonts w:ascii="Times New Roman" w:hAnsi="Times New Roman"/>
          <w:sz w:val="26"/>
          <w:szCs w:val="26"/>
        </w:rPr>
        <w:t>а</w:t>
      </w:r>
      <w:r w:rsidR="00DB5187">
        <w:rPr>
          <w:rFonts w:ascii="Times New Roman" w:hAnsi="Times New Roman"/>
          <w:sz w:val="26"/>
          <w:szCs w:val="26"/>
        </w:rPr>
        <w:t xml:space="preserve"> и подведения его итогов.</w:t>
      </w:r>
    </w:p>
    <w:p w:rsidR="007F0F01" w:rsidRPr="007F0F01" w:rsidRDefault="007F0F01" w:rsidP="00DB5187">
      <w:pPr>
        <w:widowControl w:val="0"/>
        <w:numPr>
          <w:ilvl w:val="0"/>
          <w:numId w:val="10"/>
        </w:numPr>
        <w:tabs>
          <w:tab w:val="num" w:pos="-993"/>
          <w:tab w:val="num"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Обязуюсь осуществлять пассажирские перевозки в соответствии с требованиями действую</w:t>
      </w:r>
      <w:r w:rsidR="004120CB">
        <w:rPr>
          <w:rFonts w:ascii="Times New Roman" w:hAnsi="Times New Roman"/>
          <w:sz w:val="26"/>
          <w:szCs w:val="26"/>
        </w:rPr>
        <w:t xml:space="preserve">щих нормативных правовых актов и </w:t>
      </w:r>
      <w:r w:rsidRPr="007F0F01">
        <w:rPr>
          <w:rFonts w:ascii="Times New Roman" w:hAnsi="Times New Roman"/>
          <w:sz w:val="26"/>
          <w:szCs w:val="26"/>
        </w:rPr>
        <w:t>расписанием движения</w:t>
      </w:r>
      <w:r w:rsidR="004120CB">
        <w:rPr>
          <w:rFonts w:ascii="Times New Roman" w:hAnsi="Times New Roman"/>
          <w:sz w:val="26"/>
          <w:szCs w:val="26"/>
        </w:rPr>
        <w:t>, являющегося приложением к свидетельству</w:t>
      </w:r>
      <w:r w:rsidRPr="007F0F01">
        <w:rPr>
          <w:rFonts w:ascii="Times New Roman" w:hAnsi="Times New Roman"/>
          <w:sz w:val="26"/>
          <w:szCs w:val="26"/>
        </w:rPr>
        <w:t>.</w:t>
      </w:r>
    </w:p>
    <w:p w:rsidR="007F0F01" w:rsidRPr="007F0F01" w:rsidRDefault="007F0F01" w:rsidP="00DB5187">
      <w:pPr>
        <w:widowControl w:val="0"/>
        <w:numPr>
          <w:ilvl w:val="0"/>
          <w:numId w:val="10"/>
        </w:numPr>
        <w:tabs>
          <w:tab w:val="num" w:pos="-2268"/>
          <w:tab w:val="num" w:pos="-993"/>
          <w:tab w:val="num"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Настоящим гарантирую достоверность представленной в заявке информации.</w:t>
      </w:r>
    </w:p>
    <w:p w:rsidR="007F0F01" w:rsidRPr="007F0F01" w:rsidRDefault="007F0F01" w:rsidP="00DB5187">
      <w:pPr>
        <w:widowControl w:val="0"/>
        <w:numPr>
          <w:ilvl w:val="0"/>
          <w:numId w:val="10"/>
        </w:numPr>
        <w:tabs>
          <w:tab w:val="num" w:pos="-2268"/>
          <w:tab w:val="num" w:pos="-993"/>
          <w:tab w:val="num"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Настоящим подтверждаю, что в отношении:</w:t>
      </w:r>
    </w:p>
    <w:p w:rsidR="007F0F01" w:rsidRPr="007F0F01" w:rsidRDefault="007F0F01" w:rsidP="007F0F01">
      <w:pPr>
        <w:widowControl w:val="0"/>
        <w:tabs>
          <w:tab w:val="num" w:pos="-2268"/>
          <w:tab w:val="num" w:pos="-993"/>
        </w:tabs>
        <w:autoSpaceDE w:val="0"/>
        <w:autoSpaceDN w:val="0"/>
        <w:adjustRightInd w:val="0"/>
        <w:spacing w:after="0" w:line="240" w:lineRule="auto"/>
        <w:jc w:val="both"/>
        <w:rPr>
          <w:rFonts w:ascii="Times New Roman" w:hAnsi="Times New Roman"/>
          <w:i/>
        </w:rPr>
      </w:pPr>
      <w:r w:rsidRPr="007F0F01">
        <w:rPr>
          <w:rFonts w:ascii="Times New Roman" w:hAnsi="Times New Roman"/>
        </w:rPr>
        <w:t>__________________________________________________________________________________</w:t>
      </w:r>
      <w:r w:rsidRPr="007F0F01">
        <w:rPr>
          <w:rFonts w:ascii="Times New Roman" w:hAnsi="Times New Roman"/>
          <w:i/>
        </w:rPr>
        <w:t>________</w:t>
      </w:r>
    </w:p>
    <w:p w:rsidR="007F0F01" w:rsidRPr="007F0F01" w:rsidRDefault="007F0F01" w:rsidP="007F0F01">
      <w:pPr>
        <w:widowControl w:val="0"/>
        <w:tabs>
          <w:tab w:val="num" w:pos="-2268"/>
          <w:tab w:val="num" w:pos="-993"/>
        </w:tabs>
        <w:autoSpaceDE w:val="0"/>
        <w:autoSpaceDN w:val="0"/>
        <w:adjustRightInd w:val="0"/>
        <w:spacing w:after="0" w:line="240" w:lineRule="auto"/>
        <w:jc w:val="center"/>
        <w:rPr>
          <w:rFonts w:ascii="Times New Roman" w:hAnsi="Times New Roman"/>
          <w:i/>
        </w:rPr>
      </w:pPr>
      <w:r w:rsidRPr="007F0F01">
        <w:rPr>
          <w:rFonts w:ascii="Times New Roman" w:hAnsi="Times New Roman"/>
          <w:i/>
        </w:rPr>
        <w:t xml:space="preserve">претендент </w:t>
      </w:r>
    </w:p>
    <w:p w:rsidR="007F0F01" w:rsidRPr="007F0F01" w:rsidRDefault="007F0F01" w:rsidP="00DB5187">
      <w:pPr>
        <w:widowControl w:val="0"/>
        <w:tabs>
          <w:tab w:val="num" w:pos="-2268"/>
          <w:tab w:val="num" w:pos="-993"/>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не проводится процедура ликвидации, банкротства, деятельность не приостановлена.</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 xml:space="preserve">Подтверждаю наличие на праве собственности или на ином законном основании </w:t>
      </w:r>
      <w:r w:rsidRPr="007F0F01">
        <w:rPr>
          <w:rFonts w:ascii="Times New Roman" w:hAnsi="Times New Roman"/>
          <w:sz w:val="26"/>
          <w:szCs w:val="26"/>
        </w:rPr>
        <w:lastRenderedPageBreak/>
        <w:t>транспортных средств, соответствующих требованиям, указанным в реестре маршрутов регулярных перевозок, в отношении маршрута, на который выдается свидетельство об осуществлении перевозок по маршруту регулярных перевозок, оснащенных аппаратурой спутниковой навигации ГЛОНАСС или ГЛОНАСС/</w:t>
      </w:r>
      <w:r w:rsidRPr="007F0F01">
        <w:rPr>
          <w:rFonts w:ascii="Times New Roman" w:hAnsi="Times New Roman"/>
          <w:sz w:val="26"/>
          <w:szCs w:val="26"/>
          <w:lang w:val="en-US"/>
        </w:rPr>
        <w:t>GPS</w:t>
      </w:r>
      <w:r w:rsidR="00EA53D8">
        <w:rPr>
          <w:rFonts w:ascii="Times New Roman" w:hAnsi="Times New Roman"/>
          <w:sz w:val="26"/>
          <w:szCs w:val="26"/>
        </w:rPr>
        <w:t>.</w:t>
      </w:r>
    </w:p>
    <w:p w:rsidR="007F0F01" w:rsidRPr="007F0F01" w:rsidRDefault="007F0F01" w:rsidP="00DB5187">
      <w:pPr>
        <w:widowControl w:val="0"/>
        <w:numPr>
          <w:ilvl w:val="0"/>
          <w:numId w:val="10"/>
        </w:numPr>
        <w:tabs>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 xml:space="preserve">Фирменное </w:t>
      </w:r>
      <w:proofErr w:type="gramStart"/>
      <w:r w:rsidRPr="007F0F01">
        <w:rPr>
          <w:rFonts w:ascii="Times New Roman" w:hAnsi="Times New Roman"/>
          <w:sz w:val="26"/>
          <w:szCs w:val="26"/>
        </w:rPr>
        <w:t>наименование:_</w:t>
      </w:r>
      <w:proofErr w:type="gramEnd"/>
      <w:r w:rsidRPr="007F0F01">
        <w:rPr>
          <w:rFonts w:ascii="Times New Roman" w:hAnsi="Times New Roman"/>
          <w:sz w:val="26"/>
          <w:szCs w:val="26"/>
        </w:rPr>
        <w:t>_____________________________________________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Организационно-правовая форма: _______________________________________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 xml:space="preserve">Место </w:t>
      </w:r>
      <w:proofErr w:type="gramStart"/>
      <w:r w:rsidRPr="007F0F01">
        <w:rPr>
          <w:rFonts w:ascii="Times New Roman" w:hAnsi="Times New Roman"/>
          <w:sz w:val="26"/>
          <w:szCs w:val="26"/>
        </w:rPr>
        <w:t>нахождения:_</w:t>
      </w:r>
      <w:proofErr w:type="gramEnd"/>
      <w:r w:rsidRPr="007F0F01">
        <w:rPr>
          <w:rFonts w:ascii="Times New Roman" w:hAnsi="Times New Roman"/>
          <w:sz w:val="26"/>
          <w:szCs w:val="26"/>
        </w:rPr>
        <w:t>___________________________________________________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 xml:space="preserve"> Почтовый адрес (для юридического лица</w:t>
      </w:r>
      <w:proofErr w:type="gramStart"/>
      <w:r w:rsidRPr="007F0F01">
        <w:rPr>
          <w:rFonts w:ascii="Times New Roman" w:hAnsi="Times New Roman"/>
          <w:sz w:val="26"/>
          <w:szCs w:val="26"/>
        </w:rPr>
        <w:t>):_</w:t>
      </w:r>
      <w:proofErr w:type="gramEnd"/>
      <w:r w:rsidRPr="007F0F01">
        <w:rPr>
          <w:rFonts w:ascii="Times New Roman" w:hAnsi="Times New Roman"/>
          <w:sz w:val="26"/>
          <w:szCs w:val="26"/>
        </w:rPr>
        <w:t>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 xml:space="preserve">Фамилия, имя, отчество (последнее – при наличии), паспортные данные, сведения о месте жительства </w:t>
      </w:r>
      <w:r w:rsidRPr="007F0F01">
        <w:rPr>
          <w:rFonts w:ascii="Times New Roman" w:hAnsi="Times New Roman"/>
          <w:i/>
          <w:sz w:val="26"/>
          <w:szCs w:val="26"/>
        </w:rPr>
        <w:t>(для физического лица, уполномоченного участника договора простого товарищества) _____</w:t>
      </w:r>
      <w:r w:rsidRPr="007F0F01">
        <w:rPr>
          <w:rFonts w:ascii="Times New Roman" w:hAnsi="Times New Roman"/>
          <w:sz w:val="26"/>
          <w:szCs w:val="26"/>
        </w:rPr>
        <w:t>________________________________________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 xml:space="preserve">Номер контактного телефона, контактное лицо </w:t>
      </w:r>
      <w:r w:rsidRPr="007F0F01">
        <w:rPr>
          <w:rFonts w:ascii="Times New Roman" w:hAnsi="Times New Roman"/>
          <w:i/>
          <w:sz w:val="26"/>
          <w:szCs w:val="26"/>
        </w:rPr>
        <w:t>(Ф.И.О. (последнее – при наличии) полностью):</w:t>
      </w:r>
      <w:r w:rsidRPr="007F0F01">
        <w:rPr>
          <w:rFonts w:ascii="Times New Roman" w:hAnsi="Times New Roman"/>
          <w:sz w:val="26"/>
          <w:szCs w:val="26"/>
        </w:rPr>
        <w:t xml:space="preserve"> (______________) </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Номер факса (при наличии): (_____) _____________________________________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E-</w:t>
      </w:r>
      <w:proofErr w:type="spellStart"/>
      <w:r w:rsidRPr="007F0F01">
        <w:rPr>
          <w:rFonts w:ascii="Times New Roman" w:hAnsi="Times New Roman"/>
          <w:sz w:val="26"/>
          <w:szCs w:val="26"/>
        </w:rPr>
        <w:t>mail</w:t>
      </w:r>
      <w:proofErr w:type="spellEnd"/>
      <w:r w:rsidRPr="007F0F01">
        <w:rPr>
          <w:rFonts w:ascii="Times New Roman" w:hAnsi="Times New Roman"/>
          <w:sz w:val="26"/>
          <w:szCs w:val="26"/>
        </w:rPr>
        <w:t xml:space="preserve"> (при </w:t>
      </w:r>
      <w:proofErr w:type="gramStart"/>
      <w:r w:rsidRPr="007F0F01">
        <w:rPr>
          <w:rFonts w:ascii="Times New Roman" w:hAnsi="Times New Roman"/>
          <w:sz w:val="26"/>
          <w:szCs w:val="26"/>
        </w:rPr>
        <w:t>наличии)_</w:t>
      </w:r>
      <w:proofErr w:type="gramEnd"/>
      <w:r w:rsidRPr="007F0F01">
        <w:rPr>
          <w:rFonts w:ascii="Times New Roman" w:hAnsi="Times New Roman"/>
          <w:sz w:val="26"/>
          <w:szCs w:val="26"/>
        </w:rPr>
        <w:t>__________________________________________________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Вид налогообложения _________________________________________________</w:t>
      </w:r>
    </w:p>
    <w:p w:rsidR="007F0F01" w:rsidRPr="007F0F01" w:rsidRDefault="007F0F01" w:rsidP="00DB5187">
      <w:pPr>
        <w:widowControl w:val="0"/>
        <w:numPr>
          <w:ilvl w:val="0"/>
          <w:numId w:val="10"/>
        </w:numPr>
        <w:tabs>
          <w:tab w:val="num" w:pos="-2268"/>
          <w:tab w:val="num" w:pos="-1276"/>
          <w:tab w:val="num" w:pos="-993"/>
          <w:tab w:val="left" w:pos="426"/>
        </w:tabs>
        <w:autoSpaceDE w:val="0"/>
        <w:autoSpaceDN w:val="0"/>
        <w:adjustRightInd w:val="0"/>
        <w:spacing w:after="0" w:line="240" w:lineRule="auto"/>
        <w:ind w:left="0" w:firstLine="567"/>
        <w:jc w:val="both"/>
        <w:rPr>
          <w:rFonts w:ascii="Times New Roman" w:hAnsi="Times New Roman"/>
          <w:sz w:val="26"/>
          <w:szCs w:val="26"/>
        </w:rPr>
      </w:pPr>
      <w:r w:rsidRPr="007F0F01">
        <w:rPr>
          <w:rFonts w:ascii="Times New Roman" w:hAnsi="Times New Roman"/>
          <w:sz w:val="26"/>
          <w:szCs w:val="26"/>
        </w:rPr>
        <w:t xml:space="preserve">ИНН претендента </w:t>
      </w:r>
      <w:r w:rsidR="00D11B87">
        <w:rPr>
          <w:rFonts w:ascii="Times New Roman" w:hAnsi="Times New Roman"/>
          <w:sz w:val="26"/>
          <w:szCs w:val="26"/>
        </w:rPr>
        <w:t>__________________________</w:t>
      </w:r>
      <w:r w:rsidRPr="007F0F01">
        <w:rPr>
          <w:rFonts w:ascii="Times New Roman" w:hAnsi="Times New Roman"/>
          <w:sz w:val="26"/>
          <w:szCs w:val="26"/>
        </w:rPr>
        <w:t>___________________________</w:t>
      </w:r>
    </w:p>
    <w:p w:rsidR="007F0F01" w:rsidRPr="007F0F01" w:rsidRDefault="007F0F01" w:rsidP="007F0F01">
      <w:pPr>
        <w:widowControl w:val="0"/>
        <w:autoSpaceDE w:val="0"/>
        <w:autoSpaceDN w:val="0"/>
        <w:adjustRightInd w:val="0"/>
        <w:spacing w:after="0" w:line="240" w:lineRule="auto"/>
        <w:jc w:val="both"/>
        <w:rPr>
          <w:rFonts w:ascii="Times New Roman" w:hAnsi="Times New Roman"/>
          <w:i/>
          <w:sz w:val="26"/>
          <w:szCs w:val="26"/>
        </w:rPr>
      </w:pPr>
      <w:r w:rsidRPr="007F0F01">
        <w:rPr>
          <w:rFonts w:ascii="Times New Roman" w:hAnsi="Times New Roman"/>
          <w:sz w:val="26"/>
          <w:szCs w:val="26"/>
        </w:rPr>
        <w:t xml:space="preserve">Примечание: </w:t>
      </w:r>
      <w:proofErr w:type="spellStart"/>
      <w:r w:rsidRPr="007F0F01">
        <w:rPr>
          <w:rFonts w:ascii="Times New Roman" w:hAnsi="Times New Roman"/>
          <w:i/>
          <w:sz w:val="26"/>
          <w:szCs w:val="26"/>
        </w:rPr>
        <w:t>п.п</w:t>
      </w:r>
      <w:proofErr w:type="spellEnd"/>
      <w:r w:rsidRPr="007F0F01">
        <w:rPr>
          <w:rFonts w:ascii="Times New Roman" w:hAnsi="Times New Roman"/>
          <w:i/>
          <w:sz w:val="26"/>
          <w:szCs w:val="26"/>
        </w:rPr>
        <w:t>. 12-1</w:t>
      </w:r>
      <w:r w:rsidR="00EA53D8">
        <w:rPr>
          <w:rFonts w:ascii="Times New Roman" w:hAnsi="Times New Roman"/>
          <w:i/>
          <w:sz w:val="26"/>
          <w:szCs w:val="26"/>
        </w:rPr>
        <w:t>5</w:t>
      </w:r>
      <w:r w:rsidRPr="007F0F01">
        <w:rPr>
          <w:rFonts w:ascii="Times New Roman" w:hAnsi="Times New Roman"/>
          <w:i/>
          <w:sz w:val="26"/>
          <w:szCs w:val="26"/>
        </w:rPr>
        <w:t xml:space="preserve"> не являются обязательными для заполнения,</w:t>
      </w:r>
      <w:r w:rsidR="00EA53D8">
        <w:rPr>
          <w:rFonts w:ascii="Times New Roman" w:hAnsi="Times New Roman"/>
          <w:i/>
          <w:sz w:val="26"/>
          <w:szCs w:val="26"/>
        </w:rPr>
        <w:t xml:space="preserve"> носят информационный характер.</w:t>
      </w: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rPr>
      </w:pP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 xml:space="preserve">Руководитель организации (индивидуальный </w:t>
      </w: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 xml:space="preserve">предприниматель, уполномоченный участник </w:t>
      </w: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sectPr w:rsidR="007F0F01" w:rsidRPr="007F0F01" w:rsidSect="00937DA1">
          <w:headerReference w:type="default" r:id="rId8"/>
          <w:footerReference w:type="even" r:id="rId9"/>
          <w:headerReference w:type="first" r:id="rId10"/>
          <w:pgSz w:w="11906" w:h="16838"/>
          <w:pgMar w:top="851" w:right="566" w:bottom="851" w:left="1418" w:header="426" w:footer="709" w:gutter="0"/>
          <w:pgNumType w:start="1"/>
          <w:cols w:space="708"/>
          <w:titlePg/>
          <w:docGrid w:linePitch="360"/>
        </w:sectPr>
      </w:pPr>
      <w:r w:rsidRPr="007F0F01">
        <w:rPr>
          <w:rFonts w:ascii="Times New Roman" w:hAnsi="Times New Roman"/>
          <w:sz w:val="26"/>
          <w:szCs w:val="26"/>
        </w:rPr>
        <w:t xml:space="preserve">договора простого </w:t>
      </w:r>
      <w:proofErr w:type="gramStart"/>
      <w:r w:rsidRPr="007F0F01">
        <w:rPr>
          <w:rFonts w:ascii="Times New Roman" w:hAnsi="Times New Roman"/>
          <w:sz w:val="26"/>
          <w:szCs w:val="26"/>
        </w:rPr>
        <w:t xml:space="preserve">товарищества)   </w:t>
      </w:r>
      <w:proofErr w:type="gramEnd"/>
      <w:r w:rsidRPr="007F0F01">
        <w:rPr>
          <w:rFonts w:ascii="Times New Roman" w:hAnsi="Times New Roman"/>
          <w:sz w:val="26"/>
          <w:szCs w:val="26"/>
        </w:rPr>
        <w:t xml:space="preserve">                                     _________________</w:t>
      </w:r>
    </w:p>
    <w:p w:rsidR="007F0F01" w:rsidRPr="007F0F01" w:rsidRDefault="004120CB" w:rsidP="004120CB">
      <w:pPr>
        <w:autoSpaceDE w:val="0"/>
        <w:autoSpaceDN w:val="0"/>
        <w:adjustRightInd w:val="0"/>
        <w:spacing w:after="0" w:line="240" w:lineRule="auto"/>
        <w:ind w:left="9072"/>
        <w:outlineLvl w:val="1"/>
        <w:rPr>
          <w:rFonts w:ascii="Times New Roman" w:hAnsi="Times New Roman"/>
          <w:bCs/>
          <w:sz w:val="26"/>
          <w:szCs w:val="26"/>
        </w:rPr>
      </w:pPr>
      <w:r>
        <w:rPr>
          <w:rFonts w:ascii="Times New Roman" w:hAnsi="Times New Roman"/>
          <w:bCs/>
          <w:sz w:val="26"/>
          <w:szCs w:val="26"/>
        </w:rPr>
        <w:lastRenderedPageBreak/>
        <w:t>Приложение № 2</w:t>
      </w:r>
    </w:p>
    <w:p w:rsidR="004120CB" w:rsidRDefault="00D91D71" w:rsidP="004120CB">
      <w:pPr>
        <w:pStyle w:val="ConsPlusNormal"/>
        <w:tabs>
          <w:tab w:val="left" w:pos="1134"/>
        </w:tabs>
        <w:ind w:left="9072"/>
        <w:rPr>
          <w:rFonts w:ascii="Times New Roman" w:hAnsi="Times New Roman" w:cs="Times New Roman"/>
          <w:bCs/>
          <w:sz w:val="26"/>
          <w:szCs w:val="26"/>
        </w:rPr>
      </w:pPr>
      <w:r>
        <w:rPr>
          <w:rFonts w:ascii="Times New Roman" w:hAnsi="Times New Roman" w:cs="Times New Roman"/>
          <w:bCs/>
          <w:sz w:val="26"/>
          <w:szCs w:val="26"/>
        </w:rPr>
        <w:t>к П</w:t>
      </w:r>
      <w:r w:rsidR="004120CB" w:rsidRPr="00854CFD">
        <w:rPr>
          <w:rFonts w:ascii="Times New Roman" w:hAnsi="Times New Roman" w:cs="Times New Roman"/>
          <w:bCs/>
          <w:sz w:val="26"/>
          <w:szCs w:val="26"/>
        </w:rPr>
        <w:t>орядк</w:t>
      </w:r>
      <w:r w:rsidR="004120CB">
        <w:rPr>
          <w:rFonts w:ascii="Times New Roman" w:hAnsi="Times New Roman" w:cs="Times New Roman"/>
          <w:bCs/>
          <w:sz w:val="26"/>
          <w:szCs w:val="26"/>
        </w:rPr>
        <w:t>у</w:t>
      </w:r>
      <w:r w:rsidR="004120CB" w:rsidRPr="00854CFD">
        <w:rPr>
          <w:rFonts w:ascii="Times New Roman" w:hAnsi="Times New Roman" w:cs="Times New Roman"/>
          <w:bCs/>
          <w:sz w:val="26"/>
          <w:szCs w:val="26"/>
        </w:rPr>
        <w:t xml:space="preserve"> </w:t>
      </w:r>
      <w:r w:rsidR="004120CB" w:rsidRPr="0024646B">
        <w:rPr>
          <w:rFonts w:ascii="Times New Roman" w:hAnsi="Times New Roman" w:cs="Times New Roman"/>
          <w:bCs/>
          <w:sz w:val="26"/>
          <w:szCs w:val="26"/>
        </w:rPr>
        <w:t xml:space="preserve">организации регулярных перевозок пассажиров и багажа </w:t>
      </w:r>
      <w:r w:rsidR="004120CB" w:rsidRPr="00962A9A">
        <w:rPr>
          <w:rFonts w:ascii="Times New Roman" w:hAnsi="Times New Roman" w:cs="Times New Roman"/>
          <w:bCs/>
          <w:sz w:val="26"/>
          <w:szCs w:val="26"/>
        </w:rPr>
        <w:t>на территории муниципального образования город Норильск</w:t>
      </w:r>
      <w:r w:rsidR="004120CB">
        <w:rPr>
          <w:rFonts w:ascii="Times New Roman" w:hAnsi="Times New Roman" w:cs="Times New Roman"/>
          <w:bCs/>
          <w:sz w:val="26"/>
          <w:szCs w:val="26"/>
        </w:rPr>
        <w:t xml:space="preserve"> </w:t>
      </w:r>
      <w:r w:rsidR="004120CB" w:rsidRPr="0024646B">
        <w:rPr>
          <w:rFonts w:ascii="Times New Roman" w:hAnsi="Times New Roman" w:cs="Times New Roman"/>
          <w:bCs/>
          <w:sz w:val="26"/>
          <w:szCs w:val="26"/>
        </w:rPr>
        <w:t>без проведения открытого конкурса</w:t>
      </w:r>
    </w:p>
    <w:p w:rsidR="00DC1FA5" w:rsidRDefault="00DC1FA5" w:rsidP="004120CB">
      <w:pPr>
        <w:pStyle w:val="ConsPlusNormal"/>
        <w:tabs>
          <w:tab w:val="left" w:pos="1134"/>
        </w:tabs>
        <w:ind w:left="9072"/>
        <w:rPr>
          <w:rFonts w:ascii="Times New Roman" w:hAnsi="Times New Roman" w:cs="Times New Roman"/>
          <w:sz w:val="26"/>
          <w:szCs w:val="26"/>
        </w:rPr>
      </w:pPr>
    </w:p>
    <w:p w:rsidR="007F0F01" w:rsidRPr="007F0F01" w:rsidRDefault="007F0F01" w:rsidP="007F0F01">
      <w:pPr>
        <w:widowControl w:val="0"/>
        <w:autoSpaceDE w:val="0"/>
        <w:autoSpaceDN w:val="0"/>
        <w:adjustRightInd w:val="0"/>
        <w:spacing w:after="0" w:line="240" w:lineRule="auto"/>
        <w:ind w:left="10915"/>
        <w:rPr>
          <w:rFonts w:ascii="Times New Roman" w:hAnsi="Times New Roman"/>
          <w:sz w:val="26"/>
          <w:szCs w:val="26"/>
        </w:rPr>
      </w:pPr>
    </w:p>
    <w:p w:rsidR="007F0F01" w:rsidRPr="007F0F01" w:rsidRDefault="007F0F01" w:rsidP="007F0F01">
      <w:pPr>
        <w:autoSpaceDE w:val="0"/>
        <w:autoSpaceDN w:val="0"/>
        <w:adjustRightInd w:val="0"/>
        <w:spacing w:after="0" w:line="240" w:lineRule="auto"/>
        <w:jc w:val="center"/>
        <w:rPr>
          <w:rFonts w:ascii="Times New Roman" w:hAnsi="Times New Roman"/>
          <w:bCs/>
          <w:sz w:val="26"/>
          <w:szCs w:val="26"/>
        </w:rPr>
      </w:pPr>
      <w:r w:rsidRPr="007F0F01">
        <w:rPr>
          <w:rFonts w:ascii="Times New Roman" w:hAnsi="Times New Roman"/>
          <w:bCs/>
          <w:sz w:val="26"/>
          <w:szCs w:val="26"/>
        </w:rPr>
        <w:t>Перечень транспортных средств</w:t>
      </w:r>
    </w:p>
    <w:tbl>
      <w:tblPr>
        <w:tblW w:w="5000" w:type="pct"/>
        <w:tblCellMar>
          <w:top w:w="102" w:type="dxa"/>
          <w:left w:w="62" w:type="dxa"/>
          <w:bottom w:w="102" w:type="dxa"/>
          <w:right w:w="62" w:type="dxa"/>
        </w:tblCellMar>
        <w:tblLook w:val="0000" w:firstRow="0" w:lastRow="0" w:firstColumn="0" w:lastColumn="0" w:noHBand="0" w:noVBand="0"/>
      </w:tblPr>
      <w:tblGrid>
        <w:gridCol w:w="694"/>
        <w:gridCol w:w="1006"/>
        <w:gridCol w:w="720"/>
        <w:gridCol w:w="964"/>
        <w:gridCol w:w="1676"/>
        <w:gridCol w:w="1682"/>
        <w:gridCol w:w="1617"/>
        <w:gridCol w:w="1905"/>
        <w:gridCol w:w="950"/>
        <w:gridCol w:w="1808"/>
        <w:gridCol w:w="1679"/>
      </w:tblGrid>
      <w:tr w:rsidR="004120CB" w:rsidRPr="004120CB" w:rsidTr="004120CB">
        <w:tc>
          <w:tcPr>
            <w:tcW w:w="236" w:type="pct"/>
            <w:vMerge w:val="restart"/>
            <w:tcBorders>
              <w:top w:val="single" w:sz="4" w:space="0" w:color="auto"/>
              <w:left w:val="single" w:sz="4" w:space="0" w:color="auto"/>
              <w:right w:val="single" w:sz="4" w:space="0" w:color="auto"/>
            </w:tcBorders>
            <w:vAlign w:val="center"/>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 п/п</w:t>
            </w:r>
          </w:p>
        </w:tc>
        <w:tc>
          <w:tcPr>
            <w:tcW w:w="342" w:type="pct"/>
            <w:vMerge w:val="restart"/>
            <w:tcBorders>
              <w:top w:val="single" w:sz="4" w:space="0" w:color="auto"/>
              <w:left w:val="single" w:sz="4" w:space="0" w:color="auto"/>
              <w:right w:val="single" w:sz="4" w:space="0" w:color="auto"/>
            </w:tcBorders>
            <w:vAlign w:val="center"/>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Марка (модель)</w:t>
            </w:r>
          </w:p>
        </w:tc>
        <w:tc>
          <w:tcPr>
            <w:tcW w:w="245" w:type="pct"/>
            <w:vMerge w:val="restart"/>
            <w:tcBorders>
              <w:top w:val="single" w:sz="4" w:space="0" w:color="auto"/>
              <w:left w:val="single" w:sz="4" w:space="0" w:color="auto"/>
              <w:right w:val="single" w:sz="4" w:space="0" w:color="auto"/>
            </w:tcBorders>
            <w:vAlign w:val="center"/>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Гос. номер</w:t>
            </w:r>
          </w:p>
        </w:tc>
        <w:tc>
          <w:tcPr>
            <w:tcW w:w="328" w:type="pct"/>
            <w:vMerge w:val="restart"/>
            <w:tcBorders>
              <w:top w:val="single" w:sz="4" w:space="0" w:color="auto"/>
              <w:left w:val="single" w:sz="4" w:space="0" w:color="auto"/>
              <w:right w:val="single" w:sz="4" w:space="0" w:color="auto"/>
            </w:tcBorders>
            <w:vAlign w:val="center"/>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Год выпуска</w:t>
            </w:r>
          </w:p>
        </w:tc>
        <w:tc>
          <w:tcPr>
            <w:tcW w:w="3849" w:type="pct"/>
            <w:gridSpan w:val="7"/>
            <w:tcBorders>
              <w:top w:val="single" w:sz="4" w:space="0" w:color="auto"/>
              <w:left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Характеристики транспортных средств</w:t>
            </w:r>
          </w:p>
        </w:tc>
      </w:tr>
      <w:tr w:rsidR="004120CB" w:rsidRPr="004120CB" w:rsidTr="004120CB">
        <w:trPr>
          <w:trHeight w:val="2778"/>
        </w:trPr>
        <w:tc>
          <w:tcPr>
            <w:tcW w:w="236" w:type="pct"/>
            <w:vMerge/>
            <w:tcBorders>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p>
        </w:tc>
        <w:tc>
          <w:tcPr>
            <w:tcW w:w="342" w:type="pct"/>
            <w:vMerge/>
            <w:tcBorders>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p>
        </w:tc>
        <w:tc>
          <w:tcPr>
            <w:tcW w:w="245" w:type="pct"/>
            <w:vMerge/>
            <w:tcBorders>
              <w:left w:val="single" w:sz="4" w:space="0" w:color="auto"/>
              <w:bottom w:val="single" w:sz="4" w:space="0" w:color="auto"/>
              <w:right w:val="single" w:sz="4" w:space="0" w:color="auto"/>
            </w:tcBorders>
            <w:vAlign w:val="center"/>
          </w:tcPr>
          <w:p w:rsidR="004120CB" w:rsidRPr="004120CB" w:rsidRDefault="004120CB" w:rsidP="007F0F01">
            <w:pPr>
              <w:autoSpaceDE w:val="0"/>
              <w:autoSpaceDN w:val="0"/>
              <w:adjustRightInd w:val="0"/>
              <w:spacing w:after="0" w:line="240" w:lineRule="auto"/>
              <w:jc w:val="center"/>
              <w:rPr>
                <w:rFonts w:ascii="Times New Roman" w:hAnsi="Times New Roman"/>
                <w:bCs/>
              </w:rPr>
            </w:pPr>
          </w:p>
        </w:tc>
        <w:tc>
          <w:tcPr>
            <w:tcW w:w="328" w:type="pct"/>
            <w:vMerge/>
            <w:tcBorders>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p>
        </w:tc>
        <w:tc>
          <w:tcPr>
            <w:tcW w:w="57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класс транспортного средства</w:t>
            </w:r>
          </w:p>
        </w:tc>
        <w:tc>
          <w:tcPr>
            <w:tcW w:w="57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widowControl w:val="0"/>
              <w:autoSpaceDE w:val="0"/>
              <w:autoSpaceDN w:val="0"/>
              <w:adjustRightInd w:val="0"/>
              <w:spacing w:after="0" w:line="240" w:lineRule="auto"/>
              <w:jc w:val="center"/>
              <w:rPr>
                <w:rFonts w:ascii="Times New Roman" w:eastAsia="Calibri" w:hAnsi="Times New Roman"/>
                <w:lang w:eastAsia="en-US"/>
              </w:rPr>
            </w:pPr>
            <w:r w:rsidRPr="004120CB">
              <w:rPr>
                <w:rFonts w:ascii="Times New Roman" w:hAnsi="Times New Roman"/>
              </w:rPr>
              <w:t>экологический класс</w:t>
            </w:r>
          </w:p>
        </w:tc>
        <w:tc>
          <w:tcPr>
            <w:tcW w:w="55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widowControl w:val="0"/>
              <w:autoSpaceDE w:val="0"/>
              <w:autoSpaceDN w:val="0"/>
              <w:adjustRightInd w:val="0"/>
              <w:spacing w:after="0" w:line="240" w:lineRule="auto"/>
              <w:jc w:val="center"/>
              <w:rPr>
                <w:rFonts w:ascii="Times New Roman" w:hAnsi="Times New Roman"/>
              </w:rPr>
            </w:pPr>
            <w:r w:rsidRPr="004120CB">
              <w:rPr>
                <w:rFonts w:ascii="Times New Roman" w:hAnsi="Times New Roman"/>
              </w:rPr>
              <w:t>наличие кондиционера</w:t>
            </w:r>
          </w:p>
        </w:tc>
        <w:tc>
          <w:tcPr>
            <w:tcW w:w="64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widowControl w:val="0"/>
              <w:autoSpaceDE w:val="0"/>
              <w:autoSpaceDN w:val="0"/>
              <w:adjustRightInd w:val="0"/>
              <w:spacing w:after="0" w:line="240" w:lineRule="auto"/>
              <w:jc w:val="center"/>
              <w:rPr>
                <w:rFonts w:ascii="Times New Roman" w:eastAsia="Calibri" w:hAnsi="Times New Roman"/>
                <w:lang w:eastAsia="en-US"/>
              </w:rPr>
            </w:pPr>
            <w:r w:rsidRPr="004120CB">
              <w:rPr>
                <w:rFonts w:ascii="Times New Roman" w:eastAsia="Calibri" w:hAnsi="Times New Roman"/>
                <w:lang w:eastAsia="en-US"/>
              </w:rPr>
              <w:t>наличие дополнительных отопительных приборов в салоне автобуса</w:t>
            </w:r>
          </w:p>
          <w:p w:rsidR="004120CB" w:rsidRPr="004120CB" w:rsidRDefault="004120CB" w:rsidP="007F0F01">
            <w:pPr>
              <w:widowControl w:val="0"/>
              <w:autoSpaceDE w:val="0"/>
              <w:autoSpaceDN w:val="0"/>
              <w:adjustRightInd w:val="0"/>
              <w:spacing w:after="0" w:line="240" w:lineRule="auto"/>
              <w:jc w:val="center"/>
              <w:rPr>
                <w:rFonts w:ascii="Times New Roman" w:hAnsi="Times New Roman"/>
              </w:rPr>
            </w:pPr>
          </w:p>
        </w:tc>
        <w:tc>
          <w:tcPr>
            <w:tcW w:w="323"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widowControl w:val="0"/>
              <w:autoSpaceDE w:val="0"/>
              <w:autoSpaceDN w:val="0"/>
              <w:adjustRightInd w:val="0"/>
              <w:spacing w:after="0" w:line="240" w:lineRule="auto"/>
              <w:jc w:val="center"/>
              <w:rPr>
                <w:rFonts w:ascii="Times New Roman" w:eastAsia="Calibri" w:hAnsi="Times New Roman"/>
                <w:lang w:eastAsia="en-US"/>
              </w:rPr>
            </w:pPr>
            <w:r w:rsidRPr="004120CB">
              <w:rPr>
                <w:rFonts w:ascii="Times New Roman" w:eastAsia="Calibri" w:hAnsi="Times New Roman"/>
                <w:lang w:eastAsia="en-US"/>
              </w:rPr>
              <w:t>наличие низкого пола</w:t>
            </w:r>
          </w:p>
          <w:p w:rsidR="004120CB" w:rsidRPr="004120CB" w:rsidRDefault="004120CB" w:rsidP="007F0F01">
            <w:pPr>
              <w:autoSpaceDE w:val="0"/>
              <w:autoSpaceDN w:val="0"/>
              <w:adjustRightInd w:val="0"/>
              <w:spacing w:after="0" w:line="240" w:lineRule="auto"/>
              <w:jc w:val="center"/>
              <w:rPr>
                <w:rFonts w:ascii="Times New Roman" w:hAnsi="Times New Roman"/>
                <w:bCs/>
              </w:rPr>
            </w:pPr>
          </w:p>
        </w:tc>
        <w:tc>
          <w:tcPr>
            <w:tcW w:w="61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наличие оборудования для перевозок пассажиров с ограниченными возможностями передвижения, пассажиров с детскими колясками</w:t>
            </w:r>
          </w:p>
        </w:tc>
        <w:tc>
          <w:tcPr>
            <w:tcW w:w="571" w:type="pct"/>
            <w:tcBorders>
              <w:top w:val="single" w:sz="4" w:space="0" w:color="auto"/>
              <w:left w:val="single" w:sz="4" w:space="0" w:color="auto"/>
              <w:bottom w:val="single" w:sz="4" w:space="0" w:color="auto"/>
              <w:right w:val="single" w:sz="4" w:space="0" w:color="auto"/>
            </w:tcBorders>
          </w:tcPr>
          <w:p w:rsidR="004120CB" w:rsidRDefault="004120CB" w:rsidP="007F0F01">
            <w:pPr>
              <w:autoSpaceDE w:val="0"/>
              <w:autoSpaceDN w:val="0"/>
              <w:adjustRightInd w:val="0"/>
              <w:spacing w:after="0" w:line="240" w:lineRule="auto"/>
              <w:jc w:val="center"/>
              <w:rPr>
                <w:rFonts w:ascii="Times New Roman" w:hAnsi="Times New Roman"/>
                <w:bCs/>
              </w:rPr>
            </w:pPr>
            <w:r>
              <w:rPr>
                <w:rFonts w:ascii="Times New Roman" w:hAnsi="Times New Roman"/>
                <w:bCs/>
              </w:rPr>
              <w:t>…</w:t>
            </w:r>
          </w:p>
          <w:p w:rsidR="004120CB" w:rsidRDefault="004120CB" w:rsidP="007F0F01">
            <w:pPr>
              <w:autoSpaceDE w:val="0"/>
              <w:autoSpaceDN w:val="0"/>
              <w:adjustRightInd w:val="0"/>
              <w:spacing w:after="0" w:line="240" w:lineRule="auto"/>
              <w:jc w:val="center"/>
              <w:rPr>
                <w:rFonts w:ascii="Times New Roman" w:hAnsi="Times New Roman"/>
                <w:bCs/>
              </w:rPr>
            </w:pPr>
            <w:r>
              <w:rPr>
                <w:rFonts w:ascii="Times New Roman" w:hAnsi="Times New Roman"/>
                <w:bCs/>
              </w:rPr>
              <w:t>(и</w:t>
            </w:r>
            <w:r w:rsidRPr="004120CB">
              <w:rPr>
                <w:rFonts w:ascii="Times New Roman" w:hAnsi="Times New Roman"/>
                <w:bCs/>
              </w:rPr>
              <w:t>ные характеристики</w:t>
            </w:r>
            <w:r>
              <w:rPr>
                <w:rFonts w:ascii="Times New Roman" w:hAnsi="Times New Roman"/>
                <w:bCs/>
              </w:rPr>
              <w:t>)</w:t>
            </w:r>
          </w:p>
          <w:p w:rsidR="004120CB" w:rsidRPr="004120CB" w:rsidRDefault="004120CB" w:rsidP="007F0F01">
            <w:pPr>
              <w:autoSpaceDE w:val="0"/>
              <w:autoSpaceDN w:val="0"/>
              <w:adjustRightInd w:val="0"/>
              <w:spacing w:after="0" w:line="240" w:lineRule="auto"/>
              <w:jc w:val="center"/>
              <w:rPr>
                <w:rFonts w:ascii="Times New Roman" w:hAnsi="Times New Roman"/>
                <w:bCs/>
              </w:rPr>
            </w:pPr>
          </w:p>
        </w:tc>
      </w:tr>
      <w:tr w:rsidR="004120CB" w:rsidRPr="004120CB" w:rsidTr="004120CB">
        <w:tc>
          <w:tcPr>
            <w:tcW w:w="236"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1</w:t>
            </w:r>
          </w:p>
        </w:tc>
        <w:tc>
          <w:tcPr>
            <w:tcW w:w="34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24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32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5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64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323"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61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1"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r>
      <w:tr w:rsidR="004120CB" w:rsidRPr="004120CB" w:rsidTr="004120CB">
        <w:tc>
          <w:tcPr>
            <w:tcW w:w="236"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2</w:t>
            </w:r>
          </w:p>
        </w:tc>
        <w:tc>
          <w:tcPr>
            <w:tcW w:w="34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24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32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5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64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323"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61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1"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r>
      <w:tr w:rsidR="004120CB" w:rsidRPr="004120CB" w:rsidTr="004120CB">
        <w:tc>
          <w:tcPr>
            <w:tcW w:w="236"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Cs/>
              </w:rPr>
            </w:pPr>
            <w:r w:rsidRPr="004120CB">
              <w:rPr>
                <w:rFonts w:ascii="Times New Roman" w:hAnsi="Times New Roman"/>
                <w:bCs/>
              </w:rPr>
              <w:t>..</w:t>
            </w:r>
          </w:p>
        </w:tc>
        <w:tc>
          <w:tcPr>
            <w:tcW w:w="34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24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32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5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64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323"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61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c>
          <w:tcPr>
            <w:tcW w:w="571"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rPr>
                <w:rFonts w:ascii="Times New Roman" w:hAnsi="Times New Roman"/>
                <w:bCs/>
              </w:rPr>
            </w:pPr>
          </w:p>
        </w:tc>
      </w:tr>
      <w:tr w:rsidR="004120CB" w:rsidRPr="004120CB" w:rsidTr="004120CB">
        <w:tc>
          <w:tcPr>
            <w:tcW w:w="236"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r w:rsidRPr="004120CB">
              <w:rPr>
                <w:rFonts w:ascii="Times New Roman" w:hAnsi="Times New Roman"/>
                <w:b/>
                <w:bCs/>
              </w:rPr>
              <w:t>Всего</w:t>
            </w:r>
          </w:p>
        </w:tc>
        <w:tc>
          <w:tcPr>
            <w:tcW w:w="34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r w:rsidRPr="004120CB">
              <w:rPr>
                <w:rFonts w:ascii="Times New Roman" w:hAnsi="Times New Roman"/>
                <w:b/>
                <w:bCs/>
              </w:rPr>
              <w:t>-</w:t>
            </w:r>
          </w:p>
        </w:tc>
        <w:tc>
          <w:tcPr>
            <w:tcW w:w="24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r w:rsidRPr="004120CB">
              <w:rPr>
                <w:rFonts w:ascii="Times New Roman" w:hAnsi="Times New Roman"/>
                <w:b/>
                <w:bCs/>
              </w:rPr>
              <w:t>-</w:t>
            </w:r>
          </w:p>
        </w:tc>
        <w:tc>
          <w:tcPr>
            <w:tcW w:w="32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r w:rsidRPr="004120CB">
              <w:rPr>
                <w:rFonts w:ascii="Times New Roman" w:hAnsi="Times New Roman"/>
                <w:b/>
                <w:bCs/>
              </w:rPr>
              <w:t>-</w:t>
            </w:r>
          </w:p>
        </w:tc>
        <w:tc>
          <w:tcPr>
            <w:tcW w:w="57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p>
        </w:tc>
        <w:tc>
          <w:tcPr>
            <w:tcW w:w="572"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p>
        </w:tc>
        <w:tc>
          <w:tcPr>
            <w:tcW w:w="550"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p>
        </w:tc>
        <w:tc>
          <w:tcPr>
            <w:tcW w:w="648"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r w:rsidRPr="004120CB">
              <w:rPr>
                <w:rFonts w:ascii="Times New Roman" w:hAnsi="Times New Roman"/>
                <w:b/>
                <w:bCs/>
              </w:rPr>
              <w:t>-</w:t>
            </w:r>
          </w:p>
        </w:tc>
        <w:tc>
          <w:tcPr>
            <w:tcW w:w="323"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r w:rsidRPr="004120CB">
              <w:rPr>
                <w:rFonts w:ascii="Times New Roman" w:hAnsi="Times New Roman"/>
                <w:b/>
                <w:bCs/>
              </w:rPr>
              <w:t>-</w:t>
            </w:r>
          </w:p>
        </w:tc>
        <w:tc>
          <w:tcPr>
            <w:tcW w:w="615"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r w:rsidRPr="004120CB">
              <w:rPr>
                <w:rFonts w:ascii="Times New Roman" w:hAnsi="Times New Roman"/>
                <w:b/>
                <w:bCs/>
              </w:rPr>
              <w:t>-</w:t>
            </w:r>
          </w:p>
        </w:tc>
        <w:tc>
          <w:tcPr>
            <w:tcW w:w="571" w:type="pct"/>
            <w:tcBorders>
              <w:top w:val="single" w:sz="4" w:space="0" w:color="auto"/>
              <w:left w:val="single" w:sz="4" w:space="0" w:color="auto"/>
              <w:bottom w:val="single" w:sz="4" w:space="0" w:color="auto"/>
              <w:right w:val="single" w:sz="4" w:space="0" w:color="auto"/>
            </w:tcBorders>
          </w:tcPr>
          <w:p w:rsidR="004120CB" w:rsidRPr="004120CB" w:rsidRDefault="004120CB" w:rsidP="007F0F01">
            <w:pPr>
              <w:autoSpaceDE w:val="0"/>
              <w:autoSpaceDN w:val="0"/>
              <w:adjustRightInd w:val="0"/>
              <w:spacing w:after="0" w:line="240" w:lineRule="auto"/>
              <w:jc w:val="center"/>
              <w:rPr>
                <w:rFonts w:ascii="Times New Roman" w:hAnsi="Times New Roman"/>
                <w:b/>
                <w:bCs/>
              </w:rPr>
            </w:pPr>
          </w:p>
        </w:tc>
      </w:tr>
    </w:tbl>
    <w:p w:rsidR="007F0F01" w:rsidRPr="007F0F01" w:rsidRDefault="007F0F01" w:rsidP="007F0F01">
      <w:pPr>
        <w:autoSpaceDE w:val="0"/>
        <w:autoSpaceDN w:val="0"/>
        <w:adjustRightInd w:val="0"/>
        <w:spacing w:after="0" w:line="240" w:lineRule="auto"/>
        <w:jc w:val="both"/>
        <w:rPr>
          <w:rFonts w:ascii="Times New Roman" w:hAnsi="Times New Roman"/>
          <w:b/>
          <w:bCs/>
          <w:sz w:val="26"/>
          <w:szCs w:val="26"/>
        </w:rPr>
      </w:pPr>
    </w:p>
    <w:tbl>
      <w:tblPr>
        <w:tblW w:w="0" w:type="auto"/>
        <w:tblLook w:val="04A0" w:firstRow="1" w:lastRow="0" w:firstColumn="1" w:lastColumn="0" w:noHBand="0" w:noVBand="1"/>
      </w:tblPr>
      <w:tblGrid>
        <w:gridCol w:w="1072"/>
        <w:gridCol w:w="4896"/>
        <w:gridCol w:w="5026"/>
      </w:tblGrid>
      <w:tr w:rsidR="007F0F01" w:rsidRPr="007F0F01" w:rsidTr="004120CB">
        <w:trPr>
          <w:trHeight w:val="942"/>
        </w:trPr>
        <w:tc>
          <w:tcPr>
            <w:tcW w:w="1072" w:type="dxa"/>
            <w:shd w:val="clear" w:color="auto" w:fill="auto"/>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p>
          <w:p w:rsidR="007F0F01" w:rsidRPr="007F0F01" w:rsidRDefault="007F0F01" w:rsidP="007F0F01">
            <w:pPr>
              <w:widowControl w:val="0"/>
              <w:autoSpaceDE w:val="0"/>
              <w:autoSpaceDN w:val="0"/>
              <w:adjustRightInd w:val="0"/>
              <w:spacing w:after="0" w:line="240" w:lineRule="auto"/>
              <w:jc w:val="center"/>
              <w:rPr>
                <w:rFonts w:ascii="Times New Roman" w:hAnsi="Times New Roman"/>
              </w:rPr>
            </w:pPr>
            <w:r w:rsidRPr="007F0F01">
              <w:rPr>
                <w:rFonts w:ascii="Times New Roman" w:hAnsi="Times New Roman"/>
              </w:rPr>
              <w:t>М.П.</w:t>
            </w:r>
          </w:p>
          <w:p w:rsidR="007F0F01" w:rsidRPr="007F0F01" w:rsidRDefault="007F0F01" w:rsidP="007F0F01">
            <w:pPr>
              <w:widowControl w:val="0"/>
              <w:autoSpaceDE w:val="0"/>
              <w:autoSpaceDN w:val="0"/>
              <w:adjustRightInd w:val="0"/>
              <w:spacing w:after="0" w:line="240" w:lineRule="auto"/>
              <w:jc w:val="center"/>
              <w:rPr>
                <w:rFonts w:ascii="Times New Roman" w:hAnsi="Times New Roman"/>
                <w:i/>
              </w:rPr>
            </w:pPr>
            <w:r w:rsidRPr="007F0F01">
              <w:rPr>
                <w:rFonts w:ascii="Times New Roman" w:hAnsi="Times New Roman"/>
                <w:i/>
              </w:rPr>
              <w:t>(при ее наличии)</w:t>
            </w:r>
          </w:p>
        </w:tc>
        <w:tc>
          <w:tcPr>
            <w:tcW w:w="4896" w:type="dxa"/>
            <w:shd w:val="clear" w:color="auto" w:fill="auto"/>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____________________________________</w:t>
            </w:r>
          </w:p>
          <w:p w:rsidR="007F0F01" w:rsidRPr="007F0F01" w:rsidRDefault="007F0F01" w:rsidP="007F0F01">
            <w:pPr>
              <w:widowControl w:val="0"/>
              <w:autoSpaceDE w:val="0"/>
              <w:autoSpaceDN w:val="0"/>
              <w:adjustRightInd w:val="0"/>
              <w:spacing w:after="0" w:line="240" w:lineRule="auto"/>
              <w:jc w:val="center"/>
              <w:rPr>
                <w:rFonts w:ascii="Times New Roman" w:hAnsi="Times New Roman"/>
              </w:rPr>
            </w:pPr>
            <w:r w:rsidRPr="007F0F01">
              <w:rPr>
                <w:rFonts w:ascii="Times New Roman" w:hAnsi="Times New Roman"/>
              </w:rPr>
              <w:t>(подпись)</w:t>
            </w:r>
          </w:p>
        </w:tc>
        <w:tc>
          <w:tcPr>
            <w:tcW w:w="5026" w:type="dxa"/>
            <w:shd w:val="clear" w:color="auto" w:fill="auto"/>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_____________________________________</w:t>
            </w:r>
          </w:p>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rPr>
              <w:t>(Ф.И.О.)</w:t>
            </w:r>
            <w:r w:rsidRPr="007F0F01">
              <w:rPr>
                <w:rFonts w:ascii="Times New Roman" w:hAnsi="Times New Roman"/>
                <w:sz w:val="26"/>
                <w:szCs w:val="26"/>
              </w:rPr>
              <w:t xml:space="preserve"> </w:t>
            </w:r>
            <w:r w:rsidRPr="007F0F01">
              <w:rPr>
                <w:rFonts w:ascii="Times New Roman" w:hAnsi="Times New Roman"/>
                <w:i/>
              </w:rPr>
              <w:t>(последнее – при наличии)</w:t>
            </w:r>
          </w:p>
        </w:tc>
      </w:tr>
      <w:tr w:rsidR="004120CB" w:rsidRPr="007F0F01" w:rsidTr="004120CB">
        <w:trPr>
          <w:trHeight w:val="74"/>
        </w:trPr>
        <w:tc>
          <w:tcPr>
            <w:tcW w:w="1072" w:type="dxa"/>
            <w:shd w:val="clear" w:color="auto" w:fill="auto"/>
          </w:tcPr>
          <w:p w:rsidR="004120CB" w:rsidRPr="007F0F01" w:rsidRDefault="004120CB" w:rsidP="007F0F01">
            <w:pPr>
              <w:widowControl w:val="0"/>
              <w:autoSpaceDE w:val="0"/>
              <w:autoSpaceDN w:val="0"/>
              <w:adjustRightInd w:val="0"/>
              <w:spacing w:after="0" w:line="240" w:lineRule="auto"/>
              <w:jc w:val="center"/>
              <w:rPr>
                <w:rFonts w:ascii="Times New Roman" w:hAnsi="Times New Roman"/>
                <w:sz w:val="26"/>
                <w:szCs w:val="26"/>
              </w:rPr>
            </w:pPr>
          </w:p>
        </w:tc>
        <w:tc>
          <w:tcPr>
            <w:tcW w:w="4896" w:type="dxa"/>
            <w:shd w:val="clear" w:color="auto" w:fill="auto"/>
          </w:tcPr>
          <w:p w:rsidR="004120CB" w:rsidRPr="007F0F01" w:rsidRDefault="004120CB" w:rsidP="007F0F01">
            <w:pPr>
              <w:widowControl w:val="0"/>
              <w:autoSpaceDE w:val="0"/>
              <w:autoSpaceDN w:val="0"/>
              <w:adjustRightInd w:val="0"/>
              <w:spacing w:after="0" w:line="240" w:lineRule="auto"/>
              <w:jc w:val="center"/>
              <w:rPr>
                <w:rFonts w:ascii="Times New Roman" w:hAnsi="Times New Roman"/>
                <w:sz w:val="26"/>
                <w:szCs w:val="26"/>
              </w:rPr>
            </w:pPr>
          </w:p>
        </w:tc>
        <w:tc>
          <w:tcPr>
            <w:tcW w:w="5026" w:type="dxa"/>
            <w:shd w:val="clear" w:color="auto" w:fill="auto"/>
          </w:tcPr>
          <w:p w:rsidR="004120CB" w:rsidRPr="004120CB" w:rsidRDefault="004120CB" w:rsidP="004120CB">
            <w:pPr>
              <w:tabs>
                <w:tab w:val="left" w:pos="1413"/>
              </w:tabs>
              <w:rPr>
                <w:rFonts w:ascii="Times New Roman" w:hAnsi="Times New Roman"/>
                <w:sz w:val="26"/>
                <w:szCs w:val="26"/>
              </w:rPr>
            </w:pPr>
          </w:p>
        </w:tc>
      </w:tr>
    </w:tbl>
    <w:p w:rsidR="004120CB" w:rsidRPr="007F0F01" w:rsidRDefault="004120CB" w:rsidP="004120CB">
      <w:pPr>
        <w:autoSpaceDE w:val="0"/>
        <w:autoSpaceDN w:val="0"/>
        <w:adjustRightInd w:val="0"/>
        <w:spacing w:after="0" w:line="240" w:lineRule="auto"/>
        <w:ind w:left="9072"/>
        <w:outlineLvl w:val="1"/>
        <w:rPr>
          <w:rFonts w:ascii="Times New Roman" w:hAnsi="Times New Roman"/>
          <w:bCs/>
          <w:sz w:val="26"/>
          <w:szCs w:val="26"/>
        </w:rPr>
      </w:pPr>
      <w:r w:rsidRPr="007F0F01">
        <w:rPr>
          <w:rFonts w:ascii="Times New Roman" w:hAnsi="Times New Roman"/>
          <w:bCs/>
          <w:sz w:val="26"/>
          <w:szCs w:val="26"/>
        </w:rPr>
        <w:lastRenderedPageBreak/>
        <w:t xml:space="preserve">Приложение № </w:t>
      </w:r>
      <w:r>
        <w:rPr>
          <w:rFonts w:ascii="Times New Roman" w:hAnsi="Times New Roman"/>
          <w:bCs/>
          <w:sz w:val="26"/>
          <w:szCs w:val="26"/>
        </w:rPr>
        <w:t>3</w:t>
      </w:r>
    </w:p>
    <w:p w:rsidR="004120CB" w:rsidRDefault="00D91D71" w:rsidP="004120CB">
      <w:pPr>
        <w:pStyle w:val="ConsPlusNormal"/>
        <w:tabs>
          <w:tab w:val="left" w:pos="1134"/>
        </w:tabs>
        <w:ind w:left="9072"/>
        <w:rPr>
          <w:rFonts w:ascii="Times New Roman" w:hAnsi="Times New Roman" w:cs="Times New Roman"/>
          <w:bCs/>
          <w:sz w:val="26"/>
          <w:szCs w:val="26"/>
        </w:rPr>
      </w:pPr>
      <w:r>
        <w:rPr>
          <w:rFonts w:ascii="Times New Roman" w:hAnsi="Times New Roman" w:cs="Times New Roman"/>
          <w:bCs/>
          <w:sz w:val="26"/>
          <w:szCs w:val="26"/>
        </w:rPr>
        <w:t>к П</w:t>
      </w:r>
      <w:r w:rsidR="004120CB" w:rsidRPr="00854CFD">
        <w:rPr>
          <w:rFonts w:ascii="Times New Roman" w:hAnsi="Times New Roman" w:cs="Times New Roman"/>
          <w:bCs/>
          <w:sz w:val="26"/>
          <w:szCs w:val="26"/>
        </w:rPr>
        <w:t>орядк</w:t>
      </w:r>
      <w:r w:rsidR="004120CB">
        <w:rPr>
          <w:rFonts w:ascii="Times New Roman" w:hAnsi="Times New Roman" w:cs="Times New Roman"/>
          <w:bCs/>
          <w:sz w:val="26"/>
          <w:szCs w:val="26"/>
        </w:rPr>
        <w:t>у</w:t>
      </w:r>
      <w:r w:rsidR="004120CB" w:rsidRPr="00854CFD">
        <w:rPr>
          <w:rFonts w:ascii="Times New Roman" w:hAnsi="Times New Roman" w:cs="Times New Roman"/>
          <w:bCs/>
          <w:sz w:val="26"/>
          <w:szCs w:val="26"/>
        </w:rPr>
        <w:t xml:space="preserve"> </w:t>
      </w:r>
      <w:r w:rsidR="004120CB" w:rsidRPr="0024646B">
        <w:rPr>
          <w:rFonts w:ascii="Times New Roman" w:hAnsi="Times New Roman" w:cs="Times New Roman"/>
          <w:bCs/>
          <w:sz w:val="26"/>
          <w:szCs w:val="26"/>
        </w:rPr>
        <w:t xml:space="preserve">организации регулярных перевозок пассажиров и багажа </w:t>
      </w:r>
      <w:r w:rsidR="004120CB" w:rsidRPr="00962A9A">
        <w:rPr>
          <w:rFonts w:ascii="Times New Roman" w:hAnsi="Times New Roman" w:cs="Times New Roman"/>
          <w:bCs/>
          <w:sz w:val="26"/>
          <w:szCs w:val="26"/>
        </w:rPr>
        <w:t>на территории муниципального образования город Норильск</w:t>
      </w:r>
      <w:r w:rsidR="004120CB">
        <w:rPr>
          <w:rFonts w:ascii="Times New Roman" w:hAnsi="Times New Roman" w:cs="Times New Roman"/>
          <w:bCs/>
          <w:sz w:val="26"/>
          <w:szCs w:val="26"/>
        </w:rPr>
        <w:t xml:space="preserve"> </w:t>
      </w:r>
      <w:r w:rsidR="004120CB" w:rsidRPr="0024646B">
        <w:rPr>
          <w:rFonts w:ascii="Times New Roman" w:hAnsi="Times New Roman" w:cs="Times New Roman"/>
          <w:bCs/>
          <w:sz w:val="26"/>
          <w:szCs w:val="26"/>
        </w:rPr>
        <w:t>без проведения открытого конкурса</w:t>
      </w:r>
    </w:p>
    <w:p w:rsidR="00D91D71" w:rsidRDefault="00D91D71" w:rsidP="004120CB">
      <w:pPr>
        <w:pStyle w:val="ConsPlusNormal"/>
        <w:tabs>
          <w:tab w:val="left" w:pos="1134"/>
        </w:tabs>
        <w:ind w:left="9072"/>
        <w:rPr>
          <w:rFonts w:ascii="Times New Roman" w:hAnsi="Times New Roman" w:cs="Times New Roman"/>
          <w:sz w:val="26"/>
          <w:szCs w:val="26"/>
        </w:rPr>
      </w:pPr>
    </w:p>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p>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Расписание интервалов движения</w:t>
      </w:r>
    </w:p>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p>
    <w:tbl>
      <w:tblPr>
        <w:tblW w:w="0" w:type="auto"/>
        <w:tblCellMar>
          <w:top w:w="102" w:type="dxa"/>
          <w:left w:w="62" w:type="dxa"/>
          <w:bottom w:w="102" w:type="dxa"/>
          <w:right w:w="62" w:type="dxa"/>
        </w:tblCellMar>
        <w:tblLook w:val="0000" w:firstRow="0" w:lastRow="0" w:firstColumn="0" w:lastColumn="0" w:noHBand="0" w:noVBand="0"/>
      </w:tblPr>
      <w:tblGrid>
        <w:gridCol w:w="2266"/>
        <w:gridCol w:w="1316"/>
        <w:gridCol w:w="1947"/>
        <w:gridCol w:w="2002"/>
        <w:gridCol w:w="1771"/>
        <w:gridCol w:w="1814"/>
        <w:gridCol w:w="1771"/>
        <w:gridCol w:w="1814"/>
      </w:tblGrid>
      <w:tr w:rsidR="007F0F01" w:rsidRPr="007F0F01" w:rsidTr="00E40381">
        <w:trPr>
          <w:trHeight w:val="431"/>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Наименование остановочного пункта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Интервал суток</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 xml:space="preserve">Интервал отправления в мин. или время отправления в </w:t>
            </w:r>
            <w:proofErr w:type="spellStart"/>
            <w:proofErr w:type="gramStart"/>
            <w:r w:rsidRPr="007F0F01">
              <w:rPr>
                <w:rFonts w:ascii="Times New Roman" w:hAnsi="Times New Roman"/>
                <w:sz w:val="26"/>
                <w:szCs w:val="26"/>
              </w:rPr>
              <w:t>час.:</w:t>
            </w:r>
            <w:proofErr w:type="gramEnd"/>
            <w:r w:rsidRPr="007F0F01">
              <w:rPr>
                <w:rFonts w:ascii="Times New Roman" w:hAnsi="Times New Roman"/>
                <w:sz w:val="26"/>
                <w:szCs w:val="26"/>
              </w:rPr>
              <w:t>мин</w:t>
            </w:r>
            <w:proofErr w:type="spellEnd"/>
            <w:r w:rsidRPr="007F0F01">
              <w:rPr>
                <w:rFonts w:ascii="Times New Roman" w:hAnsi="Times New Roman"/>
                <w:sz w:val="26"/>
                <w:szCs w:val="26"/>
              </w:rPr>
              <w:t>.</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 xml:space="preserve">Время отправления первого рейса, </w:t>
            </w:r>
            <w:proofErr w:type="spellStart"/>
            <w:proofErr w:type="gramStart"/>
            <w:r w:rsidRPr="007F0F01">
              <w:rPr>
                <w:rFonts w:ascii="Times New Roman" w:hAnsi="Times New Roman"/>
                <w:sz w:val="26"/>
                <w:szCs w:val="26"/>
              </w:rPr>
              <w:t>час.:</w:t>
            </w:r>
            <w:proofErr w:type="gramEnd"/>
            <w:r w:rsidRPr="007F0F01">
              <w:rPr>
                <w:rFonts w:ascii="Times New Roman" w:hAnsi="Times New Roman"/>
                <w:sz w:val="26"/>
                <w:szCs w:val="26"/>
              </w:rPr>
              <w:t>мин</w:t>
            </w:r>
            <w:proofErr w:type="spellEnd"/>
            <w:r w:rsidRPr="007F0F01">
              <w:rPr>
                <w:rFonts w:ascii="Times New Roman" w:hAnsi="Times New Roman"/>
                <w:sz w:val="26"/>
                <w:szCs w:val="26"/>
              </w:rPr>
              <w:t>.</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 xml:space="preserve">Время отправления последнего рейса, </w:t>
            </w:r>
            <w:proofErr w:type="spellStart"/>
            <w:proofErr w:type="gramStart"/>
            <w:r w:rsidRPr="007F0F01">
              <w:rPr>
                <w:rFonts w:ascii="Times New Roman" w:hAnsi="Times New Roman"/>
                <w:sz w:val="26"/>
                <w:szCs w:val="26"/>
              </w:rPr>
              <w:t>час.:</w:t>
            </w:r>
            <w:proofErr w:type="gramEnd"/>
            <w:r w:rsidRPr="007F0F01">
              <w:rPr>
                <w:rFonts w:ascii="Times New Roman" w:hAnsi="Times New Roman"/>
                <w:sz w:val="26"/>
                <w:szCs w:val="26"/>
              </w:rPr>
              <w:t>мин</w:t>
            </w:r>
            <w:proofErr w:type="spellEnd"/>
            <w:r w:rsidRPr="007F0F01">
              <w:rPr>
                <w:rFonts w:ascii="Times New Roman" w:hAnsi="Times New Roman"/>
                <w:sz w:val="26"/>
                <w:szCs w:val="26"/>
              </w:rPr>
              <w:t>.</w:t>
            </w:r>
          </w:p>
        </w:tc>
      </w:tr>
      <w:tr w:rsidR="007F0F01" w:rsidRPr="007F0F01" w:rsidTr="00E40381">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в прямом направлении</w:t>
            </w:r>
          </w:p>
        </w:tc>
        <w:tc>
          <w:tcPr>
            <w:tcW w:w="0" w:type="auto"/>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в обратном направлении</w:t>
            </w:r>
          </w:p>
        </w:tc>
        <w:tc>
          <w:tcPr>
            <w:tcW w:w="0" w:type="auto"/>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в прямом направлении</w:t>
            </w:r>
          </w:p>
        </w:tc>
        <w:tc>
          <w:tcPr>
            <w:tcW w:w="0" w:type="auto"/>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в обратном направлении</w:t>
            </w:r>
          </w:p>
        </w:tc>
        <w:tc>
          <w:tcPr>
            <w:tcW w:w="0" w:type="auto"/>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в прямом направлении</w:t>
            </w:r>
          </w:p>
        </w:tc>
        <w:tc>
          <w:tcPr>
            <w:tcW w:w="0" w:type="auto"/>
            <w:tcBorders>
              <w:top w:val="single" w:sz="4" w:space="0" w:color="auto"/>
              <w:left w:val="single" w:sz="4" w:space="0" w:color="auto"/>
              <w:bottom w:val="single" w:sz="4" w:space="0" w:color="auto"/>
              <w:right w:val="single" w:sz="4" w:space="0" w:color="auto"/>
            </w:tcBorders>
            <w:vAlign w:val="center"/>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в обратном направлении</w:t>
            </w:r>
          </w:p>
        </w:tc>
      </w:tr>
      <w:tr w:rsidR="007F0F01" w:rsidRPr="007F0F01" w:rsidTr="00E40381">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7F0F01" w:rsidRPr="007F0F01" w:rsidRDefault="007F0F01" w:rsidP="007F0F01">
            <w:pPr>
              <w:widowControl w:val="0"/>
              <w:autoSpaceDE w:val="0"/>
              <w:autoSpaceDN w:val="0"/>
              <w:adjustRightInd w:val="0"/>
              <w:spacing w:after="0" w:line="240" w:lineRule="auto"/>
              <w:rPr>
                <w:rFonts w:ascii="Times New Roman" w:hAnsi="Times New Roman"/>
                <w:sz w:val="26"/>
                <w:szCs w:val="26"/>
              </w:rPr>
            </w:pPr>
          </w:p>
        </w:tc>
      </w:tr>
    </w:tbl>
    <w:p w:rsidR="007F0F01" w:rsidRPr="007F0F01" w:rsidRDefault="007F0F01" w:rsidP="007F0F01">
      <w:pPr>
        <w:widowControl w:val="0"/>
        <w:autoSpaceDE w:val="0"/>
        <w:autoSpaceDN w:val="0"/>
        <w:adjustRightInd w:val="0"/>
        <w:spacing w:after="0" w:line="240" w:lineRule="auto"/>
        <w:jc w:val="both"/>
        <w:rPr>
          <w:rFonts w:ascii="Times New Roman" w:hAnsi="Times New Roman"/>
          <w:sz w:val="26"/>
          <w:szCs w:val="26"/>
        </w:rPr>
      </w:pPr>
    </w:p>
    <w:tbl>
      <w:tblPr>
        <w:tblW w:w="0" w:type="auto"/>
        <w:tblLook w:val="04A0" w:firstRow="1" w:lastRow="0" w:firstColumn="1" w:lastColumn="0" w:noHBand="0" w:noVBand="1"/>
      </w:tblPr>
      <w:tblGrid>
        <w:gridCol w:w="1072"/>
        <w:gridCol w:w="4896"/>
        <w:gridCol w:w="5026"/>
      </w:tblGrid>
      <w:tr w:rsidR="007F0F01" w:rsidRPr="007F0F01" w:rsidTr="00E40381">
        <w:tc>
          <w:tcPr>
            <w:tcW w:w="1072" w:type="dxa"/>
            <w:shd w:val="clear" w:color="auto" w:fill="auto"/>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p>
          <w:p w:rsidR="007F0F01" w:rsidRPr="007F0F01" w:rsidRDefault="007F0F01" w:rsidP="007F0F01">
            <w:pPr>
              <w:widowControl w:val="0"/>
              <w:autoSpaceDE w:val="0"/>
              <w:autoSpaceDN w:val="0"/>
              <w:adjustRightInd w:val="0"/>
              <w:spacing w:after="0" w:line="240" w:lineRule="auto"/>
              <w:jc w:val="center"/>
              <w:rPr>
                <w:rFonts w:ascii="Times New Roman" w:hAnsi="Times New Roman"/>
              </w:rPr>
            </w:pPr>
            <w:r w:rsidRPr="007F0F01">
              <w:rPr>
                <w:rFonts w:ascii="Times New Roman" w:hAnsi="Times New Roman"/>
              </w:rPr>
              <w:t>М.П.</w:t>
            </w:r>
          </w:p>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i/>
              </w:rPr>
              <w:t>(при ее наличии)</w:t>
            </w:r>
          </w:p>
        </w:tc>
        <w:tc>
          <w:tcPr>
            <w:tcW w:w="4173" w:type="dxa"/>
            <w:shd w:val="clear" w:color="auto" w:fill="auto"/>
          </w:tcPr>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____________________________________</w:t>
            </w:r>
          </w:p>
          <w:p w:rsidR="007F0F01" w:rsidRPr="007F0F01" w:rsidRDefault="007F0F01" w:rsidP="007F0F01">
            <w:pPr>
              <w:widowControl w:val="0"/>
              <w:autoSpaceDE w:val="0"/>
              <w:autoSpaceDN w:val="0"/>
              <w:adjustRightInd w:val="0"/>
              <w:spacing w:after="0" w:line="240" w:lineRule="auto"/>
              <w:jc w:val="center"/>
              <w:rPr>
                <w:rFonts w:ascii="Times New Roman" w:hAnsi="Times New Roman"/>
              </w:rPr>
            </w:pPr>
            <w:r w:rsidRPr="007F0F01">
              <w:rPr>
                <w:rFonts w:ascii="Times New Roman" w:hAnsi="Times New Roman"/>
              </w:rPr>
              <w:t>(подпись)</w:t>
            </w:r>
          </w:p>
        </w:tc>
        <w:tc>
          <w:tcPr>
            <w:tcW w:w="4108" w:type="dxa"/>
            <w:shd w:val="clear" w:color="auto" w:fill="auto"/>
          </w:tcPr>
          <w:p w:rsidR="007F0F01" w:rsidRPr="007F0F01" w:rsidRDefault="007F0F01" w:rsidP="007F0F01">
            <w:pPr>
              <w:widowControl w:val="0"/>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_____________________________________</w:t>
            </w:r>
          </w:p>
          <w:p w:rsidR="007F0F01" w:rsidRPr="007F0F01" w:rsidRDefault="007F0F01" w:rsidP="007F0F01">
            <w:pPr>
              <w:widowControl w:val="0"/>
              <w:autoSpaceDE w:val="0"/>
              <w:autoSpaceDN w:val="0"/>
              <w:adjustRightInd w:val="0"/>
              <w:spacing w:after="0" w:line="240" w:lineRule="auto"/>
              <w:jc w:val="center"/>
              <w:rPr>
                <w:rFonts w:ascii="Times New Roman" w:hAnsi="Times New Roman"/>
              </w:rPr>
            </w:pPr>
            <w:r w:rsidRPr="007F0F01">
              <w:rPr>
                <w:rFonts w:ascii="Times New Roman" w:hAnsi="Times New Roman"/>
              </w:rPr>
              <w:t xml:space="preserve">(Ф.И.О.) </w:t>
            </w:r>
            <w:r w:rsidRPr="007F0F01">
              <w:rPr>
                <w:rFonts w:ascii="Times New Roman" w:hAnsi="Times New Roman"/>
                <w:i/>
              </w:rPr>
              <w:t>(последнее – при наличии)</w:t>
            </w:r>
          </w:p>
        </w:tc>
      </w:tr>
    </w:tbl>
    <w:p w:rsidR="007F0F01" w:rsidRPr="007F0F01" w:rsidRDefault="007F0F01" w:rsidP="007F0F01">
      <w:pPr>
        <w:widowControl w:val="0"/>
        <w:autoSpaceDE w:val="0"/>
        <w:autoSpaceDN w:val="0"/>
        <w:adjustRightInd w:val="0"/>
        <w:spacing w:after="0" w:line="240" w:lineRule="auto"/>
        <w:jc w:val="center"/>
        <w:rPr>
          <w:rFonts w:ascii="Times New Roman" w:hAnsi="Times New Roman"/>
          <w:sz w:val="26"/>
          <w:szCs w:val="26"/>
        </w:rPr>
      </w:pP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sectPr w:rsidR="007F0F01" w:rsidRPr="007F0F01" w:rsidSect="00EA519C">
          <w:pgSz w:w="16838" w:h="11906" w:orient="landscape"/>
          <w:pgMar w:top="1135" w:right="1134" w:bottom="851" w:left="993" w:header="709" w:footer="709" w:gutter="0"/>
          <w:pgNumType w:start="1"/>
          <w:cols w:space="708"/>
          <w:titlePg/>
          <w:docGrid w:linePitch="360"/>
        </w:sectPr>
      </w:pPr>
    </w:p>
    <w:p w:rsidR="004120CB" w:rsidRPr="007F0F01" w:rsidRDefault="004120CB" w:rsidP="004120CB">
      <w:pPr>
        <w:autoSpaceDE w:val="0"/>
        <w:autoSpaceDN w:val="0"/>
        <w:adjustRightInd w:val="0"/>
        <w:spacing w:after="0" w:line="240" w:lineRule="auto"/>
        <w:ind w:left="5103"/>
        <w:outlineLvl w:val="1"/>
        <w:rPr>
          <w:rFonts w:ascii="Times New Roman" w:hAnsi="Times New Roman"/>
          <w:bCs/>
          <w:sz w:val="26"/>
          <w:szCs w:val="26"/>
        </w:rPr>
      </w:pPr>
      <w:r w:rsidRPr="007F0F01">
        <w:rPr>
          <w:rFonts w:ascii="Times New Roman" w:hAnsi="Times New Roman"/>
          <w:bCs/>
          <w:sz w:val="26"/>
          <w:szCs w:val="26"/>
        </w:rPr>
        <w:lastRenderedPageBreak/>
        <w:t xml:space="preserve">Приложение № </w:t>
      </w:r>
      <w:r>
        <w:rPr>
          <w:rFonts w:ascii="Times New Roman" w:hAnsi="Times New Roman"/>
          <w:bCs/>
          <w:sz w:val="26"/>
          <w:szCs w:val="26"/>
        </w:rPr>
        <w:t>4</w:t>
      </w:r>
    </w:p>
    <w:p w:rsidR="004120CB" w:rsidRDefault="00D91D71" w:rsidP="004120CB">
      <w:pPr>
        <w:pStyle w:val="ConsPlusNormal"/>
        <w:tabs>
          <w:tab w:val="left" w:pos="1134"/>
        </w:tabs>
        <w:ind w:left="5103"/>
        <w:rPr>
          <w:rFonts w:ascii="Times New Roman" w:hAnsi="Times New Roman" w:cs="Times New Roman"/>
          <w:bCs/>
          <w:sz w:val="26"/>
          <w:szCs w:val="26"/>
        </w:rPr>
      </w:pPr>
      <w:r>
        <w:rPr>
          <w:rFonts w:ascii="Times New Roman" w:hAnsi="Times New Roman" w:cs="Times New Roman"/>
          <w:bCs/>
          <w:sz w:val="26"/>
          <w:szCs w:val="26"/>
        </w:rPr>
        <w:t>к П</w:t>
      </w:r>
      <w:r w:rsidR="004120CB" w:rsidRPr="00854CFD">
        <w:rPr>
          <w:rFonts w:ascii="Times New Roman" w:hAnsi="Times New Roman" w:cs="Times New Roman"/>
          <w:bCs/>
          <w:sz w:val="26"/>
          <w:szCs w:val="26"/>
        </w:rPr>
        <w:t>орядк</w:t>
      </w:r>
      <w:r w:rsidR="004120CB">
        <w:rPr>
          <w:rFonts w:ascii="Times New Roman" w:hAnsi="Times New Roman" w:cs="Times New Roman"/>
          <w:bCs/>
          <w:sz w:val="26"/>
          <w:szCs w:val="26"/>
        </w:rPr>
        <w:t>у</w:t>
      </w:r>
      <w:r w:rsidR="004120CB" w:rsidRPr="00854CFD">
        <w:rPr>
          <w:rFonts w:ascii="Times New Roman" w:hAnsi="Times New Roman" w:cs="Times New Roman"/>
          <w:bCs/>
          <w:sz w:val="26"/>
          <w:szCs w:val="26"/>
        </w:rPr>
        <w:t xml:space="preserve"> </w:t>
      </w:r>
      <w:r w:rsidR="004120CB" w:rsidRPr="0024646B">
        <w:rPr>
          <w:rFonts w:ascii="Times New Roman" w:hAnsi="Times New Roman" w:cs="Times New Roman"/>
          <w:bCs/>
          <w:sz w:val="26"/>
          <w:szCs w:val="26"/>
        </w:rPr>
        <w:t xml:space="preserve">организации регулярных перевозок пассажиров и багажа </w:t>
      </w:r>
      <w:r w:rsidR="004120CB" w:rsidRPr="00962A9A">
        <w:rPr>
          <w:rFonts w:ascii="Times New Roman" w:hAnsi="Times New Roman" w:cs="Times New Roman"/>
          <w:bCs/>
          <w:sz w:val="26"/>
          <w:szCs w:val="26"/>
        </w:rPr>
        <w:t>на территории муниципального образования город Норильск</w:t>
      </w:r>
      <w:r w:rsidR="004120CB">
        <w:rPr>
          <w:rFonts w:ascii="Times New Roman" w:hAnsi="Times New Roman" w:cs="Times New Roman"/>
          <w:bCs/>
          <w:sz w:val="26"/>
          <w:szCs w:val="26"/>
        </w:rPr>
        <w:t xml:space="preserve"> </w:t>
      </w:r>
      <w:r w:rsidR="004120CB" w:rsidRPr="0024646B">
        <w:rPr>
          <w:rFonts w:ascii="Times New Roman" w:hAnsi="Times New Roman" w:cs="Times New Roman"/>
          <w:bCs/>
          <w:sz w:val="26"/>
          <w:szCs w:val="26"/>
        </w:rPr>
        <w:t>без проведения открытого конкурса</w:t>
      </w:r>
    </w:p>
    <w:p w:rsidR="00D91D71" w:rsidRDefault="00D91D71" w:rsidP="004120CB">
      <w:pPr>
        <w:pStyle w:val="ConsPlusNormal"/>
        <w:tabs>
          <w:tab w:val="left" w:pos="1134"/>
        </w:tabs>
        <w:ind w:left="5103"/>
        <w:rPr>
          <w:rFonts w:ascii="Times New Roman" w:hAnsi="Times New Roman" w:cs="Times New Roman"/>
          <w:sz w:val="26"/>
          <w:szCs w:val="26"/>
        </w:rPr>
      </w:pPr>
    </w:p>
    <w:p w:rsidR="004120CB" w:rsidRDefault="004120CB" w:rsidP="007F0F01">
      <w:pPr>
        <w:widowControl w:val="0"/>
        <w:tabs>
          <w:tab w:val="left" w:pos="3240"/>
        </w:tabs>
        <w:autoSpaceDE w:val="0"/>
        <w:autoSpaceDN w:val="0"/>
        <w:adjustRightInd w:val="0"/>
        <w:spacing w:after="0" w:line="240" w:lineRule="auto"/>
        <w:ind w:left="7230"/>
        <w:jc w:val="both"/>
        <w:rPr>
          <w:rFonts w:ascii="Times New Roman" w:hAnsi="Times New Roman"/>
          <w:sz w:val="26"/>
          <w:szCs w:val="26"/>
        </w:rPr>
      </w:pPr>
    </w:p>
    <w:p w:rsidR="007F0F01" w:rsidRPr="007F0F01" w:rsidRDefault="007F0F01" w:rsidP="007F0F01">
      <w:pPr>
        <w:widowControl w:val="0"/>
        <w:tabs>
          <w:tab w:val="left" w:pos="3240"/>
        </w:tabs>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Декларация</w:t>
      </w:r>
    </w:p>
    <w:p w:rsidR="001D7FD2" w:rsidRDefault="007F0F01" w:rsidP="001D7FD2">
      <w:pPr>
        <w:widowControl w:val="0"/>
        <w:tabs>
          <w:tab w:val="left" w:pos="3240"/>
        </w:tabs>
        <w:autoSpaceDE w:val="0"/>
        <w:autoSpaceDN w:val="0"/>
        <w:adjustRightInd w:val="0"/>
        <w:spacing w:after="0" w:line="240" w:lineRule="auto"/>
        <w:jc w:val="center"/>
        <w:rPr>
          <w:rFonts w:ascii="Times New Roman" w:hAnsi="Times New Roman"/>
          <w:sz w:val="26"/>
          <w:szCs w:val="26"/>
        </w:rPr>
      </w:pPr>
      <w:r w:rsidRPr="007F0F01">
        <w:rPr>
          <w:rFonts w:ascii="Times New Roman" w:hAnsi="Times New Roman"/>
          <w:sz w:val="26"/>
          <w:szCs w:val="26"/>
        </w:rPr>
        <w:t xml:space="preserve"> претендента на право получения свидетельства об осуществлении перевозок по муниципальному маршруту регулярных перевозок на территории муниципального образования город Норильск по нерегулируемым тарифам </w:t>
      </w:r>
      <w:r w:rsidR="001D7FD2">
        <w:rPr>
          <w:rFonts w:ascii="Times New Roman" w:hAnsi="Times New Roman"/>
          <w:sz w:val="26"/>
          <w:szCs w:val="26"/>
        </w:rPr>
        <w:t>без проведения открытого конкурса</w:t>
      </w:r>
    </w:p>
    <w:p w:rsidR="007F0F01" w:rsidRPr="007F0F01" w:rsidRDefault="007F0F01" w:rsidP="007F0F01">
      <w:pPr>
        <w:widowControl w:val="0"/>
        <w:tabs>
          <w:tab w:val="left" w:pos="3240"/>
        </w:tabs>
        <w:autoSpaceDE w:val="0"/>
        <w:autoSpaceDN w:val="0"/>
        <w:adjustRightInd w:val="0"/>
        <w:spacing w:after="0" w:line="240" w:lineRule="auto"/>
        <w:jc w:val="center"/>
        <w:rPr>
          <w:rFonts w:ascii="Times New Roman" w:hAnsi="Times New Roman"/>
          <w:sz w:val="26"/>
          <w:szCs w:val="26"/>
        </w:rPr>
      </w:pPr>
    </w:p>
    <w:p w:rsidR="007F0F01" w:rsidRPr="007F0F01" w:rsidRDefault="007F0F01" w:rsidP="007F0F01">
      <w:pPr>
        <w:widowControl w:val="0"/>
        <w:autoSpaceDE w:val="0"/>
        <w:autoSpaceDN w:val="0"/>
        <w:adjustRightInd w:val="0"/>
        <w:spacing w:after="0" w:line="240" w:lineRule="auto"/>
        <w:jc w:val="both"/>
        <w:rPr>
          <w:rFonts w:ascii="Times New Roman" w:hAnsi="Times New Roman"/>
          <w:i/>
          <w:sz w:val="26"/>
          <w:szCs w:val="26"/>
        </w:rPr>
      </w:pPr>
      <w:r w:rsidRPr="007F0F01">
        <w:rPr>
          <w:rFonts w:ascii="Times New Roman" w:hAnsi="Times New Roman"/>
          <w:sz w:val="26"/>
          <w:szCs w:val="26"/>
        </w:rPr>
        <w:tab/>
        <w:t>Настоящим документом</w:t>
      </w:r>
      <w:r w:rsidRPr="007F0F01">
        <w:rPr>
          <w:rFonts w:ascii="Times New Roman" w:hAnsi="Times New Roman"/>
          <w:i/>
          <w:sz w:val="26"/>
          <w:szCs w:val="26"/>
        </w:rPr>
        <w:t xml:space="preserve"> _________________________________________________</w:t>
      </w:r>
    </w:p>
    <w:p w:rsidR="007F0F01" w:rsidRPr="007F0F01" w:rsidRDefault="007F0F01" w:rsidP="007F0F01">
      <w:pPr>
        <w:widowControl w:val="0"/>
        <w:autoSpaceDE w:val="0"/>
        <w:autoSpaceDN w:val="0"/>
        <w:adjustRightInd w:val="0"/>
        <w:spacing w:after="0" w:line="240" w:lineRule="auto"/>
        <w:jc w:val="both"/>
        <w:rPr>
          <w:rFonts w:ascii="Times New Roman" w:hAnsi="Times New Roman"/>
          <w:i/>
          <w:sz w:val="26"/>
          <w:szCs w:val="26"/>
        </w:rPr>
      </w:pPr>
      <w:r w:rsidRPr="007F0F01">
        <w:rPr>
          <w:rFonts w:ascii="Times New Roman" w:hAnsi="Times New Roman"/>
          <w:i/>
          <w:sz w:val="26"/>
          <w:szCs w:val="26"/>
        </w:rPr>
        <w:t>____________________________________________________________________________</w:t>
      </w:r>
    </w:p>
    <w:p w:rsidR="007F0F01" w:rsidRPr="007F0F01" w:rsidRDefault="007F0F01" w:rsidP="007F0F01">
      <w:pPr>
        <w:widowControl w:val="0"/>
        <w:autoSpaceDE w:val="0"/>
        <w:autoSpaceDN w:val="0"/>
        <w:adjustRightInd w:val="0"/>
        <w:spacing w:after="0" w:line="240" w:lineRule="auto"/>
        <w:jc w:val="center"/>
        <w:rPr>
          <w:rFonts w:ascii="Times New Roman" w:hAnsi="Times New Roman"/>
          <w:i/>
        </w:rPr>
      </w:pPr>
      <w:r w:rsidRPr="007F0F01">
        <w:rPr>
          <w:rFonts w:ascii="Times New Roman" w:hAnsi="Times New Roman"/>
          <w:i/>
        </w:rPr>
        <w:t>организация (индивидуальный предприниматель (уполномоченный участник договора простого товарищества в отношении всех участников договора простого товарищества)</w:t>
      </w:r>
    </w:p>
    <w:p w:rsidR="007F0F01" w:rsidRPr="007F0F01" w:rsidRDefault="007F0F01" w:rsidP="007F0F01">
      <w:pPr>
        <w:widowControl w:val="0"/>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 xml:space="preserve">в лице  </w:t>
      </w:r>
    </w:p>
    <w:p w:rsidR="007F0F01" w:rsidRPr="007F0F01" w:rsidRDefault="007F0F01" w:rsidP="007F0F01">
      <w:pPr>
        <w:widowControl w:val="0"/>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_______________________________________________________________________</w:t>
      </w:r>
    </w:p>
    <w:p w:rsidR="007F0F01" w:rsidRPr="007F0F01" w:rsidRDefault="007F0F01" w:rsidP="007F0F01">
      <w:pPr>
        <w:widowControl w:val="0"/>
        <w:tabs>
          <w:tab w:val="num" w:pos="-2268"/>
          <w:tab w:val="num" w:pos="-993"/>
        </w:tabs>
        <w:autoSpaceDE w:val="0"/>
        <w:autoSpaceDN w:val="0"/>
        <w:adjustRightInd w:val="0"/>
        <w:spacing w:after="0" w:line="240" w:lineRule="auto"/>
        <w:jc w:val="center"/>
        <w:rPr>
          <w:rFonts w:ascii="Times New Roman" w:hAnsi="Times New Roman"/>
          <w:i/>
        </w:rPr>
      </w:pPr>
      <w:r w:rsidRPr="007F0F01">
        <w:rPr>
          <w:rFonts w:ascii="Times New Roman" w:hAnsi="Times New Roman"/>
          <w:i/>
        </w:rPr>
        <w:t>должность руководителя организации, его Ф.И.О. (последнее – при наличии) (Ф.И.О. (последнее – при наличии) индивидуального предпринимателя (уполномоченного участника договора простого товарищества))</w:t>
      </w: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подтверждаю:</w:t>
      </w:r>
    </w:p>
    <w:p w:rsidR="007F0F01" w:rsidRPr="007F0F01" w:rsidRDefault="007F0F01" w:rsidP="007F0F01">
      <w:pPr>
        <w:widowControl w:val="0"/>
        <w:tabs>
          <w:tab w:val="left" w:pos="3240"/>
        </w:tabs>
        <w:autoSpaceDE w:val="0"/>
        <w:autoSpaceDN w:val="0"/>
        <w:adjustRightInd w:val="0"/>
        <w:spacing w:after="0" w:line="240" w:lineRule="auto"/>
        <w:ind w:firstLine="709"/>
        <w:jc w:val="both"/>
        <w:rPr>
          <w:rFonts w:ascii="Times New Roman" w:hAnsi="Times New Roman"/>
          <w:sz w:val="26"/>
          <w:szCs w:val="26"/>
        </w:rPr>
      </w:pPr>
      <w:r w:rsidRPr="007F0F01">
        <w:rPr>
          <w:rFonts w:ascii="Times New Roman" w:hAnsi="Times New Roman"/>
          <w:sz w:val="26"/>
          <w:szCs w:val="26"/>
        </w:rPr>
        <w:t xml:space="preserve">- </w:t>
      </w:r>
      <w:r w:rsidR="004120CB" w:rsidRPr="007F0F01">
        <w:rPr>
          <w:rFonts w:ascii="Times New Roman" w:hAnsi="Times New Roman"/>
          <w:sz w:val="26"/>
          <w:szCs w:val="26"/>
        </w:rPr>
        <w:t>не проведение</w:t>
      </w:r>
      <w:r w:rsidRPr="007F0F01">
        <w:rPr>
          <w:rFonts w:ascii="Times New Roman" w:hAnsi="Times New Roman"/>
          <w:sz w:val="26"/>
          <w:szCs w:val="26"/>
        </w:rPr>
        <w:t xml:space="preserve"> ликвидации (</w:t>
      </w:r>
      <w:r w:rsidRPr="007F0F01">
        <w:rPr>
          <w:rFonts w:ascii="Times New Roman" w:hAnsi="Times New Roman"/>
          <w:i/>
          <w:sz w:val="26"/>
          <w:szCs w:val="26"/>
        </w:rPr>
        <w:t>для юридического лица</w:t>
      </w:r>
      <w:r w:rsidRPr="007F0F01">
        <w:rPr>
          <w:rFonts w:ascii="Times New Roman" w:hAnsi="Times New Roman"/>
          <w:sz w:val="26"/>
          <w:szCs w:val="26"/>
        </w:rPr>
        <w:t>) и отсутствие решения арбитражного суда о признании банкротом (</w:t>
      </w:r>
      <w:r w:rsidRPr="007F0F01">
        <w:rPr>
          <w:rFonts w:ascii="Times New Roman" w:hAnsi="Times New Roman"/>
          <w:i/>
          <w:sz w:val="26"/>
          <w:szCs w:val="26"/>
        </w:rPr>
        <w:t>юридического лица или индивидуального предпринимателя</w:t>
      </w:r>
      <w:r w:rsidRPr="007F0F01">
        <w:rPr>
          <w:rFonts w:ascii="Times New Roman" w:hAnsi="Times New Roman"/>
          <w:sz w:val="26"/>
          <w:szCs w:val="26"/>
        </w:rPr>
        <w:t>) и об открытии конкурсного производства (</w:t>
      </w:r>
      <w:r w:rsidRPr="007F0F01">
        <w:rPr>
          <w:rFonts w:ascii="Times New Roman" w:hAnsi="Times New Roman"/>
          <w:i/>
          <w:sz w:val="26"/>
          <w:szCs w:val="26"/>
        </w:rPr>
        <w:t>сведения указываются в отношении каждого участника договора простого товарищества</w:t>
      </w:r>
      <w:r w:rsidRPr="007F0F01">
        <w:rPr>
          <w:rFonts w:ascii="Times New Roman" w:hAnsi="Times New Roman"/>
          <w:sz w:val="26"/>
          <w:szCs w:val="26"/>
        </w:rPr>
        <w:t>);</w:t>
      </w:r>
    </w:p>
    <w:p w:rsidR="007F0F01" w:rsidRPr="007F0F01" w:rsidRDefault="007F0F01" w:rsidP="007F0F01">
      <w:pPr>
        <w:widowControl w:val="0"/>
        <w:tabs>
          <w:tab w:val="left" w:pos="3240"/>
        </w:tabs>
        <w:autoSpaceDE w:val="0"/>
        <w:autoSpaceDN w:val="0"/>
        <w:adjustRightInd w:val="0"/>
        <w:spacing w:after="0" w:line="240" w:lineRule="auto"/>
        <w:ind w:firstLine="709"/>
        <w:jc w:val="both"/>
        <w:rPr>
          <w:rFonts w:ascii="Times New Roman" w:hAnsi="Times New Roman"/>
          <w:sz w:val="26"/>
          <w:szCs w:val="26"/>
        </w:rPr>
      </w:pPr>
      <w:r w:rsidRPr="007F0F01">
        <w:rPr>
          <w:rFonts w:ascii="Times New Roman" w:hAnsi="Times New Roman"/>
          <w:sz w:val="26"/>
          <w:szCs w:val="26"/>
        </w:rPr>
        <w:t>- отсутствие задолженности по обязательным платежам в бюджеты бюджетной системы Российской Федерации за последний завершенный отчетный период (</w:t>
      </w:r>
      <w:r w:rsidRPr="007F0F01">
        <w:rPr>
          <w:rFonts w:ascii="Times New Roman" w:hAnsi="Times New Roman"/>
          <w:i/>
          <w:sz w:val="26"/>
          <w:szCs w:val="26"/>
        </w:rPr>
        <w:t>сведения указываются в отношении каждого участника договора простого товарищества</w:t>
      </w:r>
      <w:r w:rsidR="001D7FD2">
        <w:rPr>
          <w:rFonts w:ascii="Times New Roman" w:hAnsi="Times New Roman"/>
          <w:sz w:val="26"/>
          <w:szCs w:val="26"/>
        </w:rPr>
        <w:t>).</w:t>
      </w: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pP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 xml:space="preserve">Руководитель организации (индивидуальный </w:t>
      </w: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 xml:space="preserve">предприниматель, уполномоченный участник </w:t>
      </w:r>
    </w:p>
    <w:p w:rsidR="007F0F01" w:rsidRPr="007F0F01" w:rsidRDefault="007F0F01" w:rsidP="007F0F01">
      <w:pPr>
        <w:widowControl w:val="0"/>
        <w:tabs>
          <w:tab w:val="left" w:pos="3240"/>
        </w:tabs>
        <w:autoSpaceDE w:val="0"/>
        <w:autoSpaceDN w:val="0"/>
        <w:adjustRightInd w:val="0"/>
        <w:spacing w:after="0" w:line="240" w:lineRule="auto"/>
        <w:jc w:val="both"/>
        <w:rPr>
          <w:rFonts w:ascii="Times New Roman" w:hAnsi="Times New Roman"/>
          <w:sz w:val="26"/>
          <w:szCs w:val="26"/>
        </w:rPr>
      </w:pPr>
      <w:r w:rsidRPr="007F0F01">
        <w:rPr>
          <w:rFonts w:ascii="Times New Roman" w:hAnsi="Times New Roman"/>
          <w:sz w:val="26"/>
          <w:szCs w:val="26"/>
        </w:rPr>
        <w:t xml:space="preserve">договора простого </w:t>
      </w:r>
      <w:proofErr w:type="gramStart"/>
      <w:r w:rsidRPr="007F0F01">
        <w:rPr>
          <w:rFonts w:ascii="Times New Roman" w:hAnsi="Times New Roman"/>
          <w:sz w:val="26"/>
          <w:szCs w:val="26"/>
        </w:rPr>
        <w:t xml:space="preserve">товарищества)   </w:t>
      </w:r>
      <w:proofErr w:type="gramEnd"/>
      <w:r w:rsidRPr="007F0F01">
        <w:rPr>
          <w:rFonts w:ascii="Times New Roman" w:hAnsi="Times New Roman"/>
          <w:sz w:val="26"/>
          <w:szCs w:val="26"/>
        </w:rPr>
        <w:t xml:space="preserve">                                                     _________________</w:t>
      </w:r>
    </w:p>
    <w:p w:rsidR="001302A7" w:rsidRDefault="001302A7" w:rsidP="007F0F01">
      <w:pPr>
        <w:pStyle w:val="ConsPlusNormal"/>
        <w:ind w:left="8364"/>
        <w:outlineLvl w:val="1"/>
        <w:rPr>
          <w:rFonts w:ascii="Times New Roman" w:hAnsi="Times New Roman" w:cs="Times New Roman"/>
        </w:rPr>
      </w:pPr>
    </w:p>
    <w:sectPr w:rsidR="001302A7" w:rsidSect="00A95AD8">
      <w:headerReference w:type="default" r:id="rId11"/>
      <w:footerReference w:type="even" r:id="rId12"/>
      <w:headerReference w:type="first" r:id="rId13"/>
      <w:pgSz w:w="11906" w:h="16838"/>
      <w:pgMar w:top="1134" w:right="851" w:bottom="993" w:left="113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737" w:rsidRDefault="00006737">
      <w:pPr>
        <w:spacing w:after="0" w:line="240" w:lineRule="auto"/>
      </w:pPr>
      <w:r>
        <w:separator/>
      </w:r>
    </w:p>
  </w:endnote>
  <w:endnote w:type="continuationSeparator" w:id="0">
    <w:p w:rsidR="00006737" w:rsidRDefault="00006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01" w:rsidRDefault="007F0F01" w:rsidP="00A2230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13</w:t>
    </w:r>
    <w:r>
      <w:rPr>
        <w:rStyle w:val="a9"/>
      </w:rPr>
      <w:fldChar w:fldCharType="end"/>
    </w:r>
  </w:p>
  <w:p w:rsidR="007F0F01" w:rsidRDefault="007F0F0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0B" w:rsidRDefault="001E36F8" w:rsidP="00A2230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13</w:t>
    </w:r>
    <w:r>
      <w:rPr>
        <w:rStyle w:val="a9"/>
      </w:rPr>
      <w:fldChar w:fldCharType="end"/>
    </w:r>
  </w:p>
  <w:p w:rsidR="0044650B" w:rsidRDefault="0000673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737" w:rsidRDefault="00006737">
      <w:pPr>
        <w:spacing w:after="0" w:line="240" w:lineRule="auto"/>
      </w:pPr>
      <w:r>
        <w:separator/>
      </w:r>
    </w:p>
  </w:footnote>
  <w:footnote w:type="continuationSeparator" w:id="0">
    <w:p w:rsidR="00006737" w:rsidRDefault="000067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01" w:rsidRDefault="007F0F01">
    <w:pPr>
      <w:pStyle w:val="aa"/>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01" w:rsidRDefault="007F0F01">
    <w:pPr>
      <w:pStyle w:val="aa"/>
      <w:jc w:val="center"/>
    </w:pPr>
  </w:p>
  <w:p w:rsidR="007F0F01" w:rsidRDefault="007F0F0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0B" w:rsidRDefault="001E36F8">
    <w:pPr>
      <w:pStyle w:val="aa"/>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0B" w:rsidRDefault="00006737">
    <w:pPr>
      <w:pStyle w:val="aa"/>
      <w:jc w:val="center"/>
    </w:pPr>
  </w:p>
  <w:p w:rsidR="0044650B" w:rsidRDefault="0000673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8697F"/>
    <w:multiLevelType w:val="hybridMultilevel"/>
    <w:tmpl w:val="18608A52"/>
    <w:lvl w:ilvl="0" w:tplc="38464F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847EDF"/>
    <w:multiLevelType w:val="hybridMultilevel"/>
    <w:tmpl w:val="03DA085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19A575B2"/>
    <w:multiLevelType w:val="hybridMultilevel"/>
    <w:tmpl w:val="26EA64D6"/>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
    <w:nsid w:val="1D8D5C1A"/>
    <w:multiLevelType w:val="multilevel"/>
    <w:tmpl w:val="7B6E893E"/>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
    <w:nsid w:val="2B940FD6"/>
    <w:multiLevelType w:val="multilevel"/>
    <w:tmpl w:val="13DAE234"/>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
    <w:nsid w:val="2CE63043"/>
    <w:multiLevelType w:val="multilevel"/>
    <w:tmpl w:val="7D3C031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4626709C"/>
    <w:multiLevelType w:val="multilevel"/>
    <w:tmpl w:val="7B6E893E"/>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7">
    <w:nsid w:val="47CE5BA2"/>
    <w:multiLevelType w:val="hybridMultilevel"/>
    <w:tmpl w:val="5FE8D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F03FA9"/>
    <w:multiLevelType w:val="multilevel"/>
    <w:tmpl w:val="D4846D38"/>
    <w:lvl w:ilvl="0">
      <w:start w:val="1"/>
      <w:numFmt w:val="decimal"/>
      <w:lvlText w:val="%1."/>
      <w:lvlJc w:val="left"/>
      <w:pPr>
        <w:ind w:left="675" w:hanging="67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112" w:hanging="1800"/>
      </w:pPr>
      <w:rPr>
        <w:rFonts w:hint="default"/>
      </w:rPr>
    </w:lvl>
  </w:abstractNum>
  <w:abstractNum w:abstractNumId="9">
    <w:nsid w:val="55B973F8"/>
    <w:multiLevelType w:val="multilevel"/>
    <w:tmpl w:val="13DAE234"/>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1"/>
  </w:num>
  <w:num w:numId="3">
    <w:abstractNumId w:val="3"/>
  </w:num>
  <w:num w:numId="4">
    <w:abstractNumId w:val="9"/>
  </w:num>
  <w:num w:numId="5">
    <w:abstractNumId w:val="4"/>
  </w:num>
  <w:num w:numId="6">
    <w:abstractNumId w:val="5"/>
  </w:num>
  <w:num w:numId="7">
    <w:abstractNumId w:val="8"/>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481"/>
    <w:rsid w:val="00006737"/>
    <w:rsid w:val="000119D1"/>
    <w:rsid w:val="00092BD3"/>
    <w:rsid w:val="00094F1F"/>
    <w:rsid w:val="000D2508"/>
    <w:rsid w:val="000D4D2A"/>
    <w:rsid w:val="001302A7"/>
    <w:rsid w:val="00195F1A"/>
    <w:rsid w:val="001B12F1"/>
    <w:rsid w:val="001C1BDE"/>
    <w:rsid w:val="001D7FD2"/>
    <w:rsid w:val="001E36F8"/>
    <w:rsid w:val="0022255E"/>
    <w:rsid w:val="00224F73"/>
    <w:rsid w:val="00234305"/>
    <w:rsid w:val="0024646B"/>
    <w:rsid w:val="00246BE4"/>
    <w:rsid w:val="00252489"/>
    <w:rsid w:val="0027202C"/>
    <w:rsid w:val="003206A0"/>
    <w:rsid w:val="00345638"/>
    <w:rsid w:val="0038098B"/>
    <w:rsid w:val="003D7F5E"/>
    <w:rsid w:val="003F659F"/>
    <w:rsid w:val="004104CC"/>
    <w:rsid w:val="004120CB"/>
    <w:rsid w:val="004A1ACF"/>
    <w:rsid w:val="004A27FF"/>
    <w:rsid w:val="004A6516"/>
    <w:rsid w:val="004B0A4A"/>
    <w:rsid w:val="004C2481"/>
    <w:rsid w:val="004F4A13"/>
    <w:rsid w:val="00533CAC"/>
    <w:rsid w:val="0053462E"/>
    <w:rsid w:val="00583605"/>
    <w:rsid w:val="005A7E23"/>
    <w:rsid w:val="005E4B37"/>
    <w:rsid w:val="005F1709"/>
    <w:rsid w:val="005F5AA2"/>
    <w:rsid w:val="006018E6"/>
    <w:rsid w:val="00601D85"/>
    <w:rsid w:val="00641648"/>
    <w:rsid w:val="00677824"/>
    <w:rsid w:val="0069273A"/>
    <w:rsid w:val="006B562F"/>
    <w:rsid w:val="006C2915"/>
    <w:rsid w:val="006E1CD4"/>
    <w:rsid w:val="006E7EFC"/>
    <w:rsid w:val="0071365A"/>
    <w:rsid w:val="00765334"/>
    <w:rsid w:val="00770F68"/>
    <w:rsid w:val="007B36C8"/>
    <w:rsid w:val="007B46BF"/>
    <w:rsid w:val="007E23BA"/>
    <w:rsid w:val="007F0F01"/>
    <w:rsid w:val="00854CFD"/>
    <w:rsid w:val="00877331"/>
    <w:rsid w:val="00897BE3"/>
    <w:rsid w:val="008A4FE2"/>
    <w:rsid w:val="008E2153"/>
    <w:rsid w:val="0094779C"/>
    <w:rsid w:val="00962A9A"/>
    <w:rsid w:val="009A637C"/>
    <w:rsid w:val="009C3FF6"/>
    <w:rsid w:val="009D078C"/>
    <w:rsid w:val="009D5AEF"/>
    <w:rsid w:val="00A21D1F"/>
    <w:rsid w:val="00A257D1"/>
    <w:rsid w:val="00A3305A"/>
    <w:rsid w:val="00A4386A"/>
    <w:rsid w:val="00A50274"/>
    <w:rsid w:val="00A570FC"/>
    <w:rsid w:val="00A6216A"/>
    <w:rsid w:val="00A9272A"/>
    <w:rsid w:val="00B31932"/>
    <w:rsid w:val="00B70044"/>
    <w:rsid w:val="00BF202D"/>
    <w:rsid w:val="00C168D9"/>
    <w:rsid w:val="00CC3D35"/>
    <w:rsid w:val="00D00E8C"/>
    <w:rsid w:val="00D019F4"/>
    <w:rsid w:val="00D11B87"/>
    <w:rsid w:val="00D2049D"/>
    <w:rsid w:val="00D40908"/>
    <w:rsid w:val="00D56055"/>
    <w:rsid w:val="00D61214"/>
    <w:rsid w:val="00D8394E"/>
    <w:rsid w:val="00D91D71"/>
    <w:rsid w:val="00D97453"/>
    <w:rsid w:val="00DB5187"/>
    <w:rsid w:val="00DC1FA5"/>
    <w:rsid w:val="00DD1870"/>
    <w:rsid w:val="00E71CB2"/>
    <w:rsid w:val="00E81885"/>
    <w:rsid w:val="00E855CE"/>
    <w:rsid w:val="00EA53D8"/>
    <w:rsid w:val="00EE2437"/>
    <w:rsid w:val="00EE739E"/>
    <w:rsid w:val="00EF389D"/>
    <w:rsid w:val="00F020DF"/>
    <w:rsid w:val="00F111A1"/>
    <w:rsid w:val="00F12DB5"/>
    <w:rsid w:val="00F629CD"/>
    <w:rsid w:val="00F71AA6"/>
    <w:rsid w:val="00F77666"/>
    <w:rsid w:val="00FC5D90"/>
    <w:rsid w:val="00FE4993"/>
    <w:rsid w:val="00FE5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AD18F-455E-4977-AFBF-628B419A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3BA"/>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962A9A"/>
    <w:pPr>
      <w:keepNext/>
      <w:autoSpaceDE w:val="0"/>
      <w:autoSpaceDN w:val="0"/>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5D90"/>
    <w:pPr>
      <w:autoSpaceDE w:val="0"/>
      <w:autoSpaceDN w:val="0"/>
      <w:adjustRightInd w:val="0"/>
      <w:spacing w:after="0" w:line="240" w:lineRule="auto"/>
    </w:pPr>
    <w:rPr>
      <w:rFonts w:ascii="Calibri" w:hAnsi="Calibri" w:cs="Calibri"/>
    </w:rPr>
  </w:style>
  <w:style w:type="paragraph" w:styleId="a3">
    <w:name w:val="List Paragraph"/>
    <w:basedOn w:val="a"/>
    <w:uiPriority w:val="34"/>
    <w:qFormat/>
    <w:rsid w:val="006B562F"/>
    <w:pPr>
      <w:ind w:left="720"/>
      <w:contextualSpacing/>
    </w:pPr>
  </w:style>
  <w:style w:type="paragraph" w:styleId="a4">
    <w:name w:val="Balloon Text"/>
    <w:basedOn w:val="a"/>
    <w:link w:val="a5"/>
    <w:uiPriority w:val="99"/>
    <w:semiHidden/>
    <w:unhideWhenUsed/>
    <w:rsid w:val="00F111A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11A1"/>
    <w:rPr>
      <w:rFonts w:ascii="Segoe UI" w:eastAsia="Times New Roman" w:hAnsi="Segoe UI" w:cs="Segoe UI"/>
      <w:sz w:val="18"/>
      <w:szCs w:val="18"/>
      <w:lang w:eastAsia="ru-RU"/>
    </w:rPr>
  </w:style>
  <w:style w:type="table" w:styleId="a6">
    <w:name w:val="Table Grid"/>
    <w:basedOn w:val="a1"/>
    <w:uiPriority w:val="39"/>
    <w:rsid w:val="00A570F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962A9A"/>
    <w:rPr>
      <w:rFonts w:ascii="Arial" w:eastAsia="Times New Roman" w:hAnsi="Arial" w:cs="Arial"/>
      <w:b/>
      <w:bCs/>
      <w:kern w:val="32"/>
      <w:sz w:val="32"/>
      <w:szCs w:val="32"/>
      <w:lang w:eastAsia="ru-RU"/>
    </w:rPr>
  </w:style>
  <w:style w:type="paragraph" w:styleId="a7">
    <w:name w:val="footer"/>
    <w:basedOn w:val="a"/>
    <w:link w:val="a8"/>
    <w:rsid w:val="007F0F01"/>
    <w:pPr>
      <w:widowControl w:val="0"/>
      <w:tabs>
        <w:tab w:val="center" w:pos="4677"/>
        <w:tab w:val="right" w:pos="9355"/>
      </w:tabs>
      <w:autoSpaceDE w:val="0"/>
      <w:autoSpaceDN w:val="0"/>
      <w:adjustRightInd w:val="0"/>
      <w:spacing w:after="0" w:line="240" w:lineRule="auto"/>
    </w:pPr>
    <w:rPr>
      <w:rFonts w:ascii="Times New Roman" w:hAnsi="Times New Roman"/>
      <w:sz w:val="26"/>
      <w:szCs w:val="26"/>
    </w:rPr>
  </w:style>
  <w:style w:type="character" w:customStyle="1" w:styleId="a8">
    <w:name w:val="Нижний колонтитул Знак"/>
    <w:basedOn w:val="a0"/>
    <w:link w:val="a7"/>
    <w:rsid w:val="007F0F01"/>
    <w:rPr>
      <w:rFonts w:ascii="Times New Roman" w:eastAsia="Times New Roman" w:hAnsi="Times New Roman" w:cs="Times New Roman"/>
      <w:sz w:val="26"/>
      <w:szCs w:val="26"/>
      <w:lang w:eastAsia="ru-RU"/>
    </w:rPr>
  </w:style>
  <w:style w:type="character" w:styleId="a9">
    <w:name w:val="page number"/>
    <w:basedOn w:val="a0"/>
    <w:rsid w:val="007F0F01"/>
  </w:style>
  <w:style w:type="paragraph" w:styleId="aa">
    <w:name w:val="header"/>
    <w:basedOn w:val="a"/>
    <w:link w:val="ab"/>
    <w:uiPriority w:val="99"/>
    <w:rsid w:val="007F0F01"/>
    <w:pPr>
      <w:widowControl w:val="0"/>
      <w:tabs>
        <w:tab w:val="center" w:pos="4677"/>
        <w:tab w:val="right" w:pos="9355"/>
      </w:tabs>
      <w:autoSpaceDE w:val="0"/>
      <w:autoSpaceDN w:val="0"/>
      <w:adjustRightInd w:val="0"/>
      <w:spacing w:after="0" w:line="240" w:lineRule="auto"/>
    </w:pPr>
    <w:rPr>
      <w:rFonts w:ascii="Times New Roman" w:hAnsi="Times New Roman"/>
      <w:sz w:val="26"/>
      <w:szCs w:val="26"/>
      <w:lang w:val="x-none" w:eastAsia="x-none"/>
    </w:rPr>
  </w:style>
  <w:style w:type="character" w:customStyle="1" w:styleId="ab">
    <w:name w:val="Верхний колонтитул Знак"/>
    <w:basedOn w:val="a0"/>
    <w:link w:val="aa"/>
    <w:uiPriority w:val="99"/>
    <w:rsid w:val="007F0F01"/>
    <w:rPr>
      <w:rFonts w:ascii="Times New Roman" w:eastAsia="Times New Roman" w:hAnsi="Times New Roman" w:cs="Times New Roman"/>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844681">
      <w:bodyDiv w:val="1"/>
      <w:marLeft w:val="0"/>
      <w:marRight w:val="0"/>
      <w:marTop w:val="0"/>
      <w:marBottom w:val="0"/>
      <w:divBdr>
        <w:top w:val="none" w:sz="0" w:space="0" w:color="auto"/>
        <w:left w:val="none" w:sz="0" w:space="0" w:color="auto"/>
        <w:bottom w:val="none" w:sz="0" w:space="0" w:color="auto"/>
        <w:right w:val="none" w:sz="0" w:space="0" w:color="auto"/>
      </w:divBdr>
    </w:div>
    <w:div w:id="181713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A2C17-912D-48D9-96D9-FB82DD42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2430</Words>
  <Characters>13854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Отдел транспорта УГХ Администрации города Норильска</Company>
  <LinksUpToDate>false</LinksUpToDate>
  <CharactersWithSpaces>16252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Арбатский Сергей Александрович</dc:creator>
  <cp:keywords/>
  <dc:description/>
  <cp:lastModifiedBy>Мандрикова Лариса Юрьевна</cp:lastModifiedBy>
  <cp:revision>14</cp:revision>
  <cp:lastPrinted>2018-04-13T08:19:00Z</cp:lastPrinted>
  <dcterms:created xsi:type="dcterms:W3CDTF">2018-04-09T04:02:00Z</dcterms:created>
  <dcterms:modified xsi:type="dcterms:W3CDTF">2018-05-14T03:13:00Z</dcterms:modified>
</cp:coreProperties>
</file>