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13" w:rsidRPr="00361511" w:rsidRDefault="00DF0813" w:rsidP="00310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D3232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0A0E3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447A1">
        <w:rPr>
          <w:rFonts w:ascii="Times New Roman" w:eastAsia="Times New Roman" w:hAnsi="Times New Roman" w:cs="Times New Roman"/>
          <w:sz w:val="26"/>
          <w:szCs w:val="26"/>
        </w:rPr>
        <w:t>26</w:t>
      </w:r>
      <w:r w:rsidR="00C71A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F45AA">
        <w:rPr>
          <w:rFonts w:ascii="Times New Roman" w:eastAsia="Times New Roman" w:hAnsi="Times New Roman" w:cs="Times New Roman"/>
          <w:sz w:val="26"/>
          <w:szCs w:val="26"/>
        </w:rPr>
        <w:t>апреля</w:t>
      </w:r>
      <w:r w:rsidR="00C71AC8"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 w:rsidR="00DE0A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 w:rsidR="002F01C4" w:rsidRPr="0091005B" w:rsidRDefault="002F01C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73558" w:rsidRDefault="00CB48FD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</w:t>
      </w:r>
      <w:r w:rsidR="00FF2D14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94FAE" w:rsidRPr="00C94FAE" w:rsidRDefault="00DE0A0D" w:rsidP="00504B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0A0D">
        <w:rPr>
          <w:rFonts w:ascii="Times New Roman" w:eastAsia="Times New Roman" w:hAnsi="Times New Roman" w:cs="Times New Roman"/>
          <w:sz w:val="26"/>
          <w:szCs w:val="26"/>
        </w:rPr>
        <w:t>«</w:t>
      </w:r>
      <w:r w:rsidR="006F45AA" w:rsidRPr="006F45AA">
        <w:rPr>
          <w:rFonts w:ascii="Times New Roman" w:eastAsia="Times New Roman" w:hAnsi="Times New Roman" w:cs="Times New Roman"/>
          <w:sz w:val="26"/>
          <w:szCs w:val="26"/>
        </w:rPr>
        <w:t xml:space="preserve">Проект </w:t>
      </w:r>
      <w:r w:rsidR="006447A1" w:rsidRPr="006447A1">
        <w:rPr>
          <w:rFonts w:ascii="Times New Roman" w:eastAsia="Times New Roman" w:hAnsi="Times New Roman" w:cs="Times New Roman"/>
          <w:sz w:val="26"/>
          <w:szCs w:val="26"/>
        </w:rPr>
        <w:t>документации по планировке территории (проект планировки территории и проект межевания территории) «УТВС. Строительство водозаборного сооружения с насосной станцией 1-го подъема на реке Норильская»</w:t>
      </w:r>
      <w:r w:rsidR="006447A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40F05" w:rsidRDefault="00840F05" w:rsidP="00160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022E" w:rsidRPr="00DC6FCA" w:rsidRDefault="00D32321" w:rsidP="00160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Pr="00E378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35A4E">
        <w:rPr>
          <w:rFonts w:ascii="Times New Roman" w:eastAsia="Times New Roman" w:hAnsi="Times New Roman" w:cs="Times New Roman"/>
          <w:sz w:val="26"/>
          <w:szCs w:val="26"/>
        </w:rPr>
        <w:t>4</w:t>
      </w:r>
      <w:bookmarkStart w:id="1" w:name="_GoBack"/>
      <w:bookmarkEnd w:id="1"/>
      <w:r w:rsidR="00DE0A0D" w:rsidRPr="00E378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4FAE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="00C71AC8"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5737B1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6447A1">
        <w:rPr>
          <w:rFonts w:ascii="Times New Roman" w:eastAsia="Times New Roman" w:hAnsi="Times New Roman" w:cs="Times New Roman"/>
          <w:sz w:val="26"/>
          <w:szCs w:val="26"/>
        </w:rPr>
        <w:t>31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780B58" w:rsidRPr="00780B58">
        <w:rPr>
          <w:rFonts w:ascii="Times New Roman" w:eastAsia="Times New Roman" w:hAnsi="Times New Roman" w:cs="Times New Roman"/>
          <w:sz w:val="26"/>
          <w:szCs w:val="26"/>
        </w:rPr>
        <w:t>26</w:t>
      </w:r>
      <w:r w:rsidR="006F45AA">
        <w:rPr>
          <w:rFonts w:ascii="Times New Roman" w:eastAsia="Times New Roman" w:hAnsi="Times New Roman" w:cs="Times New Roman"/>
          <w:sz w:val="26"/>
          <w:szCs w:val="26"/>
        </w:rPr>
        <w:t>.04</w:t>
      </w:r>
      <w:r w:rsidR="00C71AC8">
        <w:rPr>
          <w:rFonts w:ascii="Times New Roman" w:eastAsia="Times New Roman" w:hAnsi="Times New Roman" w:cs="Times New Roman"/>
          <w:sz w:val="26"/>
          <w:szCs w:val="26"/>
        </w:rPr>
        <w:t>.2024</w:t>
      </w:r>
      <w:r w:rsidR="0016022E">
        <w:rPr>
          <w:rFonts w:ascii="Times New Roman" w:eastAsia="Times New Roman" w:hAnsi="Times New Roman" w:cs="Times New Roman"/>
          <w:sz w:val="26"/>
          <w:szCs w:val="26"/>
        </w:rPr>
        <w:t>.</w:t>
      </w:r>
      <w:r w:rsidR="00310B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D39F4" w:rsidRPr="002D39F4" w:rsidRDefault="002D39F4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FE3A36" w:rsidRPr="00DF0813" w:rsidRDefault="00FE3A36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39C9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1. </w:t>
      </w:r>
      <w:r w:rsidR="00E739C9" w:rsidRPr="00E739C9">
        <w:rPr>
          <w:rFonts w:ascii="Times New Roman" w:hAnsi="Times New Roman" w:cs="Times New Roman"/>
          <w:sz w:val="26"/>
          <w:szCs w:val="26"/>
        </w:rPr>
        <w:t>Публичные слушания по данному проекту признать состоявшимися.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Публичные слушания по Проект</w:t>
      </w:r>
      <w:r w:rsidR="00FF2D14">
        <w:rPr>
          <w:rFonts w:ascii="Times New Roman" w:hAnsi="Times New Roman" w:cs="Times New Roman"/>
          <w:sz w:val="26"/>
          <w:szCs w:val="26"/>
        </w:rPr>
        <w:t>у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D32321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2321">
        <w:rPr>
          <w:rFonts w:ascii="Times New Roman" w:hAnsi="Times New Roman" w:cs="Times New Roman"/>
          <w:sz w:val="26"/>
          <w:szCs w:val="26"/>
        </w:rPr>
        <w:t>Порядок проведения соответствует Положению об организации и проведении публичных слушаний по вопросам градостроительной деятельности в муниципальном образовании город Норильск, утвержденному Решением Норильского городского Совета депутатов от 13.05.2008 № 11-239.</w:t>
      </w:r>
    </w:p>
    <w:p w:rsidR="00816020" w:rsidRPr="00816020" w:rsidRDefault="00A920D9" w:rsidP="00A920D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 разработан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</w:t>
      </w:r>
      <w:r w:rsidR="00FF2D14">
        <w:rPr>
          <w:rFonts w:ascii="Times New Roman" w:hAnsi="Times New Roman" w:cs="Times New Roman"/>
          <w:sz w:val="26"/>
          <w:szCs w:val="26"/>
        </w:rPr>
        <w:t>й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Проект одобрен без замечаний.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4.</w:t>
      </w:r>
      <w:r w:rsidR="00DE0A0D">
        <w:rPr>
          <w:rFonts w:ascii="Times New Roman" w:hAnsi="Times New Roman" w:cs="Times New Roman"/>
          <w:sz w:val="26"/>
          <w:szCs w:val="26"/>
        </w:rPr>
        <w:t xml:space="preserve"> </w:t>
      </w:r>
      <w:r w:rsidRPr="00816020">
        <w:rPr>
          <w:rFonts w:ascii="Times New Roman" w:hAnsi="Times New Roman" w:cs="Times New Roman"/>
          <w:sz w:val="26"/>
          <w:szCs w:val="26"/>
        </w:rPr>
        <w:t>Направить</w:t>
      </w:r>
      <w:r w:rsidR="003B52FA">
        <w:rPr>
          <w:rFonts w:ascii="Times New Roman" w:hAnsi="Times New Roman" w:cs="Times New Roman"/>
          <w:sz w:val="26"/>
          <w:szCs w:val="26"/>
        </w:rPr>
        <w:t xml:space="preserve"> </w:t>
      </w:r>
      <w:r w:rsidR="00DE0A0D">
        <w:rPr>
          <w:rFonts w:ascii="Times New Roman" w:hAnsi="Times New Roman" w:cs="Times New Roman"/>
          <w:sz w:val="26"/>
          <w:szCs w:val="26"/>
        </w:rPr>
        <w:t xml:space="preserve">Заместителю </w:t>
      </w:r>
      <w:r w:rsidR="00DE0A0D" w:rsidRPr="00C03464">
        <w:rPr>
          <w:rFonts w:ascii="Times New Roman" w:hAnsi="Times New Roman" w:cs="Times New Roman"/>
          <w:sz w:val="26"/>
          <w:szCs w:val="26"/>
        </w:rPr>
        <w:t>Главы города Норильска по земельно-имущественным отношениям и развитию предпринимательства</w:t>
      </w:r>
      <w:r w:rsidR="00DE0A0D" w:rsidRPr="00A920D9">
        <w:rPr>
          <w:rFonts w:ascii="Times New Roman" w:hAnsi="Times New Roman" w:cs="Times New Roman"/>
          <w:sz w:val="26"/>
          <w:szCs w:val="26"/>
        </w:rPr>
        <w:t xml:space="preserve"> </w:t>
      </w:r>
      <w:r w:rsidRPr="00A920D9">
        <w:rPr>
          <w:rFonts w:ascii="Times New Roman" w:hAnsi="Times New Roman" w:cs="Times New Roman"/>
          <w:sz w:val="26"/>
          <w:szCs w:val="26"/>
        </w:rPr>
        <w:t>подготовленн</w:t>
      </w:r>
      <w:r w:rsidR="00586499">
        <w:rPr>
          <w:rFonts w:ascii="Times New Roman" w:hAnsi="Times New Roman" w:cs="Times New Roman"/>
          <w:sz w:val="26"/>
          <w:szCs w:val="26"/>
        </w:rPr>
        <w:t>ый</w:t>
      </w:r>
      <w:r w:rsidRPr="00A920D9">
        <w:rPr>
          <w:rFonts w:ascii="Times New Roman" w:hAnsi="Times New Roman" w:cs="Times New Roman"/>
          <w:sz w:val="26"/>
          <w:szCs w:val="26"/>
        </w:rPr>
        <w:t xml:space="preserve"> </w:t>
      </w:r>
      <w:r w:rsidR="00586499">
        <w:rPr>
          <w:rFonts w:ascii="Times New Roman" w:hAnsi="Times New Roman" w:cs="Times New Roman"/>
          <w:sz w:val="26"/>
          <w:szCs w:val="26"/>
        </w:rPr>
        <w:t>п</w:t>
      </w:r>
      <w:r w:rsidR="00586499" w:rsidRPr="00586499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F45AA">
        <w:rPr>
          <w:rFonts w:ascii="Times New Roman" w:hAnsi="Times New Roman" w:cs="Times New Roman"/>
          <w:sz w:val="26"/>
          <w:szCs w:val="26"/>
        </w:rPr>
        <w:t>документации по планировке территории (проект планировки территории и проект межевания территории)</w:t>
      </w:r>
      <w:r w:rsidRPr="00816020">
        <w:rPr>
          <w:rFonts w:ascii="Times New Roman" w:hAnsi="Times New Roman" w:cs="Times New Roman"/>
          <w:sz w:val="26"/>
          <w:szCs w:val="26"/>
        </w:rPr>
        <w:t>, проток</w:t>
      </w:r>
      <w:r w:rsidR="00E73558">
        <w:rPr>
          <w:rFonts w:ascii="Times New Roman" w:hAnsi="Times New Roman" w:cs="Times New Roman"/>
          <w:sz w:val="26"/>
          <w:szCs w:val="26"/>
        </w:rPr>
        <w:t xml:space="preserve">ол публичных слушаний </w:t>
      </w:r>
      <w:r w:rsidRPr="00816020">
        <w:rPr>
          <w:rFonts w:ascii="Times New Roman" w:hAnsi="Times New Roman" w:cs="Times New Roman"/>
          <w:sz w:val="26"/>
          <w:szCs w:val="26"/>
        </w:rPr>
        <w:t>и заключение о р</w:t>
      </w:r>
      <w:r w:rsidR="006F45AA">
        <w:rPr>
          <w:rFonts w:ascii="Times New Roman" w:hAnsi="Times New Roman" w:cs="Times New Roman"/>
          <w:sz w:val="26"/>
          <w:szCs w:val="26"/>
        </w:rPr>
        <w:t xml:space="preserve">езультатах публичных слушаний. </w:t>
      </w:r>
    </w:p>
    <w:p w:rsidR="00F01DD0" w:rsidRDefault="00F01DD0" w:rsidP="00F01DD0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F01DD0" w:rsidRDefault="00F01DD0" w:rsidP="00F01DD0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452E1D" w:rsidRDefault="00452E1D" w:rsidP="00F01DD0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D02F59" w:rsidRDefault="00D02F59" w:rsidP="00D02F59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</w:t>
      </w:r>
      <w:r w:rsidRPr="00764BA1">
        <w:rPr>
          <w:rFonts w:ascii="Times New Roman" w:hAnsi="Times New Roman" w:cs="Times New Roman"/>
          <w:sz w:val="26"/>
          <w:szCs w:val="26"/>
        </w:rPr>
        <w:t xml:space="preserve"> Управления</w:t>
      </w:r>
    </w:p>
    <w:p w:rsidR="00D02F59" w:rsidRDefault="00D02F59" w:rsidP="00D02F59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4BA1">
        <w:rPr>
          <w:rFonts w:ascii="Times New Roman" w:hAnsi="Times New Roman" w:cs="Times New Roman"/>
          <w:sz w:val="26"/>
          <w:szCs w:val="26"/>
        </w:rPr>
        <w:t>по градостроительству и землепользованию</w:t>
      </w:r>
    </w:p>
    <w:p w:rsidR="00D6062A" w:rsidRPr="00F01DD0" w:rsidRDefault="00D02F59" w:rsidP="00E1209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4BA1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</w:t>
      </w:r>
      <w:r w:rsidR="001B2FBC">
        <w:rPr>
          <w:rFonts w:ascii="Times New Roman" w:hAnsi="Times New Roman" w:cs="Times New Roman"/>
          <w:sz w:val="26"/>
          <w:szCs w:val="26"/>
        </w:rPr>
        <w:tab/>
      </w:r>
      <w:r w:rsidR="001B2FBC">
        <w:rPr>
          <w:rFonts w:ascii="Times New Roman" w:hAnsi="Times New Roman" w:cs="Times New Roman"/>
          <w:sz w:val="26"/>
          <w:szCs w:val="26"/>
        </w:rPr>
        <w:tab/>
      </w:r>
      <w:r w:rsidR="001B2FBC">
        <w:rPr>
          <w:rFonts w:ascii="Times New Roman" w:hAnsi="Times New Roman" w:cs="Times New Roman"/>
          <w:sz w:val="26"/>
          <w:szCs w:val="26"/>
        </w:rPr>
        <w:tab/>
      </w:r>
      <w:r w:rsidR="001B2FBC">
        <w:rPr>
          <w:rFonts w:ascii="Times New Roman" w:hAnsi="Times New Roman" w:cs="Times New Roman"/>
          <w:sz w:val="26"/>
          <w:szCs w:val="26"/>
        </w:rPr>
        <w:tab/>
      </w:r>
      <w:r w:rsidR="001B2FBC">
        <w:rPr>
          <w:rFonts w:ascii="Times New Roman" w:hAnsi="Times New Roman" w:cs="Times New Roman"/>
          <w:sz w:val="26"/>
          <w:szCs w:val="26"/>
        </w:rPr>
        <w:tab/>
      </w:r>
      <w:r w:rsidR="001B2FBC">
        <w:rPr>
          <w:rFonts w:ascii="Times New Roman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1B2FBC">
        <w:rPr>
          <w:rFonts w:ascii="Times New Roman" w:hAnsi="Times New Roman" w:cs="Times New Roman"/>
          <w:sz w:val="26"/>
          <w:szCs w:val="26"/>
        </w:rPr>
        <w:t>Т.М. Никитина</w:t>
      </w:r>
    </w:p>
    <w:sectPr w:rsidR="00D6062A" w:rsidRPr="00F01DD0" w:rsidSect="00C71AC8">
      <w:pgSz w:w="11906" w:h="16838"/>
      <w:pgMar w:top="568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B0427"/>
    <w:multiLevelType w:val="hybridMultilevel"/>
    <w:tmpl w:val="D40ECEE6"/>
    <w:lvl w:ilvl="0" w:tplc="23BE8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67FA8"/>
    <w:multiLevelType w:val="hybridMultilevel"/>
    <w:tmpl w:val="2AF6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10541"/>
    <w:rsid w:val="00016FE1"/>
    <w:rsid w:val="00051015"/>
    <w:rsid w:val="000A0E3B"/>
    <w:rsid w:val="000C2315"/>
    <w:rsid w:val="000E06F6"/>
    <w:rsid w:val="00152BC8"/>
    <w:rsid w:val="0016022E"/>
    <w:rsid w:val="001B196E"/>
    <w:rsid w:val="001B2FBC"/>
    <w:rsid w:val="00237CD8"/>
    <w:rsid w:val="002C406A"/>
    <w:rsid w:val="002D39F4"/>
    <w:rsid w:val="002F01C4"/>
    <w:rsid w:val="0030063C"/>
    <w:rsid w:val="00304C06"/>
    <w:rsid w:val="00310B8A"/>
    <w:rsid w:val="00361511"/>
    <w:rsid w:val="00383C4C"/>
    <w:rsid w:val="00385C1D"/>
    <w:rsid w:val="003B52FA"/>
    <w:rsid w:val="003C0280"/>
    <w:rsid w:val="003E778A"/>
    <w:rsid w:val="003F5F4B"/>
    <w:rsid w:val="00410E00"/>
    <w:rsid w:val="00452E1D"/>
    <w:rsid w:val="00466365"/>
    <w:rsid w:val="004936DC"/>
    <w:rsid w:val="00504B24"/>
    <w:rsid w:val="005433F2"/>
    <w:rsid w:val="0055466F"/>
    <w:rsid w:val="005737B1"/>
    <w:rsid w:val="00586499"/>
    <w:rsid w:val="006447A1"/>
    <w:rsid w:val="00667C3A"/>
    <w:rsid w:val="006A7D15"/>
    <w:rsid w:val="006F45AA"/>
    <w:rsid w:val="00764BA1"/>
    <w:rsid w:val="00780B58"/>
    <w:rsid w:val="00811109"/>
    <w:rsid w:val="00816020"/>
    <w:rsid w:val="00832A14"/>
    <w:rsid w:val="00840F05"/>
    <w:rsid w:val="00873FA9"/>
    <w:rsid w:val="008E75F7"/>
    <w:rsid w:val="00905C55"/>
    <w:rsid w:val="0091005B"/>
    <w:rsid w:val="00910808"/>
    <w:rsid w:val="00940F8D"/>
    <w:rsid w:val="00982B7D"/>
    <w:rsid w:val="0099167D"/>
    <w:rsid w:val="009F7F75"/>
    <w:rsid w:val="00A313D0"/>
    <w:rsid w:val="00A743D5"/>
    <w:rsid w:val="00A750DC"/>
    <w:rsid w:val="00A920D9"/>
    <w:rsid w:val="00A9566C"/>
    <w:rsid w:val="00B16995"/>
    <w:rsid w:val="00B24ED4"/>
    <w:rsid w:val="00B70B42"/>
    <w:rsid w:val="00BB1796"/>
    <w:rsid w:val="00BB5BD1"/>
    <w:rsid w:val="00BB749E"/>
    <w:rsid w:val="00BC3319"/>
    <w:rsid w:val="00BC580A"/>
    <w:rsid w:val="00C35A4E"/>
    <w:rsid w:val="00C37216"/>
    <w:rsid w:val="00C71AC8"/>
    <w:rsid w:val="00C94FAE"/>
    <w:rsid w:val="00CB48FD"/>
    <w:rsid w:val="00D02F59"/>
    <w:rsid w:val="00D12C97"/>
    <w:rsid w:val="00D32321"/>
    <w:rsid w:val="00D6062A"/>
    <w:rsid w:val="00D74E6E"/>
    <w:rsid w:val="00DC0DFE"/>
    <w:rsid w:val="00DE0A0D"/>
    <w:rsid w:val="00DF0813"/>
    <w:rsid w:val="00E051E6"/>
    <w:rsid w:val="00E12098"/>
    <w:rsid w:val="00E16FE8"/>
    <w:rsid w:val="00E17177"/>
    <w:rsid w:val="00E25E3E"/>
    <w:rsid w:val="00E266D1"/>
    <w:rsid w:val="00E378BA"/>
    <w:rsid w:val="00E4790E"/>
    <w:rsid w:val="00E73558"/>
    <w:rsid w:val="00E739C9"/>
    <w:rsid w:val="00EB2B6E"/>
    <w:rsid w:val="00EF3638"/>
    <w:rsid w:val="00F01DD0"/>
    <w:rsid w:val="00F576CC"/>
    <w:rsid w:val="00F914A1"/>
    <w:rsid w:val="00FB667E"/>
    <w:rsid w:val="00FE3A36"/>
    <w:rsid w:val="00FF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ConsPlusNonformat">
    <w:name w:val="ConsPlusNonformat"/>
    <w:uiPriority w:val="99"/>
    <w:rsid w:val="00F01D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Мухина Анастасия Алексеевна</cp:lastModifiedBy>
  <cp:revision>25</cp:revision>
  <cp:lastPrinted>2024-04-27T02:03:00Z</cp:lastPrinted>
  <dcterms:created xsi:type="dcterms:W3CDTF">2021-10-22T08:00:00Z</dcterms:created>
  <dcterms:modified xsi:type="dcterms:W3CDTF">2024-04-27T02:08:00Z</dcterms:modified>
</cp:coreProperties>
</file>