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26F7" w:rsidRPr="00031EBC" w:rsidRDefault="00DE26F7" w:rsidP="00DE26F7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noProof/>
          <w:sz w:val="26"/>
          <w:szCs w:val="26"/>
        </w:rPr>
      </w:pPr>
      <w:r w:rsidRPr="00031EBC">
        <w:rPr>
          <w:rFonts w:ascii="Times New Roman" w:hAnsi="Times New Roman" w:cs="Times New Roman"/>
          <w:b/>
          <w:noProof/>
          <w:sz w:val="26"/>
          <w:szCs w:val="26"/>
        </w:rPr>
        <w:drawing>
          <wp:inline distT="0" distB="0" distL="0" distR="0">
            <wp:extent cx="514350" cy="622300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26F7" w:rsidRDefault="00DE26F7" w:rsidP="00DE26F7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DE26F7" w:rsidRDefault="00DE26F7" w:rsidP="00DE26F7">
      <w:pPr>
        <w:jc w:val="center"/>
        <w:rPr>
          <w:sz w:val="16"/>
          <w:szCs w:val="16"/>
        </w:rPr>
      </w:pPr>
      <w:r>
        <w:rPr>
          <w:sz w:val="16"/>
          <w:szCs w:val="16"/>
        </w:rPr>
        <w:t>КРАСНОЯРСКИЙ КРАЙ</w:t>
      </w:r>
    </w:p>
    <w:p w:rsidR="00DE26F7" w:rsidRDefault="00DE26F7" w:rsidP="00DE26F7">
      <w:pPr>
        <w:jc w:val="center"/>
      </w:pPr>
    </w:p>
    <w:p w:rsidR="00DE26F7" w:rsidRDefault="00DE26F7" w:rsidP="00DE26F7">
      <w:pPr>
        <w:jc w:val="center"/>
        <w:rPr>
          <w:b/>
          <w:i/>
        </w:rPr>
      </w:pPr>
      <w:r>
        <w:t>НОРИЛЬСКИЙ ГОРОДСКОЙ СОВЕТ ДЕПУТАТОВ</w:t>
      </w:r>
    </w:p>
    <w:p w:rsidR="00DE26F7" w:rsidRDefault="00DE26F7" w:rsidP="00DE26F7">
      <w:pPr>
        <w:jc w:val="center"/>
        <w:rPr>
          <w:rFonts w:ascii="Bookman Old Style" w:hAnsi="Bookman Old Style"/>
          <w:spacing w:val="20"/>
        </w:rPr>
      </w:pPr>
    </w:p>
    <w:p w:rsidR="00DE26F7" w:rsidRPr="002C2F92" w:rsidRDefault="00DE26F7" w:rsidP="00DE26F7">
      <w:pPr>
        <w:jc w:val="center"/>
        <w:rPr>
          <w:rFonts w:ascii="Bookman Old Style" w:hAnsi="Bookman Old Style"/>
          <w:spacing w:val="20"/>
          <w:sz w:val="32"/>
        </w:rPr>
      </w:pPr>
      <w:r w:rsidRPr="002C2F92">
        <w:rPr>
          <w:rFonts w:ascii="Bookman Old Style" w:hAnsi="Bookman Old Style"/>
          <w:spacing w:val="20"/>
          <w:sz w:val="32"/>
        </w:rPr>
        <w:t>Р Е Ш Е Н И Е</w:t>
      </w:r>
    </w:p>
    <w:p w:rsidR="00DE26F7" w:rsidRPr="0074109E" w:rsidRDefault="00DE26F7" w:rsidP="00DE26F7">
      <w:pPr>
        <w:jc w:val="center"/>
        <w:rPr>
          <w:szCs w:val="26"/>
        </w:rPr>
      </w:pPr>
    </w:p>
    <w:p w:rsidR="00DE26F7" w:rsidRPr="00031EBC" w:rsidRDefault="00471248" w:rsidP="00DE26F7">
      <w:pPr>
        <w:tabs>
          <w:tab w:val="left" w:pos="8364"/>
        </w:tabs>
        <w:rPr>
          <w:szCs w:val="26"/>
        </w:rPr>
      </w:pPr>
      <w:r>
        <w:rPr>
          <w:szCs w:val="26"/>
        </w:rPr>
        <w:t>22 сентября</w:t>
      </w:r>
      <w:r w:rsidR="00DE26F7" w:rsidRPr="00031EBC">
        <w:rPr>
          <w:szCs w:val="26"/>
        </w:rPr>
        <w:t xml:space="preserve"> 2026 года                                                          </w:t>
      </w:r>
      <w:r w:rsidR="00520EB3">
        <w:rPr>
          <w:szCs w:val="26"/>
        </w:rPr>
        <w:t xml:space="preserve">                       № 38/6-754</w:t>
      </w:r>
    </w:p>
    <w:p w:rsidR="00DE26F7" w:rsidRDefault="00DE26F7" w:rsidP="00DE26F7">
      <w:pPr>
        <w:tabs>
          <w:tab w:val="right" w:pos="9638"/>
        </w:tabs>
        <w:ind w:firstLine="851"/>
        <w:jc w:val="center"/>
        <w:rPr>
          <w:szCs w:val="26"/>
        </w:rPr>
      </w:pPr>
    </w:p>
    <w:p w:rsidR="00471248" w:rsidRDefault="008F571A" w:rsidP="00471248">
      <w:pPr>
        <w:tabs>
          <w:tab w:val="right" w:pos="9638"/>
        </w:tabs>
        <w:jc w:val="center"/>
        <w:rPr>
          <w:szCs w:val="26"/>
        </w:rPr>
      </w:pPr>
      <w:r w:rsidRPr="008F571A">
        <w:rPr>
          <w:szCs w:val="26"/>
        </w:rPr>
        <w:t>О</w:t>
      </w:r>
      <w:r w:rsidR="00A45DB4">
        <w:rPr>
          <w:szCs w:val="26"/>
        </w:rPr>
        <w:t xml:space="preserve"> внесении изменений в решение Норильского городского Совета депутатов </w:t>
      </w:r>
    </w:p>
    <w:p w:rsidR="00501554" w:rsidRPr="008F571A" w:rsidRDefault="00A45DB4" w:rsidP="00471248">
      <w:pPr>
        <w:tabs>
          <w:tab w:val="right" w:pos="9638"/>
        </w:tabs>
        <w:jc w:val="center"/>
        <w:rPr>
          <w:szCs w:val="26"/>
        </w:rPr>
      </w:pPr>
      <w:r>
        <w:rPr>
          <w:szCs w:val="26"/>
        </w:rPr>
        <w:t>от 24.06.2008 № 12-276 «Об утверждении Положения о порядке размещения рекламных конструкций и рекламы на транспортных средствах на территории муниципального образования город Норильск»</w:t>
      </w:r>
    </w:p>
    <w:p w:rsidR="008F571A" w:rsidRDefault="008F571A" w:rsidP="0064485C">
      <w:pPr>
        <w:tabs>
          <w:tab w:val="right" w:pos="9638"/>
        </w:tabs>
        <w:ind w:firstLine="851"/>
        <w:rPr>
          <w:rFonts w:cs="Times New Roman"/>
          <w:szCs w:val="26"/>
        </w:rPr>
      </w:pPr>
    </w:p>
    <w:p w:rsidR="00916EBF" w:rsidRDefault="00916EBF" w:rsidP="00570572">
      <w:pPr>
        <w:tabs>
          <w:tab w:val="right" w:pos="9638"/>
        </w:tabs>
        <w:ind w:firstLine="709"/>
        <w:rPr>
          <w:rFonts w:cs="Times New Roman"/>
          <w:szCs w:val="26"/>
        </w:rPr>
      </w:pPr>
      <w:r w:rsidRPr="00A63CF1">
        <w:rPr>
          <w:rFonts w:cs="Times New Roman"/>
          <w:szCs w:val="26"/>
        </w:rPr>
        <w:t xml:space="preserve">В </w:t>
      </w:r>
      <w:r w:rsidR="00A45DB4">
        <w:rPr>
          <w:rFonts w:cs="Times New Roman"/>
          <w:szCs w:val="26"/>
        </w:rPr>
        <w:t>соо</w:t>
      </w:r>
      <w:r w:rsidR="00E9411E">
        <w:rPr>
          <w:rFonts w:cs="Times New Roman"/>
          <w:szCs w:val="26"/>
        </w:rPr>
        <w:t>тветствии с Федеральным законом</w:t>
      </w:r>
      <w:r w:rsidR="00A45DB4">
        <w:rPr>
          <w:rFonts w:cs="Times New Roman"/>
          <w:szCs w:val="26"/>
        </w:rPr>
        <w:t xml:space="preserve"> </w:t>
      </w:r>
      <w:r w:rsidR="00B65082">
        <w:rPr>
          <w:rFonts w:cs="Times New Roman"/>
          <w:szCs w:val="26"/>
        </w:rPr>
        <w:t xml:space="preserve">от 13.03.2006 </w:t>
      </w:r>
      <w:r w:rsidR="00A45DB4">
        <w:rPr>
          <w:rFonts w:cs="Times New Roman"/>
          <w:szCs w:val="26"/>
        </w:rPr>
        <w:t>№ 38</w:t>
      </w:r>
      <w:r w:rsidR="00E9411E">
        <w:rPr>
          <w:rFonts w:cs="Times New Roman"/>
          <w:szCs w:val="26"/>
        </w:rPr>
        <w:t xml:space="preserve">-ФЗ «О рекламе», </w:t>
      </w:r>
      <w:r w:rsidR="00A45DB4">
        <w:rPr>
          <w:rFonts w:cs="Times New Roman"/>
          <w:szCs w:val="26"/>
        </w:rPr>
        <w:t>статьей 28 Устава городского округа город Норильск Красноярского края, Норильский городской Совет депутатов</w:t>
      </w:r>
    </w:p>
    <w:p w:rsidR="008F571A" w:rsidRDefault="008F571A" w:rsidP="00570572">
      <w:pPr>
        <w:tabs>
          <w:tab w:val="right" w:pos="9638"/>
        </w:tabs>
        <w:ind w:firstLine="709"/>
        <w:rPr>
          <w:rFonts w:cs="Times New Roman"/>
          <w:szCs w:val="26"/>
        </w:rPr>
      </w:pPr>
    </w:p>
    <w:p w:rsidR="00916EBF" w:rsidRPr="00A63CF1" w:rsidRDefault="006F4FF6" w:rsidP="00570572">
      <w:pPr>
        <w:tabs>
          <w:tab w:val="left" w:pos="709"/>
          <w:tab w:val="right" w:pos="9638"/>
        </w:tabs>
        <w:ind w:firstLine="709"/>
        <w:rPr>
          <w:rFonts w:cs="Times New Roman"/>
          <w:szCs w:val="26"/>
        </w:rPr>
      </w:pPr>
      <w:r>
        <w:rPr>
          <w:rFonts w:cs="Times New Roman"/>
          <w:b/>
          <w:szCs w:val="26"/>
        </w:rPr>
        <w:t>Р</w:t>
      </w:r>
      <w:r w:rsidR="00916EBF" w:rsidRPr="00A63CF1">
        <w:rPr>
          <w:rFonts w:cs="Times New Roman"/>
          <w:b/>
          <w:szCs w:val="26"/>
        </w:rPr>
        <w:t xml:space="preserve">ЕШИЛ: </w:t>
      </w:r>
    </w:p>
    <w:p w:rsidR="00916EBF" w:rsidRDefault="00916EBF" w:rsidP="00570572">
      <w:pPr>
        <w:tabs>
          <w:tab w:val="right" w:pos="9638"/>
        </w:tabs>
        <w:ind w:firstLine="709"/>
        <w:rPr>
          <w:rFonts w:cs="Times New Roman"/>
          <w:szCs w:val="26"/>
        </w:rPr>
      </w:pPr>
    </w:p>
    <w:p w:rsidR="001D1AF3" w:rsidRDefault="0006462A" w:rsidP="00570572">
      <w:pPr>
        <w:pStyle w:val="aa"/>
        <w:spacing w:before="0" w:beforeAutospacing="0" w:after="0" w:afterAutospacing="0" w:line="288" w:lineRule="atLeast"/>
        <w:ind w:firstLine="709"/>
        <w:jc w:val="both"/>
        <w:rPr>
          <w:sz w:val="26"/>
          <w:szCs w:val="26"/>
        </w:rPr>
      </w:pPr>
      <w:r w:rsidRPr="00A63CF1">
        <w:rPr>
          <w:sz w:val="26"/>
          <w:szCs w:val="26"/>
        </w:rPr>
        <w:t>1. </w:t>
      </w:r>
      <w:r w:rsidR="00B65082">
        <w:rPr>
          <w:sz w:val="26"/>
          <w:szCs w:val="26"/>
        </w:rPr>
        <w:t>Внести в Положение о п</w:t>
      </w:r>
      <w:r w:rsidR="00A45DB4">
        <w:rPr>
          <w:sz w:val="26"/>
          <w:szCs w:val="26"/>
        </w:rPr>
        <w:t>орядке размещения рекламных конструкций и рекламы на транспортных средствах на территории муниципального образования город Норильск, утвержденное решением Норильского городского Совета депутатов</w:t>
      </w:r>
      <w:r w:rsidR="00A1067E">
        <w:rPr>
          <w:sz w:val="26"/>
          <w:szCs w:val="26"/>
        </w:rPr>
        <w:t xml:space="preserve"> 24.06.2008 № 12</w:t>
      </w:r>
      <w:r w:rsidR="00FE1A6F">
        <w:rPr>
          <w:sz w:val="26"/>
          <w:szCs w:val="26"/>
        </w:rPr>
        <w:t>-276 (далее</w:t>
      </w:r>
      <w:r w:rsidR="00F74A02">
        <w:rPr>
          <w:sz w:val="26"/>
          <w:szCs w:val="26"/>
        </w:rPr>
        <w:t xml:space="preserve"> </w:t>
      </w:r>
      <w:r w:rsidR="00FE1A6F">
        <w:rPr>
          <w:sz w:val="26"/>
          <w:szCs w:val="26"/>
        </w:rPr>
        <w:t>–</w:t>
      </w:r>
      <w:r w:rsidR="00F74A02">
        <w:rPr>
          <w:sz w:val="26"/>
          <w:szCs w:val="26"/>
        </w:rPr>
        <w:t xml:space="preserve"> </w:t>
      </w:r>
      <w:r w:rsidR="00FE1A6F">
        <w:rPr>
          <w:sz w:val="26"/>
          <w:szCs w:val="26"/>
        </w:rPr>
        <w:t>Положение), следующие изменения</w:t>
      </w:r>
      <w:r w:rsidR="00A1067E">
        <w:rPr>
          <w:sz w:val="26"/>
          <w:szCs w:val="26"/>
        </w:rPr>
        <w:t>:</w:t>
      </w:r>
    </w:p>
    <w:p w:rsidR="00E9411E" w:rsidRPr="00E153A0" w:rsidRDefault="00E9411E" w:rsidP="00E9411E">
      <w:pPr>
        <w:tabs>
          <w:tab w:val="left" w:pos="142"/>
          <w:tab w:val="left" w:pos="1276"/>
        </w:tabs>
        <w:ind w:firstLine="709"/>
        <w:rPr>
          <w:szCs w:val="26"/>
        </w:rPr>
      </w:pPr>
      <w:r w:rsidRPr="00E153A0">
        <w:rPr>
          <w:szCs w:val="26"/>
        </w:rPr>
        <w:t>1.1. Пункт 4.1 Положения изложить в следующей редакции:</w:t>
      </w:r>
    </w:p>
    <w:p w:rsidR="00E9411E" w:rsidRPr="00E153A0" w:rsidRDefault="00E9411E" w:rsidP="00E9411E">
      <w:pPr>
        <w:tabs>
          <w:tab w:val="left" w:pos="142"/>
          <w:tab w:val="left" w:pos="1276"/>
        </w:tabs>
        <w:ind w:firstLine="709"/>
        <w:rPr>
          <w:szCs w:val="26"/>
        </w:rPr>
      </w:pPr>
      <w:r w:rsidRPr="00E153A0">
        <w:rPr>
          <w:szCs w:val="26"/>
        </w:rPr>
        <w:t>«4.1. Заключение договора на установку и эксплуатацию рекламной конструкции на земельном участке, который находится в муниципальной собственности или государственная собственность на который не разграничена, здании или ином недвижимом имуществе, находящихся в собственности муниципального образования город Норильск (далее – объекты муниципальной собственности), осуществляется на основе торгов в форме аукциона, проводимых</w:t>
      </w:r>
      <w:r>
        <w:rPr>
          <w:szCs w:val="26"/>
        </w:rPr>
        <w:t xml:space="preserve"> </w:t>
      </w:r>
      <w:r w:rsidRPr="00E153A0">
        <w:rPr>
          <w:szCs w:val="26"/>
        </w:rPr>
        <w:t>в установленном Правительством Российской Федерации порядке с учетом общих требований</w:t>
      </w:r>
      <w:r>
        <w:rPr>
          <w:szCs w:val="26"/>
        </w:rPr>
        <w:t xml:space="preserve"> </w:t>
      </w:r>
      <w:r w:rsidRPr="00E153A0">
        <w:rPr>
          <w:szCs w:val="26"/>
        </w:rPr>
        <w:t>к организации и проведении торгов, предусмотренных статьей 17.3 Федерального закона от 26.07.2006 № 135-ФЗ «О защите конкуренции».</w:t>
      </w:r>
      <w:r w:rsidR="00B65082">
        <w:rPr>
          <w:szCs w:val="26"/>
        </w:rPr>
        <w:t>».</w:t>
      </w:r>
      <w:bookmarkStart w:id="0" w:name="_GoBack"/>
      <w:bookmarkEnd w:id="0"/>
    </w:p>
    <w:p w:rsidR="00E9411E" w:rsidRPr="00E153A0" w:rsidRDefault="00E9411E" w:rsidP="00E9411E">
      <w:pPr>
        <w:tabs>
          <w:tab w:val="left" w:pos="142"/>
          <w:tab w:val="left" w:pos="1276"/>
        </w:tabs>
        <w:ind w:firstLine="709"/>
        <w:rPr>
          <w:szCs w:val="26"/>
        </w:rPr>
      </w:pPr>
      <w:r w:rsidRPr="00E153A0">
        <w:rPr>
          <w:szCs w:val="26"/>
        </w:rPr>
        <w:t>1.2. Пункт 4.2 Положения признать утратившим силу.</w:t>
      </w:r>
    </w:p>
    <w:p w:rsidR="00E9411E" w:rsidRDefault="00E9411E" w:rsidP="00E9411E">
      <w:pPr>
        <w:tabs>
          <w:tab w:val="left" w:pos="142"/>
          <w:tab w:val="left" w:pos="1276"/>
        </w:tabs>
        <w:ind w:firstLine="709"/>
        <w:rPr>
          <w:szCs w:val="26"/>
        </w:rPr>
      </w:pPr>
      <w:r w:rsidRPr="00E153A0">
        <w:rPr>
          <w:szCs w:val="26"/>
        </w:rPr>
        <w:t>1.3. В абзац</w:t>
      </w:r>
      <w:r>
        <w:rPr>
          <w:szCs w:val="26"/>
        </w:rPr>
        <w:t xml:space="preserve">ах </w:t>
      </w:r>
      <w:r w:rsidRPr="00E153A0">
        <w:rPr>
          <w:szCs w:val="26"/>
        </w:rPr>
        <w:t>перв</w:t>
      </w:r>
      <w:r>
        <w:rPr>
          <w:szCs w:val="26"/>
        </w:rPr>
        <w:t xml:space="preserve">ых </w:t>
      </w:r>
      <w:r w:rsidRPr="00E153A0">
        <w:rPr>
          <w:szCs w:val="26"/>
        </w:rPr>
        <w:t xml:space="preserve">пунктов 7.2, 7.3 Положения слова «в соответствии </w:t>
      </w:r>
      <w:r>
        <w:rPr>
          <w:szCs w:val="26"/>
        </w:rPr>
        <w:t xml:space="preserve">                            </w:t>
      </w:r>
      <w:r w:rsidRPr="00E153A0">
        <w:rPr>
          <w:szCs w:val="26"/>
        </w:rPr>
        <w:t xml:space="preserve">с правовым актом Администрации города Норильска» заменить словами </w:t>
      </w:r>
      <w:r>
        <w:rPr>
          <w:szCs w:val="26"/>
        </w:rPr>
        <w:t xml:space="preserve">                        </w:t>
      </w:r>
      <w:proofErr w:type="gramStart"/>
      <w:r>
        <w:rPr>
          <w:szCs w:val="26"/>
        </w:rPr>
        <w:t xml:space="preserve">   </w:t>
      </w:r>
      <w:r w:rsidRPr="00E153A0">
        <w:rPr>
          <w:szCs w:val="26"/>
        </w:rPr>
        <w:t>«</w:t>
      </w:r>
      <w:proofErr w:type="gramEnd"/>
      <w:r w:rsidRPr="00E153A0">
        <w:rPr>
          <w:szCs w:val="26"/>
        </w:rPr>
        <w:t>в порядке, установленном Правит</w:t>
      </w:r>
      <w:r>
        <w:rPr>
          <w:szCs w:val="26"/>
        </w:rPr>
        <w:t>ельством Российской Федерации».</w:t>
      </w:r>
    </w:p>
    <w:p w:rsidR="00BB7678" w:rsidRDefault="0006462A" w:rsidP="00570572">
      <w:pPr>
        <w:tabs>
          <w:tab w:val="right" w:pos="9638"/>
        </w:tabs>
        <w:ind w:firstLine="709"/>
        <w:rPr>
          <w:rFonts w:cs="Times New Roman"/>
          <w:szCs w:val="26"/>
        </w:rPr>
      </w:pPr>
      <w:r w:rsidRPr="00A63CF1">
        <w:rPr>
          <w:rFonts w:cs="Times New Roman"/>
          <w:szCs w:val="26"/>
        </w:rPr>
        <w:t>2.</w:t>
      </w:r>
      <w:r w:rsidR="001D1AF3" w:rsidRPr="00A63CF1">
        <w:rPr>
          <w:rFonts w:cs="Times New Roman"/>
          <w:szCs w:val="26"/>
        </w:rPr>
        <w:t xml:space="preserve"> Настоящее решение вступает в силу </w:t>
      </w:r>
      <w:r w:rsidR="000C64F8">
        <w:rPr>
          <w:rFonts w:cs="Times New Roman"/>
          <w:szCs w:val="26"/>
        </w:rPr>
        <w:t>через десять дней со дня опубликования в газете «Заполярная правде» и распространяет свое действие на правоотношения, возникшие с 01.07.2026.</w:t>
      </w:r>
    </w:p>
    <w:p w:rsidR="005F77C0" w:rsidRDefault="005F77C0" w:rsidP="000C64F8">
      <w:pPr>
        <w:tabs>
          <w:tab w:val="right" w:pos="9638"/>
        </w:tabs>
        <w:ind w:firstLine="709"/>
        <w:rPr>
          <w:rFonts w:cs="Times New Roman"/>
          <w:szCs w:val="26"/>
        </w:rPr>
      </w:pPr>
    </w:p>
    <w:p w:rsidR="008519E3" w:rsidRDefault="008519E3" w:rsidP="000C64F8">
      <w:pPr>
        <w:tabs>
          <w:tab w:val="right" w:pos="9638"/>
        </w:tabs>
        <w:ind w:firstLine="709"/>
        <w:rPr>
          <w:rFonts w:cs="Times New Roman"/>
          <w:szCs w:val="26"/>
        </w:rPr>
      </w:pPr>
    </w:p>
    <w:p w:rsidR="008519E3" w:rsidRDefault="008519E3" w:rsidP="000C64F8">
      <w:pPr>
        <w:tabs>
          <w:tab w:val="right" w:pos="9638"/>
        </w:tabs>
        <w:ind w:firstLine="709"/>
        <w:rPr>
          <w:rFonts w:cs="Times New Roman"/>
          <w:szCs w:val="26"/>
        </w:rPr>
      </w:pPr>
    </w:p>
    <w:tbl>
      <w:tblPr>
        <w:tblW w:w="9180" w:type="dxa"/>
        <w:tblLook w:val="04A0" w:firstRow="1" w:lastRow="0" w:firstColumn="1" w:lastColumn="0" w:noHBand="0" w:noVBand="1"/>
      </w:tblPr>
      <w:tblGrid>
        <w:gridCol w:w="5026"/>
        <w:gridCol w:w="4154"/>
      </w:tblGrid>
      <w:tr w:rsidR="000C64F8" w:rsidTr="00BC3B58">
        <w:trPr>
          <w:trHeight w:val="960"/>
        </w:trPr>
        <w:tc>
          <w:tcPr>
            <w:tcW w:w="5026" w:type="dxa"/>
          </w:tcPr>
          <w:p w:rsidR="000C64F8" w:rsidRDefault="000C64F8" w:rsidP="00BC3B58">
            <w:pPr>
              <w:widowControl w:val="0"/>
              <w:autoSpaceDE w:val="0"/>
              <w:autoSpaceDN w:val="0"/>
              <w:adjustRightInd w:val="0"/>
              <w:rPr>
                <w:szCs w:val="26"/>
              </w:rPr>
            </w:pPr>
            <w:r>
              <w:rPr>
                <w:szCs w:val="26"/>
              </w:rPr>
              <w:t>Председатель Норильского</w:t>
            </w:r>
          </w:p>
          <w:p w:rsidR="000C64F8" w:rsidRDefault="000C64F8" w:rsidP="00BC3B58">
            <w:pPr>
              <w:widowControl w:val="0"/>
              <w:autoSpaceDE w:val="0"/>
              <w:autoSpaceDN w:val="0"/>
              <w:adjustRightInd w:val="0"/>
              <w:rPr>
                <w:szCs w:val="26"/>
              </w:rPr>
            </w:pPr>
            <w:r>
              <w:rPr>
                <w:szCs w:val="26"/>
              </w:rPr>
              <w:t>городского Совета депутатов</w:t>
            </w:r>
          </w:p>
          <w:p w:rsidR="000C64F8" w:rsidRDefault="000C64F8" w:rsidP="00BC3B58">
            <w:pPr>
              <w:widowControl w:val="0"/>
              <w:autoSpaceDE w:val="0"/>
              <w:autoSpaceDN w:val="0"/>
              <w:adjustRightInd w:val="0"/>
              <w:rPr>
                <w:szCs w:val="26"/>
              </w:rPr>
            </w:pPr>
          </w:p>
          <w:p w:rsidR="000C64F8" w:rsidRDefault="00E9411E" w:rsidP="00BC3B58">
            <w:pPr>
              <w:widowControl w:val="0"/>
              <w:autoSpaceDE w:val="0"/>
              <w:autoSpaceDN w:val="0"/>
              <w:adjustRightInd w:val="0"/>
              <w:rPr>
                <w:szCs w:val="26"/>
              </w:rPr>
            </w:pPr>
            <w:r>
              <w:rPr>
                <w:szCs w:val="26"/>
              </w:rPr>
              <w:t xml:space="preserve">                  </w:t>
            </w:r>
            <w:r w:rsidR="000C64F8">
              <w:rPr>
                <w:szCs w:val="26"/>
              </w:rPr>
              <w:t xml:space="preserve">     А.А. Пестряков</w:t>
            </w:r>
          </w:p>
        </w:tc>
        <w:tc>
          <w:tcPr>
            <w:tcW w:w="4154" w:type="dxa"/>
          </w:tcPr>
          <w:p w:rsidR="000C64F8" w:rsidRDefault="000C64F8" w:rsidP="00BC3B58">
            <w:pPr>
              <w:widowControl w:val="0"/>
              <w:tabs>
                <w:tab w:val="left" w:pos="4613"/>
              </w:tabs>
              <w:autoSpaceDE w:val="0"/>
              <w:autoSpaceDN w:val="0"/>
              <w:adjustRightInd w:val="0"/>
              <w:ind w:left="647" w:firstLine="46"/>
              <w:jc w:val="right"/>
              <w:rPr>
                <w:szCs w:val="26"/>
              </w:rPr>
            </w:pPr>
            <w:r>
              <w:rPr>
                <w:szCs w:val="26"/>
              </w:rPr>
              <w:t>Глава города Норильска</w:t>
            </w:r>
          </w:p>
          <w:p w:rsidR="000C64F8" w:rsidRDefault="000C64F8" w:rsidP="00BC3B58">
            <w:pPr>
              <w:widowControl w:val="0"/>
              <w:tabs>
                <w:tab w:val="left" w:pos="4613"/>
              </w:tabs>
              <w:autoSpaceDE w:val="0"/>
              <w:autoSpaceDN w:val="0"/>
              <w:adjustRightInd w:val="0"/>
              <w:ind w:left="647" w:firstLine="46"/>
              <w:rPr>
                <w:szCs w:val="26"/>
              </w:rPr>
            </w:pPr>
          </w:p>
          <w:p w:rsidR="000C64F8" w:rsidRDefault="000C64F8" w:rsidP="00BC3B58">
            <w:pPr>
              <w:widowControl w:val="0"/>
              <w:tabs>
                <w:tab w:val="left" w:pos="4613"/>
              </w:tabs>
              <w:autoSpaceDE w:val="0"/>
              <w:autoSpaceDN w:val="0"/>
              <w:adjustRightInd w:val="0"/>
              <w:ind w:left="647" w:firstLine="46"/>
              <w:rPr>
                <w:szCs w:val="26"/>
              </w:rPr>
            </w:pPr>
          </w:p>
          <w:p w:rsidR="000C64F8" w:rsidRDefault="000C64F8" w:rsidP="00BC3B58">
            <w:pPr>
              <w:widowControl w:val="0"/>
              <w:tabs>
                <w:tab w:val="left" w:pos="4613"/>
              </w:tabs>
              <w:autoSpaceDE w:val="0"/>
              <w:autoSpaceDN w:val="0"/>
              <w:adjustRightInd w:val="0"/>
              <w:ind w:left="647" w:firstLine="46"/>
              <w:jc w:val="right"/>
              <w:rPr>
                <w:szCs w:val="26"/>
              </w:rPr>
            </w:pPr>
            <w:r>
              <w:rPr>
                <w:szCs w:val="26"/>
              </w:rPr>
              <w:t xml:space="preserve">                       Д.В. Карасев </w:t>
            </w:r>
          </w:p>
        </w:tc>
      </w:tr>
    </w:tbl>
    <w:p w:rsidR="000C64F8" w:rsidRPr="000C64F8" w:rsidRDefault="000C64F8" w:rsidP="000C64F8">
      <w:pPr>
        <w:tabs>
          <w:tab w:val="right" w:pos="9638"/>
        </w:tabs>
        <w:ind w:firstLine="709"/>
        <w:rPr>
          <w:rFonts w:cs="Times New Roman"/>
          <w:szCs w:val="26"/>
        </w:rPr>
      </w:pPr>
    </w:p>
    <w:sectPr w:rsidR="000C64F8" w:rsidRPr="000C64F8" w:rsidSect="00520EB3">
      <w:headerReference w:type="default" r:id="rId8"/>
      <w:footerReference w:type="default" r:id="rId9"/>
      <w:headerReference w:type="first" r:id="rId10"/>
      <w:pgSz w:w="11906" w:h="16838"/>
      <w:pgMar w:top="851" w:right="1134" w:bottom="0" w:left="1701" w:header="17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65B3" w:rsidRDefault="009765B3" w:rsidP="00543F33">
      <w:r>
        <w:separator/>
      </w:r>
    </w:p>
  </w:endnote>
  <w:endnote w:type="continuationSeparator" w:id="0">
    <w:p w:rsidR="009765B3" w:rsidRDefault="009765B3" w:rsidP="00543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8024776"/>
      <w:docPartObj>
        <w:docPartGallery w:val="Page Numbers (Bottom of Page)"/>
        <w:docPartUnique/>
      </w:docPartObj>
    </w:sdtPr>
    <w:sdtEndPr/>
    <w:sdtContent>
      <w:p w:rsidR="008D244D" w:rsidRDefault="008D244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411E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65B3" w:rsidRDefault="009765B3" w:rsidP="00543F33">
      <w:r>
        <w:separator/>
      </w:r>
    </w:p>
  </w:footnote>
  <w:footnote w:type="continuationSeparator" w:id="0">
    <w:p w:rsidR="009765B3" w:rsidRDefault="009765B3" w:rsidP="00543F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D72" w:rsidRDefault="00ED5D72" w:rsidP="00ED5D72">
    <w:pPr>
      <w:pStyle w:val="a3"/>
      <w:tabs>
        <w:tab w:val="left" w:pos="1515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1E6B" w:rsidRDefault="00921E6B" w:rsidP="00921E6B">
    <w:pPr>
      <w:pStyle w:val="a3"/>
      <w:ind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F33"/>
    <w:rsid w:val="00001D60"/>
    <w:rsid w:val="0001360F"/>
    <w:rsid w:val="00027D45"/>
    <w:rsid w:val="00032366"/>
    <w:rsid w:val="00036348"/>
    <w:rsid w:val="0006462A"/>
    <w:rsid w:val="00080770"/>
    <w:rsid w:val="000839A2"/>
    <w:rsid w:val="00084E5F"/>
    <w:rsid w:val="000859A9"/>
    <w:rsid w:val="0008627C"/>
    <w:rsid w:val="00090E0F"/>
    <w:rsid w:val="000A5AAA"/>
    <w:rsid w:val="000B7774"/>
    <w:rsid w:val="000C3D3B"/>
    <w:rsid w:val="000C4D2E"/>
    <w:rsid w:val="000C537C"/>
    <w:rsid w:val="000C64F8"/>
    <w:rsid w:val="000D288A"/>
    <w:rsid w:val="000E582F"/>
    <w:rsid w:val="00103306"/>
    <w:rsid w:val="00112A43"/>
    <w:rsid w:val="001203E9"/>
    <w:rsid w:val="001421FB"/>
    <w:rsid w:val="00154411"/>
    <w:rsid w:val="00156ED0"/>
    <w:rsid w:val="00163A46"/>
    <w:rsid w:val="00164685"/>
    <w:rsid w:val="0016533A"/>
    <w:rsid w:val="00171CAF"/>
    <w:rsid w:val="0018625F"/>
    <w:rsid w:val="0019363A"/>
    <w:rsid w:val="001A18F6"/>
    <w:rsid w:val="001A1E11"/>
    <w:rsid w:val="001A7717"/>
    <w:rsid w:val="001B7DAC"/>
    <w:rsid w:val="001C0056"/>
    <w:rsid w:val="001C7A18"/>
    <w:rsid w:val="001D1AF3"/>
    <w:rsid w:val="001E0710"/>
    <w:rsid w:val="001E4FBC"/>
    <w:rsid w:val="00200DAC"/>
    <w:rsid w:val="0020162A"/>
    <w:rsid w:val="00211B4C"/>
    <w:rsid w:val="00226C88"/>
    <w:rsid w:val="00233D53"/>
    <w:rsid w:val="00253712"/>
    <w:rsid w:val="00255A84"/>
    <w:rsid w:val="00256703"/>
    <w:rsid w:val="00260C25"/>
    <w:rsid w:val="00261093"/>
    <w:rsid w:val="00261AAB"/>
    <w:rsid w:val="00263565"/>
    <w:rsid w:val="0026786E"/>
    <w:rsid w:val="0028501A"/>
    <w:rsid w:val="00293BD2"/>
    <w:rsid w:val="00295B87"/>
    <w:rsid w:val="002A2B09"/>
    <w:rsid w:val="002A2DBE"/>
    <w:rsid w:val="002A7442"/>
    <w:rsid w:val="002C2987"/>
    <w:rsid w:val="002C3A5E"/>
    <w:rsid w:val="002E2531"/>
    <w:rsid w:val="002E747E"/>
    <w:rsid w:val="002F12AC"/>
    <w:rsid w:val="002F63FA"/>
    <w:rsid w:val="00312669"/>
    <w:rsid w:val="00313385"/>
    <w:rsid w:val="003222E3"/>
    <w:rsid w:val="0032356D"/>
    <w:rsid w:val="00326D94"/>
    <w:rsid w:val="00351042"/>
    <w:rsid w:val="00364D49"/>
    <w:rsid w:val="0036633A"/>
    <w:rsid w:val="003755DF"/>
    <w:rsid w:val="00376D1B"/>
    <w:rsid w:val="00391085"/>
    <w:rsid w:val="003A1A68"/>
    <w:rsid w:val="003B5B95"/>
    <w:rsid w:val="003C4382"/>
    <w:rsid w:val="003C4541"/>
    <w:rsid w:val="003D573A"/>
    <w:rsid w:val="003F279F"/>
    <w:rsid w:val="00407184"/>
    <w:rsid w:val="00415355"/>
    <w:rsid w:val="00416125"/>
    <w:rsid w:val="00426BA9"/>
    <w:rsid w:val="004318CB"/>
    <w:rsid w:val="0044020E"/>
    <w:rsid w:val="00441431"/>
    <w:rsid w:val="004436F9"/>
    <w:rsid w:val="00447500"/>
    <w:rsid w:val="0045045B"/>
    <w:rsid w:val="00455E22"/>
    <w:rsid w:val="00457BAD"/>
    <w:rsid w:val="00460ABA"/>
    <w:rsid w:val="0046465D"/>
    <w:rsid w:val="00467F50"/>
    <w:rsid w:val="00471248"/>
    <w:rsid w:val="00476A8A"/>
    <w:rsid w:val="00487A0C"/>
    <w:rsid w:val="0049115F"/>
    <w:rsid w:val="004B04E4"/>
    <w:rsid w:val="004C0E56"/>
    <w:rsid w:val="004D2988"/>
    <w:rsid w:val="004E379E"/>
    <w:rsid w:val="004F0683"/>
    <w:rsid w:val="004F06B1"/>
    <w:rsid w:val="004F316B"/>
    <w:rsid w:val="004F56C5"/>
    <w:rsid w:val="00501554"/>
    <w:rsid w:val="005034F3"/>
    <w:rsid w:val="005111B9"/>
    <w:rsid w:val="00520EB3"/>
    <w:rsid w:val="005359BD"/>
    <w:rsid w:val="00542C43"/>
    <w:rsid w:val="00543F33"/>
    <w:rsid w:val="005622D4"/>
    <w:rsid w:val="00570572"/>
    <w:rsid w:val="005851AA"/>
    <w:rsid w:val="00587EEE"/>
    <w:rsid w:val="005A02CF"/>
    <w:rsid w:val="005B0276"/>
    <w:rsid w:val="005B2A36"/>
    <w:rsid w:val="005C69B5"/>
    <w:rsid w:val="005F29D3"/>
    <w:rsid w:val="005F77C0"/>
    <w:rsid w:val="00631998"/>
    <w:rsid w:val="006335A3"/>
    <w:rsid w:val="00634773"/>
    <w:rsid w:val="0063595A"/>
    <w:rsid w:val="00635C40"/>
    <w:rsid w:val="00635F77"/>
    <w:rsid w:val="00642DEA"/>
    <w:rsid w:val="0064485C"/>
    <w:rsid w:val="006518EF"/>
    <w:rsid w:val="006527AF"/>
    <w:rsid w:val="00654C6C"/>
    <w:rsid w:val="00656A63"/>
    <w:rsid w:val="00670198"/>
    <w:rsid w:val="006705B8"/>
    <w:rsid w:val="00674E7E"/>
    <w:rsid w:val="00677BAC"/>
    <w:rsid w:val="0068522B"/>
    <w:rsid w:val="00690DF8"/>
    <w:rsid w:val="006938B6"/>
    <w:rsid w:val="0069469E"/>
    <w:rsid w:val="00695BEF"/>
    <w:rsid w:val="006B741B"/>
    <w:rsid w:val="006C2334"/>
    <w:rsid w:val="006C375B"/>
    <w:rsid w:val="006C66F3"/>
    <w:rsid w:val="006D2D35"/>
    <w:rsid w:val="006D7281"/>
    <w:rsid w:val="006E138C"/>
    <w:rsid w:val="006E3058"/>
    <w:rsid w:val="006E62C5"/>
    <w:rsid w:val="006E7FF2"/>
    <w:rsid w:val="006F45E6"/>
    <w:rsid w:val="006F4FF6"/>
    <w:rsid w:val="0070182F"/>
    <w:rsid w:val="0071524B"/>
    <w:rsid w:val="007159C0"/>
    <w:rsid w:val="00721E11"/>
    <w:rsid w:val="007225B7"/>
    <w:rsid w:val="00726297"/>
    <w:rsid w:val="007322BF"/>
    <w:rsid w:val="007535E2"/>
    <w:rsid w:val="00754B8E"/>
    <w:rsid w:val="00756C11"/>
    <w:rsid w:val="00795E47"/>
    <w:rsid w:val="00796AF2"/>
    <w:rsid w:val="0079783B"/>
    <w:rsid w:val="00797FBB"/>
    <w:rsid w:val="007A4F3A"/>
    <w:rsid w:val="007B47E9"/>
    <w:rsid w:val="007C45BA"/>
    <w:rsid w:val="007C7013"/>
    <w:rsid w:val="007D1285"/>
    <w:rsid w:val="007D3E24"/>
    <w:rsid w:val="007F653D"/>
    <w:rsid w:val="0080497D"/>
    <w:rsid w:val="0081038E"/>
    <w:rsid w:val="008223F4"/>
    <w:rsid w:val="0083309A"/>
    <w:rsid w:val="00835663"/>
    <w:rsid w:val="00840768"/>
    <w:rsid w:val="008518CB"/>
    <w:rsid w:val="008519E3"/>
    <w:rsid w:val="00860297"/>
    <w:rsid w:val="00864071"/>
    <w:rsid w:val="008650FF"/>
    <w:rsid w:val="00866A0C"/>
    <w:rsid w:val="00871A2A"/>
    <w:rsid w:val="00875E31"/>
    <w:rsid w:val="008858DE"/>
    <w:rsid w:val="00887ED4"/>
    <w:rsid w:val="00892829"/>
    <w:rsid w:val="0089713D"/>
    <w:rsid w:val="008A26FA"/>
    <w:rsid w:val="008A73F9"/>
    <w:rsid w:val="008C1712"/>
    <w:rsid w:val="008C65AE"/>
    <w:rsid w:val="008D244D"/>
    <w:rsid w:val="008F06DF"/>
    <w:rsid w:val="008F14DC"/>
    <w:rsid w:val="008F571A"/>
    <w:rsid w:val="009001DE"/>
    <w:rsid w:val="00900713"/>
    <w:rsid w:val="009034E9"/>
    <w:rsid w:val="00913253"/>
    <w:rsid w:val="009144A6"/>
    <w:rsid w:val="0091483B"/>
    <w:rsid w:val="00916EBF"/>
    <w:rsid w:val="0091715F"/>
    <w:rsid w:val="00921E6B"/>
    <w:rsid w:val="00921E79"/>
    <w:rsid w:val="00927D7E"/>
    <w:rsid w:val="00941599"/>
    <w:rsid w:val="00941CC3"/>
    <w:rsid w:val="00942FC4"/>
    <w:rsid w:val="00951254"/>
    <w:rsid w:val="00951D8D"/>
    <w:rsid w:val="00963A74"/>
    <w:rsid w:val="00965971"/>
    <w:rsid w:val="00970446"/>
    <w:rsid w:val="009765B3"/>
    <w:rsid w:val="00981DAF"/>
    <w:rsid w:val="00986955"/>
    <w:rsid w:val="00986F8A"/>
    <w:rsid w:val="00996A12"/>
    <w:rsid w:val="009A3057"/>
    <w:rsid w:val="009A7283"/>
    <w:rsid w:val="009B1956"/>
    <w:rsid w:val="009B341A"/>
    <w:rsid w:val="009B65E3"/>
    <w:rsid w:val="009C4A05"/>
    <w:rsid w:val="009C5E85"/>
    <w:rsid w:val="009D6CED"/>
    <w:rsid w:val="009D7DFE"/>
    <w:rsid w:val="009E22C6"/>
    <w:rsid w:val="009F773E"/>
    <w:rsid w:val="00A05006"/>
    <w:rsid w:val="00A0678E"/>
    <w:rsid w:val="00A06D8A"/>
    <w:rsid w:val="00A1067E"/>
    <w:rsid w:val="00A45DB4"/>
    <w:rsid w:val="00A50F5B"/>
    <w:rsid w:val="00A61E0D"/>
    <w:rsid w:val="00A63CF1"/>
    <w:rsid w:val="00A74DAA"/>
    <w:rsid w:val="00A86F65"/>
    <w:rsid w:val="00A9508D"/>
    <w:rsid w:val="00AA0D9D"/>
    <w:rsid w:val="00AA523B"/>
    <w:rsid w:val="00AB7636"/>
    <w:rsid w:val="00AD077E"/>
    <w:rsid w:val="00AD2FAC"/>
    <w:rsid w:val="00AF168F"/>
    <w:rsid w:val="00B137CD"/>
    <w:rsid w:val="00B23F6C"/>
    <w:rsid w:val="00B26788"/>
    <w:rsid w:val="00B362D6"/>
    <w:rsid w:val="00B55A2C"/>
    <w:rsid w:val="00B65082"/>
    <w:rsid w:val="00B7134D"/>
    <w:rsid w:val="00B72822"/>
    <w:rsid w:val="00B95B5A"/>
    <w:rsid w:val="00BA066F"/>
    <w:rsid w:val="00BA10E0"/>
    <w:rsid w:val="00BA3352"/>
    <w:rsid w:val="00BB752D"/>
    <w:rsid w:val="00BB7678"/>
    <w:rsid w:val="00BE7419"/>
    <w:rsid w:val="00BF0CEE"/>
    <w:rsid w:val="00BF60CF"/>
    <w:rsid w:val="00C026CF"/>
    <w:rsid w:val="00C02F6B"/>
    <w:rsid w:val="00C045AC"/>
    <w:rsid w:val="00C209D6"/>
    <w:rsid w:val="00C210FE"/>
    <w:rsid w:val="00C35C2C"/>
    <w:rsid w:val="00C37E2E"/>
    <w:rsid w:val="00C47638"/>
    <w:rsid w:val="00C47FB6"/>
    <w:rsid w:val="00C54261"/>
    <w:rsid w:val="00C62850"/>
    <w:rsid w:val="00C75E96"/>
    <w:rsid w:val="00C846E3"/>
    <w:rsid w:val="00C90FBE"/>
    <w:rsid w:val="00C926A5"/>
    <w:rsid w:val="00CB0F9F"/>
    <w:rsid w:val="00CC0156"/>
    <w:rsid w:val="00CD5EB2"/>
    <w:rsid w:val="00CD642C"/>
    <w:rsid w:val="00CF0C10"/>
    <w:rsid w:val="00CF6FFD"/>
    <w:rsid w:val="00D0578F"/>
    <w:rsid w:val="00D2521F"/>
    <w:rsid w:val="00D27D79"/>
    <w:rsid w:val="00D310FC"/>
    <w:rsid w:val="00D3767D"/>
    <w:rsid w:val="00D45825"/>
    <w:rsid w:val="00D7214A"/>
    <w:rsid w:val="00D74B79"/>
    <w:rsid w:val="00D80CB3"/>
    <w:rsid w:val="00D86E4F"/>
    <w:rsid w:val="00D879D7"/>
    <w:rsid w:val="00D9143C"/>
    <w:rsid w:val="00D9313E"/>
    <w:rsid w:val="00D951CC"/>
    <w:rsid w:val="00DA2CD3"/>
    <w:rsid w:val="00DA74D5"/>
    <w:rsid w:val="00DC6053"/>
    <w:rsid w:val="00DC7719"/>
    <w:rsid w:val="00DC797B"/>
    <w:rsid w:val="00DE26F7"/>
    <w:rsid w:val="00E0239B"/>
    <w:rsid w:val="00E17537"/>
    <w:rsid w:val="00E21CDC"/>
    <w:rsid w:val="00E25DEE"/>
    <w:rsid w:val="00E42270"/>
    <w:rsid w:val="00E451A8"/>
    <w:rsid w:val="00E572E0"/>
    <w:rsid w:val="00E90BD8"/>
    <w:rsid w:val="00E9411E"/>
    <w:rsid w:val="00EB35B5"/>
    <w:rsid w:val="00EB5B47"/>
    <w:rsid w:val="00ED5D72"/>
    <w:rsid w:val="00EF0491"/>
    <w:rsid w:val="00F06AEE"/>
    <w:rsid w:val="00F1154F"/>
    <w:rsid w:val="00F13775"/>
    <w:rsid w:val="00F139BC"/>
    <w:rsid w:val="00F142EB"/>
    <w:rsid w:val="00F15DEE"/>
    <w:rsid w:val="00F35BAD"/>
    <w:rsid w:val="00F35E98"/>
    <w:rsid w:val="00F47C3D"/>
    <w:rsid w:val="00F5505F"/>
    <w:rsid w:val="00F56708"/>
    <w:rsid w:val="00F571B2"/>
    <w:rsid w:val="00F6687B"/>
    <w:rsid w:val="00F74A02"/>
    <w:rsid w:val="00F75566"/>
    <w:rsid w:val="00F77F15"/>
    <w:rsid w:val="00F81C94"/>
    <w:rsid w:val="00F91702"/>
    <w:rsid w:val="00F96344"/>
    <w:rsid w:val="00FA025B"/>
    <w:rsid w:val="00FA1A12"/>
    <w:rsid w:val="00FA7C1C"/>
    <w:rsid w:val="00FB10C6"/>
    <w:rsid w:val="00FB2833"/>
    <w:rsid w:val="00FC5952"/>
    <w:rsid w:val="00FD134C"/>
    <w:rsid w:val="00FD3886"/>
    <w:rsid w:val="00FD3FBE"/>
    <w:rsid w:val="00FD5404"/>
    <w:rsid w:val="00FD5C17"/>
    <w:rsid w:val="00FD5EF4"/>
    <w:rsid w:val="00FE0B97"/>
    <w:rsid w:val="00FE1A6F"/>
    <w:rsid w:val="00FE56D5"/>
    <w:rsid w:val="00FE74B9"/>
    <w:rsid w:val="00FF7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22418BE-37FA-478C-AE31-1DE26CD1C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44D"/>
    <w:pPr>
      <w:spacing w:after="0" w:line="240" w:lineRule="auto"/>
      <w:jc w:val="both"/>
    </w:pPr>
    <w:rPr>
      <w:rFonts w:ascii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43F33"/>
    <w:pPr>
      <w:tabs>
        <w:tab w:val="center" w:pos="4677"/>
        <w:tab w:val="right" w:pos="9355"/>
      </w:tabs>
      <w:ind w:firstLine="709"/>
    </w:pPr>
    <w:rPr>
      <w:rFonts w:eastAsia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43F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43F3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43F33"/>
  </w:style>
  <w:style w:type="paragraph" w:styleId="a7">
    <w:name w:val="Balloon Text"/>
    <w:basedOn w:val="a"/>
    <w:link w:val="a8"/>
    <w:uiPriority w:val="99"/>
    <w:semiHidden/>
    <w:unhideWhenUsed/>
    <w:rsid w:val="00E1753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537"/>
    <w:rPr>
      <w:rFonts w:ascii="Segoe UI" w:hAnsi="Segoe UI" w:cs="Segoe UI"/>
      <w:sz w:val="18"/>
      <w:szCs w:val="18"/>
    </w:rPr>
  </w:style>
  <w:style w:type="paragraph" w:customStyle="1" w:styleId="ConsNormal">
    <w:name w:val="ConsNormal"/>
    <w:rsid w:val="008D24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1"/>
    <w:basedOn w:val="a1"/>
    <w:next w:val="a9"/>
    <w:rsid w:val="00255A84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39"/>
    <w:rsid w:val="00255A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16533A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74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1701A0-FC9E-478D-A7A0-D178727ED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Тулохонова Наталья Сергеевна</dc:creator>
  <cp:keywords/>
  <dc:description/>
  <cp:lastModifiedBy>Гырнец Светлана Васильевна</cp:lastModifiedBy>
  <cp:revision>13</cp:revision>
  <cp:lastPrinted>2024-02-20T05:00:00Z</cp:lastPrinted>
  <dcterms:created xsi:type="dcterms:W3CDTF">2024-02-20T05:01:00Z</dcterms:created>
  <dcterms:modified xsi:type="dcterms:W3CDTF">2026-09-22T07:06:00Z</dcterms:modified>
</cp:coreProperties>
</file>