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F536E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12.11.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99100E">
        <w:rPr>
          <w:rFonts w:ascii="Times New Roman" w:hAnsi="Times New Roman" w:cs="Times New Roman"/>
          <w:b w:val="0"/>
          <w:sz w:val="26"/>
          <w:szCs w:val="26"/>
        </w:rPr>
        <w:t>20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C9757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C97571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7571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>№ 594</w:t>
      </w:r>
    </w:p>
    <w:p w:rsidR="009D77FD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83828" w:rsidRPr="00CF396A" w:rsidRDefault="00E83828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7953FB" w:rsidP="00474E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99100E">
        <w:rPr>
          <w:sz w:val="26"/>
          <w:szCs w:val="26"/>
        </w:rPr>
        <w:t>Поряд</w:t>
      </w:r>
      <w:r>
        <w:rPr>
          <w:sz w:val="26"/>
          <w:szCs w:val="26"/>
        </w:rPr>
        <w:t>ка</w:t>
      </w:r>
      <w:r w:rsidR="0099100E">
        <w:rPr>
          <w:sz w:val="26"/>
          <w:szCs w:val="26"/>
        </w:rPr>
        <w:t xml:space="preserve"> </w:t>
      </w:r>
      <w:r w:rsidR="006F07CD">
        <w:rPr>
          <w:sz w:val="26"/>
          <w:szCs w:val="26"/>
        </w:rPr>
        <w:t xml:space="preserve">установления цен (тарифов) на услуги, работы оказываемые </w:t>
      </w:r>
      <w:r w:rsidR="006F07CD" w:rsidRPr="00C93FDD">
        <w:rPr>
          <w:sz w:val="26"/>
          <w:szCs w:val="26"/>
        </w:rPr>
        <w:t>(выполняемые)</w:t>
      </w:r>
      <w:r w:rsidR="006F07CD">
        <w:rPr>
          <w:sz w:val="26"/>
          <w:szCs w:val="26"/>
        </w:rPr>
        <w:t xml:space="preserve"> муниципальным</w:t>
      </w:r>
      <w:r w:rsidR="0099100E">
        <w:rPr>
          <w:sz w:val="26"/>
          <w:szCs w:val="26"/>
        </w:rPr>
        <w:t xml:space="preserve"> </w:t>
      </w:r>
      <w:r w:rsidR="006F07CD">
        <w:rPr>
          <w:sz w:val="26"/>
          <w:szCs w:val="26"/>
        </w:rPr>
        <w:t>унитарным предприятием</w:t>
      </w:r>
      <w:r w:rsidR="0099100E">
        <w:rPr>
          <w:sz w:val="26"/>
          <w:szCs w:val="26"/>
        </w:rPr>
        <w:t xml:space="preserve"> </w:t>
      </w:r>
      <w:r w:rsidR="00395F27">
        <w:rPr>
          <w:sz w:val="26"/>
          <w:szCs w:val="26"/>
        </w:rPr>
        <w:t xml:space="preserve">муниципального образования город Норильск </w:t>
      </w:r>
      <w:r w:rsidR="0099100E">
        <w:rPr>
          <w:sz w:val="26"/>
          <w:szCs w:val="26"/>
        </w:rPr>
        <w:t>«</w:t>
      </w:r>
      <w:r w:rsidR="00192B5B" w:rsidRPr="00192B5B">
        <w:rPr>
          <w:sz w:val="26"/>
          <w:szCs w:val="26"/>
        </w:rPr>
        <w:t>Торгово-производс</w:t>
      </w:r>
      <w:r w:rsidR="00192B5B">
        <w:rPr>
          <w:sz w:val="26"/>
          <w:szCs w:val="26"/>
        </w:rPr>
        <w:t>твенное объединение «ТоргСервис</w:t>
      </w:r>
      <w:r w:rsidR="0099100E">
        <w:rPr>
          <w:sz w:val="26"/>
          <w:szCs w:val="26"/>
        </w:rPr>
        <w:t>»</w:t>
      </w:r>
    </w:p>
    <w:p w:rsidR="002A484F" w:rsidRDefault="002A484F" w:rsidP="00474E3A">
      <w:pPr>
        <w:rPr>
          <w:sz w:val="26"/>
          <w:szCs w:val="26"/>
        </w:rPr>
      </w:pPr>
    </w:p>
    <w:p w:rsidR="00E83828" w:rsidRDefault="00DF0B5F" w:rsidP="00DF0B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самоуправления», Федеральным законом от 14.11.2002 № 161-ФЗ «О государственных и муниципальных унитарных предприятиях», Уставом муниципального образования город Норильск, </w:t>
      </w:r>
    </w:p>
    <w:p w:rsidR="001D06E8" w:rsidRDefault="001D06E8" w:rsidP="009609B5">
      <w:pPr>
        <w:jc w:val="both"/>
        <w:rPr>
          <w:sz w:val="26"/>
          <w:szCs w:val="26"/>
        </w:rPr>
      </w:pPr>
      <w:r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AC5" w:rsidRPr="006D45F6" w:rsidRDefault="001D06E8" w:rsidP="006D45F6">
      <w:pPr>
        <w:pStyle w:val="aff7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6D45F6">
        <w:rPr>
          <w:sz w:val="26"/>
          <w:szCs w:val="26"/>
        </w:rPr>
        <w:t>У</w:t>
      </w:r>
      <w:r w:rsidR="003B2C98" w:rsidRPr="006D45F6">
        <w:rPr>
          <w:sz w:val="26"/>
          <w:szCs w:val="26"/>
        </w:rPr>
        <w:t>твердить</w:t>
      </w:r>
      <w:r w:rsidRPr="006D45F6">
        <w:rPr>
          <w:sz w:val="26"/>
          <w:szCs w:val="26"/>
        </w:rPr>
        <w:t xml:space="preserve"> </w:t>
      </w:r>
      <w:r w:rsidR="006D45F6" w:rsidRPr="006D45F6">
        <w:rPr>
          <w:sz w:val="26"/>
          <w:szCs w:val="26"/>
        </w:rPr>
        <w:t>Поряд</w:t>
      </w:r>
      <w:r w:rsidR="00DF0B5F">
        <w:rPr>
          <w:sz w:val="26"/>
          <w:szCs w:val="26"/>
        </w:rPr>
        <w:t>ок</w:t>
      </w:r>
      <w:r w:rsidR="006D45F6" w:rsidRPr="006D45F6">
        <w:rPr>
          <w:sz w:val="26"/>
          <w:szCs w:val="26"/>
        </w:rPr>
        <w:t xml:space="preserve"> установления цен (тарифов) на услуги, работы</w:t>
      </w:r>
      <w:r w:rsidR="00B7388C">
        <w:rPr>
          <w:sz w:val="26"/>
          <w:szCs w:val="26"/>
        </w:rPr>
        <w:t>,</w:t>
      </w:r>
      <w:r w:rsidR="006D45F6" w:rsidRPr="006D45F6">
        <w:rPr>
          <w:sz w:val="26"/>
          <w:szCs w:val="26"/>
        </w:rPr>
        <w:t xml:space="preserve"> оказываемые (выполняемые) муниципальным унитарным предприятием муниципального образования город Норильск «Торгово-производственное объединение «ТоргСервис»</w:t>
      </w:r>
      <w:r w:rsidR="00DF0B5F">
        <w:rPr>
          <w:sz w:val="26"/>
          <w:szCs w:val="26"/>
        </w:rPr>
        <w:t xml:space="preserve"> </w:t>
      </w:r>
      <w:r w:rsidR="0034184E" w:rsidRPr="006D45F6">
        <w:rPr>
          <w:sz w:val="26"/>
          <w:szCs w:val="26"/>
        </w:rPr>
        <w:t>(</w:t>
      </w:r>
      <w:r w:rsidR="00395F27" w:rsidRPr="006D45F6">
        <w:rPr>
          <w:sz w:val="26"/>
          <w:szCs w:val="26"/>
        </w:rPr>
        <w:t>прилагается)</w:t>
      </w:r>
      <w:r w:rsidRPr="006D45F6">
        <w:rPr>
          <w:sz w:val="26"/>
          <w:szCs w:val="26"/>
        </w:rPr>
        <w:t>.</w:t>
      </w:r>
    </w:p>
    <w:p w:rsidR="001A5ED8" w:rsidRDefault="00181635" w:rsidP="006D45F6">
      <w:pPr>
        <w:numPr>
          <w:ilvl w:val="0"/>
          <w:numId w:val="29"/>
        </w:numPr>
        <w:tabs>
          <w:tab w:val="left" w:pos="108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«Заполярная правда» и р</w:t>
      </w:r>
      <w:r w:rsidR="00856AC5" w:rsidRPr="00856AC5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его </w:t>
      </w:r>
      <w:r w:rsidR="00856AC5" w:rsidRPr="00856AC5">
        <w:rPr>
          <w:sz w:val="26"/>
          <w:szCs w:val="26"/>
        </w:rPr>
        <w:t>на официальном сайте муниципального образования город Норильск.</w:t>
      </w:r>
    </w:p>
    <w:p w:rsidR="00EE677E" w:rsidRDefault="00EE677E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395F27" w:rsidRPr="00417C9D" w:rsidRDefault="00395F27" w:rsidP="00395F27">
      <w:pPr>
        <w:rPr>
          <w:sz w:val="26"/>
          <w:szCs w:val="26"/>
        </w:rPr>
      </w:pPr>
      <w:r w:rsidRPr="00417C9D">
        <w:rPr>
          <w:sz w:val="26"/>
          <w:szCs w:val="26"/>
        </w:rPr>
        <w:t xml:space="preserve">Исполняющий полномочия </w:t>
      </w:r>
    </w:p>
    <w:p w:rsidR="00395F27" w:rsidRDefault="00395F27" w:rsidP="00395F27">
      <w:pPr>
        <w:rPr>
          <w:sz w:val="26"/>
          <w:szCs w:val="26"/>
        </w:rPr>
      </w:pPr>
      <w:r w:rsidRPr="00417C9D">
        <w:rPr>
          <w:sz w:val="26"/>
          <w:szCs w:val="26"/>
        </w:rPr>
        <w:t>Главы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Н.А. Тимофеев</w:t>
      </w:r>
    </w:p>
    <w:p w:rsidR="0023313A" w:rsidRDefault="0023313A" w:rsidP="009D77FD">
      <w:pPr>
        <w:rPr>
          <w:sz w:val="26"/>
          <w:szCs w:val="26"/>
        </w:rPr>
      </w:pPr>
    </w:p>
    <w:p w:rsidR="00670C34" w:rsidRDefault="00670C34" w:rsidP="009D77FD">
      <w:pPr>
        <w:rPr>
          <w:sz w:val="26"/>
          <w:szCs w:val="26"/>
        </w:rPr>
      </w:pPr>
    </w:p>
    <w:p w:rsidR="00EE677E" w:rsidRDefault="00EE677E" w:rsidP="009D77FD">
      <w:pPr>
        <w:rPr>
          <w:sz w:val="26"/>
          <w:szCs w:val="26"/>
        </w:rPr>
      </w:pPr>
    </w:p>
    <w:p w:rsidR="00590A51" w:rsidRDefault="00590A51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947A47" w:rsidRDefault="00947A47" w:rsidP="009D77FD">
      <w:pPr>
        <w:rPr>
          <w:sz w:val="26"/>
          <w:szCs w:val="26"/>
        </w:rPr>
      </w:pPr>
    </w:p>
    <w:p w:rsidR="00947A47" w:rsidRDefault="00947A47" w:rsidP="009D77FD">
      <w:pPr>
        <w:rPr>
          <w:sz w:val="26"/>
          <w:szCs w:val="26"/>
        </w:rPr>
      </w:pPr>
    </w:p>
    <w:p w:rsidR="006F57F8" w:rsidRDefault="006F57F8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DF0B5F" w:rsidRDefault="00DF0B5F" w:rsidP="00C10D24">
      <w:pPr>
        <w:rPr>
          <w:sz w:val="22"/>
          <w:szCs w:val="26"/>
        </w:rPr>
      </w:pPr>
    </w:p>
    <w:p w:rsidR="00F536E6" w:rsidRDefault="00F536E6" w:rsidP="00C10D24">
      <w:pPr>
        <w:rPr>
          <w:sz w:val="22"/>
          <w:szCs w:val="26"/>
        </w:rPr>
      </w:pPr>
    </w:p>
    <w:p w:rsidR="00F536E6" w:rsidRDefault="00F536E6" w:rsidP="00C10D24">
      <w:pPr>
        <w:rPr>
          <w:sz w:val="22"/>
          <w:szCs w:val="26"/>
        </w:rPr>
      </w:pPr>
    </w:p>
    <w:p w:rsidR="00395F27" w:rsidRDefault="00395F27" w:rsidP="00395F27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УТВЕРЖДЕН </w:t>
      </w:r>
    </w:p>
    <w:p w:rsidR="00395F27" w:rsidRDefault="00395F27" w:rsidP="00395F27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города Норильска </w:t>
      </w:r>
    </w:p>
    <w:p w:rsidR="00395F27" w:rsidRDefault="00F536E6" w:rsidP="00395F27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от 12.11.2020 № 594</w:t>
      </w:r>
      <w:bookmarkStart w:id="0" w:name="_GoBack"/>
      <w:bookmarkEnd w:id="0"/>
    </w:p>
    <w:p w:rsidR="00395F27" w:rsidRDefault="00395F27" w:rsidP="0034184E">
      <w:pPr>
        <w:rPr>
          <w:sz w:val="26"/>
          <w:szCs w:val="26"/>
        </w:rPr>
      </w:pPr>
    </w:p>
    <w:p w:rsidR="00D93DF5" w:rsidRDefault="00D93DF5" w:rsidP="0034184E">
      <w:pPr>
        <w:rPr>
          <w:sz w:val="26"/>
          <w:szCs w:val="26"/>
        </w:rPr>
      </w:pPr>
    </w:p>
    <w:p w:rsidR="00551FB1" w:rsidRDefault="0099100E" w:rsidP="00551FB1">
      <w:pPr>
        <w:jc w:val="center"/>
        <w:rPr>
          <w:sz w:val="26"/>
          <w:szCs w:val="26"/>
        </w:rPr>
      </w:pPr>
      <w:r w:rsidRPr="0099100E">
        <w:rPr>
          <w:sz w:val="26"/>
          <w:szCs w:val="26"/>
        </w:rPr>
        <w:t xml:space="preserve">Порядок </w:t>
      </w:r>
      <w:r w:rsidR="006D45F6">
        <w:rPr>
          <w:sz w:val="26"/>
          <w:szCs w:val="26"/>
        </w:rPr>
        <w:t>установления</w:t>
      </w:r>
    </w:p>
    <w:p w:rsidR="00551FB1" w:rsidRDefault="006D45F6" w:rsidP="00551FB1">
      <w:pPr>
        <w:jc w:val="center"/>
        <w:rPr>
          <w:sz w:val="26"/>
          <w:szCs w:val="26"/>
        </w:rPr>
      </w:pPr>
      <w:r>
        <w:rPr>
          <w:sz w:val="26"/>
          <w:szCs w:val="26"/>
        </w:rPr>
        <w:t>цен (тарифов) на услуги, работы</w:t>
      </w:r>
      <w:r w:rsidR="00B7388C">
        <w:rPr>
          <w:sz w:val="26"/>
          <w:szCs w:val="26"/>
        </w:rPr>
        <w:t>,</w:t>
      </w:r>
      <w:r>
        <w:rPr>
          <w:sz w:val="26"/>
          <w:szCs w:val="26"/>
        </w:rPr>
        <w:t xml:space="preserve"> оказываемые </w:t>
      </w:r>
      <w:r w:rsidRPr="00C93FDD">
        <w:rPr>
          <w:sz w:val="26"/>
          <w:szCs w:val="26"/>
        </w:rPr>
        <w:t>(выполняемые)</w:t>
      </w:r>
      <w:r>
        <w:rPr>
          <w:sz w:val="26"/>
          <w:szCs w:val="26"/>
        </w:rPr>
        <w:t xml:space="preserve"> муниципальным унитарным предприятием муниципального образования город Норильск </w:t>
      </w:r>
    </w:p>
    <w:p w:rsidR="006D45F6" w:rsidRPr="00474E3A" w:rsidRDefault="006D45F6" w:rsidP="00551FB1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192B5B">
        <w:rPr>
          <w:sz w:val="26"/>
          <w:szCs w:val="26"/>
        </w:rPr>
        <w:t>Торгово-производс</w:t>
      </w:r>
      <w:r>
        <w:rPr>
          <w:sz w:val="26"/>
          <w:szCs w:val="26"/>
        </w:rPr>
        <w:t>твенное объединение «ТоргСервис»</w:t>
      </w:r>
    </w:p>
    <w:p w:rsidR="00E238F2" w:rsidRDefault="00E238F2" w:rsidP="00551FB1">
      <w:pPr>
        <w:rPr>
          <w:sz w:val="26"/>
          <w:szCs w:val="26"/>
        </w:rPr>
      </w:pPr>
    </w:p>
    <w:p w:rsidR="00E238F2" w:rsidRDefault="00E238F2" w:rsidP="00E238F2">
      <w:pPr>
        <w:pStyle w:val="aff7"/>
        <w:numPr>
          <w:ilvl w:val="0"/>
          <w:numId w:val="18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7705AA" w:rsidRPr="00E238F2" w:rsidRDefault="007705AA" w:rsidP="00025A81">
      <w:pPr>
        <w:pStyle w:val="aff7"/>
        <w:ind w:left="0" w:firstLine="709"/>
        <w:jc w:val="both"/>
        <w:rPr>
          <w:sz w:val="26"/>
          <w:szCs w:val="26"/>
        </w:rPr>
      </w:pPr>
    </w:p>
    <w:p w:rsidR="00FC7BEE" w:rsidRPr="00C93FDD" w:rsidRDefault="00C93FDD" w:rsidP="00025A81">
      <w:pPr>
        <w:pStyle w:val="aff7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551FB1">
        <w:rPr>
          <w:sz w:val="26"/>
          <w:szCs w:val="26"/>
        </w:rPr>
        <w:t xml:space="preserve">Настоящий Порядок </w:t>
      </w:r>
      <w:r w:rsidR="00551FB1" w:rsidRPr="00C93FDD">
        <w:rPr>
          <w:sz w:val="26"/>
          <w:szCs w:val="26"/>
        </w:rPr>
        <w:t>определяет правила формирования и установления цен (тарифов) на услуги</w:t>
      </w:r>
      <w:r w:rsidR="00551FB1">
        <w:rPr>
          <w:sz w:val="26"/>
          <w:szCs w:val="26"/>
        </w:rPr>
        <w:t xml:space="preserve"> (</w:t>
      </w:r>
      <w:r w:rsidR="00551FB1" w:rsidRPr="00C93FDD">
        <w:rPr>
          <w:sz w:val="26"/>
          <w:szCs w:val="26"/>
        </w:rPr>
        <w:t>работы</w:t>
      </w:r>
      <w:r w:rsidR="00551FB1">
        <w:rPr>
          <w:sz w:val="26"/>
          <w:szCs w:val="26"/>
        </w:rPr>
        <w:t xml:space="preserve">), оказываемые </w:t>
      </w:r>
      <w:r w:rsidR="00551FB1" w:rsidRPr="00C93FDD">
        <w:rPr>
          <w:sz w:val="26"/>
          <w:szCs w:val="26"/>
        </w:rPr>
        <w:t>(выполняемые)</w:t>
      </w:r>
      <w:r w:rsidR="00551FB1">
        <w:rPr>
          <w:sz w:val="26"/>
          <w:szCs w:val="26"/>
        </w:rPr>
        <w:t xml:space="preserve"> муниципальным унитарным предприятием</w:t>
      </w:r>
      <w:r>
        <w:rPr>
          <w:sz w:val="26"/>
          <w:szCs w:val="26"/>
        </w:rPr>
        <w:t xml:space="preserve"> </w:t>
      </w:r>
      <w:r w:rsidR="0034184E">
        <w:rPr>
          <w:sz w:val="26"/>
          <w:szCs w:val="26"/>
        </w:rPr>
        <w:t xml:space="preserve">муниципального образования город Норильск </w:t>
      </w:r>
      <w:r>
        <w:rPr>
          <w:sz w:val="26"/>
          <w:szCs w:val="26"/>
        </w:rPr>
        <w:t>«</w:t>
      </w:r>
      <w:r w:rsidR="00192B5B" w:rsidRPr="00192B5B">
        <w:rPr>
          <w:sz w:val="26"/>
          <w:szCs w:val="26"/>
        </w:rPr>
        <w:t>Торгово-производс</w:t>
      </w:r>
      <w:r w:rsidR="00192B5B">
        <w:rPr>
          <w:sz w:val="26"/>
          <w:szCs w:val="26"/>
        </w:rPr>
        <w:t>твенное объединение «ТоргСервис</w:t>
      </w:r>
      <w:r w:rsidR="00C01ED3">
        <w:rPr>
          <w:sz w:val="26"/>
          <w:szCs w:val="26"/>
        </w:rPr>
        <w:t xml:space="preserve">» (далее – МУП </w:t>
      </w:r>
      <w:r w:rsidR="00DB619D">
        <w:rPr>
          <w:sz w:val="26"/>
          <w:szCs w:val="26"/>
        </w:rPr>
        <w:t xml:space="preserve">ТПО </w:t>
      </w:r>
      <w:r w:rsidR="00C01ED3">
        <w:rPr>
          <w:sz w:val="26"/>
          <w:szCs w:val="26"/>
        </w:rPr>
        <w:t>«ТоргСервис»</w:t>
      </w:r>
      <w:r>
        <w:rPr>
          <w:sz w:val="26"/>
          <w:szCs w:val="26"/>
        </w:rPr>
        <w:t>)</w:t>
      </w:r>
      <w:r w:rsidR="00C01ED3">
        <w:rPr>
          <w:sz w:val="26"/>
          <w:szCs w:val="26"/>
        </w:rPr>
        <w:t>,</w:t>
      </w:r>
      <w:r>
        <w:rPr>
          <w:sz w:val="26"/>
          <w:szCs w:val="26"/>
        </w:rPr>
        <w:t xml:space="preserve"> разработан </w:t>
      </w:r>
      <w:r w:rsidRPr="00C93FDD">
        <w:rPr>
          <w:sz w:val="26"/>
          <w:szCs w:val="26"/>
        </w:rPr>
        <w:t xml:space="preserve">в соответствии с решением Норильского городского Совета депутатов </w:t>
      </w:r>
      <w:r w:rsidR="00A826C9">
        <w:rPr>
          <w:sz w:val="26"/>
          <w:szCs w:val="26"/>
        </w:rPr>
        <w:t>от </w:t>
      </w:r>
      <w:r w:rsidR="00FC7BEE" w:rsidRPr="00C93FDD">
        <w:rPr>
          <w:sz w:val="26"/>
          <w:szCs w:val="26"/>
        </w:rPr>
        <w:t>28.06.2011 № 34-815 «Об утверждении Порядка принятия решений об установлении цен (тарифов) на услуги</w:t>
      </w:r>
      <w:r w:rsidR="00FC7BEE">
        <w:rPr>
          <w:sz w:val="26"/>
          <w:szCs w:val="26"/>
        </w:rPr>
        <w:t>, работы</w:t>
      </w:r>
      <w:r w:rsidR="00FC7BEE" w:rsidRPr="00C93FDD">
        <w:rPr>
          <w:sz w:val="26"/>
          <w:szCs w:val="26"/>
        </w:rPr>
        <w:t xml:space="preserve"> муниципальных учреждений и муниципальных унитарных предприятий муниципального образования город Норильск», постановлением</w:t>
      </w:r>
      <w:r w:rsidR="00FC7BEE" w:rsidRPr="006517EA">
        <w:t xml:space="preserve"> </w:t>
      </w:r>
      <w:r w:rsidR="00FC7BEE" w:rsidRPr="00C93FDD">
        <w:rPr>
          <w:sz w:val="26"/>
          <w:szCs w:val="26"/>
        </w:rPr>
        <w:t>Администрации города Но</w:t>
      </w:r>
      <w:r w:rsidR="00304235">
        <w:rPr>
          <w:sz w:val="26"/>
          <w:szCs w:val="26"/>
        </w:rPr>
        <w:t>рильска от 08.08.2011 № 393 «Об </w:t>
      </w:r>
      <w:r w:rsidR="00FC7BEE" w:rsidRPr="00C93FDD">
        <w:rPr>
          <w:sz w:val="26"/>
          <w:szCs w:val="26"/>
        </w:rPr>
        <w:t>утверждении Порядка установления цен (тарифов) на услуги</w:t>
      </w:r>
      <w:r w:rsidR="00FC7BEE">
        <w:rPr>
          <w:sz w:val="26"/>
          <w:szCs w:val="26"/>
        </w:rPr>
        <w:t>, работы</w:t>
      </w:r>
      <w:r w:rsidR="00FC7BEE" w:rsidRPr="00C93FDD">
        <w:rPr>
          <w:sz w:val="26"/>
          <w:szCs w:val="26"/>
        </w:rPr>
        <w:t xml:space="preserve"> муниципальных учреждений и муниципальных унитарных предприятий муниципаль</w:t>
      </w:r>
      <w:r w:rsidR="00FC7BEE">
        <w:rPr>
          <w:sz w:val="26"/>
          <w:szCs w:val="26"/>
        </w:rPr>
        <w:t>ного образования город Норильск».</w:t>
      </w:r>
    </w:p>
    <w:p w:rsidR="00FC7BEE" w:rsidRDefault="00FC7BEE" w:rsidP="00025A81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Настоящий Порядок не применяется к отношениям по установлению тарифов (цен) на услуги (работы), </w:t>
      </w:r>
      <w:r w:rsidRPr="00C93FDD">
        <w:rPr>
          <w:sz w:val="26"/>
          <w:szCs w:val="26"/>
        </w:rPr>
        <w:t>оказываемые (выполняемые)</w:t>
      </w:r>
      <w:r>
        <w:rPr>
          <w:sz w:val="26"/>
          <w:szCs w:val="26"/>
        </w:rPr>
        <w:t xml:space="preserve"> </w:t>
      </w:r>
      <w:r w:rsidR="00304235">
        <w:rPr>
          <w:sz w:val="26"/>
          <w:szCs w:val="26"/>
        </w:rPr>
        <w:t xml:space="preserve">МУП </w:t>
      </w:r>
      <w:r w:rsidR="00DB619D">
        <w:rPr>
          <w:sz w:val="26"/>
          <w:szCs w:val="26"/>
        </w:rPr>
        <w:t xml:space="preserve">ТПО </w:t>
      </w:r>
      <w:r w:rsidR="00304235">
        <w:rPr>
          <w:sz w:val="26"/>
          <w:szCs w:val="26"/>
        </w:rPr>
        <w:t xml:space="preserve">«ТоргСервис», </w:t>
      </w:r>
      <w:r>
        <w:rPr>
          <w:sz w:val="26"/>
          <w:szCs w:val="26"/>
        </w:rPr>
        <w:t xml:space="preserve">в отношении которых законодательством предусмотрен иной порядок их регулирования (в том числе на случаи определения цен (тарифов) на услуги, работы </w:t>
      </w:r>
      <w:r w:rsidR="00D25D02">
        <w:rPr>
          <w:sz w:val="26"/>
          <w:szCs w:val="26"/>
        </w:rPr>
        <w:t>МУП ТПО «ТоргСервис»</w:t>
      </w:r>
      <w:r>
        <w:rPr>
          <w:sz w:val="26"/>
          <w:szCs w:val="26"/>
        </w:rPr>
        <w:t xml:space="preserve"> по результатам торгов).</w:t>
      </w:r>
    </w:p>
    <w:p w:rsidR="00FC7BEE" w:rsidRDefault="00FC7BEE" w:rsidP="00025A81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 Порядке использованы следующие основные понятия и термины:</w:t>
      </w:r>
    </w:p>
    <w:p w:rsidR="00FC7BEE" w:rsidRPr="00110B3B" w:rsidRDefault="00FC7BEE" w:rsidP="00025A81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0B3B">
        <w:rPr>
          <w:sz w:val="26"/>
          <w:szCs w:val="26"/>
        </w:rPr>
        <w:t xml:space="preserve">1) потребитель – физическое или юридическое лицо, </w:t>
      </w:r>
      <w:r>
        <w:rPr>
          <w:sz w:val="26"/>
          <w:szCs w:val="26"/>
        </w:rPr>
        <w:t>пользующееся</w:t>
      </w:r>
      <w:r w:rsidRPr="00110B3B">
        <w:rPr>
          <w:sz w:val="26"/>
          <w:szCs w:val="26"/>
        </w:rPr>
        <w:t xml:space="preserve"> услуг</w:t>
      </w:r>
      <w:r>
        <w:rPr>
          <w:sz w:val="26"/>
          <w:szCs w:val="26"/>
        </w:rPr>
        <w:t>ами</w:t>
      </w:r>
      <w:r w:rsidRPr="00110B3B">
        <w:rPr>
          <w:sz w:val="26"/>
          <w:szCs w:val="26"/>
        </w:rPr>
        <w:t>, работ</w:t>
      </w:r>
      <w:r>
        <w:rPr>
          <w:sz w:val="26"/>
          <w:szCs w:val="26"/>
        </w:rPr>
        <w:t>ами</w:t>
      </w:r>
      <w:r w:rsidRPr="00110B3B">
        <w:rPr>
          <w:sz w:val="26"/>
          <w:szCs w:val="26"/>
        </w:rPr>
        <w:t xml:space="preserve"> </w:t>
      </w:r>
      <w:r w:rsidR="00304235">
        <w:rPr>
          <w:sz w:val="26"/>
          <w:szCs w:val="26"/>
        </w:rPr>
        <w:t xml:space="preserve">МУП </w:t>
      </w:r>
      <w:r w:rsidR="00D25D02">
        <w:rPr>
          <w:sz w:val="26"/>
          <w:szCs w:val="26"/>
        </w:rPr>
        <w:t xml:space="preserve">ТПО </w:t>
      </w:r>
      <w:r w:rsidR="00304235">
        <w:rPr>
          <w:sz w:val="26"/>
          <w:szCs w:val="26"/>
        </w:rPr>
        <w:t>«ТоргСервис»</w:t>
      </w:r>
      <w:r w:rsidRPr="00110B3B">
        <w:rPr>
          <w:sz w:val="26"/>
          <w:szCs w:val="26"/>
        </w:rPr>
        <w:t xml:space="preserve">; </w:t>
      </w:r>
    </w:p>
    <w:p w:rsidR="00FC7BEE" w:rsidRDefault="00FC7BEE" w:rsidP="00025A81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0B3B">
        <w:rPr>
          <w:sz w:val="26"/>
          <w:szCs w:val="26"/>
        </w:rPr>
        <w:t xml:space="preserve">2) цена – </w:t>
      </w:r>
      <w:r w:rsidRPr="009E2655">
        <w:rPr>
          <w:sz w:val="26"/>
          <w:szCs w:val="26"/>
        </w:rPr>
        <w:t>выраженная в валюте Российской Федерации стоимость единицы продукции (товара, работ, услуг)</w:t>
      </w:r>
      <w:r w:rsidRPr="00110B3B">
        <w:rPr>
          <w:sz w:val="26"/>
          <w:szCs w:val="26"/>
        </w:rPr>
        <w:t>;</w:t>
      </w:r>
    </w:p>
    <w:p w:rsidR="00FC7BEE" w:rsidRPr="00BC608D" w:rsidRDefault="00FC7BEE" w:rsidP="00025A81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110B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тариф – </w:t>
      </w:r>
      <w:r w:rsidRPr="009E2655">
        <w:rPr>
          <w:sz w:val="26"/>
          <w:szCs w:val="26"/>
        </w:rPr>
        <w:t xml:space="preserve">денежное выражение стоимости единицы </w:t>
      </w:r>
      <w:r>
        <w:rPr>
          <w:sz w:val="26"/>
          <w:szCs w:val="26"/>
        </w:rPr>
        <w:t>продукции (</w:t>
      </w:r>
      <w:r w:rsidRPr="009E2655">
        <w:rPr>
          <w:sz w:val="26"/>
          <w:szCs w:val="26"/>
        </w:rPr>
        <w:t>работы, услуги</w:t>
      </w:r>
      <w:r>
        <w:rPr>
          <w:sz w:val="26"/>
          <w:szCs w:val="26"/>
        </w:rPr>
        <w:t>);</w:t>
      </w:r>
    </w:p>
    <w:p w:rsidR="00FC7BEE" w:rsidRPr="00110B3B" w:rsidRDefault="00FC7BEE" w:rsidP="00025A81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10B3B">
        <w:rPr>
          <w:sz w:val="26"/>
          <w:szCs w:val="26"/>
        </w:rPr>
        <w:t>) установление цен (тарифов) – фиксирование величины цен (тарифов) на услуги, работы</w:t>
      </w:r>
      <w:r w:rsidR="00B7388C">
        <w:rPr>
          <w:sz w:val="26"/>
          <w:szCs w:val="26"/>
        </w:rPr>
        <w:t>,</w:t>
      </w:r>
      <w:r w:rsidRPr="00110B3B">
        <w:rPr>
          <w:sz w:val="26"/>
          <w:szCs w:val="26"/>
        </w:rPr>
        <w:t xml:space="preserve"> </w:t>
      </w:r>
      <w:r w:rsidRPr="00C93FDD">
        <w:rPr>
          <w:sz w:val="26"/>
          <w:szCs w:val="26"/>
        </w:rPr>
        <w:t>оказываемые (выполняемые)</w:t>
      </w:r>
      <w:r>
        <w:rPr>
          <w:sz w:val="26"/>
          <w:szCs w:val="26"/>
        </w:rPr>
        <w:t xml:space="preserve"> МУП </w:t>
      </w:r>
      <w:r w:rsidR="00D25D02">
        <w:rPr>
          <w:sz w:val="26"/>
          <w:szCs w:val="26"/>
        </w:rPr>
        <w:t xml:space="preserve">ТПО </w:t>
      </w:r>
      <w:r w:rsidR="002605D4">
        <w:rPr>
          <w:sz w:val="26"/>
          <w:szCs w:val="26"/>
        </w:rPr>
        <w:t>«ТоргСервис»</w:t>
      </w:r>
      <w:r w:rsidRPr="00110B3B">
        <w:rPr>
          <w:sz w:val="26"/>
          <w:szCs w:val="26"/>
        </w:rPr>
        <w:t>, в том числе их изменение;</w:t>
      </w:r>
    </w:p>
    <w:p w:rsidR="00FC7BEE" w:rsidRPr="00110B3B" w:rsidRDefault="00FC7BEE" w:rsidP="00025A81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0B3B">
        <w:rPr>
          <w:sz w:val="26"/>
          <w:szCs w:val="26"/>
        </w:rPr>
        <w:t>) независимая оценка – анализ экономической обоснованности цен (тарифов) на платные услуги, работы, который проводится экспертной организацией;</w:t>
      </w:r>
    </w:p>
    <w:p w:rsidR="00FC7BEE" w:rsidRDefault="00FC7BEE" w:rsidP="00025A81">
      <w:pPr>
        <w:pStyle w:val="aff7"/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6</w:t>
      </w:r>
      <w:r w:rsidRPr="00110B3B">
        <w:rPr>
          <w:sz w:val="26"/>
          <w:szCs w:val="26"/>
        </w:rPr>
        <w:t xml:space="preserve">) экспертная организация – осуществляющее независимую оценку юридическое лицо (индивидуальный предприниматель), определяемое(ый) </w:t>
      </w:r>
      <w:r w:rsidR="002605D4">
        <w:rPr>
          <w:sz w:val="26"/>
          <w:szCs w:val="26"/>
        </w:rPr>
        <w:t>МУП</w:t>
      </w:r>
      <w:r w:rsidR="00D25D02">
        <w:rPr>
          <w:sz w:val="26"/>
          <w:szCs w:val="26"/>
        </w:rPr>
        <w:t xml:space="preserve"> ТПО </w:t>
      </w:r>
      <w:r w:rsidR="002605D4">
        <w:rPr>
          <w:sz w:val="26"/>
          <w:szCs w:val="26"/>
        </w:rPr>
        <w:t xml:space="preserve">«ТоргСервис» </w:t>
      </w:r>
      <w:r w:rsidRPr="00110B3B">
        <w:rPr>
          <w:sz w:val="26"/>
          <w:szCs w:val="26"/>
        </w:rPr>
        <w:t>в соответствии с требованиями действующего законодательства</w:t>
      </w:r>
      <w:r w:rsidRPr="00110B3B">
        <w:rPr>
          <w:rFonts w:eastAsiaTheme="minorHAnsi"/>
          <w:sz w:val="26"/>
          <w:szCs w:val="26"/>
          <w:lang w:eastAsia="en-US"/>
        </w:rPr>
        <w:t>;</w:t>
      </w:r>
    </w:p>
    <w:p w:rsidR="00FC7BEE" w:rsidRPr="00110B3B" w:rsidRDefault="00FC7BEE" w:rsidP="00025A81">
      <w:pPr>
        <w:pStyle w:val="aff7"/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7) Управление экономики – Управление экономики Администрации города Норильска;</w:t>
      </w:r>
    </w:p>
    <w:p w:rsidR="00FC7BEE" w:rsidRPr="00110B3B" w:rsidRDefault="00FC7BEE" w:rsidP="00025A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8</w:t>
      </w:r>
      <w:r w:rsidRPr="00110B3B">
        <w:rPr>
          <w:rFonts w:eastAsiaTheme="minorHAnsi"/>
          <w:sz w:val="26"/>
          <w:szCs w:val="26"/>
          <w:lang w:eastAsia="en-US"/>
        </w:rPr>
        <w:t>) МКУ «</w:t>
      </w:r>
      <w:r>
        <w:rPr>
          <w:rFonts w:eastAsiaTheme="minorHAnsi"/>
          <w:sz w:val="26"/>
          <w:szCs w:val="26"/>
          <w:lang w:eastAsia="en-US"/>
        </w:rPr>
        <w:t>УПРиУ</w:t>
      </w:r>
      <w:r w:rsidRPr="00110B3B">
        <w:rPr>
          <w:rFonts w:eastAsiaTheme="minorHAnsi"/>
          <w:sz w:val="26"/>
          <w:szCs w:val="26"/>
          <w:lang w:eastAsia="en-US"/>
        </w:rPr>
        <w:t>» - муниципальное казенное учреждение «</w:t>
      </w:r>
      <w:r w:rsidRPr="00110B3B">
        <w:rPr>
          <w:sz w:val="26"/>
          <w:szCs w:val="26"/>
        </w:rPr>
        <w:t>Управление потребительского рынка и услуг»;</w:t>
      </w:r>
    </w:p>
    <w:p w:rsidR="00FC7BEE" w:rsidRDefault="00FC7BEE" w:rsidP="00025A81">
      <w:pPr>
        <w:pStyle w:val="aff7"/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</w:t>
      </w:r>
      <w:r w:rsidRPr="00110B3B">
        <w:rPr>
          <w:rFonts w:eastAsiaTheme="minorHAnsi"/>
          <w:sz w:val="26"/>
          <w:szCs w:val="26"/>
          <w:lang w:eastAsia="en-US"/>
        </w:rPr>
        <w:t>) Балансовая комиссия – балансовая комиссия по результатам финансово-хозяйственной деятельности муниципальных унитарных предприятий муниципального образования город Норильск</w:t>
      </w:r>
      <w:r>
        <w:rPr>
          <w:rFonts w:eastAsiaTheme="minorHAnsi"/>
          <w:sz w:val="26"/>
          <w:szCs w:val="26"/>
          <w:lang w:eastAsia="en-US"/>
        </w:rPr>
        <w:t>, осуществляющая свою деятельность в соответствии с Положением о проведении балансовой комиссии по результатам финансово-хозяйственной деятельности муниципальных унитарных предприятий муниципального образования город Норильск, утверждаемым постановлением Администрации города Норильска</w:t>
      </w:r>
      <w:r w:rsidRPr="00110B3B">
        <w:rPr>
          <w:rFonts w:eastAsiaTheme="minorHAnsi"/>
          <w:sz w:val="26"/>
          <w:szCs w:val="26"/>
          <w:lang w:eastAsia="en-US"/>
        </w:rPr>
        <w:t>.</w:t>
      </w:r>
    </w:p>
    <w:p w:rsidR="00110B3B" w:rsidRPr="002605D4" w:rsidRDefault="00110B3B" w:rsidP="002605D4">
      <w:pPr>
        <w:tabs>
          <w:tab w:val="left" w:pos="1134"/>
        </w:tabs>
        <w:jc w:val="both"/>
        <w:rPr>
          <w:sz w:val="26"/>
          <w:szCs w:val="26"/>
        </w:rPr>
      </w:pPr>
    </w:p>
    <w:p w:rsidR="003C372E" w:rsidRPr="003C372E" w:rsidRDefault="003C372E" w:rsidP="003C372E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2. Принципы и методы установления цен (тарифов)</w:t>
      </w:r>
    </w:p>
    <w:p w:rsidR="003C372E" w:rsidRPr="003C372E" w:rsidRDefault="003C372E" w:rsidP="003C372E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C372E" w:rsidRPr="003C372E" w:rsidRDefault="003C372E" w:rsidP="00025A81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2.1. Установление цен (тарифов) осуществляется в соответствии с принципами и методами, определенными решением Норильского городского Совета депутатов от 28.06.2011 № 34-815 «Об утверждении порядка принятия решений об установлении цен (тарифов) на услуги, работы муниципальных учреждений и муниципальных унитарных предприятий муниципального образования город Норильск».</w:t>
      </w:r>
    </w:p>
    <w:p w:rsidR="003C372E" w:rsidRPr="003C372E" w:rsidRDefault="003C372E" w:rsidP="003C372E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C372E" w:rsidRPr="003C372E" w:rsidRDefault="003C372E" w:rsidP="003C372E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3. Основания для установления или изменения цен (тарифов)</w:t>
      </w:r>
    </w:p>
    <w:p w:rsidR="003C372E" w:rsidRPr="003C372E" w:rsidRDefault="003C372E" w:rsidP="003C372E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D74A99" w:rsidRPr="00D77880" w:rsidRDefault="00D74A99" w:rsidP="00025A81">
      <w:pPr>
        <w:pStyle w:val="aff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7880">
        <w:rPr>
          <w:sz w:val="26"/>
          <w:szCs w:val="26"/>
        </w:rPr>
        <w:t xml:space="preserve">.1. Основаниями для установления или изменения цен (тарифов) являются: </w:t>
      </w:r>
    </w:p>
    <w:p w:rsidR="00D74A99" w:rsidRPr="00D77880" w:rsidRDefault="00D74A99" w:rsidP="00025A81">
      <w:pPr>
        <w:pStyle w:val="aff8"/>
        <w:numPr>
          <w:ilvl w:val="0"/>
          <w:numId w:val="27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D77880">
        <w:rPr>
          <w:sz w:val="26"/>
          <w:szCs w:val="26"/>
        </w:rPr>
        <w:t>изменение внешних экономических условий (цен на материалы, переоценка основных фондов, изменение норм амортизационных отчислений, объема оказываемых услуг, выполняемых работ (производства продукции) и т.п.;</w:t>
      </w:r>
    </w:p>
    <w:p w:rsidR="00D74A99" w:rsidRPr="00D77880" w:rsidRDefault="00D74A99" w:rsidP="00025A81">
      <w:pPr>
        <w:pStyle w:val="aff8"/>
        <w:numPr>
          <w:ilvl w:val="0"/>
          <w:numId w:val="27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D77880">
        <w:rPr>
          <w:sz w:val="26"/>
          <w:szCs w:val="26"/>
        </w:rPr>
        <w:t xml:space="preserve">изменение нормативных правовых актов по вопросам регулирования цен </w:t>
      </w:r>
      <w:r>
        <w:rPr>
          <w:sz w:val="26"/>
          <w:szCs w:val="26"/>
        </w:rPr>
        <w:t>(т</w:t>
      </w:r>
      <w:r w:rsidRPr="00D77880">
        <w:rPr>
          <w:sz w:val="26"/>
          <w:szCs w:val="26"/>
        </w:rPr>
        <w:t>арифов</w:t>
      </w:r>
      <w:r>
        <w:rPr>
          <w:sz w:val="26"/>
          <w:szCs w:val="26"/>
        </w:rPr>
        <w:t>)</w:t>
      </w:r>
      <w:r w:rsidRPr="00D77880">
        <w:rPr>
          <w:sz w:val="26"/>
          <w:szCs w:val="26"/>
        </w:rPr>
        <w:t>;</w:t>
      </w:r>
    </w:p>
    <w:p w:rsidR="00D74A99" w:rsidRPr="00D77880" w:rsidRDefault="00D74A99" w:rsidP="00025A81">
      <w:pPr>
        <w:pStyle w:val="aff8"/>
        <w:numPr>
          <w:ilvl w:val="0"/>
          <w:numId w:val="27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D77880">
        <w:rPr>
          <w:sz w:val="26"/>
          <w:szCs w:val="26"/>
        </w:rPr>
        <w:t xml:space="preserve">обоснованное изменение затрат, результатов финансовой деятельности </w:t>
      </w:r>
      <w:r>
        <w:rPr>
          <w:sz w:val="26"/>
          <w:szCs w:val="26"/>
        </w:rPr>
        <w:t xml:space="preserve">МУП </w:t>
      </w:r>
      <w:r w:rsidR="00D25D02">
        <w:rPr>
          <w:sz w:val="26"/>
          <w:szCs w:val="26"/>
        </w:rPr>
        <w:t xml:space="preserve">ТПО </w:t>
      </w:r>
      <w:r>
        <w:rPr>
          <w:sz w:val="26"/>
          <w:szCs w:val="26"/>
        </w:rPr>
        <w:t>«ТоргСервис»;</w:t>
      </w:r>
    </w:p>
    <w:p w:rsidR="00D74A99" w:rsidRPr="003C372E" w:rsidRDefault="00D74A99" w:rsidP="00025A81">
      <w:pPr>
        <w:pStyle w:val="consplusnormal0"/>
        <w:numPr>
          <w:ilvl w:val="0"/>
          <w:numId w:val="28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предписания органов </w:t>
      </w:r>
      <w:r>
        <w:rPr>
          <w:rFonts w:ascii="Times New Roman" w:hAnsi="Times New Roman" w:cs="Times New Roman"/>
          <w:color w:val="auto"/>
          <w:sz w:val="26"/>
          <w:szCs w:val="26"/>
        </w:rPr>
        <w:t>государственного контроля и надзора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, а также вступившие в законную силу решения суда; </w:t>
      </w:r>
    </w:p>
    <w:p w:rsidR="00D74A99" w:rsidRPr="003C372E" w:rsidRDefault="00D74A99" w:rsidP="00025A81">
      <w:pPr>
        <w:pStyle w:val="consplusnormal0"/>
        <w:numPr>
          <w:ilvl w:val="0"/>
          <w:numId w:val="28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окончание периода действия прейскуранта;</w:t>
      </w:r>
    </w:p>
    <w:p w:rsidR="00D74A99" w:rsidRPr="004E2A49" w:rsidRDefault="00D74A99" w:rsidP="00025A81">
      <w:pPr>
        <w:pStyle w:val="consplusnormal0"/>
        <w:numPr>
          <w:ilvl w:val="0"/>
          <w:numId w:val="28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начало оказания услуг (выполнение работ), ранее не оказывавшихся</w:t>
      </w:r>
      <w:r w:rsidRPr="004E2A4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(выполнявшихся)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47030F" w:rsidRPr="003C372E" w:rsidRDefault="0047030F" w:rsidP="00C602EF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C372E" w:rsidRPr="003C372E" w:rsidRDefault="003C372E" w:rsidP="00C602EF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4. Порядок установления цен (тарифов)</w:t>
      </w:r>
    </w:p>
    <w:p w:rsidR="003C372E" w:rsidRPr="003C372E" w:rsidRDefault="003C372E" w:rsidP="00C602EF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C372E" w:rsidRPr="003C372E" w:rsidRDefault="0059310B" w:rsidP="00025A81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4.1</w:t>
      </w:r>
      <w:r w:rsidR="00C36D88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3C372E"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Для рассмотрения обоснованности расчётов цен (тарифов) на </w:t>
      </w:r>
      <w:r w:rsidR="005929C7">
        <w:rPr>
          <w:rFonts w:ascii="Times New Roman" w:hAnsi="Times New Roman" w:cs="Times New Roman"/>
          <w:color w:val="auto"/>
          <w:sz w:val="26"/>
          <w:szCs w:val="26"/>
        </w:rPr>
        <w:t xml:space="preserve">оказываемые (выполняемые) </w:t>
      </w:r>
      <w:r w:rsidR="003C372E"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услуги, работы </w:t>
      </w:r>
      <w:r w:rsidR="00192B5B" w:rsidRPr="00192B5B">
        <w:rPr>
          <w:rFonts w:ascii="Times New Roman" w:hAnsi="Times New Roman" w:cs="Times New Roman"/>
          <w:color w:val="auto"/>
          <w:sz w:val="26"/>
          <w:szCs w:val="26"/>
        </w:rPr>
        <w:t>МУП ТПО «ТоргСервис»</w:t>
      </w:r>
      <w:r w:rsidR="003C372E"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осуществляет:</w:t>
      </w:r>
    </w:p>
    <w:p w:rsidR="003C372E" w:rsidRDefault="003C372E" w:rsidP="00025A81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– расчет цен (тарифов) в соответствии с </w:t>
      </w:r>
      <w:r w:rsidR="005929C7">
        <w:rPr>
          <w:rFonts w:ascii="Times New Roman" w:hAnsi="Times New Roman" w:cs="Times New Roman"/>
          <w:color w:val="auto"/>
          <w:sz w:val="26"/>
          <w:szCs w:val="26"/>
        </w:rPr>
        <w:t>методами, указанными в разделе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2 настоящего Порядка</w:t>
      </w:r>
      <w:r w:rsidR="00B7388C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E52306" w:rsidRDefault="00E52306" w:rsidP="00452489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При этом </w:t>
      </w:r>
      <w:r w:rsidR="00BB343E">
        <w:rPr>
          <w:rFonts w:ascii="Times New Roman" w:hAnsi="Times New Roman" w:cs="Times New Roman"/>
          <w:color w:val="auto"/>
          <w:sz w:val="26"/>
          <w:szCs w:val="26"/>
        </w:rPr>
        <w:t xml:space="preserve">расчет цен </w:t>
      </w:r>
      <w:r w:rsidR="00BB343E" w:rsidRPr="00AC6510">
        <w:rPr>
          <w:rFonts w:ascii="Times New Roman" w:hAnsi="Times New Roman" w:cs="Times New Roman"/>
          <w:color w:val="auto"/>
          <w:sz w:val="26"/>
          <w:szCs w:val="26"/>
        </w:rPr>
        <w:t xml:space="preserve">(тарифов) </w:t>
      </w:r>
      <w:r w:rsidR="00C66EE6">
        <w:rPr>
          <w:rFonts w:ascii="Times New Roman" w:hAnsi="Times New Roman" w:cs="Times New Roman"/>
          <w:color w:val="auto"/>
          <w:sz w:val="26"/>
          <w:szCs w:val="26"/>
        </w:rPr>
        <w:t xml:space="preserve">на </w:t>
      </w:r>
      <w:r w:rsidR="00C46813">
        <w:rPr>
          <w:rFonts w:ascii="Times New Roman" w:hAnsi="Times New Roman" w:cs="Times New Roman"/>
          <w:color w:val="auto"/>
          <w:sz w:val="26"/>
          <w:szCs w:val="26"/>
        </w:rPr>
        <w:t xml:space="preserve">услуги, работы </w:t>
      </w:r>
      <w:r w:rsidR="00BB343E">
        <w:rPr>
          <w:rFonts w:ascii="Times New Roman" w:hAnsi="Times New Roman" w:cs="Times New Roman"/>
          <w:color w:val="auto"/>
          <w:sz w:val="26"/>
          <w:szCs w:val="26"/>
        </w:rPr>
        <w:t xml:space="preserve">оказываемые (выполняемые) </w:t>
      </w:r>
      <w:r w:rsidR="00A40E07" w:rsidRPr="00192B5B">
        <w:rPr>
          <w:rFonts w:ascii="Times New Roman" w:hAnsi="Times New Roman" w:cs="Times New Roman"/>
          <w:color w:val="auto"/>
          <w:sz w:val="26"/>
          <w:szCs w:val="26"/>
        </w:rPr>
        <w:t>МУП ТПО «ТоргСервис»</w:t>
      </w:r>
      <w:r w:rsidR="00C46813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AC6510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 Регламентом комплексного технического обслуживания инженерных систем и систем видеонаблюдения объектов недвижимого имущества муниципальной собственности муниципального образования город Норильск, утверждаемым постановлением Администрации </w:t>
      </w:r>
      <w:r w:rsidRPr="00AC6510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города Норильска </w:t>
      </w:r>
      <w:r w:rsidR="00C66EE6">
        <w:rPr>
          <w:rFonts w:ascii="Times New Roman" w:hAnsi="Times New Roman" w:cs="Times New Roman"/>
          <w:color w:val="auto"/>
          <w:sz w:val="26"/>
          <w:szCs w:val="26"/>
        </w:rPr>
        <w:t xml:space="preserve">(далее – Регламент), </w:t>
      </w:r>
      <w:r w:rsidRPr="00AC6510">
        <w:rPr>
          <w:rFonts w:ascii="Times New Roman" w:hAnsi="Times New Roman" w:cs="Times New Roman"/>
          <w:color w:val="auto"/>
          <w:sz w:val="26"/>
          <w:szCs w:val="26"/>
        </w:rPr>
        <w:t>осуще</w:t>
      </w:r>
      <w:r w:rsidR="00A40E07">
        <w:rPr>
          <w:rFonts w:ascii="Times New Roman" w:hAnsi="Times New Roman" w:cs="Times New Roman"/>
          <w:color w:val="auto"/>
          <w:sz w:val="26"/>
          <w:szCs w:val="26"/>
        </w:rPr>
        <w:t xml:space="preserve">ствляется с учетом особенностей, </w:t>
      </w:r>
      <w:r w:rsidRPr="00AC6510">
        <w:rPr>
          <w:rFonts w:ascii="Times New Roman" w:hAnsi="Times New Roman" w:cs="Times New Roman"/>
          <w:color w:val="auto"/>
          <w:sz w:val="26"/>
          <w:szCs w:val="26"/>
        </w:rPr>
        <w:t xml:space="preserve">установленных </w:t>
      </w:r>
      <w:r w:rsidR="00A40E07">
        <w:rPr>
          <w:rFonts w:ascii="Times New Roman" w:hAnsi="Times New Roman" w:cs="Times New Roman"/>
          <w:color w:val="auto"/>
          <w:sz w:val="26"/>
          <w:szCs w:val="26"/>
        </w:rPr>
        <w:t>в пункте</w:t>
      </w:r>
      <w:r w:rsidR="00B7388C">
        <w:rPr>
          <w:rFonts w:ascii="Times New Roman" w:hAnsi="Times New Roman" w:cs="Times New Roman"/>
          <w:color w:val="auto"/>
          <w:sz w:val="26"/>
          <w:szCs w:val="26"/>
        </w:rPr>
        <w:t xml:space="preserve"> 4.5 настоящего Порядка;</w:t>
      </w:r>
      <w:r w:rsidRPr="00AC651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154C5" w:rsidRDefault="00E154C5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организацию проведения независимой оценки</w:t>
      </w:r>
      <w:r w:rsidRPr="00D77880">
        <w:rPr>
          <w:sz w:val="26"/>
          <w:szCs w:val="26"/>
        </w:rPr>
        <w:t xml:space="preserve"> цен (тарифов) в экспертной организации</w:t>
      </w:r>
      <w:r>
        <w:rPr>
          <w:sz w:val="26"/>
          <w:szCs w:val="26"/>
        </w:rPr>
        <w:t xml:space="preserve">, </w:t>
      </w:r>
      <w:r w:rsidRPr="003C372E">
        <w:rPr>
          <w:sz w:val="26"/>
          <w:szCs w:val="26"/>
        </w:rPr>
        <w:t>в том числе формирование и утверждение технического задания на проведение независимой оценки, отбор экспертной организации и заключение гражданско-правового договора на проведение независимой оценки.</w:t>
      </w:r>
    </w:p>
    <w:p w:rsidR="003C372E" w:rsidRDefault="004706F0" w:rsidP="00025A81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4.2</w:t>
      </w:r>
      <w:r w:rsidR="00BD6920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3C372E"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Расчет цен (тарифов) с приложением результатов независимой оценки </w:t>
      </w:r>
      <w:r w:rsidR="00C075DE">
        <w:rPr>
          <w:rFonts w:ascii="Times New Roman" w:hAnsi="Times New Roman" w:cs="Times New Roman"/>
          <w:color w:val="auto"/>
          <w:sz w:val="26"/>
          <w:szCs w:val="26"/>
        </w:rPr>
        <w:t>МУП</w:t>
      </w:r>
      <w:r w:rsidR="00192B5B" w:rsidRPr="00192B5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25D02">
        <w:rPr>
          <w:rFonts w:ascii="Times New Roman" w:hAnsi="Times New Roman" w:cs="Times New Roman"/>
          <w:color w:val="auto"/>
          <w:sz w:val="26"/>
          <w:szCs w:val="26"/>
        </w:rPr>
        <w:t xml:space="preserve">ТПО </w:t>
      </w:r>
      <w:r w:rsidR="00192B5B" w:rsidRPr="00192B5B">
        <w:rPr>
          <w:rFonts w:ascii="Times New Roman" w:hAnsi="Times New Roman" w:cs="Times New Roman"/>
          <w:color w:val="auto"/>
          <w:sz w:val="26"/>
          <w:szCs w:val="26"/>
        </w:rPr>
        <w:t>«ТоргСервис»</w:t>
      </w:r>
      <w:r w:rsidR="003C372E"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направляет на проверку правильности расчетов (далее – Проверка) в </w:t>
      </w:r>
      <w:r w:rsidR="00193F66">
        <w:rPr>
          <w:rFonts w:ascii="Times New Roman" w:hAnsi="Times New Roman" w:cs="Times New Roman"/>
          <w:color w:val="auto"/>
          <w:sz w:val="26"/>
          <w:szCs w:val="26"/>
        </w:rPr>
        <w:t>Управление экономики</w:t>
      </w:r>
      <w:r w:rsidR="003C372E" w:rsidRPr="003C372E">
        <w:rPr>
          <w:rFonts w:ascii="Times New Roman" w:hAnsi="Times New Roman" w:cs="Times New Roman"/>
          <w:color w:val="auto"/>
          <w:sz w:val="26"/>
          <w:szCs w:val="26"/>
        </w:rPr>
        <w:t>. Расчет содержит следующие обосновывающие материалы и документы:</w:t>
      </w:r>
    </w:p>
    <w:p w:rsidR="005B3AEE" w:rsidRDefault="005B3AEE" w:rsidP="00025A81">
      <w:pPr>
        <w:pStyle w:val="consplusnormal0"/>
        <w:numPr>
          <w:ilvl w:val="0"/>
          <w:numId w:val="26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пояснительную записку с обоснованием введения новых или изменения действующих цен (тарифов), используемого метода установления цен (тарифов),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с 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>указанием планируемой рентабельности, планируемого экономического результата;</w:t>
      </w:r>
    </w:p>
    <w:p w:rsidR="005B3AEE" w:rsidRPr="003C372E" w:rsidRDefault="005B3AEE" w:rsidP="00025A81">
      <w:pPr>
        <w:pStyle w:val="consplusnormal0"/>
        <w:numPr>
          <w:ilvl w:val="0"/>
          <w:numId w:val="26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проект прейскуранта цен (тарифов) на услуги, работы;</w:t>
      </w:r>
    </w:p>
    <w:p w:rsidR="005B3AEE" w:rsidRPr="005B3AEE" w:rsidRDefault="005B3AEE" w:rsidP="00025A81">
      <w:pPr>
        <w:pStyle w:val="consplusnormal0"/>
        <w:numPr>
          <w:ilvl w:val="0"/>
          <w:numId w:val="26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расчет себестоимости услуг, работ с подробной расшифровкой затрат на их оказание (с приложением технологических карт, норм времени, калькуляций, локальных сметных расчетов, иных обосновывающих материалов и документов);</w:t>
      </w:r>
    </w:p>
    <w:p w:rsidR="003C372E" w:rsidRPr="003C372E" w:rsidRDefault="005B3AEE" w:rsidP="00025A81">
      <w:pPr>
        <w:pStyle w:val="consplusnormal0"/>
        <w:numPr>
          <w:ilvl w:val="0"/>
          <w:numId w:val="28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заключение независимой оценки.</w:t>
      </w:r>
    </w:p>
    <w:p w:rsidR="003C372E" w:rsidRPr="00142E68" w:rsidRDefault="003C372E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2E68">
        <w:rPr>
          <w:sz w:val="26"/>
          <w:szCs w:val="26"/>
        </w:rPr>
        <w:t xml:space="preserve">4.3. </w:t>
      </w:r>
      <w:r w:rsidR="00193F66" w:rsidRPr="00142E68">
        <w:rPr>
          <w:sz w:val="26"/>
          <w:szCs w:val="26"/>
        </w:rPr>
        <w:t>Управление экономики</w:t>
      </w:r>
      <w:r w:rsidRPr="00142E68">
        <w:rPr>
          <w:sz w:val="26"/>
          <w:szCs w:val="26"/>
        </w:rPr>
        <w:t xml:space="preserve"> </w:t>
      </w:r>
      <w:r w:rsidR="005B3AEE" w:rsidRPr="00142E68">
        <w:rPr>
          <w:sz w:val="26"/>
          <w:szCs w:val="26"/>
        </w:rPr>
        <w:t>в течение</w:t>
      </w:r>
      <w:r w:rsidRPr="00142E68">
        <w:rPr>
          <w:sz w:val="26"/>
          <w:szCs w:val="26"/>
        </w:rPr>
        <w:t xml:space="preserve"> 30 календарных дней со дня получения материалов и документов, указанных в пункте 4.2 настоящего Порядка (далее – Документы), осуществляет Проверку с учетом заключения независимой оценки. Результаты Проверки оформляются в виде заключения за подписью </w:t>
      </w:r>
      <w:r w:rsidR="005C1199" w:rsidRPr="00142E68">
        <w:rPr>
          <w:sz w:val="26"/>
          <w:szCs w:val="26"/>
        </w:rPr>
        <w:t>начальника</w:t>
      </w:r>
      <w:r w:rsidRPr="00142E68">
        <w:rPr>
          <w:sz w:val="26"/>
          <w:szCs w:val="26"/>
        </w:rPr>
        <w:t xml:space="preserve"> </w:t>
      </w:r>
      <w:r w:rsidR="00193F66" w:rsidRPr="00142E68">
        <w:rPr>
          <w:sz w:val="26"/>
          <w:szCs w:val="26"/>
        </w:rPr>
        <w:t>Управлени</w:t>
      </w:r>
      <w:r w:rsidR="005C1199" w:rsidRPr="00142E68">
        <w:rPr>
          <w:sz w:val="26"/>
          <w:szCs w:val="26"/>
        </w:rPr>
        <w:t>я</w:t>
      </w:r>
      <w:r w:rsidR="00193F66" w:rsidRPr="00142E68">
        <w:rPr>
          <w:sz w:val="26"/>
          <w:szCs w:val="26"/>
        </w:rPr>
        <w:t xml:space="preserve"> экономики</w:t>
      </w:r>
      <w:r w:rsidR="0096799E" w:rsidRPr="00142E68">
        <w:rPr>
          <w:sz w:val="26"/>
          <w:szCs w:val="26"/>
        </w:rPr>
        <w:t xml:space="preserve"> (далее – Заключение) в срок, указанный в настоящем пункте.</w:t>
      </w:r>
    </w:p>
    <w:p w:rsidR="009038E5" w:rsidRPr="00142E68" w:rsidRDefault="00915681" w:rsidP="00903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2E68">
        <w:rPr>
          <w:rFonts w:eastAsiaTheme="minorHAnsi"/>
          <w:sz w:val="26"/>
          <w:szCs w:val="26"/>
          <w:lang w:eastAsia="en-US"/>
        </w:rPr>
        <w:t xml:space="preserve">При положительном результате Проверки </w:t>
      </w:r>
      <w:r w:rsidRPr="00142E68">
        <w:rPr>
          <w:sz w:val="26"/>
          <w:szCs w:val="26"/>
        </w:rPr>
        <w:t xml:space="preserve">Заключение с приложением </w:t>
      </w:r>
      <w:r w:rsidR="00CE46D1" w:rsidRPr="00142E68">
        <w:rPr>
          <w:sz w:val="26"/>
          <w:szCs w:val="26"/>
        </w:rPr>
        <w:t xml:space="preserve">копий </w:t>
      </w:r>
      <w:r w:rsidRPr="00142E68">
        <w:rPr>
          <w:sz w:val="26"/>
          <w:szCs w:val="26"/>
        </w:rPr>
        <w:t>Документов направляются в МКУ «УПРиУ» в срок не позднее 1 рабочего дня со дня подписания Заключения для рассмотрения на заседании Балансовой комиссии</w:t>
      </w:r>
      <w:r w:rsidR="003C372E" w:rsidRPr="00142E68">
        <w:rPr>
          <w:sz w:val="26"/>
          <w:szCs w:val="26"/>
        </w:rPr>
        <w:t>.</w:t>
      </w:r>
      <w:r w:rsidR="009038E5" w:rsidRPr="00142E68">
        <w:rPr>
          <w:sz w:val="26"/>
          <w:szCs w:val="26"/>
        </w:rPr>
        <w:t xml:space="preserve"> </w:t>
      </w:r>
    </w:p>
    <w:p w:rsidR="000F4F08" w:rsidRPr="00142E68" w:rsidRDefault="000F4F08" w:rsidP="00025A81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2E68">
        <w:rPr>
          <w:rFonts w:ascii="Times New Roman" w:hAnsi="Times New Roman" w:cs="Times New Roman"/>
          <w:color w:val="auto"/>
          <w:sz w:val="26"/>
          <w:szCs w:val="26"/>
        </w:rPr>
        <w:t xml:space="preserve">При наличии замечаний, представления неполного комплекта документов, указанных в пункте 4.2 настоящего Порядка, ошибок в расчетах Управление экономики возвращает представленные Документы МУП ТПО «ТоргСервис» на доработку с обоснованием причин возврата в письменном виде в срок, указанный в абзаце первом настоящего пункта. </w:t>
      </w:r>
    </w:p>
    <w:p w:rsidR="009038E5" w:rsidRPr="00142E68" w:rsidRDefault="009038E5" w:rsidP="00903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2E68">
        <w:rPr>
          <w:sz w:val="26"/>
          <w:szCs w:val="26"/>
        </w:rPr>
        <w:t xml:space="preserve">Управление экономики обеспечивает хранение Документов со дня </w:t>
      </w:r>
      <w:r w:rsidR="000033B6" w:rsidRPr="00142E68">
        <w:rPr>
          <w:sz w:val="26"/>
          <w:szCs w:val="26"/>
        </w:rPr>
        <w:t>утверждения постановлением Администрации города Норильска цен (тарифов) и</w:t>
      </w:r>
      <w:r w:rsidRPr="00142E68">
        <w:rPr>
          <w:sz w:val="26"/>
          <w:szCs w:val="26"/>
        </w:rPr>
        <w:t xml:space="preserve"> до истечения 5 лет</w:t>
      </w:r>
      <w:r w:rsidR="000033B6" w:rsidRPr="00142E68">
        <w:rPr>
          <w:sz w:val="26"/>
          <w:szCs w:val="26"/>
        </w:rPr>
        <w:t xml:space="preserve"> со дня окончания периода их действия</w:t>
      </w:r>
      <w:r w:rsidRPr="00142E68">
        <w:rPr>
          <w:sz w:val="26"/>
          <w:szCs w:val="26"/>
        </w:rPr>
        <w:t xml:space="preserve"> </w:t>
      </w:r>
      <w:r w:rsidR="000033B6" w:rsidRPr="00142E68">
        <w:rPr>
          <w:sz w:val="26"/>
          <w:szCs w:val="26"/>
        </w:rPr>
        <w:t>(</w:t>
      </w:r>
      <w:r w:rsidRPr="00142E68">
        <w:rPr>
          <w:sz w:val="26"/>
          <w:szCs w:val="26"/>
        </w:rPr>
        <w:t>после утверждения (замены) цен (тарифов) в новом размере).</w:t>
      </w:r>
    </w:p>
    <w:p w:rsidR="005D4741" w:rsidRPr="003C372E" w:rsidRDefault="003C372E" w:rsidP="00025A81">
      <w:pPr>
        <w:pStyle w:val="consplusnormal0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4.4. Решение Балансовой комиссии оформляется протоколом. Положительное решение Балансовой комиссии (об одобрении предлагаемых цен (тарифов)) является основанием для подготовки МКУ «</w:t>
      </w:r>
      <w:r w:rsidR="00391343">
        <w:rPr>
          <w:rFonts w:ascii="Times New Roman" w:hAnsi="Times New Roman" w:cs="Times New Roman"/>
          <w:color w:val="auto"/>
          <w:sz w:val="26"/>
          <w:szCs w:val="26"/>
        </w:rPr>
        <w:t>УПРиУ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5D4741" w:rsidRPr="003C372E">
        <w:rPr>
          <w:rFonts w:ascii="Times New Roman" w:hAnsi="Times New Roman" w:cs="Times New Roman"/>
          <w:color w:val="auto"/>
          <w:sz w:val="26"/>
          <w:szCs w:val="26"/>
        </w:rPr>
        <w:t>проекта постановления Администрации города Норильска об утверждении цен (тарифов) на услуги, работы</w:t>
      </w:r>
      <w:r w:rsidR="00B7388C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5D4741"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D4741">
        <w:rPr>
          <w:rFonts w:ascii="Times New Roman" w:hAnsi="Times New Roman" w:cs="Times New Roman"/>
          <w:color w:val="auto"/>
          <w:sz w:val="26"/>
          <w:szCs w:val="26"/>
        </w:rPr>
        <w:t xml:space="preserve">оказываемые (выполняемые) </w:t>
      </w:r>
      <w:r w:rsidR="00212604">
        <w:rPr>
          <w:rFonts w:ascii="Times New Roman" w:hAnsi="Times New Roman" w:cs="Times New Roman"/>
          <w:color w:val="auto"/>
          <w:sz w:val="26"/>
          <w:szCs w:val="26"/>
        </w:rPr>
        <w:t xml:space="preserve">МУП ТПО «ТоргСервис». </w:t>
      </w:r>
      <w:r w:rsidR="005D4741" w:rsidRPr="003C372E">
        <w:rPr>
          <w:rFonts w:ascii="Times New Roman" w:hAnsi="Times New Roman" w:cs="Times New Roman"/>
          <w:color w:val="auto"/>
          <w:sz w:val="26"/>
          <w:szCs w:val="26"/>
        </w:rPr>
        <w:t>Подготовка указанного проекта осуществляется в срок не позднее 5 рабочих дней со дня заседания Балансовой комиссии, одобрившей предложенные цен</w:t>
      </w:r>
      <w:r w:rsidR="005D4741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="005D4741"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(тарифы).</w:t>
      </w:r>
    </w:p>
    <w:p w:rsidR="005D4741" w:rsidRDefault="005D4741" w:rsidP="00025A81">
      <w:pPr>
        <w:pStyle w:val="consplusnormal0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При отрицательном решении Балансовой комиссии (о неодобрении предложенных цен (тарифов)) Документы возвращаются в </w:t>
      </w:r>
      <w:r>
        <w:rPr>
          <w:rFonts w:ascii="Times New Roman" w:hAnsi="Times New Roman" w:cs="Times New Roman"/>
          <w:color w:val="auto"/>
          <w:sz w:val="26"/>
          <w:szCs w:val="26"/>
        </w:rPr>
        <w:t>Управление экономики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для </w:t>
      </w:r>
      <w:r>
        <w:rPr>
          <w:rFonts w:ascii="Times New Roman" w:hAnsi="Times New Roman" w:cs="Times New Roman"/>
          <w:color w:val="auto"/>
          <w:sz w:val="26"/>
          <w:szCs w:val="26"/>
        </w:rPr>
        <w:t>осуществления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их доработки.</w:t>
      </w:r>
    </w:p>
    <w:p w:rsidR="0055321B" w:rsidRPr="00DE1960" w:rsidRDefault="0055321B" w:rsidP="00DE1960">
      <w:pPr>
        <w:ind w:firstLine="709"/>
        <w:jc w:val="both"/>
        <w:rPr>
          <w:sz w:val="26"/>
          <w:szCs w:val="26"/>
        </w:rPr>
      </w:pPr>
      <w:r w:rsidRPr="00DE1960">
        <w:rPr>
          <w:sz w:val="26"/>
          <w:szCs w:val="26"/>
        </w:rPr>
        <w:t xml:space="preserve">4.5. </w:t>
      </w:r>
      <w:r w:rsidR="00157846" w:rsidRPr="00DE1960">
        <w:rPr>
          <w:sz w:val="26"/>
          <w:szCs w:val="26"/>
        </w:rPr>
        <w:t>Особенности установления</w:t>
      </w:r>
      <w:r w:rsidRPr="00DE1960">
        <w:rPr>
          <w:sz w:val="26"/>
          <w:szCs w:val="26"/>
        </w:rPr>
        <w:t xml:space="preserve"> цен (тарифов) на услуги (работы)</w:t>
      </w:r>
      <w:r w:rsidR="00B7388C">
        <w:rPr>
          <w:sz w:val="26"/>
          <w:szCs w:val="26"/>
        </w:rPr>
        <w:t>,</w:t>
      </w:r>
      <w:r w:rsidRPr="00DE1960">
        <w:rPr>
          <w:sz w:val="26"/>
          <w:szCs w:val="26"/>
        </w:rPr>
        <w:t xml:space="preserve"> оказываемые, выполняемые </w:t>
      </w:r>
      <w:r w:rsidR="00D41BEA" w:rsidRPr="00DE1960">
        <w:rPr>
          <w:sz w:val="26"/>
          <w:szCs w:val="26"/>
        </w:rPr>
        <w:t xml:space="preserve">МУП ТПО «ТоргСервис» </w:t>
      </w:r>
      <w:r w:rsidRPr="00DE1960">
        <w:rPr>
          <w:sz w:val="26"/>
          <w:szCs w:val="26"/>
        </w:rPr>
        <w:t>в соответствии с Регламентом.</w:t>
      </w:r>
    </w:p>
    <w:p w:rsidR="0055321B" w:rsidRDefault="0055321B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4.5.1. </w:t>
      </w:r>
      <w:r w:rsidR="00854602">
        <w:rPr>
          <w:sz w:val="26"/>
          <w:szCs w:val="26"/>
        </w:rPr>
        <w:t xml:space="preserve">Расчет цен (тарифов) </w:t>
      </w:r>
      <w:r w:rsidR="0089400B" w:rsidRPr="00D41BEA">
        <w:rPr>
          <w:sz w:val="26"/>
          <w:szCs w:val="26"/>
        </w:rPr>
        <w:t>на услуги (работы)</w:t>
      </w:r>
      <w:r w:rsidR="00B7388C">
        <w:rPr>
          <w:sz w:val="26"/>
          <w:szCs w:val="26"/>
        </w:rPr>
        <w:t>,</w:t>
      </w:r>
      <w:r w:rsidR="0089400B" w:rsidRPr="00D41BEA">
        <w:rPr>
          <w:sz w:val="26"/>
          <w:szCs w:val="26"/>
        </w:rPr>
        <w:t xml:space="preserve"> оказываемые, выполняемые МУП ТПО «ТоргСервис» в соответствии с Регламентом</w:t>
      </w:r>
      <w:r w:rsidR="0089400B">
        <w:rPr>
          <w:sz w:val="26"/>
          <w:szCs w:val="26"/>
        </w:rPr>
        <w:t xml:space="preserve">, </w:t>
      </w:r>
      <w:r w:rsidR="00854602">
        <w:rPr>
          <w:sz w:val="26"/>
          <w:szCs w:val="26"/>
        </w:rPr>
        <w:t>осуществляется</w:t>
      </w:r>
      <w:r w:rsidR="002D3FCE" w:rsidRPr="002D3FCE">
        <w:t xml:space="preserve"> </w:t>
      </w:r>
      <w:r w:rsidR="002D3FCE" w:rsidRPr="002D3FCE">
        <w:rPr>
          <w:sz w:val="26"/>
          <w:szCs w:val="26"/>
        </w:rPr>
        <w:t>по принципу экономически обоснованных расходов</w:t>
      </w:r>
      <w:r w:rsidR="00854602">
        <w:rPr>
          <w:sz w:val="26"/>
          <w:szCs w:val="26"/>
        </w:rPr>
        <w:t xml:space="preserve"> на основании технологических карт, утверждаемых </w:t>
      </w:r>
      <w:r w:rsidR="005C00E4">
        <w:rPr>
          <w:sz w:val="26"/>
          <w:szCs w:val="26"/>
        </w:rPr>
        <w:t>директором</w:t>
      </w:r>
      <w:r w:rsidR="005C00E4" w:rsidRPr="005C00E4">
        <w:t xml:space="preserve"> </w:t>
      </w:r>
      <w:r w:rsidR="00C075DE">
        <w:rPr>
          <w:sz w:val="26"/>
          <w:szCs w:val="26"/>
        </w:rPr>
        <w:t>МУП</w:t>
      </w:r>
      <w:r w:rsidR="005C00E4" w:rsidRPr="005C00E4">
        <w:rPr>
          <w:sz w:val="26"/>
          <w:szCs w:val="26"/>
        </w:rPr>
        <w:t xml:space="preserve"> </w:t>
      </w:r>
      <w:r w:rsidR="00DB619D">
        <w:rPr>
          <w:sz w:val="26"/>
          <w:szCs w:val="26"/>
        </w:rPr>
        <w:t xml:space="preserve">ТПО </w:t>
      </w:r>
      <w:r w:rsidR="005C00E4" w:rsidRPr="005C00E4">
        <w:rPr>
          <w:sz w:val="26"/>
          <w:szCs w:val="26"/>
        </w:rPr>
        <w:t>«ТоргСервис»</w:t>
      </w:r>
      <w:r w:rsidR="005C00E4">
        <w:rPr>
          <w:sz w:val="26"/>
          <w:szCs w:val="26"/>
        </w:rPr>
        <w:t xml:space="preserve"> по согласованию с </w:t>
      </w:r>
      <w:r w:rsidR="00854602">
        <w:rPr>
          <w:sz w:val="26"/>
          <w:szCs w:val="26"/>
        </w:rPr>
        <w:t>з</w:t>
      </w:r>
      <w:r w:rsidR="00854602" w:rsidRPr="00854602">
        <w:rPr>
          <w:sz w:val="26"/>
          <w:szCs w:val="26"/>
        </w:rPr>
        <w:t>аместител</w:t>
      </w:r>
      <w:r w:rsidR="00854602">
        <w:rPr>
          <w:sz w:val="26"/>
          <w:szCs w:val="26"/>
        </w:rPr>
        <w:t>ем начальника Управления городского хозяйства Администрации города Норильска</w:t>
      </w:r>
      <w:r w:rsidR="00854602" w:rsidRPr="00854602">
        <w:rPr>
          <w:sz w:val="26"/>
          <w:szCs w:val="26"/>
        </w:rPr>
        <w:t xml:space="preserve"> по энергетике - главны</w:t>
      </w:r>
      <w:r w:rsidR="00854602">
        <w:rPr>
          <w:sz w:val="26"/>
          <w:szCs w:val="26"/>
        </w:rPr>
        <w:t>м</w:t>
      </w:r>
      <w:r w:rsidR="00854602" w:rsidRPr="00854602">
        <w:rPr>
          <w:sz w:val="26"/>
          <w:szCs w:val="26"/>
        </w:rPr>
        <w:t xml:space="preserve"> энергетик</w:t>
      </w:r>
      <w:r w:rsidR="00854602">
        <w:rPr>
          <w:sz w:val="26"/>
          <w:szCs w:val="26"/>
        </w:rPr>
        <w:t>ом</w:t>
      </w:r>
      <w:r w:rsidR="00854602" w:rsidRPr="00854602">
        <w:rPr>
          <w:sz w:val="26"/>
          <w:szCs w:val="26"/>
        </w:rPr>
        <w:t xml:space="preserve"> г</w:t>
      </w:r>
      <w:r w:rsidR="00854602">
        <w:rPr>
          <w:sz w:val="26"/>
          <w:szCs w:val="26"/>
        </w:rPr>
        <w:t xml:space="preserve">орода </w:t>
      </w:r>
      <w:r w:rsidR="00854602" w:rsidRPr="00854602">
        <w:rPr>
          <w:sz w:val="26"/>
          <w:szCs w:val="26"/>
        </w:rPr>
        <w:t>Норильска</w:t>
      </w:r>
      <w:r w:rsidR="00854602">
        <w:rPr>
          <w:sz w:val="26"/>
          <w:szCs w:val="26"/>
        </w:rPr>
        <w:t>.</w:t>
      </w:r>
    </w:p>
    <w:p w:rsidR="00854602" w:rsidRDefault="00854602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4.5.2. Технологическая карта содержит следующую информацию:</w:t>
      </w:r>
    </w:p>
    <w:p w:rsidR="00854602" w:rsidRDefault="00854602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состав звена;</w:t>
      </w:r>
    </w:p>
    <w:p w:rsidR="00854602" w:rsidRDefault="00854602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тарификационный разряд;</w:t>
      </w:r>
    </w:p>
    <w:p w:rsidR="00854602" w:rsidRDefault="00854602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наименование и последовательность технологических </w:t>
      </w:r>
      <w:r w:rsidR="00D96E3E">
        <w:rPr>
          <w:sz w:val="26"/>
          <w:szCs w:val="26"/>
        </w:rPr>
        <w:t>операций</w:t>
      </w:r>
      <w:r>
        <w:rPr>
          <w:sz w:val="26"/>
          <w:szCs w:val="26"/>
        </w:rPr>
        <w:t>;</w:t>
      </w:r>
    </w:p>
    <w:p w:rsidR="00854602" w:rsidRDefault="00854602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400CB">
        <w:rPr>
          <w:sz w:val="26"/>
          <w:szCs w:val="26"/>
        </w:rPr>
        <w:t>единиц</w:t>
      </w:r>
      <w:r w:rsidR="00D72D39">
        <w:rPr>
          <w:sz w:val="26"/>
          <w:szCs w:val="26"/>
        </w:rPr>
        <w:t>ы</w:t>
      </w:r>
      <w:r>
        <w:rPr>
          <w:sz w:val="26"/>
          <w:szCs w:val="26"/>
        </w:rPr>
        <w:t xml:space="preserve"> измерения</w:t>
      </w:r>
      <w:r w:rsidR="002400CB">
        <w:rPr>
          <w:sz w:val="26"/>
          <w:szCs w:val="26"/>
        </w:rPr>
        <w:t>;</w:t>
      </w:r>
    </w:p>
    <w:p w:rsidR="00D72D39" w:rsidRDefault="00D72D39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применимые машины, механизмы, инструменты;</w:t>
      </w:r>
    </w:p>
    <w:p w:rsidR="00E36C7F" w:rsidRDefault="00E36C7F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используемые материалы и детали;</w:t>
      </w:r>
    </w:p>
    <w:p w:rsidR="00E36C7F" w:rsidRDefault="00E36C7F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6C7F">
        <w:rPr>
          <w:sz w:val="26"/>
          <w:szCs w:val="26"/>
        </w:rPr>
        <w:t xml:space="preserve">- количество исполнителей на выполнение технологических </w:t>
      </w:r>
      <w:r w:rsidR="00D96E3E">
        <w:rPr>
          <w:sz w:val="26"/>
          <w:szCs w:val="26"/>
        </w:rPr>
        <w:t>операций</w:t>
      </w:r>
      <w:r w:rsidRPr="00E36C7F">
        <w:rPr>
          <w:sz w:val="26"/>
          <w:szCs w:val="26"/>
        </w:rPr>
        <w:t>;</w:t>
      </w:r>
    </w:p>
    <w:p w:rsidR="00D72D39" w:rsidRDefault="00D72D39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36C7F">
        <w:rPr>
          <w:sz w:val="26"/>
          <w:szCs w:val="26"/>
        </w:rPr>
        <w:t xml:space="preserve"> </w:t>
      </w:r>
      <w:r>
        <w:rPr>
          <w:sz w:val="26"/>
          <w:szCs w:val="26"/>
        </w:rPr>
        <w:t>трудозатраты на выполнение</w:t>
      </w:r>
      <w:r w:rsidRPr="00D72D39">
        <w:t xml:space="preserve"> </w:t>
      </w:r>
      <w:r w:rsidRPr="00D72D39">
        <w:rPr>
          <w:sz w:val="26"/>
          <w:szCs w:val="26"/>
        </w:rPr>
        <w:t xml:space="preserve">технологических </w:t>
      </w:r>
      <w:r w:rsidR="00D96E3E">
        <w:rPr>
          <w:sz w:val="26"/>
          <w:szCs w:val="26"/>
        </w:rPr>
        <w:t>операций</w:t>
      </w:r>
      <w:r>
        <w:rPr>
          <w:sz w:val="26"/>
          <w:szCs w:val="26"/>
        </w:rPr>
        <w:t xml:space="preserve"> (по данным</w:t>
      </w:r>
      <w:r w:rsidR="00D96E3E">
        <w:rPr>
          <w:sz w:val="26"/>
          <w:szCs w:val="26"/>
        </w:rPr>
        <w:t xml:space="preserve"> актов</w:t>
      </w:r>
      <w:r>
        <w:rPr>
          <w:sz w:val="26"/>
          <w:szCs w:val="26"/>
        </w:rPr>
        <w:t xml:space="preserve"> хронометражных наблюдений).</w:t>
      </w:r>
    </w:p>
    <w:p w:rsidR="00E36C7F" w:rsidRDefault="00D72D39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Примерная форма технологической карты</w:t>
      </w:r>
      <w:r w:rsidR="00E36C7F">
        <w:rPr>
          <w:sz w:val="26"/>
          <w:szCs w:val="26"/>
        </w:rPr>
        <w:t>:</w:t>
      </w:r>
    </w:p>
    <w:p w:rsidR="00C075DE" w:rsidRDefault="00C075DE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8"/>
        <w:tblW w:w="9353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39"/>
        <w:gridCol w:w="1438"/>
        <w:gridCol w:w="992"/>
        <w:gridCol w:w="1040"/>
        <w:gridCol w:w="1182"/>
        <w:gridCol w:w="1182"/>
      </w:tblGrid>
      <w:tr w:rsidR="00231233" w:rsidRPr="00231233" w:rsidTr="00F244B3">
        <w:trPr>
          <w:trHeight w:val="585"/>
        </w:trPr>
        <w:tc>
          <w:tcPr>
            <w:tcW w:w="4957" w:type="dxa"/>
            <w:gridSpan w:val="4"/>
            <w:vAlign w:val="center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Состав звена</w:t>
            </w:r>
          </w:p>
        </w:tc>
        <w:tc>
          <w:tcPr>
            <w:tcW w:w="2032" w:type="dxa"/>
            <w:gridSpan w:val="2"/>
            <w:vAlign w:val="center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Тарифный разряд</w:t>
            </w:r>
          </w:p>
        </w:tc>
        <w:tc>
          <w:tcPr>
            <w:tcW w:w="2364" w:type="dxa"/>
            <w:gridSpan w:val="2"/>
            <w:vAlign w:val="center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Количество исполнителей, чел.</w:t>
            </w:r>
          </w:p>
        </w:tc>
      </w:tr>
      <w:tr w:rsidR="00231233" w:rsidRPr="00231233" w:rsidTr="00F244B3">
        <w:trPr>
          <w:trHeight w:val="300"/>
        </w:trPr>
        <w:tc>
          <w:tcPr>
            <w:tcW w:w="4957" w:type="dxa"/>
            <w:gridSpan w:val="4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Инженер</w:t>
            </w:r>
          </w:p>
        </w:tc>
        <w:tc>
          <w:tcPr>
            <w:tcW w:w="2032" w:type="dxa"/>
            <w:gridSpan w:val="2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 </w:t>
            </w:r>
          </w:p>
        </w:tc>
        <w:tc>
          <w:tcPr>
            <w:tcW w:w="2364" w:type="dxa"/>
            <w:gridSpan w:val="2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 </w:t>
            </w:r>
          </w:p>
        </w:tc>
      </w:tr>
      <w:tr w:rsidR="00231233" w:rsidRPr="00231233" w:rsidTr="00F244B3">
        <w:trPr>
          <w:trHeight w:val="300"/>
        </w:trPr>
        <w:tc>
          <w:tcPr>
            <w:tcW w:w="4957" w:type="dxa"/>
            <w:gridSpan w:val="4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Слесарь</w:t>
            </w:r>
          </w:p>
        </w:tc>
        <w:tc>
          <w:tcPr>
            <w:tcW w:w="2032" w:type="dxa"/>
            <w:gridSpan w:val="2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 </w:t>
            </w:r>
          </w:p>
        </w:tc>
        <w:tc>
          <w:tcPr>
            <w:tcW w:w="2364" w:type="dxa"/>
            <w:gridSpan w:val="2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 </w:t>
            </w:r>
          </w:p>
        </w:tc>
      </w:tr>
      <w:tr w:rsidR="00231233" w:rsidRPr="00231233" w:rsidTr="00F244B3">
        <w:trPr>
          <w:trHeight w:val="300"/>
        </w:trPr>
        <w:tc>
          <w:tcPr>
            <w:tcW w:w="6989" w:type="dxa"/>
            <w:gridSpan w:val="6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Итого:</w:t>
            </w:r>
          </w:p>
        </w:tc>
        <w:tc>
          <w:tcPr>
            <w:tcW w:w="2364" w:type="dxa"/>
            <w:gridSpan w:val="2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 </w:t>
            </w:r>
          </w:p>
        </w:tc>
      </w:tr>
      <w:tr w:rsidR="00231233" w:rsidRPr="00231233" w:rsidTr="00F244B3">
        <w:trPr>
          <w:trHeight w:val="300"/>
        </w:trPr>
        <w:tc>
          <w:tcPr>
            <w:tcW w:w="9353" w:type="dxa"/>
            <w:gridSpan w:val="8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 </w:t>
            </w:r>
          </w:p>
        </w:tc>
      </w:tr>
      <w:tr w:rsidR="00231233" w:rsidRPr="00231233" w:rsidTr="00F244B3">
        <w:trPr>
          <w:trHeight w:val="939"/>
        </w:trPr>
        <w:tc>
          <w:tcPr>
            <w:tcW w:w="562" w:type="dxa"/>
            <w:vMerge w:val="restart"/>
            <w:vAlign w:val="center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Наименование технологических операций</w:t>
            </w:r>
          </w:p>
        </w:tc>
        <w:tc>
          <w:tcPr>
            <w:tcW w:w="1539" w:type="dxa"/>
            <w:vMerge w:val="restart"/>
            <w:vAlign w:val="center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Применяемые машины, механизмы, инструменты, приспособления</w:t>
            </w:r>
          </w:p>
        </w:tc>
        <w:tc>
          <w:tcPr>
            <w:tcW w:w="3470" w:type="dxa"/>
            <w:gridSpan w:val="3"/>
            <w:vAlign w:val="center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Используемые материалы и детали (предусматриваемые Регламентом)</w:t>
            </w:r>
          </w:p>
        </w:tc>
        <w:tc>
          <w:tcPr>
            <w:tcW w:w="1182" w:type="dxa"/>
            <w:vMerge w:val="restart"/>
            <w:vAlign w:val="center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Состав звена, чел.</w:t>
            </w:r>
          </w:p>
        </w:tc>
        <w:tc>
          <w:tcPr>
            <w:tcW w:w="1182" w:type="dxa"/>
            <w:vMerge w:val="restart"/>
            <w:vAlign w:val="center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Оперативные трудозатраты, чел./час.</w:t>
            </w:r>
          </w:p>
        </w:tc>
      </w:tr>
      <w:tr w:rsidR="00231233" w:rsidRPr="00231233" w:rsidTr="00F244B3">
        <w:trPr>
          <w:trHeight w:val="600"/>
        </w:trPr>
        <w:tc>
          <w:tcPr>
            <w:tcW w:w="562" w:type="dxa"/>
            <w:vMerge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39" w:type="dxa"/>
            <w:vMerge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38" w:type="dxa"/>
            <w:vAlign w:val="center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Align w:val="center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Ед.изм.</w:t>
            </w:r>
          </w:p>
        </w:tc>
        <w:tc>
          <w:tcPr>
            <w:tcW w:w="1040" w:type="dxa"/>
            <w:vAlign w:val="center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Потребность</w:t>
            </w:r>
          </w:p>
        </w:tc>
        <w:tc>
          <w:tcPr>
            <w:tcW w:w="1182" w:type="dxa"/>
            <w:vMerge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vMerge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31233" w:rsidRPr="00231233" w:rsidTr="00F244B3">
        <w:trPr>
          <w:trHeight w:val="300"/>
        </w:trPr>
        <w:tc>
          <w:tcPr>
            <w:tcW w:w="562" w:type="dxa"/>
            <w:vMerge w:val="restart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 </w:t>
            </w:r>
          </w:p>
        </w:tc>
        <w:tc>
          <w:tcPr>
            <w:tcW w:w="1539" w:type="dxa"/>
            <w:vMerge w:val="restart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vMerge w:val="restart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vMerge w:val="restart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 </w:t>
            </w:r>
          </w:p>
        </w:tc>
        <w:tc>
          <w:tcPr>
            <w:tcW w:w="1182" w:type="dxa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Инженер</w:t>
            </w:r>
          </w:p>
        </w:tc>
        <w:tc>
          <w:tcPr>
            <w:tcW w:w="1182" w:type="dxa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 </w:t>
            </w:r>
          </w:p>
        </w:tc>
      </w:tr>
      <w:tr w:rsidR="00231233" w:rsidRPr="00231233" w:rsidTr="00F244B3">
        <w:trPr>
          <w:trHeight w:val="300"/>
        </w:trPr>
        <w:tc>
          <w:tcPr>
            <w:tcW w:w="562" w:type="dxa"/>
            <w:vMerge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39" w:type="dxa"/>
            <w:vMerge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38" w:type="dxa"/>
            <w:vMerge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040" w:type="dxa"/>
            <w:vMerge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Слесарь</w:t>
            </w:r>
          </w:p>
        </w:tc>
        <w:tc>
          <w:tcPr>
            <w:tcW w:w="1182" w:type="dxa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 </w:t>
            </w:r>
          </w:p>
        </w:tc>
      </w:tr>
      <w:tr w:rsidR="00231233" w:rsidRPr="00231233" w:rsidTr="00796351">
        <w:trPr>
          <w:trHeight w:val="300"/>
        </w:trPr>
        <w:tc>
          <w:tcPr>
            <w:tcW w:w="8171" w:type="dxa"/>
            <w:gridSpan w:val="7"/>
            <w:noWrap/>
            <w:vAlign w:val="center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Всего:</w:t>
            </w:r>
          </w:p>
        </w:tc>
        <w:tc>
          <w:tcPr>
            <w:tcW w:w="1182" w:type="dxa"/>
            <w:noWrap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 </w:t>
            </w:r>
          </w:p>
        </w:tc>
      </w:tr>
      <w:tr w:rsidR="00231233" w:rsidRPr="00231233" w:rsidTr="00796351">
        <w:trPr>
          <w:trHeight w:val="300"/>
        </w:trPr>
        <w:tc>
          <w:tcPr>
            <w:tcW w:w="8171" w:type="dxa"/>
            <w:gridSpan w:val="7"/>
            <w:noWrap/>
            <w:vAlign w:val="center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Время на получение и сдачу инструментов и приспособлений</w:t>
            </w:r>
          </w:p>
        </w:tc>
        <w:tc>
          <w:tcPr>
            <w:tcW w:w="1182" w:type="dxa"/>
            <w:noWrap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 </w:t>
            </w:r>
          </w:p>
        </w:tc>
      </w:tr>
      <w:tr w:rsidR="00231233" w:rsidRPr="00231233" w:rsidTr="00796351">
        <w:trPr>
          <w:trHeight w:val="300"/>
        </w:trPr>
        <w:tc>
          <w:tcPr>
            <w:tcW w:w="8171" w:type="dxa"/>
            <w:gridSpan w:val="7"/>
            <w:noWrap/>
            <w:vAlign w:val="center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Время на межоперационные переходы</w:t>
            </w:r>
          </w:p>
        </w:tc>
        <w:tc>
          <w:tcPr>
            <w:tcW w:w="1182" w:type="dxa"/>
            <w:noWrap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 </w:t>
            </w:r>
          </w:p>
        </w:tc>
      </w:tr>
      <w:tr w:rsidR="00231233" w:rsidRPr="00231233" w:rsidTr="00796351">
        <w:trPr>
          <w:trHeight w:val="300"/>
        </w:trPr>
        <w:tc>
          <w:tcPr>
            <w:tcW w:w="8171" w:type="dxa"/>
            <w:gridSpan w:val="7"/>
            <w:noWrap/>
            <w:vAlign w:val="center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 xml:space="preserve">Время </w:t>
            </w:r>
            <w:r w:rsidR="00796351">
              <w:rPr>
                <w:sz w:val="22"/>
                <w:szCs w:val="22"/>
              </w:rPr>
              <w:t xml:space="preserve">на </w:t>
            </w:r>
            <w:r w:rsidRPr="00231233">
              <w:rPr>
                <w:sz w:val="22"/>
                <w:szCs w:val="22"/>
              </w:rPr>
              <w:t>отдых и личные надобности</w:t>
            </w:r>
          </w:p>
        </w:tc>
        <w:tc>
          <w:tcPr>
            <w:tcW w:w="1182" w:type="dxa"/>
            <w:noWrap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 </w:t>
            </w:r>
          </w:p>
        </w:tc>
      </w:tr>
      <w:tr w:rsidR="00231233" w:rsidRPr="00231233" w:rsidTr="00796351">
        <w:trPr>
          <w:trHeight w:val="300"/>
        </w:trPr>
        <w:tc>
          <w:tcPr>
            <w:tcW w:w="8171" w:type="dxa"/>
            <w:gridSpan w:val="7"/>
            <w:noWrap/>
            <w:vAlign w:val="center"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ИТОГО:</w:t>
            </w:r>
          </w:p>
        </w:tc>
        <w:tc>
          <w:tcPr>
            <w:tcW w:w="1182" w:type="dxa"/>
            <w:noWrap/>
            <w:hideMark/>
          </w:tcPr>
          <w:p w:rsidR="00231233" w:rsidRPr="00231233" w:rsidRDefault="00231233" w:rsidP="00025A8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1233">
              <w:rPr>
                <w:sz w:val="22"/>
                <w:szCs w:val="22"/>
              </w:rPr>
              <w:t> </w:t>
            </w:r>
          </w:p>
        </w:tc>
      </w:tr>
    </w:tbl>
    <w:p w:rsidR="00F26C7E" w:rsidRDefault="00F26C7E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662E" w:rsidRDefault="00D96E3E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4.5.3. </w:t>
      </w:r>
      <w:r w:rsidR="005A662E">
        <w:rPr>
          <w:sz w:val="26"/>
          <w:szCs w:val="26"/>
        </w:rPr>
        <w:t>Оперативные трудозатраты на выполнение технологических операций, а также подготовительное время к работам включаются в технологическую карту на основании хронометражных наблюдений на выполнение технологических операций.</w:t>
      </w:r>
    </w:p>
    <w:p w:rsidR="00E36C7F" w:rsidRDefault="005A662E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4.5.4. </w:t>
      </w:r>
      <w:r w:rsidR="00D96E3E">
        <w:rPr>
          <w:sz w:val="26"/>
          <w:szCs w:val="26"/>
        </w:rPr>
        <w:t>Хронометражные наблюдения на выполнение технологических операций проводятся комисси</w:t>
      </w:r>
      <w:r w:rsidR="005C00E4">
        <w:rPr>
          <w:sz w:val="26"/>
          <w:szCs w:val="26"/>
        </w:rPr>
        <w:t>ей</w:t>
      </w:r>
      <w:r w:rsidR="00874935">
        <w:rPr>
          <w:sz w:val="26"/>
          <w:szCs w:val="26"/>
        </w:rPr>
        <w:t>, состоящей из должностных лиц</w:t>
      </w:r>
      <w:r w:rsidR="00D96E3E">
        <w:rPr>
          <w:sz w:val="26"/>
          <w:szCs w:val="26"/>
        </w:rPr>
        <w:t xml:space="preserve"> Администрации города Норильска</w:t>
      </w:r>
      <w:r w:rsidR="00874935">
        <w:rPr>
          <w:sz w:val="26"/>
          <w:szCs w:val="26"/>
        </w:rPr>
        <w:t xml:space="preserve">, </w:t>
      </w:r>
      <w:r w:rsidR="00D96E3E" w:rsidRPr="00D96E3E">
        <w:rPr>
          <w:sz w:val="26"/>
          <w:szCs w:val="26"/>
        </w:rPr>
        <w:t>МУП ТПО «ТоргСервис»</w:t>
      </w:r>
      <w:r w:rsidR="00AB14D1">
        <w:rPr>
          <w:sz w:val="26"/>
          <w:szCs w:val="26"/>
        </w:rPr>
        <w:t xml:space="preserve"> и</w:t>
      </w:r>
      <w:r w:rsidR="00874935">
        <w:rPr>
          <w:sz w:val="26"/>
          <w:szCs w:val="26"/>
        </w:rPr>
        <w:t xml:space="preserve"> иных юридических</w:t>
      </w:r>
      <w:r w:rsidR="00AB14D1">
        <w:rPr>
          <w:sz w:val="26"/>
          <w:szCs w:val="26"/>
        </w:rPr>
        <w:t xml:space="preserve"> и</w:t>
      </w:r>
      <w:r w:rsidR="00732F4A" w:rsidRPr="00732F4A">
        <w:rPr>
          <w:sz w:val="26"/>
          <w:szCs w:val="26"/>
        </w:rPr>
        <w:t xml:space="preserve"> физи</w:t>
      </w:r>
      <w:r w:rsidR="00AB14D1">
        <w:rPr>
          <w:sz w:val="26"/>
          <w:szCs w:val="26"/>
        </w:rPr>
        <w:t xml:space="preserve">ческих лиц (в случае </w:t>
      </w:r>
      <w:r w:rsidR="00732F4A">
        <w:rPr>
          <w:sz w:val="26"/>
          <w:szCs w:val="26"/>
        </w:rPr>
        <w:t>необходимости)</w:t>
      </w:r>
      <w:r w:rsidR="00D96E3E">
        <w:rPr>
          <w:sz w:val="26"/>
          <w:szCs w:val="26"/>
        </w:rPr>
        <w:t>.</w:t>
      </w:r>
    </w:p>
    <w:p w:rsidR="00D96E3E" w:rsidRDefault="00D96E3E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4.5.4. </w:t>
      </w:r>
      <w:r w:rsidR="00C90EB4">
        <w:rPr>
          <w:sz w:val="26"/>
          <w:szCs w:val="26"/>
        </w:rPr>
        <w:t>Комиссия для проведения</w:t>
      </w:r>
      <w:r w:rsidR="005C00E4">
        <w:rPr>
          <w:sz w:val="26"/>
          <w:szCs w:val="26"/>
        </w:rPr>
        <w:t xml:space="preserve"> хронометражных наблюдени</w:t>
      </w:r>
      <w:r w:rsidR="00E32AC9">
        <w:rPr>
          <w:sz w:val="26"/>
          <w:szCs w:val="26"/>
        </w:rPr>
        <w:t>й</w:t>
      </w:r>
      <w:r w:rsidR="005C00E4">
        <w:rPr>
          <w:sz w:val="26"/>
          <w:szCs w:val="26"/>
        </w:rPr>
        <w:t xml:space="preserve"> создается </w:t>
      </w:r>
      <w:r w:rsidR="00C90EB4">
        <w:rPr>
          <w:sz w:val="26"/>
          <w:szCs w:val="26"/>
        </w:rPr>
        <w:t>на основании распоряжения</w:t>
      </w:r>
      <w:r w:rsidR="005C00E4">
        <w:rPr>
          <w:sz w:val="26"/>
          <w:szCs w:val="26"/>
        </w:rPr>
        <w:t xml:space="preserve"> Администрации гор</w:t>
      </w:r>
      <w:r w:rsidR="003228B0">
        <w:rPr>
          <w:sz w:val="26"/>
          <w:szCs w:val="26"/>
        </w:rPr>
        <w:t>о</w:t>
      </w:r>
      <w:r w:rsidR="00C90EB4">
        <w:rPr>
          <w:sz w:val="26"/>
          <w:szCs w:val="26"/>
        </w:rPr>
        <w:t xml:space="preserve">да Норильска, издаваемого Главой </w:t>
      </w:r>
      <w:r w:rsidR="00993C64">
        <w:rPr>
          <w:sz w:val="26"/>
          <w:szCs w:val="26"/>
        </w:rPr>
        <w:t xml:space="preserve">города Норильска, </w:t>
      </w:r>
      <w:r w:rsidR="00A20E40">
        <w:rPr>
          <w:sz w:val="26"/>
          <w:szCs w:val="26"/>
        </w:rPr>
        <w:t xml:space="preserve">с указанием </w:t>
      </w:r>
      <w:r w:rsidR="0079510A">
        <w:rPr>
          <w:sz w:val="26"/>
          <w:szCs w:val="26"/>
        </w:rPr>
        <w:t>срок</w:t>
      </w:r>
      <w:r w:rsidR="00A20E40">
        <w:rPr>
          <w:sz w:val="26"/>
          <w:szCs w:val="26"/>
        </w:rPr>
        <w:t>а</w:t>
      </w:r>
      <w:r w:rsidR="0079510A">
        <w:rPr>
          <w:sz w:val="26"/>
          <w:szCs w:val="26"/>
        </w:rPr>
        <w:t xml:space="preserve"> проведения хронометражных наблюдений</w:t>
      </w:r>
      <w:r w:rsidR="00B10249">
        <w:rPr>
          <w:sz w:val="26"/>
          <w:szCs w:val="26"/>
        </w:rPr>
        <w:t xml:space="preserve">, </w:t>
      </w:r>
      <w:r w:rsidR="0079510A">
        <w:rPr>
          <w:sz w:val="26"/>
          <w:szCs w:val="26"/>
        </w:rPr>
        <w:t>состав</w:t>
      </w:r>
      <w:r w:rsidR="00A20E40">
        <w:rPr>
          <w:sz w:val="26"/>
          <w:szCs w:val="26"/>
        </w:rPr>
        <w:t>а</w:t>
      </w:r>
      <w:r w:rsidR="00D93DF5">
        <w:rPr>
          <w:sz w:val="26"/>
          <w:szCs w:val="26"/>
        </w:rPr>
        <w:t xml:space="preserve"> комиссии, в состав которой</w:t>
      </w:r>
      <w:r w:rsidR="00B10249">
        <w:rPr>
          <w:sz w:val="26"/>
          <w:szCs w:val="26"/>
        </w:rPr>
        <w:t xml:space="preserve"> </w:t>
      </w:r>
      <w:r w:rsidR="00993C64">
        <w:rPr>
          <w:sz w:val="26"/>
          <w:szCs w:val="26"/>
        </w:rPr>
        <w:t>включаются</w:t>
      </w:r>
      <w:r w:rsidR="00732F4A">
        <w:rPr>
          <w:sz w:val="26"/>
          <w:szCs w:val="26"/>
        </w:rPr>
        <w:t>,</w:t>
      </w:r>
      <w:r w:rsidR="00D67350">
        <w:rPr>
          <w:sz w:val="26"/>
          <w:szCs w:val="26"/>
        </w:rPr>
        <w:t xml:space="preserve"> в том числе</w:t>
      </w:r>
      <w:r w:rsidR="00993C64">
        <w:rPr>
          <w:sz w:val="26"/>
          <w:szCs w:val="26"/>
        </w:rPr>
        <w:t xml:space="preserve"> следующие представители</w:t>
      </w:r>
      <w:r>
        <w:rPr>
          <w:sz w:val="26"/>
          <w:szCs w:val="26"/>
        </w:rPr>
        <w:t>:</w:t>
      </w:r>
    </w:p>
    <w:p w:rsidR="00D96E3E" w:rsidRDefault="00D96E3E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Управления городского хозяйства Администрации города Норильска (руководитель комиссии);</w:t>
      </w:r>
    </w:p>
    <w:p w:rsidR="00D96E3E" w:rsidRDefault="00D96E3E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Управления по персоналу Администрации горда Норильска;</w:t>
      </w:r>
    </w:p>
    <w:p w:rsidR="00D96E3E" w:rsidRDefault="00D96E3E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Управления экономики;</w:t>
      </w:r>
    </w:p>
    <w:p w:rsidR="00D67350" w:rsidRDefault="00D96E3E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МУП ТПО «ТоргСервис»</w:t>
      </w:r>
      <w:r w:rsidR="00D67350">
        <w:rPr>
          <w:sz w:val="26"/>
          <w:szCs w:val="26"/>
        </w:rPr>
        <w:t>.</w:t>
      </w:r>
    </w:p>
    <w:p w:rsidR="00E32AC9" w:rsidRDefault="00E32AC9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4.5.5. По результатам работы комиссии</w:t>
      </w:r>
      <w:r w:rsidRPr="00E32AC9">
        <w:t xml:space="preserve"> </w:t>
      </w:r>
      <w:r w:rsidRPr="00E32AC9">
        <w:rPr>
          <w:sz w:val="26"/>
          <w:szCs w:val="26"/>
        </w:rPr>
        <w:t>по прове</w:t>
      </w:r>
      <w:r w:rsidR="000006F6">
        <w:rPr>
          <w:sz w:val="26"/>
          <w:szCs w:val="26"/>
        </w:rPr>
        <w:t>дению хронометражных наблюдений составляется</w:t>
      </w:r>
      <w:r>
        <w:rPr>
          <w:sz w:val="26"/>
          <w:szCs w:val="26"/>
        </w:rPr>
        <w:t xml:space="preserve"> акт, направляемый </w:t>
      </w:r>
      <w:r w:rsidRPr="00E32AC9">
        <w:rPr>
          <w:sz w:val="26"/>
          <w:szCs w:val="26"/>
        </w:rPr>
        <w:t>директор</w:t>
      </w:r>
      <w:r>
        <w:rPr>
          <w:sz w:val="26"/>
          <w:szCs w:val="26"/>
        </w:rPr>
        <w:t>у</w:t>
      </w:r>
      <w:r w:rsidRPr="00E32AC9">
        <w:rPr>
          <w:sz w:val="26"/>
          <w:szCs w:val="26"/>
        </w:rPr>
        <w:t xml:space="preserve"> МУП ТПО «ТоргСервис»</w:t>
      </w:r>
      <w:r>
        <w:rPr>
          <w:sz w:val="26"/>
          <w:szCs w:val="26"/>
        </w:rPr>
        <w:t xml:space="preserve"> для учета при составлении </w:t>
      </w:r>
      <w:r w:rsidR="00A20E40">
        <w:rPr>
          <w:sz w:val="26"/>
          <w:szCs w:val="26"/>
        </w:rPr>
        <w:t xml:space="preserve">и утверждении </w:t>
      </w:r>
      <w:r>
        <w:rPr>
          <w:sz w:val="26"/>
          <w:szCs w:val="26"/>
        </w:rPr>
        <w:t>технологических карт.</w:t>
      </w:r>
    </w:p>
    <w:p w:rsidR="002D3FCE" w:rsidRDefault="00EE7A27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2D3FCE">
        <w:rPr>
          <w:sz w:val="26"/>
          <w:szCs w:val="26"/>
        </w:rPr>
        <w:t>6. При пересмотре действующих цен (</w:t>
      </w:r>
      <w:r w:rsidR="002D3FCE" w:rsidRPr="002D3FCE">
        <w:rPr>
          <w:sz w:val="26"/>
          <w:szCs w:val="26"/>
        </w:rPr>
        <w:t>тарифов), установленных ран</w:t>
      </w:r>
      <w:r w:rsidR="00C73BD3">
        <w:rPr>
          <w:sz w:val="26"/>
          <w:szCs w:val="26"/>
        </w:rPr>
        <w:t>е</w:t>
      </w:r>
      <w:r w:rsidR="002D3FCE" w:rsidRPr="002D3FCE">
        <w:rPr>
          <w:sz w:val="26"/>
          <w:szCs w:val="26"/>
        </w:rPr>
        <w:t>е по принципу экономической обоснованности расходов на основании технологических карт</w:t>
      </w:r>
      <w:r w:rsidR="005A662E">
        <w:rPr>
          <w:sz w:val="26"/>
          <w:szCs w:val="26"/>
        </w:rPr>
        <w:t>, учитывающих результаты хронометражных наблюдений, опред</w:t>
      </w:r>
      <w:r w:rsidR="00A165CD">
        <w:rPr>
          <w:sz w:val="26"/>
          <w:szCs w:val="26"/>
        </w:rPr>
        <w:t>еляемые в соответствии с пунктами</w:t>
      </w:r>
      <w:r w:rsidR="005A662E">
        <w:rPr>
          <w:sz w:val="26"/>
          <w:szCs w:val="26"/>
        </w:rPr>
        <w:t xml:space="preserve"> 4.5.3 – 4.5.5 настоящего Порядка</w:t>
      </w:r>
      <w:r w:rsidR="00B7388C">
        <w:rPr>
          <w:sz w:val="26"/>
          <w:szCs w:val="26"/>
        </w:rPr>
        <w:t>,</w:t>
      </w:r>
      <w:r w:rsidR="002D3FCE" w:rsidRPr="002D3FCE">
        <w:rPr>
          <w:sz w:val="26"/>
          <w:szCs w:val="26"/>
        </w:rPr>
        <w:t xml:space="preserve"> допускается </w:t>
      </w:r>
      <w:r w:rsidR="002D3FCE">
        <w:rPr>
          <w:sz w:val="26"/>
          <w:szCs w:val="26"/>
        </w:rPr>
        <w:t xml:space="preserve">использование </w:t>
      </w:r>
      <w:r w:rsidR="002D3FCE" w:rsidRPr="002D3FCE">
        <w:rPr>
          <w:sz w:val="26"/>
          <w:szCs w:val="26"/>
        </w:rPr>
        <w:t>метод</w:t>
      </w:r>
      <w:r w:rsidR="002D3FCE">
        <w:rPr>
          <w:sz w:val="26"/>
          <w:szCs w:val="26"/>
        </w:rPr>
        <w:t>а</w:t>
      </w:r>
      <w:r w:rsidR="002D3FCE" w:rsidRPr="002D3FCE">
        <w:rPr>
          <w:sz w:val="26"/>
          <w:szCs w:val="26"/>
        </w:rPr>
        <w:t xml:space="preserve"> индексации, в соответствии с которым цены (тарифы), установленные с использованием принципа экономической обоснованности, пересматриваются с учетом индексов-дефляторов, учитываемых для формирования бюджета муниципального образования город Норильск на расчетный период</w:t>
      </w:r>
      <w:r w:rsidR="00C73BD3">
        <w:rPr>
          <w:sz w:val="26"/>
          <w:szCs w:val="26"/>
        </w:rPr>
        <w:t>.</w:t>
      </w:r>
    </w:p>
    <w:p w:rsidR="005627EA" w:rsidRDefault="005627EA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 </w:t>
      </w:r>
      <w:r w:rsidRPr="00D77880">
        <w:rPr>
          <w:sz w:val="26"/>
          <w:szCs w:val="26"/>
        </w:rPr>
        <w:t>МКУ «</w:t>
      </w:r>
      <w:r>
        <w:rPr>
          <w:sz w:val="26"/>
          <w:szCs w:val="26"/>
        </w:rPr>
        <w:t>УПРиУ</w:t>
      </w:r>
      <w:r w:rsidRPr="00D77880">
        <w:rPr>
          <w:sz w:val="26"/>
          <w:szCs w:val="26"/>
        </w:rPr>
        <w:t xml:space="preserve">» осуществляет контроль правильности применения цен (тарифов) на услуги, </w:t>
      </w:r>
      <w:r>
        <w:rPr>
          <w:sz w:val="26"/>
          <w:szCs w:val="26"/>
        </w:rPr>
        <w:t>работы, оказываемые</w:t>
      </w:r>
      <w:r w:rsidRPr="00D77880">
        <w:rPr>
          <w:sz w:val="26"/>
          <w:szCs w:val="26"/>
        </w:rPr>
        <w:t xml:space="preserve"> (выполняемые) </w:t>
      </w:r>
      <w:r>
        <w:rPr>
          <w:sz w:val="26"/>
          <w:szCs w:val="26"/>
        </w:rPr>
        <w:t>МУП ТПО «ТоргСервис».</w:t>
      </w:r>
    </w:p>
    <w:p w:rsidR="005627EA" w:rsidRPr="002D3FCE" w:rsidRDefault="005627EA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96E3E" w:rsidRDefault="00D96E3E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72D39" w:rsidRDefault="00D72D39" w:rsidP="00025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D72D39" w:rsidSect="00C97571"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65A" w:rsidRDefault="0085665A">
      <w:r>
        <w:separator/>
      </w:r>
    </w:p>
  </w:endnote>
  <w:endnote w:type="continuationSeparator" w:id="0">
    <w:p w:rsidR="0085665A" w:rsidRDefault="0085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65A" w:rsidRDefault="0085665A">
      <w:r>
        <w:separator/>
      </w:r>
    </w:p>
  </w:footnote>
  <w:footnote w:type="continuationSeparator" w:id="0">
    <w:p w:rsidR="0085665A" w:rsidRDefault="0085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2D9"/>
    <w:multiLevelType w:val="hybridMultilevel"/>
    <w:tmpl w:val="3822CD0E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BE505D0"/>
    <w:multiLevelType w:val="hybridMultilevel"/>
    <w:tmpl w:val="5F825570"/>
    <w:lvl w:ilvl="0" w:tplc="1180C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322DC0"/>
    <w:multiLevelType w:val="hybridMultilevel"/>
    <w:tmpl w:val="7204A570"/>
    <w:lvl w:ilvl="0" w:tplc="36F26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543D0"/>
    <w:multiLevelType w:val="hybridMultilevel"/>
    <w:tmpl w:val="0876E178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9B76E4"/>
    <w:multiLevelType w:val="hybridMultilevel"/>
    <w:tmpl w:val="C7EA03FA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14" w15:restartNumberingAfterBreak="0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1D2EEA"/>
    <w:multiLevelType w:val="hybridMultilevel"/>
    <w:tmpl w:val="110405F8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6F03D5"/>
    <w:multiLevelType w:val="hybridMultilevel"/>
    <w:tmpl w:val="F2C8831A"/>
    <w:lvl w:ilvl="0" w:tplc="9990A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0603BE"/>
    <w:multiLevelType w:val="multilevel"/>
    <w:tmpl w:val="B3405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AA54326"/>
    <w:multiLevelType w:val="hybridMultilevel"/>
    <w:tmpl w:val="7882A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B2A112E"/>
    <w:multiLevelType w:val="hybridMultilevel"/>
    <w:tmpl w:val="8710F29C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8B5C00"/>
    <w:multiLevelType w:val="hybridMultilevel"/>
    <w:tmpl w:val="89C49FD0"/>
    <w:lvl w:ilvl="0" w:tplc="1180C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684C7A"/>
    <w:multiLevelType w:val="hybridMultilevel"/>
    <w:tmpl w:val="0D048F58"/>
    <w:lvl w:ilvl="0" w:tplc="3350D36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4"/>
  </w:num>
  <w:num w:numId="5">
    <w:abstractNumId w:val="28"/>
  </w:num>
  <w:num w:numId="6">
    <w:abstractNumId w:val="1"/>
  </w:num>
  <w:num w:numId="7">
    <w:abstractNumId w:val="11"/>
  </w:num>
  <w:num w:numId="8">
    <w:abstractNumId w:val="14"/>
  </w:num>
  <w:num w:numId="9">
    <w:abstractNumId w:val="6"/>
  </w:num>
  <w:num w:numId="10">
    <w:abstractNumId w:val="15"/>
  </w:num>
  <w:num w:numId="11">
    <w:abstractNumId w:val="8"/>
  </w:num>
  <w:num w:numId="12">
    <w:abstractNumId w:val="13"/>
  </w:num>
  <w:num w:numId="13">
    <w:abstractNumId w:val="16"/>
  </w:num>
  <w:num w:numId="14">
    <w:abstractNumId w:val="10"/>
  </w:num>
  <w:num w:numId="15">
    <w:abstractNumId w:val="26"/>
  </w:num>
  <w:num w:numId="16">
    <w:abstractNumId w:val="9"/>
  </w:num>
  <w:num w:numId="17">
    <w:abstractNumId w:val="22"/>
  </w:num>
  <w:num w:numId="18">
    <w:abstractNumId w:val="27"/>
  </w:num>
  <w:num w:numId="19">
    <w:abstractNumId w:val="21"/>
  </w:num>
  <w:num w:numId="20">
    <w:abstractNumId w:val="19"/>
  </w:num>
  <w:num w:numId="21">
    <w:abstractNumId w:val="5"/>
  </w:num>
  <w:num w:numId="22">
    <w:abstractNumId w:val="24"/>
  </w:num>
  <w:num w:numId="23">
    <w:abstractNumId w:val="25"/>
  </w:num>
  <w:num w:numId="24">
    <w:abstractNumId w:val="12"/>
  </w:num>
  <w:num w:numId="25">
    <w:abstractNumId w:val="18"/>
  </w:num>
  <w:num w:numId="26">
    <w:abstractNumId w:val="7"/>
  </w:num>
  <w:num w:numId="27">
    <w:abstractNumId w:val="2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06F6"/>
    <w:rsid w:val="0000106A"/>
    <w:rsid w:val="000033B6"/>
    <w:rsid w:val="00007336"/>
    <w:rsid w:val="0001178B"/>
    <w:rsid w:val="000149CD"/>
    <w:rsid w:val="00015E52"/>
    <w:rsid w:val="00016693"/>
    <w:rsid w:val="00020EE2"/>
    <w:rsid w:val="00022411"/>
    <w:rsid w:val="000244E0"/>
    <w:rsid w:val="00025A81"/>
    <w:rsid w:val="00030D77"/>
    <w:rsid w:val="00037AF6"/>
    <w:rsid w:val="000447A2"/>
    <w:rsid w:val="00044861"/>
    <w:rsid w:val="00047DC6"/>
    <w:rsid w:val="0005105F"/>
    <w:rsid w:val="000571BB"/>
    <w:rsid w:val="00066526"/>
    <w:rsid w:val="0007111B"/>
    <w:rsid w:val="000738CA"/>
    <w:rsid w:val="00093F51"/>
    <w:rsid w:val="000A58E1"/>
    <w:rsid w:val="000A6538"/>
    <w:rsid w:val="000C1802"/>
    <w:rsid w:val="000C65F1"/>
    <w:rsid w:val="000C6E1C"/>
    <w:rsid w:val="000D1032"/>
    <w:rsid w:val="000D2588"/>
    <w:rsid w:val="000D4C22"/>
    <w:rsid w:val="000D6FE1"/>
    <w:rsid w:val="000E02C9"/>
    <w:rsid w:val="000E1B7F"/>
    <w:rsid w:val="000E23FE"/>
    <w:rsid w:val="000E2A90"/>
    <w:rsid w:val="000F4A1D"/>
    <w:rsid w:val="000F4F08"/>
    <w:rsid w:val="000F65A5"/>
    <w:rsid w:val="0010420C"/>
    <w:rsid w:val="00104DFA"/>
    <w:rsid w:val="00106225"/>
    <w:rsid w:val="00110B3B"/>
    <w:rsid w:val="00112492"/>
    <w:rsid w:val="001155E2"/>
    <w:rsid w:val="00115CBE"/>
    <w:rsid w:val="00116AC4"/>
    <w:rsid w:val="0012058D"/>
    <w:rsid w:val="00124367"/>
    <w:rsid w:val="00126544"/>
    <w:rsid w:val="001316E8"/>
    <w:rsid w:val="00137B9B"/>
    <w:rsid w:val="001405FA"/>
    <w:rsid w:val="001411F1"/>
    <w:rsid w:val="001423D4"/>
    <w:rsid w:val="00142E68"/>
    <w:rsid w:val="001517C8"/>
    <w:rsid w:val="001532D9"/>
    <w:rsid w:val="00155626"/>
    <w:rsid w:val="00157846"/>
    <w:rsid w:val="00162768"/>
    <w:rsid w:val="001640F0"/>
    <w:rsid w:val="00174018"/>
    <w:rsid w:val="0017510F"/>
    <w:rsid w:val="00181635"/>
    <w:rsid w:val="0018377B"/>
    <w:rsid w:val="00191AAC"/>
    <w:rsid w:val="00192B5B"/>
    <w:rsid w:val="00193F66"/>
    <w:rsid w:val="0019416E"/>
    <w:rsid w:val="001A1762"/>
    <w:rsid w:val="001A5ED8"/>
    <w:rsid w:val="001A62E3"/>
    <w:rsid w:val="001B03EE"/>
    <w:rsid w:val="001B2950"/>
    <w:rsid w:val="001B3F93"/>
    <w:rsid w:val="001B4C59"/>
    <w:rsid w:val="001B7B71"/>
    <w:rsid w:val="001C3AFF"/>
    <w:rsid w:val="001C684A"/>
    <w:rsid w:val="001C79EA"/>
    <w:rsid w:val="001D06E8"/>
    <w:rsid w:val="001D0740"/>
    <w:rsid w:val="001D230D"/>
    <w:rsid w:val="001E5FA3"/>
    <w:rsid w:val="001F3F10"/>
    <w:rsid w:val="00211561"/>
    <w:rsid w:val="00211944"/>
    <w:rsid w:val="00212604"/>
    <w:rsid w:val="00214473"/>
    <w:rsid w:val="00217809"/>
    <w:rsid w:val="00226D44"/>
    <w:rsid w:val="002276DB"/>
    <w:rsid w:val="00231233"/>
    <w:rsid w:val="0023313A"/>
    <w:rsid w:val="002332F8"/>
    <w:rsid w:val="002400CB"/>
    <w:rsid w:val="002435A5"/>
    <w:rsid w:val="00243C44"/>
    <w:rsid w:val="00243D3A"/>
    <w:rsid w:val="00246D34"/>
    <w:rsid w:val="00251EE8"/>
    <w:rsid w:val="00252673"/>
    <w:rsid w:val="002528A9"/>
    <w:rsid w:val="002605D4"/>
    <w:rsid w:val="00260B84"/>
    <w:rsid w:val="00262BEB"/>
    <w:rsid w:val="002639DD"/>
    <w:rsid w:val="00265774"/>
    <w:rsid w:val="00270E5D"/>
    <w:rsid w:val="002800DD"/>
    <w:rsid w:val="00282426"/>
    <w:rsid w:val="002824B9"/>
    <w:rsid w:val="00290747"/>
    <w:rsid w:val="00290A5E"/>
    <w:rsid w:val="00295A81"/>
    <w:rsid w:val="002A484F"/>
    <w:rsid w:val="002A55EC"/>
    <w:rsid w:val="002B3EC9"/>
    <w:rsid w:val="002B53C5"/>
    <w:rsid w:val="002C4DCC"/>
    <w:rsid w:val="002C62A5"/>
    <w:rsid w:val="002D2CCA"/>
    <w:rsid w:val="002D3FCE"/>
    <w:rsid w:val="002E2ACF"/>
    <w:rsid w:val="002F1CFA"/>
    <w:rsid w:val="002F3FAE"/>
    <w:rsid w:val="002F57BE"/>
    <w:rsid w:val="00302D87"/>
    <w:rsid w:val="00302E45"/>
    <w:rsid w:val="00304235"/>
    <w:rsid w:val="0030445E"/>
    <w:rsid w:val="0030455B"/>
    <w:rsid w:val="0030496F"/>
    <w:rsid w:val="00306931"/>
    <w:rsid w:val="00306ED4"/>
    <w:rsid w:val="00307874"/>
    <w:rsid w:val="00311F94"/>
    <w:rsid w:val="003151D4"/>
    <w:rsid w:val="00321211"/>
    <w:rsid w:val="003228B0"/>
    <w:rsid w:val="0032518D"/>
    <w:rsid w:val="00326BAF"/>
    <w:rsid w:val="0033154F"/>
    <w:rsid w:val="003404BF"/>
    <w:rsid w:val="00340D5C"/>
    <w:rsid w:val="0034184E"/>
    <w:rsid w:val="00344A34"/>
    <w:rsid w:val="00347309"/>
    <w:rsid w:val="00353414"/>
    <w:rsid w:val="00356EFF"/>
    <w:rsid w:val="00363646"/>
    <w:rsid w:val="003647CC"/>
    <w:rsid w:val="00374FFF"/>
    <w:rsid w:val="00386528"/>
    <w:rsid w:val="00390DAE"/>
    <w:rsid w:val="00391343"/>
    <w:rsid w:val="00393562"/>
    <w:rsid w:val="00395F27"/>
    <w:rsid w:val="003A18C4"/>
    <w:rsid w:val="003A19DA"/>
    <w:rsid w:val="003A358C"/>
    <w:rsid w:val="003A3B26"/>
    <w:rsid w:val="003A7F9E"/>
    <w:rsid w:val="003B2822"/>
    <w:rsid w:val="003B2C98"/>
    <w:rsid w:val="003B33DA"/>
    <w:rsid w:val="003C372E"/>
    <w:rsid w:val="003C4008"/>
    <w:rsid w:val="003D23B6"/>
    <w:rsid w:val="003D47B4"/>
    <w:rsid w:val="003D58BE"/>
    <w:rsid w:val="003D607F"/>
    <w:rsid w:val="003E1923"/>
    <w:rsid w:val="003E1BAD"/>
    <w:rsid w:val="003E2D67"/>
    <w:rsid w:val="003E4858"/>
    <w:rsid w:val="003E7977"/>
    <w:rsid w:val="003F368C"/>
    <w:rsid w:val="003F4D6E"/>
    <w:rsid w:val="003F4F10"/>
    <w:rsid w:val="00402102"/>
    <w:rsid w:val="00413F31"/>
    <w:rsid w:val="0041559B"/>
    <w:rsid w:val="00416790"/>
    <w:rsid w:val="0042010E"/>
    <w:rsid w:val="00423290"/>
    <w:rsid w:val="00426D8D"/>
    <w:rsid w:val="004315CA"/>
    <w:rsid w:val="00433067"/>
    <w:rsid w:val="0043342F"/>
    <w:rsid w:val="0043412E"/>
    <w:rsid w:val="004358E5"/>
    <w:rsid w:val="0044469C"/>
    <w:rsid w:val="00452489"/>
    <w:rsid w:val="0045270A"/>
    <w:rsid w:val="004536B6"/>
    <w:rsid w:val="00462EDF"/>
    <w:rsid w:val="00464569"/>
    <w:rsid w:val="004664F9"/>
    <w:rsid w:val="0046686C"/>
    <w:rsid w:val="00467801"/>
    <w:rsid w:val="0047030F"/>
    <w:rsid w:val="004706F0"/>
    <w:rsid w:val="004710A1"/>
    <w:rsid w:val="00471167"/>
    <w:rsid w:val="00474E3A"/>
    <w:rsid w:val="00477265"/>
    <w:rsid w:val="00486B95"/>
    <w:rsid w:val="00486E5D"/>
    <w:rsid w:val="00487746"/>
    <w:rsid w:val="0049256A"/>
    <w:rsid w:val="00494C0E"/>
    <w:rsid w:val="004A0C91"/>
    <w:rsid w:val="004A0FC4"/>
    <w:rsid w:val="004A2B9C"/>
    <w:rsid w:val="004B134D"/>
    <w:rsid w:val="004B5815"/>
    <w:rsid w:val="004B763D"/>
    <w:rsid w:val="004C36FC"/>
    <w:rsid w:val="004D2F86"/>
    <w:rsid w:val="004D3FC5"/>
    <w:rsid w:val="004E47E0"/>
    <w:rsid w:val="004E7325"/>
    <w:rsid w:val="004F0CD2"/>
    <w:rsid w:val="004F10C5"/>
    <w:rsid w:val="004F2785"/>
    <w:rsid w:val="004F3FFC"/>
    <w:rsid w:val="004F42F9"/>
    <w:rsid w:val="004F49A3"/>
    <w:rsid w:val="00502380"/>
    <w:rsid w:val="00503D1C"/>
    <w:rsid w:val="00504552"/>
    <w:rsid w:val="00506F79"/>
    <w:rsid w:val="00506F95"/>
    <w:rsid w:val="00521C4A"/>
    <w:rsid w:val="00527109"/>
    <w:rsid w:val="005321D0"/>
    <w:rsid w:val="00534D41"/>
    <w:rsid w:val="00535BA2"/>
    <w:rsid w:val="00536970"/>
    <w:rsid w:val="005369D2"/>
    <w:rsid w:val="00536FAD"/>
    <w:rsid w:val="00537488"/>
    <w:rsid w:val="005475B6"/>
    <w:rsid w:val="0054781B"/>
    <w:rsid w:val="00551FB1"/>
    <w:rsid w:val="0055321B"/>
    <w:rsid w:val="00557CD5"/>
    <w:rsid w:val="005627EA"/>
    <w:rsid w:val="005647AE"/>
    <w:rsid w:val="00565B13"/>
    <w:rsid w:val="00576326"/>
    <w:rsid w:val="00580C0F"/>
    <w:rsid w:val="005817EC"/>
    <w:rsid w:val="00583BC6"/>
    <w:rsid w:val="00590A51"/>
    <w:rsid w:val="005929C7"/>
    <w:rsid w:val="0059310B"/>
    <w:rsid w:val="00594307"/>
    <w:rsid w:val="00596810"/>
    <w:rsid w:val="005A3016"/>
    <w:rsid w:val="005A662E"/>
    <w:rsid w:val="005B271A"/>
    <w:rsid w:val="005B2E95"/>
    <w:rsid w:val="005B3AEE"/>
    <w:rsid w:val="005B4DF3"/>
    <w:rsid w:val="005B754E"/>
    <w:rsid w:val="005C00E4"/>
    <w:rsid w:val="005C0AA7"/>
    <w:rsid w:val="005C1199"/>
    <w:rsid w:val="005C24A4"/>
    <w:rsid w:val="005C3115"/>
    <w:rsid w:val="005D25D5"/>
    <w:rsid w:val="005D28B4"/>
    <w:rsid w:val="005D2A5D"/>
    <w:rsid w:val="005D4741"/>
    <w:rsid w:val="005E1DA0"/>
    <w:rsid w:val="005E2A33"/>
    <w:rsid w:val="005E7AE6"/>
    <w:rsid w:val="005F1146"/>
    <w:rsid w:val="005F77FD"/>
    <w:rsid w:val="00600E4E"/>
    <w:rsid w:val="006161E1"/>
    <w:rsid w:val="006248FE"/>
    <w:rsid w:val="0062616F"/>
    <w:rsid w:val="006421BC"/>
    <w:rsid w:val="00645843"/>
    <w:rsid w:val="006517EA"/>
    <w:rsid w:val="00651AD8"/>
    <w:rsid w:val="006552C0"/>
    <w:rsid w:val="006554B5"/>
    <w:rsid w:val="00660EA8"/>
    <w:rsid w:val="006640E0"/>
    <w:rsid w:val="0066567F"/>
    <w:rsid w:val="00670C34"/>
    <w:rsid w:val="00670F8E"/>
    <w:rsid w:val="00673209"/>
    <w:rsid w:val="00673692"/>
    <w:rsid w:val="00675E65"/>
    <w:rsid w:val="00682F23"/>
    <w:rsid w:val="0068362A"/>
    <w:rsid w:val="006878D0"/>
    <w:rsid w:val="00690BC3"/>
    <w:rsid w:val="0069353B"/>
    <w:rsid w:val="00695A5F"/>
    <w:rsid w:val="006A0CBF"/>
    <w:rsid w:val="006A7FD3"/>
    <w:rsid w:val="006B0C64"/>
    <w:rsid w:val="006B2EC8"/>
    <w:rsid w:val="006B31A7"/>
    <w:rsid w:val="006B486D"/>
    <w:rsid w:val="006B650F"/>
    <w:rsid w:val="006B70A8"/>
    <w:rsid w:val="006B7647"/>
    <w:rsid w:val="006B7CCC"/>
    <w:rsid w:val="006D1C3A"/>
    <w:rsid w:val="006D2465"/>
    <w:rsid w:val="006D3C79"/>
    <w:rsid w:val="006D45F6"/>
    <w:rsid w:val="006E1AE3"/>
    <w:rsid w:val="006E528A"/>
    <w:rsid w:val="006E7F02"/>
    <w:rsid w:val="006F07CD"/>
    <w:rsid w:val="006F57F8"/>
    <w:rsid w:val="0070161D"/>
    <w:rsid w:val="00702A15"/>
    <w:rsid w:val="007059E2"/>
    <w:rsid w:val="00706E17"/>
    <w:rsid w:val="007104B6"/>
    <w:rsid w:val="00715E88"/>
    <w:rsid w:val="00725B05"/>
    <w:rsid w:val="00726B11"/>
    <w:rsid w:val="0073137D"/>
    <w:rsid w:val="00732F4A"/>
    <w:rsid w:val="007353C1"/>
    <w:rsid w:val="0073717C"/>
    <w:rsid w:val="00737653"/>
    <w:rsid w:val="0074030D"/>
    <w:rsid w:val="007432A9"/>
    <w:rsid w:val="0074566E"/>
    <w:rsid w:val="007479FD"/>
    <w:rsid w:val="007513BA"/>
    <w:rsid w:val="00756283"/>
    <w:rsid w:val="00757CBF"/>
    <w:rsid w:val="007628E3"/>
    <w:rsid w:val="00762AEC"/>
    <w:rsid w:val="00766246"/>
    <w:rsid w:val="00766A1F"/>
    <w:rsid w:val="00766D27"/>
    <w:rsid w:val="0076786C"/>
    <w:rsid w:val="007705AA"/>
    <w:rsid w:val="00773AAD"/>
    <w:rsid w:val="007743AE"/>
    <w:rsid w:val="007771E8"/>
    <w:rsid w:val="00780021"/>
    <w:rsid w:val="007811CF"/>
    <w:rsid w:val="007819B8"/>
    <w:rsid w:val="00781E7F"/>
    <w:rsid w:val="00783BF8"/>
    <w:rsid w:val="00786702"/>
    <w:rsid w:val="00791E9B"/>
    <w:rsid w:val="0079510A"/>
    <w:rsid w:val="007953FB"/>
    <w:rsid w:val="00796351"/>
    <w:rsid w:val="007A1BBC"/>
    <w:rsid w:val="007A7976"/>
    <w:rsid w:val="007B00E3"/>
    <w:rsid w:val="007B2431"/>
    <w:rsid w:val="007B6794"/>
    <w:rsid w:val="007B6BCC"/>
    <w:rsid w:val="007B7503"/>
    <w:rsid w:val="007C0FFE"/>
    <w:rsid w:val="007C1461"/>
    <w:rsid w:val="007C2030"/>
    <w:rsid w:val="007C61CD"/>
    <w:rsid w:val="007D0136"/>
    <w:rsid w:val="007D6EDE"/>
    <w:rsid w:val="007E4AA6"/>
    <w:rsid w:val="007F149E"/>
    <w:rsid w:val="007F4D7B"/>
    <w:rsid w:val="007F6659"/>
    <w:rsid w:val="00825F90"/>
    <w:rsid w:val="00827EB9"/>
    <w:rsid w:val="00837375"/>
    <w:rsid w:val="00837FCD"/>
    <w:rsid w:val="00850222"/>
    <w:rsid w:val="0085242B"/>
    <w:rsid w:val="00854602"/>
    <w:rsid w:val="0085665A"/>
    <w:rsid w:val="00856AC5"/>
    <w:rsid w:val="008602CF"/>
    <w:rsid w:val="00862410"/>
    <w:rsid w:val="00866AA1"/>
    <w:rsid w:val="00870B93"/>
    <w:rsid w:val="00874935"/>
    <w:rsid w:val="0087641B"/>
    <w:rsid w:val="008869A2"/>
    <w:rsid w:val="0089122A"/>
    <w:rsid w:val="0089400B"/>
    <w:rsid w:val="00894323"/>
    <w:rsid w:val="00895E2D"/>
    <w:rsid w:val="00897717"/>
    <w:rsid w:val="008A1991"/>
    <w:rsid w:val="008A19C6"/>
    <w:rsid w:val="008A4AA4"/>
    <w:rsid w:val="008A506A"/>
    <w:rsid w:val="008A732B"/>
    <w:rsid w:val="008B37A5"/>
    <w:rsid w:val="008B7E5A"/>
    <w:rsid w:val="008C5EA1"/>
    <w:rsid w:val="008D0839"/>
    <w:rsid w:val="008D71FE"/>
    <w:rsid w:val="008D7B7D"/>
    <w:rsid w:val="008E142C"/>
    <w:rsid w:val="008E453B"/>
    <w:rsid w:val="008F2F79"/>
    <w:rsid w:val="008F45AE"/>
    <w:rsid w:val="008F7EFE"/>
    <w:rsid w:val="00902C9A"/>
    <w:rsid w:val="009038E5"/>
    <w:rsid w:val="00903C3C"/>
    <w:rsid w:val="00903DF5"/>
    <w:rsid w:val="00911CAB"/>
    <w:rsid w:val="00915681"/>
    <w:rsid w:val="0092278E"/>
    <w:rsid w:val="00922D3C"/>
    <w:rsid w:val="0093117F"/>
    <w:rsid w:val="0093211E"/>
    <w:rsid w:val="00932D1E"/>
    <w:rsid w:val="0093615C"/>
    <w:rsid w:val="0093711E"/>
    <w:rsid w:val="00943761"/>
    <w:rsid w:val="00943AB3"/>
    <w:rsid w:val="00947A47"/>
    <w:rsid w:val="00952F14"/>
    <w:rsid w:val="009576D7"/>
    <w:rsid w:val="009609B5"/>
    <w:rsid w:val="009615A6"/>
    <w:rsid w:val="009646DD"/>
    <w:rsid w:val="00964F51"/>
    <w:rsid w:val="0096777D"/>
    <w:rsid w:val="0096799E"/>
    <w:rsid w:val="009868FF"/>
    <w:rsid w:val="00987879"/>
    <w:rsid w:val="00987E1D"/>
    <w:rsid w:val="00990A84"/>
    <w:rsid w:val="0099100E"/>
    <w:rsid w:val="00993C64"/>
    <w:rsid w:val="009961DF"/>
    <w:rsid w:val="00997E8D"/>
    <w:rsid w:val="009A1CFB"/>
    <w:rsid w:val="009A6C06"/>
    <w:rsid w:val="009C761D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4F10"/>
    <w:rsid w:val="00A15373"/>
    <w:rsid w:val="00A165CD"/>
    <w:rsid w:val="00A16CE4"/>
    <w:rsid w:val="00A20E40"/>
    <w:rsid w:val="00A21A43"/>
    <w:rsid w:val="00A21CAF"/>
    <w:rsid w:val="00A3124A"/>
    <w:rsid w:val="00A34792"/>
    <w:rsid w:val="00A36B4C"/>
    <w:rsid w:val="00A36ECB"/>
    <w:rsid w:val="00A40E07"/>
    <w:rsid w:val="00A464D6"/>
    <w:rsid w:val="00A46724"/>
    <w:rsid w:val="00A5200F"/>
    <w:rsid w:val="00A53014"/>
    <w:rsid w:val="00A532E5"/>
    <w:rsid w:val="00A62443"/>
    <w:rsid w:val="00A65EC2"/>
    <w:rsid w:val="00A72843"/>
    <w:rsid w:val="00A75A54"/>
    <w:rsid w:val="00A826C9"/>
    <w:rsid w:val="00A930E4"/>
    <w:rsid w:val="00A95F03"/>
    <w:rsid w:val="00A97C30"/>
    <w:rsid w:val="00AA5473"/>
    <w:rsid w:val="00AA5665"/>
    <w:rsid w:val="00AA697B"/>
    <w:rsid w:val="00AB14D1"/>
    <w:rsid w:val="00AB16C2"/>
    <w:rsid w:val="00AB2E03"/>
    <w:rsid w:val="00AB3B64"/>
    <w:rsid w:val="00AC0C7A"/>
    <w:rsid w:val="00AC0CE2"/>
    <w:rsid w:val="00AC6510"/>
    <w:rsid w:val="00AD00EF"/>
    <w:rsid w:val="00AD130B"/>
    <w:rsid w:val="00AD6C30"/>
    <w:rsid w:val="00AD7332"/>
    <w:rsid w:val="00AE2607"/>
    <w:rsid w:val="00AE4802"/>
    <w:rsid w:val="00AF718B"/>
    <w:rsid w:val="00B0595B"/>
    <w:rsid w:val="00B10249"/>
    <w:rsid w:val="00B12B9F"/>
    <w:rsid w:val="00B15E86"/>
    <w:rsid w:val="00B21030"/>
    <w:rsid w:val="00B2116A"/>
    <w:rsid w:val="00B263E2"/>
    <w:rsid w:val="00B2770D"/>
    <w:rsid w:val="00B32234"/>
    <w:rsid w:val="00B333C2"/>
    <w:rsid w:val="00B426C8"/>
    <w:rsid w:val="00B4376B"/>
    <w:rsid w:val="00B45A2D"/>
    <w:rsid w:val="00B5430C"/>
    <w:rsid w:val="00B54AB3"/>
    <w:rsid w:val="00B63FBF"/>
    <w:rsid w:val="00B67205"/>
    <w:rsid w:val="00B7388C"/>
    <w:rsid w:val="00B775A8"/>
    <w:rsid w:val="00B8531C"/>
    <w:rsid w:val="00B86555"/>
    <w:rsid w:val="00B90162"/>
    <w:rsid w:val="00B9067D"/>
    <w:rsid w:val="00B944DE"/>
    <w:rsid w:val="00B94523"/>
    <w:rsid w:val="00B9509E"/>
    <w:rsid w:val="00B95319"/>
    <w:rsid w:val="00BA3C3A"/>
    <w:rsid w:val="00BA65FD"/>
    <w:rsid w:val="00BB1DBF"/>
    <w:rsid w:val="00BB343E"/>
    <w:rsid w:val="00BC775B"/>
    <w:rsid w:val="00BD199B"/>
    <w:rsid w:val="00BD1DD9"/>
    <w:rsid w:val="00BD5954"/>
    <w:rsid w:val="00BD6920"/>
    <w:rsid w:val="00BE12F4"/>
    <w:rsid w:val="00BF1C74"/>
    <w:rsid w:val="00BF2ACB"/>
    <w:rsid w:val="00BF5448"/>
    <w:rsid w:val="00BF7B0F"/>
    <w:rsid w:val="00C01ED3"/>
    <w:rsid w:val="00C0486E"/>
    <w:rsid w:val="00C04A1F"/>
    <w:rsid w:val="00C05DC9"/>
    <w:rsid w:val="00C0639C"/>
    <w:rsid w:val="00C075DE"/>
    <w:rsid w:val="00C10D24"/>
    <w:rsid w:val="00C111D3"/>
    <w:rsid w:val="00C14933"/>
    <w:rsid w:val="00C160A6"/>
    <w:rsid w:val="00C16206"/>
    <w:rsid w:val="00C23795"/>
    <w:rsid w:val="00C25B05"/>
    <w:rsid w:val="00C36484"/>
    <w:rsid w:val="00C36D88"/>
    <w:rsid w:val="00C37D19"/>
    <w:rsid w:val="00C42640"/>
    <w:rsid w:val="00C44D8C"/>
    <w:rsid w:val="00C45CF2"/>
    <w:rsid w:val="00C46813"/>
    <w:rsid w:val="00C52433"/>
    <w:rsid w:val="00C52AF4"/>
    <w:rsid w:val="00C55CE4"/>
    <w:rsid w:val="00C602EF"/>
    <w:rsid w:val="00C636F5"/>
    <w:rsid w:val="00C638C4"/>
    <w:rsid w:val="00C63FBF"/>
    <w:rsid w:val="00C66EE6"/>
    <w:rsid w:val="00C67D83"/>
    <w:rsid w:val="00C72FD9"/>
    <w:rsid w:val="00C73BD3"/>
    <w:rsid w:val="00C742D2"/>
    <w:rsid w:val="00C7516B"/>
    <w:rsid w:val="00C844BE"/>
    <w:rsid w:val="00C84728"/>
    <w:rsid w:val="00C86D3C"/>
    <w:rsid w:val="00C90EB4"/>
    <w:rsid w:val="00C93FDD"/>
    <w:rsid w:val="00C97571"/>
    <w:rsid w:val="00CA1320"/>
    <w:rsid w:val="00CA1CF2"/>
    <w:rsid w:val="00CA7D4F"/>
    <w:rsid w:val="00CB150D"/>
    <w:rsid w:val="00CB24FD"/>
    <w:rsid w:val="00CB3BAB"/>
    <w:rsid w:val="00CB600E"/>
    <w:rsid w:val="00CB666E"/>
    <w:rsid w:val="00CB6D36"/>
    <w:rsid w:val="00CC0A1E"/>
    <w:rsid w:val="00CC2277"/>
    <w:rsid w:val="00CC79BE"/>
    <w:rsid w:val="00CD03CD"/>
    <w:rsid w:val="00CD1C61"/>
    <w:rsid w:val="00CE078B"/>
    <w:rsid w:val="00CE0EC5"/>
    <w:rsid w:val="00CE46D1"/>
    <w:rsid w:val="00CF396A"/>
    <w:rsid w:val="00D03E12"/>
    <w:rsid w:val="00D05520"/>
    <w:rsid w:val="00D24BC4"/>
    <w:rsid w:val="00D25995"/>
    <w:rsid w:val="00D25D02"/>
    <w:rsid w:val="00D329FE"/>
    <w:rsid w:val="00D33AC2"/>
    <w:rsid w:val="00D3684F"/>
    <w:rsid w:val="00D41BEA"/>
    <w:rsid w:val="00D43848"/>
    <w:rsid w:val="00D4544C"/>
    <w:rsid w:val="00D5051E"/>
    <w:rsid w:val="00D52FA2"/>
    <w:rsid w:val="00D62EDF"/>
    <w:rsid w:val="00D67350"/>
    <w:rsid w:val="00D708DC"/>
    <w:rsid w:val="00D70A2D"/>
    <w:rsid w:val="00D70B26"/>
    <w:rsid w:val="00D7241D"/>
    <w:rsid w:val="00D72D39"/>
    <w:rsid w:val="00D73AF5"/>
    <w:rsid w:val="00D74A99"/>
    <w:rsid w:val="00D82C89"/>
    <w:rsid w:val="00D86D89"/>
    <w:rsid w:val="00D93DF5"/>
    <w:rsid w:val="00D96E3E"/>
    <w:rsid w:val="00DA6823"/>
    <w:rsid w:val="00DA753C"/>
    <w:rsid w:val="00DB619D"/>
    <w:rsid w:val="00DB7C7A"/>
    <w:rsid w:val="00DC4FCC"/>
    <w:rsid w:val="00DC632E"/>
    <w:rsid w:val="00DE0A24"/>
    <w:rsid w:val="00DE1960"/>
    <w:rsid w:val="00DE2667"/>
    <w:rsid w:val="00DE7813"/>
    <w:rsid w:val="00DE7B06"/>
    <w:rsid w:val="00DF0B5F"/>
    <w:rsid w:val="00DF4E61"/>
    <w:rsid w:val="00DF5708"/>
    <w:rsid w:val="00DF6556"/>
    <w:rsid w:val="00E0203C"/>
    <w:rsid w:val="00E107C8"/>
    <w:rsid w:val="00E1472A"/>
    <w:rsid w:val="00E154C5"/>
    <w:rsid w:val="00E216EA"/>
    <w:rsid w:val="00E21718"/>
    <w:rsid w:val="00E225FF"/>
    <w:rsid w:val="00E226D4"/>
    <w:rsid w:val="00E238F2"/>
    <w:rsid w:val="00E312EF"/>
    <w:rsid w:val="00E32AC9"/>
    <w:rsid w:val="00E36C7F"/>
    <w:rsid w:val="00E47D40"/>
    <w:rsid w:val="00E52306"/>
    <w:rsid w:val="00E55350"/>
    <w:rsid w:val="00E622A5"/>
    <w:rsid w:val="00E63D67"/>
    <w:rsid w:val="00E6673B"/>
    <w:rsid w:val="00E6752A"/>
    <w:rsid w:val="00E80265"/>
    <w:rsid w:val="00E83828"/>
    <w:rsid w:val="00E8549D"/>
    <w:rsid w:val="00E92C67"/>
    <w:rsid w:val="00E95D44"/>
    <w:rsid w:val="00EA242B"/>
    <w:rsid w:val="00EA473B"/>
    <w:rsid w:val="00EA5BB4"/>
    <w:rsid w:val="00EB1822"/>
    <w:rsid w:val="00EB2DFB"/>
    <w:rsid w:val="00EB7BA5"/>
    <w:rsid w:val="00EB7C48"/>
    <w:rsid w:val="00EC3D8E"/>
    <w:rsid w:val="00EC5AC7"/>
    <w:rsid w:val="00EC7593"/>
    <w:rsid w:val="00ED0B2D"/>
    <w:rsid w:val="00ED2C84"/>
    <w:rsid w:val="00ED3BF4"/>
    <w:rsid w:val="00ED5990"/>
    <w:rsid w:val="00ED61BA"/>
    <w:rsid w:val="00ED6A66"/>
    <w:rsid w:val="00EE21EA"/>
    <w:rsid w:val="00EE3CF9"/>
    <w:rsid w:val="00EE4172"/>
    <w:rsid w:val="00EE677E"/>
    <w:rsid w:val="00EE6CBD"/>
    <w:rsid w:val="00EE72D7"/>
    <w:rsid w:val="00EE7A27"/>
    <w:rsid w:val="00EF02D9"/>
    <w:rsid w:val="00EF10E2"/>
    <w:rsid w:val="00EF2843"/>
    <w:rsid w:val="00EF4C61"/>
    <w:rsid w:val="00EF56F9"/>
    <w:rsid w:val="00EF650B"/>
    <w:rsid w:val="00EF7F07"/>
    <w:rsid w:val="00F11923"/>
    <w:rsid w:val="00F1558D"/>
    <w:rsid w:val="00F166F9"/>
    <w:rsid w:val="00F17991"/>
    <w:rsid w:val="00F23972"/>
    <w:rsid w:val="00F244B3"/>
    <w:rsid w:val="00F26C7E"/>
    <w:rsid w:val="00F33E40"/>
    <w:rsid w:val="00F34C1D"/>
    <w:rsid w:val="00F536E6"/>
    <w:rsid w:val="00F552B2"/>
    <w:rsid w:val="00F562CC"/>
    <w:rsid w:val="00F63284"/>
    <w:rsid w:val="00F652B4"/>
    <w:rsid w:val="00F73465"/>
    <w:rsid w:val="00F80A4B"/>
    <w:rsid w:val="00F82E66"/>
    <w:rsid w:val="00F95F5A"/>
    <w:rsid w:val="00FA2142"/>
    <w:rsid w:val="00FA6184"/>
    <w:rsid w:val="00FA76CB"/>
    <w:rsid w:val="00FB0B6C"/>
    <w:rsid w:val="00FB37F4"/>
    <w:rsid w:val="00FB7045"/>
    <w:rsid w:val="00FC0194"/>
    <w:rsid w:val="00FC5E94"/>
    <w:rsid w:val="00FC64C1"/>
    <w:rsid w:val="00FC7251"/>
    <w:rsid w:val="00FC7BEE"/>
    <w:rsid w:val="00FC7CD8"/>
    <w:rsid w:val="00FD0090"/>
    <w:rsid w:val="00FD0381"/>
    <w:rsid w:val="00FD50EA"/>
    <w:rsid w:val="00FD7C98"/>
    <w:rsid w:val="00FE2216"/>
    <w:rsid w:val="00FE3D48"/>
    <w:rsid w:val="00FF19AB"/>
    <w:rsid w:val="00FF5243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D1837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Заголовок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  <w:style w:type="paragraph" w:styleId="aff8">
    <w:name w:val="No Spacing"/>
    <w:uiPriority w:val="1"/>
    <w:qFormat/>
    <w:rsid w:val="007456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81654-9D76-4E78-8F97-0466027E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Ральцевич Лариса Юрьевна</cp:lastModifiedBy>
  <cp:revision>7</cp:revision>
  <cp:lastPrinted>2020-11-10T02:56:00Z</cp:lastPrinted>
  <dcterms:created xsi:type="dcterms:W3CDTF">2020-11-09T07:58:00Z</dcterms:created>
  <dcterms:modified xsi:type="dcterms:W3CDTF">2020-11-12T05:04:00Z</dcterms:modified>
</cp:coreProperties>
</file>