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6A" w:rsidRPr="0052331E" w:rsidRDefault="00950BBD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bookmarkStart w:id="0" w:name="Par776"/>
      <w:bookmarkEnd w:id="0"/>
      <w:r>
        <w:rPr>
          <w:color w:val="000000"/>
          <w:sz w:val="26"/>
          <w:szCs w:val="26"/>
        </w:rPr>
        <w:t xml:space="preserve"> </w:t>
      </w:r>
      <w:r w:rsidR="00900F6A"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Pr="0052331E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900F6A" w:rsidRPr="0052331E" w:rsidRDefault="003432CD" w:rsidP="00900F6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20.11.</w:t>
      </w:r>
      <w:r w:rsidR="006A7BE1">
        <w:rPr>
          <w:rFonts w:ascii="Times New Roman" w:hAnsi="Times New Roman"/>
          <w:color w:val="000000"/>
          <w:sz w:val="26"/>
          <w:szCs w:val="26"/>
        </w:rPr>
        <w:t>20</w:t>
      </w:r>
      <w:r w:rsidR="00950BBD">
        <w:rPr>
          <w:rFonts w:ascii="Times New Roman" w:hAnsi="Times New Roman"/>
          <w:color w:val="000000"/>
          <w:sz w:val="26"/>
          <w:szCs w:val="26"/>
        </w:rPr>
        <w:t>18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ab/>
        <w:t xml:space="preserve"> г.</w:t>
      </w:r>
      <w:r w:rsidR="004E26A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ab/>
        <w:t xml:space="preserve">     №</w:t>
      </w:r>
      <w:r>
        <w:rPr>
          <w:rFonts w:ascii="Times New Roman" w:hAnsi="Times New Roman"/>
          <w:color w:val="000000"/>
          <w:sz w:val="26"/>
          <w:szCs w:val="26"/>
        </w:rPr>
        <w:t xml:space="preserve"> 6212</w:t>
      </w:r>
    </w:p>
    <w:p w:rsidR="00900F6A" w:rsidRDefault="00900F6A" w:rsidP="004F74CB">
      <w:pPr>
        <w:pStyle w:val="a3"/>
        <w:tabs>
          <w:tab w:val="left" w:pos="4253"/>
          <w:tab w:val="left" w:pos="7513"/>
        </w:tabs>
        <w:jc w:val="both"/>
        <w:rPr>
          <w:sz w:val="26"/>
          <w:szCs w:val="26"/>
        </w:rPr>
      </w:pPr>
    </w:p>
    <w:p w:rsidR="004F74CB" w:rsidRDefault="004F74CB" w:rsidP="004F74CB">
      <w:pPr>
        <w:pStyle w:val="a3"/>
        <w:tabs>
          <w:tab w:val="left" w:pos="4253"/>
          <w:tab w:val="left" w:pos="751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создании общественной комиссии </w:t>
      </w:r>
      <w:r w:rsidRPr="00100824">
        <w:rPr>
          <w:sz w:val="26"/>
          <w:szCs w:val="26"/>
        </w:rPr>
        <w:t>по ра</w:t>
      </w:r>
      <w:r>
        <w:rPr>
          <w:sz w:val="26"/>
          <w:szCs w:val="26"/>
        </w:rPr>
        <w:t>звитию городской среды и утверждении</w:t>
      </w:r>
      <w:r w:rsidRPr="00100824">
        <w:rPr>
          <w:sz w:val="26"/>
          <w:szCs w:val="26"/>
        </w:rPr>
        <w:t xml:space="preserve"> состав</w:t>
      </w:r>
      <w:r>
        <w:rPr>
          <w:sz w:val="26"/>
          <w:szCs w:val="26"/>
        </w:rPr>
        <w:t>а и порядка ее формирования</w:t>
      </w:r>
    </w:p>
    <w:p w:rsidR="004F74CB" w:rsidRDefault="004F74CB" w:rsidP="00900F6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4F74CB" w:rsidRPr="0052331E" w:rsidRDefault="004F74CB" w:rsidP="00900F6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4"/>
      </w:tblGrid>
      <w:tr w:rsidR="00900F6A" w:rsidRPr="00100824" w:rsidTr="00382CA6">
        <w:trPr>
          <w:cantSplit/>
          <w:trHeight w:val="649"/>
        </w:trPr>
        <w:tc>
          <w:tcPr>
            <w:tcW w:w="9606" w:type="dxa"/>
          </w:tcPr>
          <w:p w:rsidR="00900F6A" w:rsidRPr="00100824" w:rsidRDefault="000E1A74" w:rsidP="00113CB3">
            <w:pPr>
              <w:shd w:val="clear" w:color="auto" w:fill="FFFFFF"/>
              <w:spacing w:after="0" w:line="240" w:lineRule="auto"/>
              <w:ind w:firstLine="743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00824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В целях реализации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утвержденной Постановлением Правительства Российской Федерации от 10.02.2017 № 169, а также урегулирования отдельных вопросов деятельности </w:t>
            </w:r>
            <w:r w:rsidR="00113CB3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о</w:t>
            </w:r>
            <w:r w:rsidRPr="00100824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бщественной комиссии по развитию городской среды:</w:t>
            </w:r>
          </w:p>
        </w:tc>
      </w:tr>
    </w:tbl>
    <w:p w:rsidR="00900F6A" w:rsidRPr="00100824" w:rsidRDefault="00900F6A" w:rsidP="00900F6A">
      <w:pPr>
        <w:pStyle w:val="a3"/>
        <w:rPr>
          <w:sz w:val="26"/>
          <w:szCs w:val="26"/>
        </w:rPr>
      </w:pPr>
    </w:p>
    <w:p w:rsidR="004458FB" w:rsidRPr="00100824" w:rsidRDefault="000E1A74" w:rsidP="000E1A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824">
        <w:rPr>
          <w:rFonts w:ascii="Times New Roman" w:hAnsi="Times New Roman" w:cs="Times New Roman"/>
          <w:sz w:val="26"/>
          <w:szCs w:val="26"/>
        </w:rPr>
        <w:t xml:space="preserve">1. </w:t>
      </w:r>
      <w:r w:rsidR="004458FB" w:rsidRPr="00100824">
        <w:rPr>
          <w:rFonts w:ascii="Times New Roman" w:hAnsi="Times New Roman" w:cs="Times New Roman"/>
          <w:sz w:val="26"/>
          <w:szCs w:val="26"/>
        </w:rPr>
        <w:t>Создать общественную комиссию по развитию городской среды и утвердить ее состав (прилагается).</w:t>
      </w:r>
    </w:p>
    <w:p w:rsidR="004458FB" w:rsidRPr="00100824" w:rsidRDefault="004458FB" w:rsidP="000E1A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824">
        <w:rPr>
          <w:rFonts w:ascii="Times New Roman" w:hAnsi="Times New Roman" w:cs="Times New Roman"/>
          <w:sz w:val="26"/>
          <w:szCs w:val="26"/>
        </w:rPr>
        <w:t>2. Утвердить Порядок формирования общественной комиссии по развитию городской среды (прилагается).</w:t>
      </w:r>
    </w:p>
    <w:p w:rsidR="004458FB" w:rsidRPr="00100824" w:rsidRDefault="004458FB" w:rsidP="000E1A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824">
        <w:rPr>
          <w:rFonts w:ascii="Times New Roman" w:hAnsi="Times New Roman" w:cs="Times New Roman"/>
          <w:sz w:val="26"/>
          <w:szCs w:val="26"/>
        </w:rPr>
        <w:t>3. Признать утратившим</w:t>
      </w:r>
      <w:r w:rsidR="000900FF">
        <w:rPr>
          <w:rFonts w:ascii="Times New Roman" w:hAnsi="Times New Roman" w:cs="Times New Roman"/>
          <w:sz w:val="26"/>
          <w:szCs w:val="26"/>
        </w:rPr>
        <w:t>и</w:t>
      </w:r>
      <w:r w:rsidRPr="00100824">
        <w:rPr>
          <w:rFonts w:ascii="Times New Roman" w:hAnsi="Times New Roman" w:cs="Times New Roman"/>
          <w:sz w:val="26"/>
          <w:szCs w:val="26"/>
        </w:rPr>
        <w:t xml:space="preserve"> силу </w:t>
      </w:r>
      <w:r w:rsidR="000900FF">
        <w:rPr>
          <w:rFonts w:ascii="Times New Roman" w:hAnsi="Times New Roman" w:cs="Times New Roman"/>
          <w:sz w:val="26"/>
          <w:szCs w:val="26"/>
        </w:rPr>
        <w:t>р</w:t>
      </w:r>
      <w:r w:rsidRPr="00100824">
        <w:rPr>
          <w:rFonts w:ascii="Times New Roman" w:hAnsi="Times New Roman" w:cs="Times New Roman"/>
          <w:sz w:val="26"/>
          <w:szCs w:val="26"/>
        </w:rPr>
        <w:t>аспоряжени</w:t>
      </w:r>
      <w:r w:rsidR="000900FF">
        <w:rPr>
          <w:rFonts w:ascii="Times New Roman" w:hAnsi="Times New Roman" w:cs="Times New Roman"/>
          <w:sz w:val="26"/>
          <w:szCs w:val="26"/>
        </w:rPr>
        <w:t>я</w:t>
      </w:r>
      <w:r w:rsidRPr="00100824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</w:p>
    <w:p w:rsidR="004458FB" w:rsidRPr="00100824" w:rsidRDefault="00953E27" w:rsidP="000E1A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4458FB" w:rsidRPr="00100824">
        <w:rPr>
          <w:rFonts w:ascii="Times New Roman" w:hAnsi="Times New Roman" w:cs="Times New Roman"/>
          <w:sz w:val="26"/>
          <w:szCs w:val="26"/>
        </w:rPr>
        <w:t>от 06.09.2017 № 4969 «Об общественной комиссии по развитию городской среды»;</w:t>
      </w:r>
    </w:p>
    <w:p w:rsidR="004458FB" w:rsidRPr="00100824" w:rsidRDefault="00953E27" w:rsidP="004458F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4458FB" w:rsidRPr="00100824">
        <w:rPr>
          <w:rFonts w:ascii="Times New Roman" w:hAnsi="Times New Roman" w:cs="Times New Roman"/>
          <w:sz w:val="26"/>
          <w:szCs w:val="26"/>
        </w:rPr>
        <w:t>от 18.01.2018 № 123 «О внесении изменений в Распоряжение Администрации города Норильска от 06.09.2017 № 4969 «Об общественной комиссии по развитию городской среды»;</w:t>
      </w:r>
    </w:p>
    <w:p w:rsidR="004458FB" w:rsidRPr="00100824" w:rsidRDefault="00953E27" w:rsidP="004458F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="004458FB" w:rsidRPr="00100824">
        <w:rPr>
          <w:rFonts w:ascii="Times New Roman" w:hAnsi="Times New Roman" w:cs="Times New Roman"/>
          <w:sz w:val="26"/>
          <w:szCs w:val="26"/>
        </w:rPr>
        <w:t>от 02.03.2018 № 955 «О внесении изменений в Распоряжение Администрации города Норильска от 06.09.2017 № 4969 «Об общественной комиссии по развитию городской среды»;</w:t>
      </w:r>
    </w:p>
    <w:p w:rsidR="004458FB" w:rsidRPr="00100824" w:rsidRDefault="00953E27" w:rsidP="004458F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="004E26AD" w:rsidRPr="00100824">
        <w:rPr>
          <w:rFonts w:ascii="Times New Roman" w:hAnsi="Times New Roman" w:cs="Times New Roman"/>
          <w:sz w:val="26"/>
          <w:szCs w:val="26"/>
        </w:rPr>
        <w:t>от 28.05.2018 № 2726</w:t>
      </w:r>
      <w:r w:rsidR="004458FB" w:rsidRPr="00100824">
        <w:rPr>
          <w:rFonts w:ascii="Times New Roman" w:hAnsi="Times New Roman" w:cs="Times New Roman"/>
          <w:sz w:val="26"/>
          <w:szCs w:val="26"/>
        </w:rPr>
        <w:t xml:space="preserve"> «О внесении изменений в Распоряжение Администрации города Норильска от 06.09.2017 № 4969 «Об общественной комиссии по развитию городской среды».</w:t>
      </w:r>
    </w:p>
    <w:p w:rsidR="004458FB" w:rsidRPr="00100824" w:rsidRDefault="004458FB" w:rsidP="000E1A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824">
        <w:rPr>
          <w:rFonts w:ascii="Times New Roman" w:hAnsi="Times New Roman" w:cs="Times New Roman"/>
          <w:sz w:val="26"/>
          <w:szCs w:val="26"/>
        </w:rPr>
        <w:t xml:space="preserve">4. Опубликовать настоящее </w:t>
      </w:r>
      <w:r w:rsidR="00F863A0">
        <w:rPr>
          <w:rFonts w:ascii="Times New Roman" w:hAnsi="Times New Roman" w:cs="Times New Roman"/>
          <w:sz w:val="26"/>
          <w:szCs w:val="26"/>
        </w:rPr>
        <w:t>р</w:t>
      </w:r>
      <w:r w:rsidRPr="00100824">
        <w:rPr>
          <w:rFonts w:ascii="Times New Roman" w:hAnsi="Times New Roman" w:cs="Times New Roman"/>
          <w:sz w:val="26"/>
          <w:szCs w:val="26"/>
        </w:rPr>
        <w:t>аспоряжение в газете «Заполярная правда» и разместить его на официальном сайте муниципального образования город Норильск.</w:t>
      </w:r>
    </w:p>
    <w:p w:rsidR="004458FB" w:rsidRDefault="004458FB" w:rsidP="00130C4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30C4D" w:rsidRDefault="00130C4D" w:rsidP="00130C4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30C4D" w:rsidRDefault="00130C4D" w:rsidP="00130C4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Р.В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130C4D" w:rsidRDefault="00130C4D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945BEB" w:rsidRPr="00130C4D" w:rsidRDefault="00945BEB" w:rsidP="00945BE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30C4D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945BEB" w:rsidRPr="00130C4D" w:rsidRDefault="00945BEB" w:rsidP="00945BE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30C4D">
        <w:rPr>
          <w:rFonts w:ascii="Times New Roman" w:hAnsi="Times New Roman" w:cs="Times New Roman"/>
          <w:sz w:val="26"/>
          <w:szCs w:val="26"/>
        </w:rPr>
        <w:t>Распоряжением</w:t>
      </w:r>
    </w:p>
    <w:p w:rsidR="00945BEB" w:rsidRPr="00130C4D" w:rsidRDefault="00945BEB" w:rsidP="00945BE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30C4D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945BEB" w:rsidRPr="00130C4D" w:rsidRDefault="00945BEB" w:rsidP="00945BE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3432CD">
        <w:rPr>
          <w:rFonts w:ascii="Times New Roman" w:hAnsi="Times New Roman" w:cs="Times New Roman"/>
          <w:sz w:val="26"/>
          <w:szCs w:val="26"/>
        </w:rPr>
        <w:t>20.11.</w:t>
      </w:r>
      <w:r w:rsidRPr="00130C4D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 xml:space="preserve">8 г. № </w:t>
      </w:r>
      <w:r w:rsidR="003432CD">
        <w:rPr>
          <w:rFonts w:ascii="Times New Roman" w:hAnsi="Times New Roman" w:cs="Times New Roman"/>
          <w:sz w:val="26"/>
          <w:szCs w:val="26"/>
        </w:rPr>
        <w:t>6212</w:t>
      </w:r>
    </w:p>
    <w:p w:rsidR="00945BEB" w:rsidRDefault="00945BEB" w:rsidP="00945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45BEB" w:rsidRPr="00130C4D" w:rsidRDefault="00945BEB" w:rsidP="00945B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0"/>
      <w:bookmarkEnd w:id="1"/>
      <w:r w:rsidRPr="00130C4D">
        <w:rPr>
          <w:rFonts w:ascii="Times New Roman" w:hAnsi="Times New Roman" w:cs="Times New Roman"/>
          <w:sz w:val="26"/>
          <w:szCs w:val="26"/>
        </w:rPr>
        <w:t>СОСТАВ</w:t>
      </w:r>
    </w:p>
    <w:p w:rsidR="00945BEB" w:rsidRPr="00130C4D" w:rsidRDefault="00945BEB" w:rsidP="00945B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30C4D">
        <w:rPr>
          <w:rFonts w:ascii="Times New Roman" w:hAnsi="Times New Roman" w:cs="Times New Roman"/>
          <w:sz w:val="26"/>
          <w:szCs w:val="26"/>
        </w:rPr>
        <w:t>ОБЩЕСТВЕННОЙ КОМИССИИ ПО РАЗВИТИЮ ГОРОДСКОЙ СРЕДЫ</w:t>
      </w:r>
    </w:p>
    <w:p w:rsidR="00945BEB" w:rsidRPr="00130C4D" w:rsidRDefault="00945BEB" w:rsidP="00945BEB">
      <w:pPr>
        <w:spacing w:after="1"/>
        <w:rPr>
          <w:rFonts w:ascii="Times New Roman" w:hAnsi="Times New Roman" w:cs="Times New Roman"/>
          <w:sz w:val="26"/>
          <w:szCs w:val="26"/>
        </w:rPr>
      </w:pPr>
    </w:p>
    <w:p w:rsidR="00945BEB" w:rsidRPr="00130C4D" w:rsidRDefault="00945BEB" w:rsidP="00945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5386"/>
      </w:tblGrid>
      <w:tr w:rsidR="00945BEB" w:rsidRPr="00130C4D" w:rsidTr="00B77C1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5BEB" w:rsidRPr="00130C4D" w:rsidRDefault="00945BEB" w:rsidP="00B77C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Жигулин</w:t>
            </w:r>
            <w:proofErr w:type="spellEnd"/>
          </w:p>
          <w:p w:rsidR="00945BEB" w:rsidRPr="00130C4D" w:rsidRDefault="00945BEB" w:rsidP="00B77C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Николай Александрович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45BEB" w:rsidRPr="00130C4D" w:rsidRDefault="00945BEB" w:rsidP="00B7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Норильска по городскому хозяйству, председатель комиссии</w:t>
            </w:r>
          </w:p>
        </w:tc>
      </w:tr>
      <w:tr w:rsidR="00945BEB" w:rsidRPr="00130C4D" w:rsidTr="00B77C1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5BEB" w:rsidRPr="00130C4D" w:rsidRDefault="00945BEB" w:rsidP="00B77C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Купреенко</w:t>
            </w:r>
            <w:proofErr w:type="spellEnd"/>
          </w:p>
          <w:p w:rsidR="00945BEB" w:rsidRPr="00130C4D" w:rsidRDefault="00945BEB" w:rsidP="00B77C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Константин Васильевич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45BEB" w:rsidRPr="00130C4D" w:rsidRDefault="00945BEB" w:rsidP="00B7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городского хозяйства Администрации города Норильска, заместитель председателя комиссии</w:t>
            </w:r>
          </w:p>
        </w:tc>
      </w:tr>
      <w:tr w:rsidR="00945BEB" w:rsidRPr="00130C4D" w:rsidTr="00B77C1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5BEB" w:rsidRPr="00130C4D" w:rsidRDefault="00945BEB" w:rsidP="00B77C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Чирич</w:t>
            </w:r>
            <w:proofErr w:type="spellEnd"/>
          </w:p>
          <w:p w:rsidR="00945BEB" w:rsidRPr="00130C4D" w:rsidRDefault="00945BEB" w:rsidP="00B77C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Марина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45BEB" w:rsidRPr="00130C4D" w:rsidRDefault="00945BEB" w:rsidP="00B7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экологии Управления городского хозяйства Администрации города Норильска, секретарь комиссии</w:t>
            </w:r>
          </w:p>
        </w:tc>
      </w:tr>
      <w:tr w:rsidR="00945BEB" w:rsidRPr="00130C4D" w:rsidTr="00B77C1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5BEB" w:rsidRPr="00130C4D" w:rsidRDefault="00945BEB" w:rsidP="00B77C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45BEB" w:rsidRPr="00130C4D" w:rsidRDefault="00945BEB" w:rsidP="00B77C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5BEB" w:rsidRPr="00130C4D" w:rsidTr="00B77C1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5BEB" w:rsidRPr="00130C4D" w:rsidRDefault="00945BEB" w:rsidP="00B77C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Аношкин</w:t>
            </w:r>
            <w:proofErr w:type="spellEnd"/>
          </w:p>
          <w:p w:rsidR="00945BEB" w:rsidRPr="00130C4D" w:rsidRDefault="00945BEB" w:rsidP="00B77C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Александр Евгеньевич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45BEB" w:rsidRDefault="00945BEB" w:rsidP="00B7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</w:t>
            </w:r>
          </w:p>
          <w:p w:rsidR="00945BEB" w:rsidRPr="00130C4D" w:rsidRDefault="00945BEB" w:rsidP="00B7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945BEB" w:rsidRPr="00130C4D" w:rsidTr="00B77C1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5BEB" w:rsidRPr="00130C4D" w:rsidRDefault="00945BEB" w:rsidP="00B77C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Бондарь</w:t>
            </w:r>
          </w:p>
          <w:p w:rsidR="00945BEB" w:rsidRPr="00130C4D" w:rsidRDefault="00945BEB" w:rsidP="00B77C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Владимир Витальевич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45BEB" w:rsidRPr="00130C4D" w:rsidRDefault="00945BEB" w:rsidP="00B7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депутат Норильского городского Совета депутатов (по согласованию)</w:t>
            </w:r>
          </w:p>
        </w:tc>
      </w:tr>
      <w:tr w:rsidR="00945BEB" w:rsidRPr="00130C4D" w:rsidTr="00B77C1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5BEB" w:rsidRPr="00130C4D" w:rsidRDefault="00945BEB" w:rsidP="00B77C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Волгин</w:t>
            </w:r>
          </w:p>
          <w:p w:rsidR="00945BEB" w:rsidRPr="00130C4D" w:rsidRDefault="00945BEB" w:rsidP="00B77C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Михаил Юрьевич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45BEB" w:rsidRDefault="00945BEB" w:rsidP="00B7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</w:t>
            </w:r>
          </w:p>
          <w:p w:rsidR="00945BEB" w:rsidRPr="00130C4D" w:rsidRDefault="00945BEB" w:rsidP="00B7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945BEB" w:rsidRPr="00130C4D" w:rsidTr="00B77C1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5BEB" w:rsidRPr="00130C4D" w:rsidRDefault="00945BEB" w:rsidP="00B77C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Канавин</w:t>
            </w:r>
            <w:proofErr w:type="spellEnd"/>
          </w:p>
          <w:p w:rsidR="00945BEB" w:rsidRPr="00130C4D" w:rsidRDefault="00945BEB" w:rsidP="00B77C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Сергей Викторович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45BEB" w:rsidRDefault="00945BEB" w:rsidP="00B7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</w:t>
            </w:r>
          </w:p>
          <w:p w:rsidR="00945BEB" w:rsidRPr="00130C4D" w:rsidRDefault="00945BEB" w:rsidP="00B7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945BEB" w:rsidRPr="00130C4D" w:rsidTr="00B77C1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5BEB" w:rsidRPr="00130C4D" w:rsidRDefault="00945BEB" w:rsidP="00B77C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Карасев</w:t>
            </w:r>
          </w:p>
          <w:p w:rsidR="00945BEB" w:rsidRPr="00130C4D" w:rsidRDefault="00945BEB" w:rsidP="00B77C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Дмитрий Владимирович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45BEB" w:rsidRPr="00130C4D" w:rsidRDefault="00945BEB" w:rsidP="00B7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председатель постоянной комиссии Норильского городского Совета депутатов по городскому хозяйству (по согласованию)</w:t>
            </w:r>
          </w:p>
        </w:tc>
      </w:tr>
      <w:tr w:rsidR="00945BEB" w:rsidRPr="00130C4D" w:rsidTr="00B77C1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5BEB" w:rsidRPr="00130C4D" w:rsidRDefault="00945BEB" w:rsidP="00B77C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Кичигин</w:t>
            </w:r>
          </w:p>
          <w:p w:rsidR="00945BEB" w:rsidRPr="00130C4D" w:rsidRDefault="00945BEB" w:rsidP="00B77C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Сергей Вячеславович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45BEB" w:rsidRDefault="00945BEB" w:rsidP="00B7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</w:t>
            </w:r>
          </w:p>
          <w:p w:rsidR="00945BEB" w:rsidRPr="00130C4D" w:rsidRDefault="00945BEB" w:rsidP="00B7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945BEB" w:rsidRPr="00130C4D" w:rsidTr="00B77C1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5BEB" w:rsidRDefault="00945BEB" w:rsidP="00B77C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Кутимская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</w:t>
            </w:r>
          </w:p>
          <w:p w:rsidR="00945BEB" w:rsidRPr="00130C4D" w:rsidRDefault="00945BEB" w:rsidP="00B77C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45BEB" w:rsidRDefault="00945BEB" w:rsidP="00B7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</w:t>
            </w:r>
          </w:p>
          <w:p w:rsidR="00945BEB" w:rsidRPr="00130C4D" w:rsidRDefault="00945BEB" w:rsidP="00B7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945BEB" w:rsidRPr="00130C4D" w:rsidTr="00B77C1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5BEB" w:rsidRPr="00130C4D" w:rsidRDefault="00945BEB" w:rsidP="00B77C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Попов</w:t>
            </w:r>
          </w:p>
          <w:p w:rsidR="00945BEB" w:rsidRPr="00130C4D" w:rsidRDefault="00945BEB" w:rsidP="00B77C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Михаил Ефимович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45BEB" w:rsidRDefault="00945BEB" w:rsidP="00B7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пенсионе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р, представитель общественности</w:t>
            </w:r>
          </w:p>
          <w:p w:rsidR="00945BEB" w:rsidRPr="00130C4D" w:rsidRDefault="00945BEB" w:rsidP="00B7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945BEB" w:rsidRPr="00130C4D" w:rsidTr="00B77C1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5BEB" w:rsidRPr="00130C4D" w:rsidRDefault="00945BEB" w:rsidP="00B77C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Рыбин</w:t>
            </w:r>
          </w:p>
          <w:p w:rsidR="00945BEB" w:rsidRPr="00130C4D" w:rsidRDefault="00945BEB" w:rsidP="00B77C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Виктор Сергеевич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45BEB" w:rsidRDefault="00945BEB" w:rsidP="00B7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Начальник Бюро Мониторинга и ГСМ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Нортранс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-Норильск», эксперт</w:t>
            </w:r>
          </w:p>
          <w:p w:rsidR="00945BEB" w:rsidRPr="00130C4D" w:rsidRDefault="00945BEB" w:rsidP="00B7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945BEB" w:rsidRPr="00130C4D" w:rsidTr="00B77C1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5BEB" w:rsidRPr="00130C4D" w:rsidRDefault="00945BEB" w:rsidP="00B77C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Стеблянко</w:t>
            </w:r>
          </w:p>
          <w:p w:rsidR="00945BEB" w:rsidRPr="00130C4D" w:rsidRDefault="00945BEB" w:rsidP="00B77C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Наталья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45BEB" w:rsidRDefault="00945BEB" w:rsidP="00B7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</w:t>
            </w:r>
          </w:p>
          <w:p w:rsidR="00945BEB" w:rsidRPr="00130C4D" w:rsidRDefault="00945BEB" w:rsidP="00B7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945BEB" w:rsidRPr="00130C4D" w:rsidTr="00B77C1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5BEB" w:rsidRPr="00130C4D" w:rsidRDefault="00945BEB" w:rsidP="00B77C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Свиридов</w:t>
            </w:r>
          </w:p>
          <w:p w:rsidR="00945BEB" w:rsidRPr="00130C4D" w:rsidRDefault="00945BEB" w:rsidP="00B77C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Дмитрий Викторович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45BEB" w:rsidRDefault="00945BEB" w:rsidP="00B7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Депутат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председатель</w:t>
            </w: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 xml:space="preserve"> Законодательного Собрания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Красноярского края</w:t>
            </w:r>
          </w:p>
          <w:p w:rsidR="00945BEB" w:rsidRPr="00130C4D" w:rsidRDefault="00945BEB" w:rsidP="00B7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945BEB" w:rsidRPr="00130C4D" w:rsidTr="00B77C1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5BEB" w:rsidRPr="00130C4D" w:rsidRDefault="00945BEB" w:rsidP="00B77C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Юлдашев</w:t>
            </w:r>
          </w:p>
          <w:p w:rsidR="00945BEB" w:rsidRDefault="00945BEB" w:rsidP="00B77C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Олим</w:t>
            </w:r>
            <w:proofErr w:type="spellEnd"/>
          </w:p>
          <w:p w:rsidR="00945BEB" w:rsidRPr="00130C4D" w:rsidRDefault="00945BEB" w:rsidP="00B77C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Абдухамитжанович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45BEB" w:rsidRPr="00130C4D" w:rsidRDefault="00945BEB" w:rsidP="00B7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мастер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троительно-монтажных работ ООО «</w:t>
            </w: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Промышленная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строительно-монтажная компания»</w:t>
            </w: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, эксперт (по согласованию)</w:t>
            </w:r>
          </w:p>
        </w:tc>
      </w:tr>
      <w:tr w:rsidR="00945BEB" w:rsidRPr="00130C4D" w:rsidTr="00B77C1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5BEB" w:rsidRPr="00130C4D" w:rsidRDefault="00945BEB" w:rsidP="00B77C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Попов</w:t>
            </w:r>
          </w:p>
          <w:p w:rsidR="00945BEB" w:rsidRPr="00130C4D" w:rsidRDefault="00945BEB" w:rsidP="00B77C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Иван Михайлович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45BEB" w:rsidRPr="00130C4D" w:rsidRDefault="00945BEB" w:rsidP="00B7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эксперт (по согласованию)</w:t>
            </w:r>
          </w:p>
        </w:tc>
      </w:tr>
      <w:tr w:rsidR="00945BEB" w:rsidRPr="00130C4D" w:rsidTr="00B77C11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45BEB" w:rsidRPr="00130C4D" w:rsidRDefault="00945BEB" w:rsidP="00B77C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Федосеев</w:t>
            </w:r>
          </w:p>
          <w:p w:rsidR="00945BEB" w:rsidRPr="00130C4D" w:rsidRDefault="00945BEB" w:rsidP="00B77C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Дмитрий Сергеевич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45BEB" w:rsidRPr="00130C4D" w:rsidRDefault="00945BEB" w:rsidP="00B7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4D">
              <w:rPr>
                <w:rFonts w:ascii="Times New Roman" w:hAnsi="Times New Roman" w:cs="Times New Roman"/>
                <w:sz w:val="26"/>
                <w:szCs w:val="26"/>
              </w:rPr>
              <w:t>представитель Общероссийского народного фронта (по согласованию)</w:t>
            </w:r>
          </w:p>
        </w:tc>
      </w:tr>
    </w:tbl>
    <w:p w:rsidR="00945BEB" w:rsidRDefault="00945BEB" w:rsidP="00A2704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45BEB" w:rsidRDefault="00945BE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2704E" w:rsidRPr="00130C4D" w:rsidRDefault="00A2704E" w:rsidP="00A2704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30C4D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A2704E" w:rsidRPr="00130C4D" w:rsidRDefault="00A2704E" w:rsidP="00A2704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30C4D">
        <w:rPr>
          <w:rFonts w:ascii="Times New Roman" w:hAnsi="Times New Roman" w:cs="Times New Roman"/>
          <w:sz w:val="26"/>
          <w:szCs w:val="26"/>
        </w:rPr>
        <w:t>Распоряжением</w:t>
      </w:r>
    </w:p>
    <w:p w:rsidR="00A2704E" w:rsidRPr="00130C4D" w:rsidRDefault="00A2704E" w:rsidP="00A2704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30C4D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A2704E" w:rsidRPr="00130C4D" w:rsidRDefault="00A2704E" w:rsidP="00A2704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3432CD">
        <w:rPr>
          <w:rFonts w:ascii="Times New Roman" w:hAnsi="Times New Roman" w:cs="Times New Roman"/>
          <w:sz w:val="26"/>
          <w:szCs w:val="26"/>
        </w:rPr>
        <w:t>20.11.</w:t>
      </w:r>
      <w:r w:rsidRPr="00130C4D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 xml:space="preserve">8 г. № </w:t>
      </w:r>
      <w:r w:rsidR="003432CD">
        <w:rPr>
          <w:rFonts w:ascii="Times New Roman" w:hAnsi="Times New Roman" w:cs="Times New Roman"/>
          <w:sz w:val="26"/>
          <w:szCs w:val="26"/>
        </w:rPr>
        <w:t>6212</w:t>
      </w:r>
      <w:bookmarkStart w:id="2" w:name="_GoBack"/>
      <w:bookmarkEnd w:id="2"/>
    </w:p>
    <w:p w:rsidR="00A2704E" w:rsidRDefault="00A2704E" w:rsidP="00A2704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2704E" w:rsidRDefault="00A2704E" w:rsidP="00A2704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ФОРМИРОВАНИЯ ОБЩЕСТВЕННОЙ КОМИССИИ П</w:t>
      </w:r>
      <w:r w:rsidR="004E26AD">
        <w:rPr>
          <w:rFonts w:ascii="Times New Roman" w:hAnsi="Times New Roman" w:cs="Times New Roman"/>
          <w:sz w:val="26"/>
          <w:szCs w:val="26"/>
        </w:rPr>
        <w:t xml:space="preserve">О РАЗВИТИЮ ГОРОДСКОЙ </w:t>
      </w:r>
      <w:r>
        <w:rPr>
          <w:rFonts w:ascii="Times New Roman" w:hAnsi="Times New Roman" w:cs="Times New Roman"/>
          <w:sz w:val="26"/>
          <w:szCs w:val="26"/>
        </w:rPr>
        <w:t>СРЕДЫ</w:t>
      </w:r>
    </w:p>
    <w:p w:rsidR="00A2704E" w:rsidRPr="00A2704E" w:rsidRDefault="00A2704E" w:rsidP="00A270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704E" w:rsidRPr="00334659" w:rsidRDefault="00A2704E" w:rsidP="00334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04E">
        <w:rPr>
          <w:rFonts w:ascii="Times New Roman" w:hAnsi="Times New Roman" w:cs="Times New Roman"/>
          <w:sz w:val="26"/>
          <w:szCs w:val="26"/>
        </w:rPr>
        <w:t xml:space="preserve">1. </w:t>
      </w:r>
      <w:r w:rsidR="005E293D">
        <w:rPr>
          <w:rFonts w:ascii="Times New Roman" w:hAnsi="Times New Roman" w:cs="Times New Roman"/>
          <w:sz w:val="26"/>
          <w:szCs w:val="26"/>
        </w:rPr>
        <w:t>О</w:t>
      </w:r>
      <w:r w:rsidRPr="00A2704E">
        <w:rPr>
          <w:rFonts w:ascii="Times New Roman" w:hAnsi="Times New Roman" w:cs="Times New Roman"/>
          <w:sz w:val="26"/>
          <w:szCs w:val="26"/>
        </w:rPr>
        <w:t xml:space="preserve">бщественная комиссия </w:t>
      </w:r>
      <w:r w:rsidR="004E26AD">
        <w:rPr>
          <w:rFonts w:ascii="Times New Roman" w:hAnsi="Times New Roman" w:cs="Times New Roman"/>
          <w:sz w:val="26"/>
          <w:szCs w:val="26"/>
        </w:rPr>
        <w:t>по развитию городской</w:t>
      </w:r>
      <w:r w:rsidRPr="00A2704E">
        <w:rPr>
          <w:rFonts w:ascii="Times New Roman" w:hAnsi="Times New Roman" w:cs="Times New Roman"/>
          <w:sz w:val="26"/>
          <w:szCs w:val="26"/>
        </w:rPr>
        <w:t xml:space="preserve"> среды (далее - Комиссия) создается в целях выработки эффективных решений, учитывающих мнени</w:t>
      </w:r>
      <w:r w:rsidR="005E293D">
        <w:rPr>
          <w:rFonts w:ascii="Times New Roman" w:hAnsi="Times New Roman" w:cs="Times New Roman"/>
          <w:sz w:val="26"/>
          <w:szCs w:val="26"/>
        </w:rPr>
        <w:t>е</w:t>
      </w:r>
      <w:r w:rsidRPr="00A2704E">
        <w:rPr>
          <w:rFonts w:ascii="Times New Roman" w:hAnsi="Times New Roman" w:cs="Times New Roman"/>
          <w:sz w:val="26"/>
          <w:szCs w:val="26"/>
        </w:rPr>
        <w:t xml:space="preserve"> общественности, по вопросам повышения уровня благоустройства дворовых территорий многоквартирных домов, </w:t>
      </w:r>
      <w:r w:rsidRPr="00761B26">
        <w:rPr>
          <w:rFonts w:ascii="Times New Roman" w:hAnsi="Times New Roman" w:cs="Times New Roman"/>
          <w:sz w:val="26"/>
          <w:szCs w:val="26"/>
        </w:rPr>
        <w:t xml:space="preserve">благоустройства территорий муниципального </w:t>
      </w:r>
      <w:r w:rsidRPr="00EB4222">
        <w:rPr>
          <w:rFonts w:ascii="Times New Roman" w:hAnsi="Times New Roman" w:cs="Times New Roman"/>
          <w:sz w:val="26"/>
          <w:szCs w:val="26"/>
        </w:rPr>
        <w:t>образования город Норильск соответствующего функционального назначения (</w:t>
      </w:r>
      <w:r w:rsidRPr="00334659">
        <w:rPr>
          <w:rFonts w:ascii="Times New Roman" w:hAnsi="Times New Roman" w:cs="Times New Roman"/>
          <w:sz w:val="26"/>
          <w:szCs w:val="26"/>
        </w:rPr>
        <w:t xml:space="preserve">площадей, набережных, улиц, пешеходных зон, скверов, парков, иных территорий) (далее – общественные территории) и включения их в </w:t>
      </w:r>
      <w:r w:rsidR="00761B26" w:rsidRPr="00334659">
        <w:rPr>
          <w:rFonts w:ascii="Times New Roman" w:hAnsi="Times New Roman" w:cs="Times New Roman"/>
          <w:sz w:val="26"/>
          <w:szCs w:val="26"/>
        </w:rPr>
        <w:t xml:space="preserve">муниципальную </w:t>
      </w:r>
      <w:hyperlink r:id="rId7" w:history="1">
        <w:r w:rsidR="00761B26" w:rsidRPr="00334659">
          <w:rPr>
            <w:rFonts w:ascii="Times New Roman" w:hAnsi="Times New Roman" w:cs="Times New Roman"/>
            <w:sz w:val="26"/>
            <w:szCs w:val="26"/>
          </w:rPr>
          <w:t>программу</w:t>
        </w:r>
      </w:hyperlink>
      <w:r w:rsidR="00761B26" w:rsidRPr="00334659">
        <w:rPr>
          <w:rFonts w:ascii="Times New Roman" w:hAnsi="Times New Roman" w:cs="Times New Roman"/>
          <w:sz w:val="26"/>
          <w:szCs w:val="26"/>
        </w:rPr>
        <w:t xml:space="preserve"> </w:t>
      </w:r>
      <w:r w:rsidR="00175278" w:rsidRPr="00334659">
        <w:rPr>
          <w:rFonts w:ascii="Times New Roman" w:hAnsi="Times New Roman" w:cs="Times New Roman"/>
          <w:sz w:val="26"/>
          <w:szCs w:val="26"/>
        </w:rPr>
        <w:t>«</w:t>
      </w:r>
      <w:r w:rsidR="00761B26" w:rsidRPr="00334659">
        <w:rPr>
          <w:rFonts w:ascii="Times New Roman" w:hAnsi="Times New Roman" w:cs="Times New Roman"/>
          <w:sz w:val="26"/>
          <w:szCs w:val="26"/>
        </w:rPr>
        <w:t>Формирование современной городской среды</w:t>
      </w:r>
      <w:r w:rsidR="00175278" w:rsidRPr="00334659">
        <w:rPr>
          <w:rFonts w:ascii="Times New Roman" w:hAnsi="Times New Roman" w:cs="Times New Roman"/>
          <w:sz w:val="26"/>
          <w:szCs w:val="26"/>
        </w:rPr>
        <w:t>»</w:t>
      </w:r>
      <w:r w:rsidR="00761B26" w:rsidRPr="00334659">
        <w:rPr>
          <w:rFonts w:ascii="Times New Roman" w:hAnsi="Times New Roman" w:cs="Times New Roman"/>
          <w:sz w:val="26"/>
          <w:szCs w:val="26"/>
        </w:rPr>
        <w:t xml:space="preserve"> на 2018 - 2022 годы</w:t>
      </w:r>
      <w:r w:rsidRPr="00334659">
        <w:rPr>
          <w:rFonts w:ascii="Times New Roman" w:hAnsi="Times New Roman" w:cs="Times New Roman"/>
          <w:sz w:val="26"/>
          <w:szCs w:val="26"/>
        </w:rPr>
        <w:t xml:space="preserve"> (далее - муниципальная программа), а также контроля </w:t>
      </w:r>
      <w:r w:rsidR="004E26AD" w:rsidRPr="00334659">
        <w:rPr>
          <w:rFonts w:ascii="Times New Roman" w:hAnsi="Times New Roman" w:cs="Times New Roman"/>
          <w:sz w:val="26"/>
          <w:szCs w:val="26"/>
        </w:rPr>
        <w:t xml:space="preserve">за </w:t>
      </w:r>
      <w:r w:rsidRPr="00334659">
        <w:rPr>
          <w:rFonts w:ascii="Times New Roman" w:hAnsi="Times New Roman" w:cs="Times New Roman"/>
          <w:sz w:val="26"/>
          <w:szCs w:val="26"/>
        </w:rPr>
        <w:t>ходом её реализации.</w:t>
      </w:r>
    </w:p>
    <w:p w:rsidR="00A2704E" w:rsidRPr="00334659" w:rsidRDefault="00A2704E" w:rsidP="0033465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659">
        <w:rPr>
          <w:rFonts w:ascii="Times New Roman" w:hAnsi="Times New Roman" w:cs="Times New Roman"/>
          <w:sz w:val="26"/>
          <w:szCs w:val="26"/>
        </w:rPr>
        <w:t>2. Задачами Комиссии являются:</w:t>
      </w:r>
    </w:p>
    <w:p w:rsidR="00EB4222" w:rsidRPr="00334659" w:rsidRDefault="00EB4222" w:rsidP="00334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659">
        <w:rPr>
          <w:rFonts w:ascii="Times New Roman" w:hAnsi="Times New Roman" w:cs="Times New Roman"/>
          <w:sz w:val="26"/>
          <w:szCs w:val="26"/>
        </w:rPr>
        <w:t xml:space="preserve">- </w:t>
      </w:r>
      <w:r w:rsidR="00334659" w:rsidRPr="00334659">
        <w:rPr>
          <w:rFonts w:ascii="Times New Roman" w:hAnsi="Times New Roman" w:cs="Times New Roman"/>
          <w:sz w:val="26"/>
          <w:szCs w:val="26"/>
        </w:rPr>
        <w:t>организаци</w:t>
      </w:r>
      <w:r w:rsidR="00334659">
        <w:rPr>
          <w:rFonts w:ascii="Times New Roman" w:hAnsi="Times New Roman" w:cs="Times New Roman"/>
          <w:sz w:val="26"/>
          <w:szCs w:val="26"/>
        </w:rPr>
        <w:t>я</w:t>
      </w:r>
      <w:r w:rsidR="00334659" w:rsidRPr="00334659">
        <w:rPr>
          <w:rFonts w:ascii="Times New Roman" w:hAnsi="Times New Roman" w:cs="Times New Roman"/>
          <w:sz w:val="26"/>
          <w:szCs w:val="26"/>
        </w:rPr>
        <w:t xml:space="preserve"> голосования по отбору общественных территорий и подведени</w:t>
      </w:r>
      <w:r w:rsidR="00334659">
        <w:rPr>
          <w:rFonts w:ascii="Times New Roman" w:hAnsi="Times New Roman" w:cs="Times New Roman"/>
          <w:sz w:val="26"/>
          <w:szCs w:val="26"/>
        </w:rPr>
        <w:t>е</w:t>
      </w:r>
      <w:r w:rsidR="00334659" w:rsidRPr="00334659">
        <w:rPr>
          <w:rFonts w:ascii="Times New Roman" w:hAnsi="Times New Roman" w:cs="Times New Roman"/>
          <w:sz w:val="26"/>
          <w:szCs w:val="26"/>
        </w:rPr>
        <w:t xml:space="preserve"> итогов такого голосования; </w:t>
      </w:r>
    </w:p>
    <w:p w:rsidR="00A2704E" w:rsidRPr="00334659" w:rsidRDefault="00A2704E" w:rsidP="0033465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659">
        <w:rPr>
          <w:rFonts w:ascii="Times New Roman" w:hAnsi="Times New Roman" w:cs="Times New Roman"/>
          <w:sz w:val="26"/>
          <w:szCs w:val="26"/>
        </w:rPr>
        <w:t>- подведения итогов общественного обсуждения проекта муниципальной программы формирования с</w:t>
      </w:r>
      <w:r w:rsidR="004E26AD" w:rsidRPr="00334659">
        <w:rPr>
          <w:rFonts w:ascii="Times New Roman" w:hAnsi="Times New Roman" w:cs="Times New Roman"/>
          <w:sz w:val="26"/>
          <w:szCs w:val="26"/>
        </w:rPr>
        <w:t xml:space="preserve">овременной городской </w:t>
      </w:r>
      <w:r w:rsidRPr="00334659">
        <w:rPr>
          <w:rFonts w:ascii="Times New Roman" w:hAnsi="Times New Roman" w:cs="Times New Roman"/>
          <w:sz w:val="26"/>
          <w:szCs w:val="26"/>
        </w:rPr>
        <w:t>среды на 2018-2022 годы (внесения изменений в муниципальную программу);</w:t>
      </w:r>
    </w:p>
    <w:p w:rsidR="00A2704E" w:rsidRPr="00EB4222" w:rsidRDefault="00A2704E" w:rsidP="0033465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659">
        <w:rPr>
          <w:rFonts w:ascii="Times New Roman" w:hAnsi="Times New Roman" w:cs="Times New Roman"/>
          <w:sz w:val="26"/>
          <w:szCs w:val="26"/>
        </w:rPr>
        <w:t>- обеспечение</w:t>
      </w:r>
      <w:r w:rsidRPr="00EB4222">
        <w:rPr>
          <w:rFonts w:ascii="Times New Roman" w:hAnsi="Times New Roman" w:cs="Times New Roman"/>
          <w:sz w:val="26"/>
          <w:szCs w:val="26"/>
        </w:rPr>
        <w:t xml:space="preserve"> учета предложений заинтересованных лиц о включении дворовой территории, общественной территории в муниципальную программу;</w:t>
      </w:r>
    </w:p>
    <w:p w:rsidR="00A2704E" w:rsidRPr="00A2704E" w:rsidRDefault="00A2704E" w:rsidP="0033465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222">
        <w:rPr>
          <w:rFonts w:ascii="Times New Roman" w:hAnsi="Times New Roman" w:cs="Times New Roman"/>
          <w:sz w:val="26"/>
          <w:szCs w:val="26"/>
        </w:rPr>
        <w:t>- проведение</w:t>
      </w:r>
      <w:r w:rsidRPr="00A2704E">
        <w:rPr>
          <w:rFonts w:ascii="Times New Roman" w:hAnsi="Times New Roman" w:cs="Times New Roman"/>
          <w:sz w:val="26"/>
          <w:szCs w:val="26"/>
        </w:rPr>
        <w:t xml:space="preserve"> комиссионной оценки предложений заинтересованных лиц о финансировани</w:t>
      </w:r>
      <w:r w:rsidR="00127B67">
        <w:rPr>
          <w:rFonts w:ascii="Times New Roman" w:hAnsi="Times New Roman" w:cs="Times New Roman"/>
          <w:sz w:val="26"/>
          <w:szCs w:val="26"/>
        </w:rPr>
        <w:t>и</w:t>
      </w:r>
      <w:r w:rsidRPr="00A2704E">
        <w:rPr>
          <w:rFonts w:ascii="Times New Roman" w:hAnsi="Times New Roman" w:cs="Times New Roman"/>
          <w:sz w:val="26"/>
          <w:szCs w:val="26"/>
        </w:rPr>
        <w:t xml:space="preserve"> дворовых территории, включенных в муниципальную программу;</w:t>
      </w:r>
    </w:p>
    <w:p w:rsidR="00A2704E" w:rsidRPr="00A2704E" w:rsidRDefault="00A2704E" w:rsidP="00164E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2704E">
        <w:rPr>
          <w:rFonts w:ascii="Times New Roman" w:hAnsi="Times New Roman" w:cs="Times New Roman"/>
          <w:sz w:val="26"/>
          <w:szCs w:val="26"/>
        </w:rPr>
        <w:t>проведение комиссионной оценки предложений жителей о финансировани</w:t>
      </w:r>
      <w:r w:rsidR="00127B67">
        <w:rPr>
          <w:rFonts w:ascii="Times New Roman" w:hAnsi="Times New Roman" w:cs="Times New Roman"/>
          <w:sz w:val="26"/>
          <w:szCs w:val="26"/>
        </w:rPr>
        <w:t>и</w:t>
      </w:r>
      <w:r w:rsidRPr="00A2704E">
        <w:rPr>
          <w:rFonts w:ascii="Times New Roman" w:hAnsi="Times New Roman" w:cs="Times New Roman"/>
          <w:sz w:val="26"/>
          <w:szCs w:val="26"/>
        </w:rPr>
        <w:t xml:space="preserve"> общественной (</w:t>
      </w:r>
      <w:proofErr w:type="spellStart"/>
      <w:r w:rsidRPr="00A2704E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A2704E">
        <w:rPr>
          <w:rFonts w:ascii="Times New Roman" w:hAnsi="Times New Roman" w:cs="Times New Roman"/>
          <w:sz w:val="26"/>
          <w:szCs w:val="26"/>
        </w:rPr>
        <w:t>) территории (</w:t>
      </w:r>
      <w:proofErr w:type="spellStart"/>
      <w:r w:rsidRPr="00A2704E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Pr="00A2704E">
        <w:rPr>
          <w:rFonts w:ascii="Times New Roman" w:hAnsi="Times New Roman" w:cs="Times New Roman"/>
          <w:sz w:val="26"/>
          <w:szCs w:val="26"/>
        </w:rPr>
        <w:t xml:space="preserve">), включенной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A2704E">
        <w:rPr>
          <w:rFonts w:ascii="Times New Roman" w:hAnsi="Times New Roman" w:cs="Times New Roman"/>
          <w:sz w:val="26"/>
          <w:szCs w:val="26"/>
        </w:rPr>
        <w:t xml:space="preserve">в муниципальную программу; </w:t>
      </w:r>
    </w:p>
    <w:p w:rsidR="00A2704E" w:rsidRPr="00A2704E" w:rsidRDefault="00A2704E" w:rsidP="00164E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2704E">
        <w:rPr>
          <w:rFonts w:ascii="Times New Roman" w:hAnsi="Times New Roman" w:cs="Times New Roman"/>
          <w:sz w:val="26"/>
          <w:szCs w:val="26"/>
        </w:rPr>
        <w:t>обеспечение синхронизации выполнения работ в рамках муниципальной программы с реализуемыми в муниципальном образовании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</w:t>
      </w:r>
      <w:r w:rsidR="00127B67">
        <w:rPr>
          <w:rFonts w:ascii="Times New Roman" w:hAnsi="Times New Roman" w:cs="Times New Roman"/>
          <w:sz w:val="26"/>
          <w:szCs w:val="26"/>
        </w:rPr>
        <w:t>ами</w:t>
      </w:r>
      <w:r w:rsidRPr="00A2704E">
        <w:rPr>
          <w:rFonts w:ascii="Times New Roman" w:hAnsi="Times New Roman" w:cs="Times New Roman"/>
          <w:sz w:val="26"/>
          <w:szCs w:val="26"/>
        </w:rPr>
        <w:t xml:space="preserve"> по ремонту и модернизации инженерных сетей и иных объектов, расположенных на территории</w:t>
      </w:r>
      <w:r w:rsidR="00127B6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города Норильск</w:t>
      </w:r>
      <w:r w:rsidRPr="00A2704E">
        <w:rPr>
          <w:rFonts w:ascii="Times New Roman" w:hAnsi="Times New Roman" w:cs="Times New Roman"/>
          <w:sz w:val="26"/>
          <w:szCs w:val="26"/>
        </w:rPr>
        <w:t>;</w:t>
      </w:r>
    </w:p>
    <w:p w:rsidR="00A2704E" w:rsidRPr="00A2704E" w:rsidRDefault="00A2704E" w:rsidP="00164E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2704E">
        <w:rPr>
          <w:rFonts w:ascii="Times New Roman" w:hAnsi="Times New Roman" w:cs="Times New Roman"/>
          <w:sz w:val="26"/>
          <w:szCs w:val="26"/>
        </w:rPr>
        <w:t>осуществления контроля за реализацией муниципальной программы после ее утверждения в установленном порядке.</w:t>
      </w:r>
    </w:p>
    <w:p w:rsidR="00A2704E" w:rsidRPr="00A2704E" w:rsidRDefault="00A2704E" w:rsidP="00164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04E">
        <w:rPr>
          <w:rFonts w:ascii="Times New Roman" w:hAnsi="Times New Roman" w:cs="Times New Roman"/>
          <w:sz w:val="26"/>
          <w:szCs w:val="26"/>
        </w:rPr>
        <w:t>2. Комиссия формируется</w:t>
      </w:r>
      <w:r w:rsidR="009B3364" w:rsidRPr="009B3364">
        <w:rPr>
          <w:rFonts w:ascii="Times New Roman" w:hAnsi="Times New Roman" w:cs="Times New Roman"/>
          <w:sz w:val="26"/>
          <w:szCs w:val="26"/>
        </w:rPr>
        <w:t xml:space="preserve"> </w:t>
      </w:r>
      <w:r w:rsidR="009B3364">
        <w:rPr>
          <w:rFonts w:ascii="Times New Roman" w:hAnsi="Times New Roman" w:cs="Times New Roman"/>
          <w:sz w:val="26"/>
          <w:szCs w:val="26"/>
        </w:rPr>
        <w:t>на основании распоряжения</w:t>
      </w:r>
      <w:r w:rsidR="00E63A40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Pr="00A2704E">
        <w:rPr>
          <w:rFonts w:ascii="Times New Roman" w:hAnsi="Times New Roman" w:cs="Times New Roman"/>
          <w:sz w:val="26"/>
          <w:szCs w:val="26"/>
        </w:rPr>
        <w:t>.</w:t>
      </w:r>
    </w:p>
    <w:p w:rsidR="00A2704E" w:rsidRDefault="00A2704E" w:rsidP="00164E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04E">
        <w:rPr>
          <w:rFonts w:ascii="Times New Roman" w:hAnsi="Times New Roman" w:cs="Times New Roman"/>
          <w:sz w:val="26"/>
          <w:szCs w:val="26"/>
        </w:rPr>
        <w:t xml:space="preserve">3. Комиссия состоит </w:t>
      </w:r>
      <w:r>
        <w:rPr>
          <w:rFonts w:ascii="Times New Roman" w:hAnsi="Times New Roman" w:cs="Times New Roman"/>
          <w:sz w:val="26"/>
          <w:szCs w:val="26"/>
        </w:rPr>
        <w:t>из председателя Коми</w:t>
      </w:r>
      <w:r w:rsidR="0011620D">
        <w:rPr>
          <w:rFonts w:ascii="Times New Roman" w:hAnsi="Times New Roman" w:cs="Times New Roman"/>
          <w:sz w:val="26"/>
          <w:szCs w:val="26"/>
        </w:rPr>
        <w:t>ссии, заместителя председателя К</w:t>
      </w:r>
      <w:r>
        <w:rPr>
          <w:rFonts w:ascii="Times New Roman" w:hAnsi="Times New Roman" w:cs="Times New Roman"/>
          <w:sz w:val="26"/>
          <w:szCs w:val="26"/>
        </w:rPr>
        <w:t xml:space="preserve">омиссии, секретаря и членов Комиссии (далее – члены Комиссии) в </w:t>
      </w:r>
      <w:r w:rsidR="00780C29">
        <w:rPr>
          <w:rFonts w:ascii="Times New Roman" w:hAnsi="Times New Roman" w:cs="Times New Roman"/>
          <w:sz w:val="26"/>
          <w:szCs w:val="26"/>
        </w:rPr>
        <w:t>количестве</w:t>
      </w:r>
      <w:r>
        <w:rPr>
          <w:rFonts w:ascii="Times New Roman" w:hAnsi="Times New Roman" w:cs="Times New Roman"/>
          <w:sz w:val="26"/>
          <w:szCs w:val="26"/>
        </w:rPr>
        <w:t xml:space="preserve"> не менее чем из 15 человек.</w:t>
      </w:r>
    </w:p>
    <w:p w:rsidR="00A2704E" w:rsidRPr="00A2704E" w:rsidRDefault="00A2704E" w:rsidP="00164E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04E">
        <w:rPr>
          <w:rFonts w:ascii="Times New Roman" w:hAnsi="Times New Roman" w:cs="Times New Roman"/>
          <w:sz w:val="26"/>
          <w:szCs w:val="26"/>
        </w:rPr>
        <w:t xml:space="preserve">4. В состав Комиссии входят представители </w:t>
      </w:r>
      <w:r w:rsidR="00780C29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A2704E">
        <w:rPr>
          <w:rFonts w:ascii="Times New Roman" w:hAnsi="Times New Roman" w:cs="Times New Roman"/>
          <w:sz w:val="26"/>
          <w:szCs w:val="26"/>
        </w:rPr>
        <w:t xml:space="preserve">, депутаты </w:t>
      </w:r>
      <w:r>
        <w:rPr>
          <w:rFonts w:ascii="Times New Roman" w:hAnsi="Times New Roman" w:cs="Times New Roman"/>
          <w:sz w:val="26"/>
          <w:szCs w:val="26"/>
        </w:rPr>
        <w:t xml:space="preserve">Норильского городского Совета депутатов, </w:t>
      </w:r>
      <w:r w:rsidRPr="00A2704E">
        <w:rPr>
          <w:rFonts w:ascii="Times New Roman" w:hAnsi="Times New Roman" w:cs="Times New Roman"/>
          <w:sz w:val="26"/>
          <w:szCs w:val="26"/>
        </w:rPr>
        <w:t>депутат Законодательного Собрания Красноярского края</w:t>
      </w:r>
      <w:r>
        <w:rPr>
          <w:rFonts w:ascii="Times New Roman" w:hAnsi="Times New Roman" w:cs="Times New Roman"/>
          <w:sz w:val="26"/>
          <w:szCs w:val="26"/>
        </w:rPr>
        <w:t xml:space="preserve"> (по согласованию), </w:t>
      </w:r>
      <w:r w:rsidRPr="00A2704E">
        <w:rPr>
          <w:rFonts w:ascii="Times New Roman" w:hAnsi="Times New Roman" w:cs="Times New Roman"/>
          <w:sz w:val="26"/>
          <w:szCs w:val="26"/>
        </w:rPr>
        <w:t>а также представители политических партий и движений, общественных организаций и иных лиц. При этом</w:t>
      </w:r>
      <w:r>
        <w:rPr>
          <w:rFonts w:ascii="Times New Roman" w:hAnsi="Times New Roman" w:cs="Times New Roman"/>
          <w:sz w:val="26"/>
          <w:szCs w:val="26"/>
        </w:rPr>
        <w:t xml:space="preserve"> представителей общественности </w:t>
      </w:r>
      <w:r w:rsidRPr="00A2704E">
        <w:rPr>
          <w:rFonts w:ascii="Times New Roman" w:hAnsi="Times New Roman" w:cs="Times New Roman"/>
          <w:sz w:val="26"/>
          <w:szCs w:val="26"/>
        </w:rPr>
        <w:t>в составе Комиссии не может быть менее 50% от ее состава.</w:t>
      </w:r>
    </w:p>
    <w:p w:rsidR="00780C29" w:rsidRDefault="00A2704E" w:rsidP="00164E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04E">
        <w:rPr>
          <w:rFonts w:ascii="Times New Roman" w:hAnsi="Times New Roman" w:cs="Times New Roman"/>
          <w:sz w:val="26"/>
          <w:szCs w:val="26"/>
        </w:rPr>
        <w:lastRenderedPageBreak/>
        <w:t>В состав комиссии в обя</w:t>
      </w:r>
      <w:r w:rsidR="004E26AD">
        <w:rPr>
          <w:rFonts w:ascii="Times New Roman" w:hAnsi="Times New Roman" w:cs="Times New Roman"/>
          <w:sz w:val="26"/>
          <w:szCs w:val="26"/>
        </w:rPr>
        <w:t>зательном порядке включа</w:t>
      </w:r>
      <w:r w:rsidR="00164EF7">
        <w:rPr>
          <w:rFonts w:ascii="Times New Roman" w:hAnsi="Times New Roman" w:cs="Times New Roman"/>
          <w:sz w:val="26"/>
          <w:szCs w:val="26"/>
        </w:rPr>
        <w:t>ю</w:t>
      </w:r>
      <w:r w:rsidR="004E26AD">
        <w:rPr>
          <w:rFonts w:ascii="Times New Roman" w:hAnsi="Times New Roman" w:cs="Times New Roman"/>
          <w:sz w:val="26"/>
          <w:szCs w:val="26"/>
        </w:rPr>
        <w:t>тся 1-</w:t>
      </w:r>
      <w:r w:rsidRPr="00A2704E">
        <w:rPr>
          <w:rFonts w:ascii="Times New Roman" w:hAnsi="Times New Roman" w:cs="Times New Roman"/>
          <w:sz w:val="26"/>
          <w:szCs w:val="26"/>
        </w:rPr>
        <w:t xml:space="preserve">3 независимых эксперта, имеющих знания и опыт работы в строительстве и жилищно-коммунальной сфере, благоустройстве, не являющихся представителями органов местного самоуправления </w:t>
      </w:r>
      <w:r w:rsidR="00780C2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Норильск </w:t>
      </w:r>
      <w:r w:rsidRPr="00A2704E">
        <w:rPr>
          <w:rFonts w:ascii="Times New Roman" w:hAnsi="Times New Roman" w:cs="Times New Roman"/>
          <w:sz w:val="26"/>
          <w:szCs w:val="26"/>
        </w:rPr>
        <w:t>и представителями муниципальных учреждений и предприятий</w:t>
      </w:r>
      <w:r w:rsidR="00780C29">
        <w:rPr>
          <w:rFonts w:ascii="Times New Roman" w:hAnsi="Times New Roman" w:cs="Times New Roman"/>
          <w:sz w:val="26"/>
          <w:szCs w:val="26"/>
        </w:rPr>
        <w:t>.</w:t>
      </w:r>
    </w:p>
    <w:p w:rsidR="00A2704E" w:rsidRPr="00A2704E" w:rsidRDefault="00A2704E" w:rsidP="009B0A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04E">
        <w:rPr>
          <w:rFonts w:ascii="Times New Roman" w:hAnsi="Times New Roman" w:cs="Times New Roman"/>
          <w:sz w:val="26"/>
          <w:szCs w:val="26"/>
        </w:rPr>
        <w:t>5. Руководство Комиссией осуществляет председатель, а в его отсутствие - заместитель председателя.</w:t>
      </w:r>
    </w:p>
    <w:p w:rsidR="00A2704E" w:rsidRPr="00A2704E" w:rsidRDefault="00A2704E" w:rsidP="009B0A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04E">
        <w:rPr>
          <w:rFonts w:ascii="Times New Roman" w:hAnsi="Times New Roman" w:cs="Times New Roman"/>
          <w:sz w:val="26"/>
          <w:szCs w:val="26"/>
        </w:rPr>
        <w:t>6. Комиссия правомочна, если на заседании присутствует более половины от общего числа ее членов. Каждый член Комиссии имеет 1 голос.</w:t>
      </w:r>
    </w:p>
    <w:p w:rsidR="00A2704E" w:rsidRPr="00A2704E" w:rsidRDefault="00A2704E" w:rsidP="009B0A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04E">
        <w:rPr>
          <w:rFonts w:ascii="Times New Roman" w:hAnsi="Times New Roman" w:cs="Times New Roman"/>
          <w:sz w:val="26"/>
          <w:szCs w:val="26"/>
        </w:rPr>
        <w:t xml:space="preserve">7. Решения Комиссии принимаются простым большинством голосов членов Комиссии, принявших участие в ее заседании. </w:t>
      </w:r>
    </w:p>
    <w:p w:rsidR="00A2704E" w:rsidRPr="00A2704E" w:rsidRDefault="00A2704E" w:rsidP="009B0A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04E">
        <w:rPr>
          <w:rFonts w:ascii="Times New Roman" w:hAnsi="Times New Roman" w:cs="Times New Roman"/>
          <w:sz w:val="26"/>
          <w:szCs w:val="26"/>
        </w:rPr>
        <w:t>8. Функции Комиссии:</w:t>
      </w:r>
    </w:p>
    <w:p w:rsidR="009B0A4D" w:rsidRPr="00E74340" w:rsidRDefault="00A2704E" w:rsidP="009B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04E">
        <w:rPr>
          <w:rFonts w:ascii="Times New Roman" w:hAnsi="Times New Roman" w:cs="Times New Roman"/>
          <w:sz w:val="26"/>
          <w:szCs w:val="26"/>
        </w:rPr>
        <w:t xml:space="preserve">а) </w:t>
      </w:r>
      <w:r w:rsidRPr="00E74340">
        <w:rPr>
          <w:rFonts w:ascii="Times New Roman" w:hAnsi="Times New Roman" w:cs="Times New Roman"/>
          <w:sz w:val="26"/>
          <w:szCs w:val="26"/>
        </w:rPr>
        <w:t xml:space="preserve">рассматривает </w:t>
      </w:r>
      <w:r w:rsidR="00532887" w:rsidRPr="00E74340">
        <w:rPr>
          <w:rFonts w:ascii="Times New Roman" w:hAnsi="Times New Roman" w:cs="Times New Roman"/>
          <w:sz w:val="26"/>
          <w:szCs w:val="26"/>
        </w:rPr>
        <w:t xml:space="preserve">замечания </w:t>
      </w:r>
      <w:r w:rsidRPr="00E74340">
        <w:rPr>
          <w:rFonts w:ascii="Times New Roman" w:hAnsi="Times New Roman" w:cs="Times New Roman"/>
          <w:sz w:val="26"/>
          <w:szCs w:val="26"/>
        </w:rPr>
        <w:t>и</w:t>
      </w:r>
      <w:r w:rsidR="00532887" w:rsidRPr="00E74340">
        <w:rPr>
          <w:rFonts w:ascii="Times New Roman" w:hAnsi="Times New Roman" w:cs="Times New Roman"/>
          <w:sz w:val="26"/>
          <w:szCs w:val="26"/>
        </w:rPr>
        <w:t xml:space="preserve"> (или) предложения </w:t>
      </w:r>
      <w:r w:rsidR="009B0A4D" w:rsidRPr="00E74340">
        <w:rPr>
          <w:rFonts w:ascii="Times New Roman" w:hAnsi="Times New Roman" w:cs="Times New Roman"/>
          <w:sz w:val="26"/>
          <w:szCs w:val="26"/>
        </w:rPr>
        <w:t>по проекту муниципальной программы и дает по каждому из них свои рекомендации;</w:t>
      </w:r>
      <w:r w:rsidR="00E74340" w:rsidRPr="00E743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4340" w:rsidRPr="00E74340" w:rsidRDefault="009B0A4D" w:rsidP="00504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340">
        <w:rPr>
          <w:rFonts w:ascii="Times New Roman" w:hAnsi="Times New Roman" w:cs="Times New Roman"/>
          <w:sz w:val="26"/>
          <w:szCs w:val="26"/>
        </w:rPr>
        <w:t>б)</w:t>
      </w:r>
      <w:r w:rsidR="00A2704E" w:rsidRPr="00E74340">
        <w:rPr>
          <w:rFonts w:ascii="Times New Roman" w:hAnsi="Times New Roman" w:cs="Times New Roman"/>
          <w:sz w:val="26"/>
          <w:szCs w:val="26"/>
        </w:rPr>
        <w:t xml:space="preserve"> </w:t>
      </w:r>
      <w:r w:rsidR="00B52CD9" w:rsidRPr="00E74340">
        <w:rPr>
          <w:rFonts w:ascii="Times New Roman" w:hAnsi="Times New Roman" w:cs="Times New Roman"/>
          <w:sz w:val="26"/>
          <w:szCs w:val="26"/>
        </w:rPr>
        <w:t xml:space="preserve">проводит оценку предложений жителей о включении общественной территории в муниципальную программу и </w:t>
      </w:r>
      <w:r w:rsidR="00B52CD9">
        <w:rPr>
          <w:rFonts w:ascii="Times New Roman" w:hAnsi="Times New Roman" w:cs="Times New Roman"/>
          <w:sz w:val="26"/>
          <w:szCs w:val="26"/>
        </w:rPr>
        <w:t>формирует</w:t>
      </w:r>
      <w:r w:rsidR="00B52CD9" w:rsidRPr="00E74340">
        <w:rPr>
          <w:rFonts w:ascii="Times New Roman" w:hAnsi="Times New Roman" w:cs="Times New Roman"/>
          <w:sz w:val="26"/>
          <w:szCs w:val="26"/>
        </w:rPr>
        <w:t xml:space="preserve"> адресный перечень всех общественных территорий, нуждающихся в благоустройстве (с учетом их физического состояния) и подлежащих благоустройству</w:t>
      </w:r>
      <w:r w:rsidR="00B52CD9">
        <w:rPr>
          <w:rFonts w:ascii="Times New Roman" w:hAnsi="Times New Roman" w:cs="Times New Roman"/>
          <w:sz w:val="26"/>
          <w:szCs w:val="26"/>
        </w:rPr>
        <w:t>;</w:t>
      </w:r>
    </w:p>
    <w:p w:rsidR="00B52CD9" w:rsidRDefault="00E74340" w:rsidP="00B52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340">
        <w:rPr>
          <w:rFonts w:ascii="Times New Roman" w:hAnsi="Times New Roman" w:cs="Times New Roman"/>
          <w:sz w:val="26"/>
          <w:szCs w:val="26"/>
        </w:rPr>
        <w:t xml:space="preserve">в) </w:t>
      </w:r>
      <w:r w:rsidR="00B52CD9" w:rsidRPr="00E74340">
        <w:rPr>
          <w:rFonts w:ascii="Times New Roman" w:hAnsi="Times New Roman" w:cs="Times New Roman"/>
          <w:sz w:val="26"/>
          <w:szCs w:val="26"/>
        </w:rPr>
        <w:t>проводит отбор и рассмотрение заявок на участие в отборе дворовых территорий для включения в муниципальную программу</w:t>
      </w:r>
      <w:r w:rsidR="00B52CD9" w:rsidRPr="00E7434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2704E" w:rsidRPr="00A2704E" w:rsidRDefault="00A2704E" w:rsidP="009B0A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340">
        <w:rPr>
          <w:rFonts w:ascii="Times New Roman" w:hAnsi="Times New Roman" w:cs="Times New Roman"/>
          <w:sz w:val="26"/>
          <w:szCs w:val="26"/>
        </w:rPr>
        <w:t>г) формирует и утверждает с учетом обсуждения с представителями заинтересованных лиц дизайн-проекты благоустройства каждой дворовой территории, включенной</w:t>
      </w:r>
      <w:r w:rsidRPr="00A2704E">
        <w:rPr>
          <w:rFonts w:ascii="Times New Roman" w:hAnsi="Times New Roman" w:cs="Times New Roman"/>
          <w:sz w:val="26"/>
          <w:szCs w:val="26"/>
        </w:rPr>
        <w:t xml:space="preserve"> в муниципальную программу, а также дизайн-проект благоустройства общественной территории, в которые включается текстовое и визуальное описание предлагаемого проекта, в том числе его концепция и перечень (в том числе визуализированный) элементов благоустройства;</w:t>
      </w:r>
    </w:p>
    <w:p w:rsidR="00A2704E" w:rsidRPr="00A2704E" w:rsidRDefault="00A2704E" w:rsidP="00164E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04E">
        <w:rPr>
          <w:rFonts w:ascii="Times New Roman" w:hAnsi="Times New Roman" w:cs="Times New Roman"/>
          <w:sz w:val="26"/>
          <w:szCs w:val="26"/>
        </w:rPr>
        <w:t xml:space="preserve">д) </w:t>
      </w:r>
      <w:r w:rsidR="00091675" w:rsidRPr="00A2704E">
        <w:rPr>
          <w:rFonts w:ascii="Times New Roman" w:hAnsi="Times New Roman" w:cs="Times New Roman"/>
          <w:sz w:val="26"/>
          <w:szCs w:val="26"/>
        </w:rPr>
        <w:t>при наличии единственного на территории города места массового отдыха населения (городского парка) (далее – парка), нуждающегося в благоустройстве, обеспечивает участие граждан в выборе мероприятий по благоустройству парка путем проведения общественных обсуждений (не менее 30 дне</w:t>
      </w:r>
      <w:r w:rsidR="00091675">
        <w:rPr>
          <w:rFonts w:ascii="Times New Roman" w:hAnsi="Times New Roman" w:cs="Times New Roman"/>
          <w:sz w:val="26"/>
          <w:szCs w:val="26"/>
        </w:rPr>
        <w:t>й со дня объявления обсуждения)</w:t>
      </w:r>
      <w:r w:rsidR="00091675" w:rsidRPr="00A2704E">
        <w:rPr>
          <w:rFonts w:ascii="Times New Roman" w:hAnsi="Times New Roman" w:cs="Times New Roman"/>
          <w:sz w:val="26"/>
          <w:szCs w:val="26"/>
        </w:rPr>
        <w:t>;</w:t>
      </w:r>
    </w:p>
    <w:p w:rsidR="00A2704E" w:rsidRPr="00A2704E" w:rsidRDefault="00A2704E" w:rsidP="00164E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04E">
        <w:rPr>
          <w:rFonts w:ascii="Times New Roman" w:hAnsi="Times New Roman" w:cs="Times New Roman"/>
          <w:sz w:val="26"/>
          <w:szCs w:val="26"/>
        </w:rPr>
        <w:t xml:space="preserve">е) </w:t>
      </w:r>
      <w:r w:rsidR="00091675" w:rsidRPr="00A2704E">
        <w:rPr>
          <w:rFonts w:ascii="Times New Roman" w:hAnsi="Times New Roman" w:cs="Times New Roman"/>
          <w:sz w:val="26"/>
          <w:szCs w:val="26"/>
        </w:rPr>
        <w:t>с учетом результатов общественного обсуждения принимает решение о выборе парка, подлежащего благоустройству;</w:t>
      </w:r>
    </w:p>
    <w:p w:rsidR="00091675" w:rsidRDefault="00A2704E" w:rsidP="000916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04E">
        <w:rPr>
          <w:rFonts w:ascii="Times New Roman" w:hAnsi="Times New Roman" w:cs="Times New Roman"/>
          <w:sz w:val="26"/>
          <w:szCs w:val="26"/>
        </w:rPr>
        <w:t xml:space="preserve">ж) </w:t>
      </w:r>
      <w:r w:rsidR="00091675" w:rsidRPr="00A2704E">
        <w:rPr>
          <w:rFonts w:ascii="Times New Roman" w:hAnsi="Times New Roman" w:cs="Times New Roman"/>
          <w:sz w:val="26"/>
          <w:szCs w:val="26"/>
        </w:rPr>
        <w:t>утверждает дизайн-проект благоустройства парка и перечня мероприятий по его благоустройству, с учетом резу</w:t>
      </w:r>
      <w:r w:rsidR="00091675">
        <w:rPr>
          <w:rFonts w:ascii="Times New Roman" w:hAnsi="Times New Roman" w:cs="Times New Roman"/>
          <w:sz w:val="26"/>
          <w:szCs w:val="26"/>
        </w:rPr>
        <w:t>льтатов общественных обсуждений;</w:t>
      </w:r>
    </w:p>
    <w:p w:rsidR="00A2704E" w:rsidRPr="00A2704E" w:rsidRDefault="00091675" w:rsidP="00164E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04E">
        <w:rPr>
          <w:rFonts w:ascii="Times New Roman" w:hAnsi="Times New Roman" w:cs="Times New Roman"/>
          <w:sz w:val="26"/>
          <w:szCs w:val="26"/>
        </w:rPr>
        <w:t>з) осуществляет контроль за ходом реа</w:t>
      </w:r>
      <w:r w:rsidR="00DB61B5">
        <w:rPr>
          <w:rFonts w:ascii="Times New Roman" w:hAnsi="Times New Roman" w:cs="Times New Roman"/>
          <w:sz w:val="26"/>
          <w:szCs w:val="26"/>
        </w:rPr>
        <w:t>лизации муниципальной программы.</w:t>
      </w:r>
    </w:p>
    <w:p w:rsidR="00A2704E" w:rsidRPr="00A2704E" w:rsidRDefault="00A2704E" w:rsidP="00164E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04E">
        <w:rPr>
          <w:rFonts w:ascii="Times New Roman" w:hAnsi="Times New Roman" w:cs="Times New Roman"/>
          <w:sz w:val="26"/>
          <w:szCs w:val="26"/>
        </w:rPr>
        <w:t xml:space="preserve">8. Решения Комиссии в день их принятия оформляются протоколом, который подписывают члены Комиссии, принявшие участие в заседании. </w:t>
      </w:r>
    </w:p>
    <w:p w:rsidR="00A2704E" w:rsidRPr="00A2704E" w:rsidRDefault="00A2704E" w:rsidP="00164E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04E">
        <w:rPr>
          <w:rFonts w:ascii="Times New Roman" w:hAnsi="Times New Roman" w:cs="Times New Roman"/>
          <w:sz w:val="26"/>
          <w:szCs w:val="26"/>
        </w:rPr>
        <w:t xml:space="preserve">Не допускается заполнение протокола карандашом и внесение в него исправлений. Протокол заседания ведет секретарь Комиссии. Указанный протокол составляется в </w:t>
      </w:r>
      <w:r w:rsidR="00C02288">
        <w:rPr>
          <w:rFonts w:ascii="Times New Roman" w:hAnsi="Times New Roman" w:cs="Times New Roman"/>
          <w:sz w:val="26"/>
          <w:szCs w:val="26"/>
        </w:rPr>
        <w:t>3</w:t>
      </w:r>
      <w:r w:rsidRPr="00A2704E">
        <w:rPr>
          <w:rFonts w:ascii="Times New Roman" w:hAnsi="Times New Roman" w:cs="Times New Roman"/>
          <w:sz w:val="26"/>
          <w:szCs w:val="26"/>
        </w:rPr>
        <w:t xml:space="preserve"> экземплярах, один из которых остается в Комиссии, </w:t>
      </w:r>
      <w:r w:rsidR="00C02288">
        <w:rPr>
          <w:rFonts w:ascii="Times New Roman" w:hAnsi="Times New Roman" w:cs="Times New Roman"/>
          <w:sz w:val="26"/>
          <w:szCs w:val="26"/>
        </w:rPr>
        <w:t>другие</w:t>
      </w:r>
      <w:r w:rsidRPr="00A2704E">
        <w:rPr>
          <w:rFonts w:ascii="Times New Roman" w:hAnsi="Times New Roman" w:cs="Times New Roman"/>
          <w:sz w:val="26"/>
          <w:szCs w:val="26"/>
        </w:rPr>
        <w:t xml:space="preserve"> пе</w:t>
      </w:r>
      <w:r w:rsidR="00780C29">
        <w:rPr>
          <w:rFonts w:ascii="Times New Roman" w:hAnsi="Times New Roman" w:cs="Times New Roman"/>
          <w:sz w:val="26"/>
          <w:szCs w:val="26"/>
        </w:rPr>
        <w:t>реда</w:t>
      </w:r>
      <w:r w:rsidR="00C02288">
        <w:rPr>
          <w:rFonts w:ascii="Times New Roman" w:hAnsi="Times New Roman" w:cs="Times New Roman"/>
          <w:sz w:val="26"/>
          <w:szCs w:val="26"/>
        </w:rPr>
        <w:t>ю</w:t>
      </w:r>
      <w:r w:rsidR="00780C29">
        <w:rPr>
          <w:rFonts w:ascii="Times New Roman" w:hAnsi="Times New Roman" w:cs="Times New Roman"/>
          <w:sz w:val="26"/>
          <w:szCs w:val="26"/>
        </w:rPr>
        <w:t>тся в управление жилищно-коммунального хозяйства Администрации города Норильска и управление городского хозяйства Администрации города Норильска</w:t>
      </w:r>
      <w:r w:rsidRPr="00A2704E">
        <w:rPr>
          <w:rFonts w:ascii="Times New Roman" w:hAnsi="Times New Roman" w:cs="Times New Roman"/>
          <w:sz w:val="26"/>
          <w:szCs w:val="26"/>
        </w:rPr>
        <w:t>.</w:t>
      </w:r>
    </w:p>
    <w:p w:rsidR="000C537A" w:rsidRPr="00DB61B5" w:rsidRDefault="00A2704E" w:rsidP="00DB61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04E">
        <w:rPr>
          <w:rFonts w:ascii="Times New Roman" w:hAnsi="Times New Roman" w:cs="Times New Roman"/>
          <w:sz w:val="26"/>
          <w:szCs w:val="26"/>
        </w:rPr>
        <w:t xml:space="preserve">9. Решения комиссии размещаются на официальном сайте муниципального образования </w:t>
      </w:r>
      <w:r w:rsidR="00780C29">
        <w:rPr>
          <w:rFonts w:ascii="Times New Roman" w:hAnsi="Times New Roman" w:cs="Times New Roman"/>
          <w:sz w:val="26"/>
          <w:szCs w:val="26"/>
        </w:rPr>
        <w:t xml:space="preserve">город Норильск </w:t>
      </w:r>
      <w:r w:rsidRPr="00A2704E">
        <w:rPr>
          <w:rFonts w:ascii="Times New Roman" w:hAnsi="Times New Roman" w:cs="Times New Roman"/>
          <w:sz w:val="26"/>
          <w:szCs w:val="26"/>
        </w:rPr>
        <w:t>в течение</w:t>
      </w:r>
      <w:r w:rsidR="00780C29">
        <w:rPr>
          <w:rFonts w:ascii="Times New Roman" w:hAnsi="Times New Roman" w:cs="Times New Roman"/>
          <w:sz w:val="26"/>
          <w:szCs w:val="26"/>
        </w:rPr>
        <w:t xml:space="preserve"> </w:t>
      </w:r>
      <w:r w:rsidRPr="00A2704E">
        <w:rPr>
          <w:rFonts w:ascii="Times New Roman" w:hAnsi="Times New Roman" w:cs="Times New Roman"/>
          <w:sz w:val="26"/>
          <w:szCs w:val="26"/>
        </w:rPr>
        <w:t>3 рабочих дней с момента подписания</w:t>
      </w:r>
      <w:r w:rsidR="006A2310">
        <w:rPr>
          <w:rFonts w:ascii="Times New Roman" w:hAnsi="Times New Roman" w:cs="Times New Roman"/>
          <w:sz w:val="26"/>
          <w:szCs w:val="26"/>
        </w:rPr>
        <w:t xml:space="preserve">, если меньший срок </w:t>
      </w:r>
      <w:r w:rsidR="0004719C">
        <w:rPr>
          <w:rFonts w:ascii="Times New Roman" w:hAnsi="Times New Roman" w:cs="Times New Roman"/>
          <w:sz w:val="26"/>
          <w:szCs w:val="26"/>
        </w:rPr>
        <w:t xml:space="preserve">для размещения решения комиссии </w:t>
      </w:r>
      <w:r w:rsidR="006A2310">
        <w:rPr>
          <w:rFonts w:ascii="Times New Roman" w:hAnsi="Times New Roman" w:cs="Times New Roman"/>
          <w:sz w:val="26"/>
          <w:szCs w:val="26"/>
        </w:rPr>
        <w:t>не установлен иными муниципальными правовыми актами</w:t>
      </w:r>
      <w:r w:rsidRPr="00A2704E">
        <w:rPr>
          <w:rFonts w:ascii="Times New Roman" w:hAnsi="Times New Roman" w:cs="Times New Roman"/>
          <w:sz w:val="26"/>
          <w:szCs w:val="26"/>
        </w:rPr>
        <w:t>.</w:t>
      </w:r>
    </w:p>
    <w:sectPr w:rsidR="000C537A" w:rsidRPr="00DB61B5" w:rsidSect="00164EF7">
      <w:headerReference w:type="default" r:id="rId8"/>
      <w:pgSz w:w="11906" w:h="16838"/>
      <w:pgMar w:top="1134" w:right="851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067" w:rsidRDefault="008C1067" w:rsidP="000F4B10">
      <w:pPr>
        <w:spacing w:after="0" w:line="240" w:lineRule="auto"/>
      </w:pPr>
      <w:r>
        <w:separator/>
      </w:r>
    </w:p>
  </w:endnote>
  <w:endnote w:type="continuationSeparator" w:id="0">
    <w:p w:rsidR="008C1067" w:rsidRDefault="008C1067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067" w:rsidRDefault="008C1067" w:rsidP="000F4B10">
      <w:pPr>
        <w:spacing w:after="0" w:line="240" w:lineRule="auto"/>
      </w:pPr>
      <w:r>
        <w:separator/>
      </w:r>
    </w:p>
  </w:footnote>
  <w:footnote w:type="continuationSeparator" w:id="0">
    <w:p w:rsidR="008C1067" w:rsidRDefault="008C1067" w:rsidP="000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B10" w:rsidRDefault="000F4B10">
    <w:pPr>
      <w:pStyle w:val="a3"/>
      <w:jc w:val="center"/>
    </w:pPr>
  </w:p>
  <w:p w:rsidR="000F4B10" w:rsidRDefault="000F4B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27FFC"/>
    <w:rsid w:val="0004719C"/>
    <w:rsid w:val="00067B47"/>
    <w:rsid w:val="000819E2"/>
    <w:rsid w:val="000900FF"/>
    <w:rsid w:val="00091675"/>
    <w:rsid w:val="00095828"/>
    <w:rsid w:val="000C1365"/>
    <w:rsid w:val="000C4756"/>
    <w:rsid w:val="000C537A"/>
    <w:rsid w:val="000E1A74"/>
    <w:rsid w:val="000F2591"/>
    <w:rsid w:val="000F4B10"/>
    <w:rsid w:val="000F7F60"/>
    <w:rsid w:val="00100824"/>
    <w:rsid w:val="0010375D"/>
    <w:rsid w:val="00113CB3"/>
    <w:rsid w:val="0011620D"/>
    <w:rsid w:val="00127B67"/>
    <w:rsid w:val="00130C4D"/>
    <w:rsid w:val="00142FD4"/>
    <w:rsid w:val="00164EF7"/>
    <w:rsid w:val="00175278"/>
    <w:rsid w:val="00184AFD"/>
    <w:rsid w:val="001D5462"/>
    <w:rsid w:val="0025059B"/>
    <w:rsid w:val="002F685F"/>
    <w:rsid w:val="003115AB"/>
    <w:rsid w:val="00334659"/>
    <w:rsid w:val="003432CD"/>
    <w:rsid w:val="0036757C"/>
    <w:rsid w:val="003812C6"/>
    <w:rsid w:val="00395A52"/>
    <w:rsid w:val="00396B24"/>
    <w:rsid w:val="004458FB"/>
    <w:rsid w:val="0045062E"/>
    <w:rsid w:val="00464943"/>
    <w:rsid w:val="00471F9F"/>
    <w:rsid w:val="00494B28"/>
    <w:rsid w:val="004E26AD"/>
    <w:rsid w:val="004F5FD9"/>
    <w:rsid w:val="004F74CB"/>
    <w:rsid w:val="0050486E"/>
    <w:rsid w:val="00512FD8"/>
    <w:rsid w:val="00532887"/>
    <w:rsid w:val="005A4976"/>
    <w:rsid w:val="005E293D"/>
    <w:rsid w:val="00642E7B"/>
    <w:rsid w:val="006710CB"/>
    <w:rsid w:val="006A2310"/>
    <w:rsid w:val="006A7BE1"/>
    <w:rsid w:val="006C3ABA"/>
    <w:rsid w:val="006E3254"/>
    <w:rsid w:val="00753159"/>
    <w:rsid w:val="00761B26"/>
    <w:rsid w:val="00780C29"/>
    <w:rsid w:val="007A6FC7"/>
    <w:rsid w:val="007D1C8C"/>
    <w:rsid w:val="007D27B7"/>
    <w:rsid w:val="008117E7"/>
    <w:rsid w:val="00823A69"/>
    <w:rsid w:val="0087158A"/>
    <w:rsid w:val="00895328"/>
    <w:rsid w:val="008C1067"/>
    <w:rsid w:val="008D7658"/>
    <w:rsid w:val="008E1519"/>
    <w:rsid w:val="008F35CD"/>
    <w:rsid w:val="008F458E"/>
    <w:rsid w:val="00900F6A"/>
    <w:rsid w:val="00907D11"/>
    <w:rsid w:val="00945BEB"/>
    <w:rsid w:val="00946A08"/>
    <w:rsid w:val="00950BBD"/>
    <w:rsid w:val="00953E27"/>
    <w:rsid w:val="009728DE"/>
    <w:rsid w:val="009B0A4D"/>
    <w:rsid w:val="009B3364"/>
    <w:rsid w:val="00A07719"/>
    <w:rsid w:val="00A25197"/>
    <w:rsid w:val="00A2704E"/>
    <w:rsid w:val="00A533BF"/>
    <w:rsid w:val="00A91993"/>
    <w:rsid w:val="00B01B1C"/>
    <w:rsid w:val="00B01E2C"/>
    <w:rsid w:val="00B52CD9"/>
    <w:rsid w:val="00B94FCD"/>
    <w:rsid w:val="00BB211C"/>
    <w:rsid w:val="00BD156A"/>
    <w:rsid w:val="00C02288"/>
    <w:rsid w:val="00C17837"/>
    <w:rsid w:val="00CC6A0B"/>
    <w:rsid w:val="00CE779D"/>
    <w:rsid w:val="00DB61B5"/>
    <w:rsid w:val="00DC3550"/>
    <w:rsid w:val="00E63A40"/>
    <w:rsid w:val="00E74340"/>
    <w:rsid w:val="00E92CFD"/>
    <w:rsid w:val="00E956CD"/>
    <w:rsid w:val="00EB4222"/>
    <w:rsid w:val="00EB45E0"/>
    <w:rsid w:val="00EF459B"/>
    <w:rsid w:val="00F048AD"/>
    <w:rsid w:val="00F111F0"/>
    <w:rsid w:val="00F150A0"/>
    <w:rsid w:val="00F863A0"/>
    <w:rsid w:val="00F8697B"/>
    <w:rsid w:val="00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4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EBA647F5FB527A845A3EB5F5F84D41345C65C5611A41F817BA0964A98082AC1FD73040518716E933A2F33991B437B64FFC9CC0C743254ADD4030D5M2B0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9529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Мандрикова Лариса Юрьевна</cp:lastModifiedBy>
  <cp:revision>48</cp:revision>
  <cp:lastPrinted>2018-10-31T01:01:00Z</cp:lastPrinted>
  <dcterms:created xsi:type="dcterms:W3CDTF">2018-11-15T05:25:00Z</dcterms:created>
  <dcterms:modified xsi:type="dcterms:W3CDTF">2018-11-20T05:16:00Z</dcterms:modified>
</cp:coreProperties>
</file>