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D203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056930" w:rsidRPr="00BD0E6F">
        <w:rPr>
          <w:color w:val="000000"/>
          <w:sz w:val="26"/>
          <w:szCs w:val="26"/>
        </w:rPr>
        <w:t>040</w:t>
      </w:r>
      <w:r w:rsidR="00BD0E6F" w:rsidRPr="00BD0E6F">
        <w:rPr>
          <w:color w:val="000000"/>
          <w:sz w:val="26"/>
          <w:szCs w:val="26"/>
        </w:rPr>
        <w:t>3</w:t>
      </w:r>
      <w:r w:rsidR="00056930" w:rsidRPr="00BD0E6F">
        <w:rPr>
          <w:color w:val="000000"/>
          <w:sz w:val="26"/>
          <w:szCs w:val="26"/>
        </w:rPr>
        <w:t>00</w:t>
      </w:r>
      <w:r w:rsidR="00BD0E6F" w:rsidRPr="00BD0E6F">
        <w:rPr>
          <w:color w:val="000000"/>
          <w:sz w:val="26"/>
          <w:szCs w:val="26"/>
        </w:rPr>
        <w:t>2:</w:t>
      </w:r>
      <w:r w:rsidR="00A70C37">
        <w:rPr>
          <w:color w:val="000000"/>
          <w:sz w:val="26"/>
          <w:szCs w:val="26"/>
        </w:rPr>
        <w:t>3716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Гаражно-строительный кооператив № 180</w:t>
      </w:r>
      <w:r w:rsidR="00BD0E6F">
        <w:rPr>
          <w:color w:val="000000"/>
          <w:sz w:val="26"/>
          <w:szCs w:val="26"/>
        </w:rPr>
        <w:t>»</w:t>
      </w:r>
      <w:r w:rsidR="00BD0E6F" w:rsidRPr="00BD0E6F">
        <w:rPr>
          <w:color w:val="000000"/>
          <w:sz w:val="26"/>
          <w:szCs w:val="26"/>
        </w:rPr>
        <w:t>, земельный участок № 3</w:t>
      </w:r>
      <w:r w:rsidR="00A70C37">
        <w:rPr>
          <w:color w:val="000000"/>
          <w:sz w:val="26"/>
          <w:szCs w:val="26"/>
        </w:rPr>
        <w:t>5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123AE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2033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0C37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F6F5-ABA4-4D45-892A-E0BC557C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2022-11-21T09:07:00Z</cp:lastPrinted>
  <dcterms:created xsi:type="dcterms:W3CDTF">2022-11-21T09:09:00Z</dcterms:created>
  <dcterms:modified xsi:type="dcterms:W3CDTF">2022-11-30T08:01:00Z</dcterms:modified>
</cp:coreProperties>
</file>