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3016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831821" w:rsidP="00512575">
            <w:pPr>
              <w:rPr>
                <w:szCs w:val="26"/>
              </w:rPr>
            </w:pPr>
            <w:r>
              <w:rPr>
                <w:szCs w:val="26"/>
              </w:rPr>
              <w:t>22 октября</w:t>
            </w:r>
            <w:r w:rsidR="00726148" w:rsidRPr="00512575">
              <w:rPr>
                <w:szCs w:val="26"/>
              </w:rPr>
              <w:t xml:space="preserve"> </w:t>
            </w:r>
            <w:r w:rsidR="007F2783">
              <w:rPr>
                <w:szCs w:val="26"/>
              </w:rPr>
              <w:t>2024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0917C8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831821">
        <w:rPr>
          <w:szCs w:val="26"/>
        </w:rPr>
        <w:t>19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831821">
        <w:rPr>
          <w:szCs w:val="26"/>
        </w:rPr>
        <w:t>19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831821">
        <w:rPr>
          <w:szCs w:val="26"/>
        </w:rPr>
        <w:t>19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B27501" w:rsidRDefault="00247369" w:rsidP="00B27501">
      <w:pPr>
        <w:ind w:firstLine="709"/>
        <w:jc w:val="both"/>
        <w:rPr>
          <w:szCs w:val="26"/>
        </w:rPr>
      </w:pPr>
      <w:r w:rsidRPr="00223003">
        <w:rPr>
          <w:bCs/>
          <w:szCs w:val="26"/>
        </w:rPr>
        <w:t>1.</w:t>
      </w:r>
      <w:r w:rsidR="00B80B28">
        <w:rPr>
          <w:bCs/>
          <w:szCs w:val="26"/>
        </w:rPr>
        <w:t>1.</w:t>
      </w:r>
      <w:r w:rsidRPr="00223003">
        <w:rPr>
          <w:bCs/>
          <w:szCs w:val="26"/>
        </w:rPr>
        <w:t xml:space="preserve"> </w:t>
      </w:r>
      <w:r w:rsidR="00B27501">
        <w:rPr>
          <w:szCs w:val="26"/>
        </w:rPr>
        <w:t>Отчет о деятельности Норильского городского Совета депутатов за период 2023-2024 годов.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1.2. О внесении изменений в решение Норильского городского Совета депутатов от 08.11.2005 № 58-810 «О введении земельного налога на территории муниципального образования город Норильск». </w:t>
      </w:r>
    </w:p>
    <w:p w:rsidR="00B27501" w:rsidRDefault="00B27501" w:rsidP="00B2750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О внесении изменений в решение Норильского городского Совета депутатов от 20.11.2018 № 9/5-210 «О налоге на имущество физических лиц на территории муниципального образования город Норильск».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bCs/>
          <w:szCs w:val="26"/>
        </w:rPr>
        <w:t xml:space="preserve">1.4. О внесении изменений в решение Норильского городского Совета депутатов </w:t>
      </w:r>
      <w:r>
        <w:rPr>
          <w:szCs w:val="26"/>
        </w:rPr>
        <w:t xml:space="preserve">от 12.12.2023 № 11/6-302 «О бюджете муниципального образования город Норильск на 2024 год и на плановый период 2025 и 2026 годов».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1.5. О внесении изменений в решение Норильского городского Совета депутатов от 24.06.2008 № 12-263 «Об утверждении Положений об оплате труда муниципальных служащих органов местного самоуправления муниципального образования город Норильск, лиц, замещающих муниципальные должности муниципального образования город Норильск, осуществляющих свои полномочия на постоянной основе».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1.6. О внесении изменений в решение Норильского городского Совета депутатов от 13.12.2016 № 35/4-782 «Об утверждении </w:t>
      </w:r>
      <w:r w:rsidRPr="00B27501">
        <w:rPr>
          <w:rFonts w:eastAsia="Calibri"/>
          <w:szCs w:val="26"/>
          <w:lang w:eastAsia="en-US"/>
        </w:rPr>
        <w:t>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>
        <w:rPr>
          <w:szCs w:val="26"/>
        </w:rPr>
        <w:t>».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1.7. О внесении изменений в решение Норильского городского Совета депутатов от 20.09.2011 № 35-842 «Об утверждении Положения о Контрольно-счетной палате города Норильска». </w:t>
      </w:r>
    </w:p>
    <w:p w:rsidR="00B27501" w:rsidRDefault="00B27501" w:rsidP="00B27501">
      <w:pPr>
        <w:pStyle w:val="ConsNormal"/>
        <w:widowControl/>
        <w:suppressAutoHyphens/>
        <w:ind w:firstLine="709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1.8. </w:t>
      </w:r>
      <w:r>
        <w:rPr>
          <w:rStyle w:val="FontStyle13"/>
          <w:sz w:val="26"/>
          <w:szCs w:val="26"/>
        </w:rPr>
        <w:t xml:space="preserve">О внесении изменения в решение Норильского городского Совета депутатов от 27.01.2015 № В/4-459 «Об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разграничена». </w:t>
      </w:r>
    </w:p>
    <w:p w:rsidR="00B27501" w:rsidRDefault="00B27501" w:rsidP="00B27501">
      <w:pPr>
        <w:ind w:firstLine="709"/>
        <w:jc w:val="both"/>
        <w:rPr>
          <w:bCs/>
          <w:szCs w:val="26"/>
        </w:rPr>
      </w:pPr>
      <w:r>
        <w:rPr>
          <w:szCs w:val="26"/>
        </w:rPr>
        <w:t xml:space="preserve">1.9. </w:t>
      </w:r>
      <w:r>
        <w:rPr>
          <w:bCs/>
          <w:szCs w:val="26"/>
        </w:rPr>
        <w:t xml:space="preserve">О признании утратившим силу решения Норильского городского Совета депутатов Красноярского края от 28.06.2011 № 34-825 «Об утверждении Порядка отнесения земель к землям особо охраняемых территорий муниципального образования город Норильск, их использования и охраны».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1.10. О внесении изменений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1.11. О внесении изменений в решение Норильского городского Совета депутатов от 18.12.2018 № 10/5-232 «Об утверждении Положения о предоставлении жилых помещений муниципального жилищного фонда коммерческого использования муниципального образования город Норильск».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1.12. О внесении изменений в решение Норильского городского Совета депутатов от 13.05.2008 № 11-239 «О публичных слушаниях на территории муниципального образования город Норильск». </w:t>
      </w:r>
    </w:p>
    <w:p w:rsidR="00B27501" w:rsidRDefault="00B27501" w:rsidP="00B2750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1.13. О внесении изменений в 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 </w:t>
      </w:r>
    </w:p>
    <w:p w:rsidR="00B27501" w:rsidRDefault="00B27501" w:rsidP="00B27501">
      <w:pPr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1.14. О награждении Почетной грамотой Норильского городского Совета депутатов.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>1.15. О назначении публичных слушаний по проекту решения Норильского городского Совета депутатов «О внесении изменений и дополнений в Устав городского округа город Норильск Красноярского края».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1.16. Об утверждении Порядка регистрации и рассмотрения уведомления лица, замещающего муниципальную должность муниципального образования город Норильск,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B27501" w:rsidRDefault="00B27501" w:rsidP="00B2750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1.17. О признании утратившими силу отдельных решений Норильского городского Совета депутатов.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1.18. О внесении изменений в отдельные решения Норильского городского Совета депутатов. </w:t>
      </w:r>
    </w:p>
    <w:p w:rsidR="00B27501" w:rsidRDefault="00B27501" w:rsidP="00B2750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1.19. Об утверждении новых членов Молодежного парламента муниципального образования город Норильск. </w:t>
      </w:r>
    </w:p>
    <w:p w:rsidR="00B27501" w:rsidRDefault="00B27501" w:rsidP="00B27501">
      <w:pPr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 xml:space="preserve">1.20. О внесении изменений в решение Городского Совета от 25.10.2022 </w:t>
      </w:r>
      <w:r>
        <w:rPr>
          <w:szCs w:val="26"/>
        </w:rPr>
        <w:br/>
        <w:t>№ 2/6-55 «О регистрации депутатской фракции Всероссийской политической партии «ЕДИНАЯ РОССИЯ» в Городском Совете».</w:t>
      </w:r>
    </w:p>
    <w:p w:rsidR="00B27501" w:rsidRDefault="00B27501" w:rsidP="00B27501">
      <w:pPr>
        <w:pStyle w:val="ConsTitle"/>
        <w:widowControl/>
        <w:tabs>
          <w:tab w:val="left" w:pos="3686"/>
          <w:tab w:val="left" w:pos="4860"/>
          <w:tab w:val="left" w:pos="5580"/>
        </w:tabs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1.21. Об изменении состава постоянной комиссии Городского Совета по социальной политике. </w:t>
      </w:r>
    </w:p>
    <w:p w:rsidR="00B27501" w:rsidRDefault="00B27501" w:rsidP="00B27501">
      <w:pPr>
        <w:ind w:firstLine="709"/>
        <w:jc w:val="both"/>
        <w:rPr>
          <w:szCs w:val="26"/>
        </w:rPr>
      </w:pPr>
      <w:r>
        <w:rPr>
          <w:szCs w:val="26"/>
        </w:rPr>
        <w:lastRenderedPageBreak/>
        <w:t>1.22. О помощниках депутатов Норильского городского Совета депутатов.</w:t>
      </w:r>
    </w:p>
    <w:p w:rsidR="0074677B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7F2783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EA451D">
        <w:rPr>
          <w:szCs w:val="26"/>
        </w:rPr>
        <w:t xml:space="preserve"> </w:t>
      </w:r>
      <w:r w:rsidR="007F2783">
        <w:rPr>
          <w:szCs w:val="26"/>
        </w:rPr>
        <w:t xml:space="preserve">     А.А. Пестряков</w:t>
      </w:r>
    </w:p>
    <w:sectPr w:rsidR="0080643E" w:rsidRPr="00E652B0" w:rsidSect="000E7244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32" w:rsidRDefault="00301632" w:rsidP="00171B74">
      <w:r>
        <w:separator/>
      </w:r>
    </w:p>
  </w:endnote>
  <w:endnote w:type="continuationSeparator" w:id="0">
    <w:p w:rsidR="00301632" w:rsidRDefault="0030163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09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32" w:rsidRDefault="00301632" w:rsidP="00171B74">
      <w:r>
        <w:separator/>
      </w:r>
    </w:p>
  </w:footnote>
  <w:footnote w:type="continuationSeparator" w:id="0">
    <w:p w:rsidR="00301632" w:rsidRDefault="0030163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1632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20B7"/>
    <w:rsid w:val="00462E92"/>
    <w:rsid w:val="0046573F"/>
    <w:rsid w:val="0046660D"/>
    <w:rsid w:val="0047553C"/>
    <w:rsid w:val="00476C63"/>
    <w:rsid w:val="00484724"/>
    <w:rsid w:val="004918F7"/>
    <w:rsid w:val="004A2EBB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72B4"/>
    <w:rsid w:val="00710004"/>
    <w:rsid w:val="00715314"/>
    <w:rsid w:val="00720754"/>
    <w:rsid w:val="00726148"/>
    <w:rsid w:val="00727498"/>
    <w:rsid w:val="00744CE4"/>
    <w:rsid w:val="0074677B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09C"/>
    <w:rsid w:val="007B7C5D"/>
    <w:rsid w:val="007C0F7E"/>
    <w:rsid w:val="007C7305"/>
    <w:rsid w:val="007E2E01"/>
    <w:rsid w:val="007F03EB"/>
    <w:rsid w:val="007F1F88"/>
    <w:rsid w:val="007F2783"/>
    <w:rsid w:val="007F341E"/>
    <w:rsid w:val="0080643E"/>
    <w:rsid w:val="008120D4"/>
    <w:rsid w:val="00820247"/>
    <w:rsid w:val="00821535"/>
    <w:rsid w:val="00822592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FE1"/>
    <w:rsid w:val="008E2701"/>
    <w:rsid w:val="008E3321"/>
    <w:rsid w:val="008E3622"/>
    <w:rsid w:val="008E3ED4"/>
    <w:rsid w:val="008E55F9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71091"/>
    <w:rsid w:val="00973ADC"/>
    <w:rsid w:val="0097654F"/>
    <w:rsid w:val="00985792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D01D4"/>
    <w:rsid w:val="00CD0A63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D1A2C"/>
    <w:rsid w:val="00DD428E"/>
    <w:rsid w:val="00DD6B8C"/>
    <w:rsid w:val="00DD78AA"/>
    <w:rsid w:val="00DE23B1"/>
    <w:rsid w:val="00DE7057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D5A3-6863-40C5-AFC2-83F7E5B4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73</cp:revision>
  <cp:lastPrinted>2024-02-20T07:38:00Z</cp:lastPrinted>
  <dcterms:created xsi:type="dcterms:W3CDTF">2022-09-19T08:08:00Z</dcterms:created>
  <dcterms:modified xsi:type="dcterms:W3CDTF">2024-10-21T02:45:00Z</dcterms:modified>
</cp:coreProperties>
</file>