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E430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02.08.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4192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D61288" w:rsidRDefault="00D61288" w:rsidP="00334FFD">
      <w:pPr>
        <w:pStyle w:val="a4"/>
        <w:jc w:val="both"/>
        <w:rPr>
          <w:sz w:val="26"/>
          <w:szCs w:val="26"/>
        </w:rPr>
      </w:pPr>
    </w:p>
    <w:p w:rsidR="00EF652C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</w:t>
      </w:r>
      <w:r w:rsidR="00EF652C">
        <w:rPr>
          <w:sz w:val="26"/>
          <w:szCs w:val="26"/>
        </w:rPr>
        <w:t xml:space="preserve">земельного участка </w:t>
      </w:r>
    </w:p>
    <w:p w:rsidR="001629E9" w:rsidRDefault="001629E9" w:rsidP="00334FFD">
      <w:pPr>
        <w:pStyle w:val="a4"/>
        <w:jc w:val="both"/>
        <w:rPr>
          <w:sz w:val="26"/>
          <w:szCs w:val="26"/>
        </w:rPr>
      </w:pPr>
    </w:p>
    <w:p w:rsidR="001629E9" w:rsidRDefault="001629E9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4D7E3F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EF652C" w:rsidRPr="00EF652C">
        <w:rPr>
          <w:sz w:val="26"/>
          <w:szCs w:val="26"/>
        </w:rPr>
        <w:t>Управления имущества Администрации города Норильска</w:t>
      </w:r>
      <w:r w:rsidR="00D6128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1629E9">
        <w:rPr>
          <w:sz w:val="26"/>
          <w:szCs w:val="26"/>
        </w:rPr>
        <w:t xml:space="preserve">земельного участка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4D7E3F" w:rsidRPr="004D7E3F">
        <w:rPr>
          <w:sz w:val="26"/>
          <w:szCs w:val="26"/>
        </w:rPr>
        <w:t>24:55:0402018:238 «под здание административно-делового центра с прилегающей территорией</w:t>
      </w:r>
      <w:r w:rsidR="00EF652C" w:rsidRPr="00EF652C">
        <w:rPr>
          <w:sz w:val="26"/>
          <w:szCs w:val="26"/>
        </w:rPr>
        <w:t>» на вид разрешенного использования «</w:t>
      </w:r>
      <w:r w:rsidR="003A614A">
        <w:rPr>
          <w:sz w:val="26"/>
          <w:szCs w:val="26"/>
        </w:rPr>
        <w:t xml:space="preserve">автомобильный </w:t>
      </w:r>
      <w:bookmarkStart w:id="0" w:name="_GoBack"/>
      <w:bookmarkEnd w:id="0"/>
      <w:r w:rsidR="003A614A">
        <w:rPr>
          <w:sz w:val="26"/>
          <w:szCs w:val="26"/>
        </w:rPr>
        <w:t>транспорт</w:t>
      </w:r>
      <w:r w:rsidR="00EF652C" w:rsidRPr="00EF652C">
        <w:rPr>
          <w:sz w:val="26"/>
          <w:szCs w:val="26"/>
        </w:rPr>
        <w:t xml:space="preserve">», по адресу: </w:t>
      </w:r>
      <w:r w:rsidR="004D7E3F" w:rsidRPr="004D7E3F">
        <w:rPr>
          <w:sz w:val="26"/>
          <w:szCs w:val="26"/>
        </w:rPr>
        <w:t>Красноярский край, горо</w:t>
      </w:r>
      <w:r w:rsidR="004D7E3F">
        <w:rPr>
          <w:sz w:val="26"/>
          <w:szCs w:val="26"/>
        </w:rPr>
        <w:t xml:space="preserve">д Норильск, район Центральный, </w:t>
      </w:r>
      <w:r w:rsidR="004D7E3F" w:rsidRPr="004D7E3F">
        <w:rPr>
          <w:sz w:val="26"/>
          <w:szCs w:val="26"/>
        </w:rPr>
        <w:t>ул. Нансена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D61288">
        <w:rPr>
          <w:sz w:val="26"/>
          <w:szCs w:val="26"/>
        </w:rPr>
        <w:t>с п.</w:t>
      </w:r>
      <w:r w:rsidR="00EF652C">
        <w:rPr>
          <w:sz w:val="26"/>
          <w:szCs w:val="26"/>
        </w:rPr>
        <w:t>2</w:t>
      </w:r>
      <w:r w:rsidR="00D61288">
        <w:rPr>
          <w:sz w:val="26"/>
          <w:szCs w:val="26"/>
        </w:rPr>
        <w:t xml:space="preserve"> ч.4, ч.7 ст. 36</w:t>
      </w:r>
      <w:r w:rsidR="00E5355A" w:rsidRPr="00E5355A">
        <w:t xml:space="preserve"> </w:t>
      </w:r>
      <w:r w:rsidR="00E5355A" w:rsidRPr="00E5355A">
        <w:rPr>
          <w:sz w:val="26"/>
          <w:szCs w:val="26"/>
        </w:rPr>
        <w:t>Градостроительного кодекса РФ</w:t>
      </w:r>
      <w:r w:rsidR="006F10B1" w:rsidRPr="005F2D95">
        <w:rPr>
          <w:sz w:val="26"/>
          <w:szCs w:val="26"/>
        </w:rPr>
        <w:t xml:space="preserve">, учитывая, что </w:t>
      </w:r>
      <w:r w:rsidR="00D61288" w:rsidRPr="00D61288">
        <w:rPr>
          <w:sz w:val="26"/>
          <w:szCs w:val="26"/>
        </w:rPr>
        <w:t xml:space="preserve">действие градостроительных регламентов не распространяется на земельные участки </w:t>
      </w:r>
      <w:r w:rsidR="00EF652C" w:rsidRPr="00EF652C">
        <w:rPr>
          <w:sz w:val="26"/>
          <w:szCs w:val="26"/>
        </w:rPr>
        <w:t>в границах территорий общего пользования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4D7E3F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2F13A8" w:rsidRPr="002F13A8">
        <w:rPr>
          <w:sz w:val="26"/>
          <w:szCs w:val="26"/>
        </w:rPr>
        <w:t xml:space="preserve">Изменить вид разрешенного использования </w:t>
      </w:r>
      <w:r w:rsidR="001629E9" w:rsidRPr="001629E9">
        <w:rPr>
          <w:sz w:val="26"/>
          <w:szCs w:val="26"/>
        </w:rPr>
        <w:t xml:space="preserve">земельного участка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4D7E3F" w:rsidRPr="004D7E3F">
        <w:rPr>
          <w:sz w:val="26"/>
          <w:szCs w:val="26"/>
        </w:rPr>
        <w:t>24:55:0402018:238 «под здание административно-делового центра с прилегающей территорией</w:t>
      </w:r>
      <w:r w:rsidR="00EF652C" w:rsidRPr="00EF652C">
        <w:rPr>
          <w:sz w:val="26"/>
          <w:szCs w:val="26"/>
        </w:rPr>
        <w:t>» на вид разрешенного использования «</w:t>
      </w:r>
      <w:r w:rsidR="003A614A">
        <w:rPr>
          <w:sz w:val="26"/>
          <w:szCs w:val="26"/>
        </w:rPr>
        <w:t>автомобильный транспорт</w:t>
      </w:r>
      <w:r w:rsidR="00EF652C" w:rsidRPr="00EF652C">
        <w:rPr>
          <w:sz w:val="26"/>
          <w:szCs w:val="26"/>
        </w:rPr>
        <w:t xml:space="preserve">», по адресу: </w:t>
      </w:r>
      <w:r w:rsidR="004D7E3F" w:rsidRPr="004D7E3F">
        <w:rPr>
          <w:sz w:val="26"/>
          <w:szCs w:val="26"/>
        </w:rPr>
        <w:t>Красноярский край, город Норильск, район Центра</w:t>
      </w:r>
      <w:r w:rsidR="004D7E3F">
        <w:rPr>
          <w:sz w:val="26"/>
          <w:szCs w:val="26"/>
        </w:rPr>
        <w:t xml:space="preserve">льный, </w:t>
      </w:r>
      <w:r w:rsidR="004D7E3F" w:rsidRPr="004D7E3F">
        <w:rPr>
          <w:sz w:val="26"/>
          <w:szCs w:val="26"/>
        </w:rPr>
        <w:t>ул. Нансена</w:t>
      </w:r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EF652C" w:rsidRPr="00EF652C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2. 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EF652C" w:rsidRPr="00EF652C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3. 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E7534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4. 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EF652C" w:rsidRDefault="00EF652C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D6F00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0D1C5D" w:rsidRDefault="000D1C5D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sectPr w:rsidR="00D61288" w:rsidSect="00D61288">
      <w:type w:val="continuous"/>
      <w:pgSz w:w="11907" w:h="16840"/>
      <w:pgMar w:top="1135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29E9"/>
    <w:rsid w:val="001800DC"/>
    <w:rsid w:val="00185C9C"/>
    <w:rsid w:val="001B18EA"/>
    <w:rsid w:val="001D60D9"/>
    <w:rsid w:val="001E4302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A614A"/>
    <w:rsid w:val="003B09F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D6F00"/>
    <w:rsid w:val="004D7E3F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B04C3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1718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5355A"/>
    <w:rsid w:val="00E63BA9"/>
    <w:rsid w:val="00E96FE3"/>
    <w:rsid w:val="00EA7EAC"/>
    <w:rsid w:val="00ED27FA"/>
    <w:rsid w:val="00ED6640"/>
    <w:rsid w:val="00EE3DB8"/>
    <w:rsid w:val="00EF142D"/>
    <w:rsid w:val="00EF652C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6FC5-CE3C-41D7-9FA8-1FB51857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2017-07-28T02:28:00Z</cp:lastPrinted>
  <dcterms:created xsi:type="dcterms:W3CDTF">2017-07-07T02:08:00Z</dcterms:created>
  <dcterms:modified xsi:type="dcterms:W3CDTF">2017-08-04T02:12:00Z</dcterms:modified>
</cp:coreProperties>
</file>