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27" w:rsidRPr="002B6227" w:rsidRDefault="002B6227" w:rsidP="002B6227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2B6227">
        <w:rPr>
          <w:rFonts w:asciiTheme="minorHAnsi" w:eastAsiaTheme="minorEastAsia" w:hAnsiTheme="minorHAnsi" w:cstheme="minorBidi"/>
        </w:rPr>
        <w:object w:dxaOrig="705" w:dyaOrig="849">
          <v:rect id="_x0000_i1025" style="width:35.25pt;height:42.75pt" o:ole="" o:preferrelative="t" stroked="f">
            <v:imagedata r:id="rId4" o:title=""/>
          </v:rect>
          <o:OLEObject Type="Embed" ProgID="StaticMetafile" ShapeID="_x0000_i1025" DrawAspect="Content" ObjectID="_1556087054" r:id="rId5"/>
        </w:object>
      </w:r>
    </w:p>
    <w:p w:rsidR="002B6227" w:rsidRPr="002B6227" w:rsidRDefault="002B6227" w:rsidP="002B6227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2B6227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2B6227" w:rsidRPr="002B6227" w:rsidRDefault="002B6227" w:rsidP="002B62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2B6227">
        <w:rPr>
          <w:rFonts w:ascii="Times New Roman" w:eastAsia="Times New Roman" w:hAnsi="Times New Roman"/>
          <w:sz w:val="26"/>
        </w:rPr>
        <w:t>КРАСНОЯРСКОГО КРАЯ</w:t>
      </w:r>
    </w:p>
    <w:p w:rsidR="002B6227" w:rsidRPr="002B6227" w:rsidRDefault="002B6227" w:rsidP="002B62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2B6227" w:rsidRPr="002B6227" w:rsidRDefault="002B6227" w:rsidP="002B62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2B6227">
        <w:rPr>
          <w:rFonts w:ascii="Times New Roman" w:eastAsia="Times New Roman" w:hAnsi="Times New Roman"/>
          <w:b/>
          <w:sz w:val="28"/>
        </w:rPr>
        <w:t>РАСПОРЯЖЕНИЕ</w:t>
      </w:r>
    </w:p>
    <w:p w:rsidR="002B6227" w:rsidRPr="002B6227" w:rsidRDefault="002B6227" w:rsidP="002B62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</w:p>
    <w:p w:rsidR="002B6227" w:rsidRPr="002B6227" w:rsidRDefault="00912218" w:rsidP="002B6227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12.05.</w:t>
      </w:r>
      <w:r w:rsidR="002B6227" w:rsidRPr="002B6227">
        <w:rPr>
          <w:rFonts w:ascii="Times New Roman" w:eastAsia="Times New Roman" w:hAnsi="Times New Roman"/>
          <w:sz w:val="26"/>
        </w:rPr>
        <w:t>2017</w:t>
      </w:r>
      <w:r w:rsidR="002B6227" w:rsidRPr="002B6227"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 w:rsidR="002B6227" w:rsidRPr="002B6227">
        <w:rPr>
          <w:rFonts w:ascii="Times New Roman" w:eastAsia="Times New Roman" w:hAnsi="Times New Roman"/>
          <w:sz w:val="26"/>
        </w:rPr>
        <w:t>г. Норильск</w:t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  <w:r w:rsidR="002B6227" w:rsidRPr="002B6227">
        <w:rPr>
          <w:rFonts w:ascii="Times New Roman" w:eastAsia="Times New Roman" w:hAnsi="Times New Roman"/>
          <w:sz w:val="26"/>
        </w:rPr>
        <w:t>№</w:t>
      </w:r>
      <w:r>
        <w:rPr>
          <w:rFonts w:ascii="Times New Roman" w:eastAsia="Times New Roman" w:hAnsi="Times New Roman"/>
          <w:sz w:val="26"/>
        </w:rPr>
        <w:t xml:space="preserve"> 2410</w:t>
      </w:r>
    </w:p>
    <w:p w:rsidR="002B6227" w:rsidRPr="002B6227" w:rsidRDefault="002B6227" w:rsidP="002B6227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2B6227" w:rsidRPr="002B6227" w:rsidRDefault="002B6227" w:rsidP="002B6227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2B6227" w:rsidRPr="002B6227" w:rsidRDefault="002B6227" w:rsidP="002B6227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  <w:r w:rsidRPr="002B6227">
        <w:rPr>
          <w:rFonts w:ascii="Times New Roman" w:eastAsia="Times New Roman" w:hAnsi="Times New Roman"/>
          <w:sz w:val="26"/>
        </w:rPr>
        <w:t>О внесении изменений в распоряжение Администрации города Норильска от</w:t>
      </w:r>
      <w:r w:rsidR="00E437E4">
        <w:rPr>
          <w:rFonts w:ascii="Times New Roman" w:eastAsia="Times New Roman" w:hAnsi="Times New Roman"/>
          <w:sz w:val="26"/>
        </w:rPr>
        <w:t> </w:t>
      </w:r>
      <w:r w:rsidR="006243FE">
        <w:rPr>
          <w:rFonts w:ascii="Times New Roman" w:eastAsia="Times New Roman" w:hAnsi="Times New Roman"/>
          <w:sz w:val="26"/>
        </w:rPr>
        <w:t>02</w:t>
      </w:r>
      <w:r w:rsidRPr="002B6227">
        <w:rPr>
          <w:rFonts w:ascii="Times New Roman" w:eastAsia="Times New Roman" w:hAnsi="Times New Roman"/>
          <w:sz w:val="26"/>
        </w:rPr>
        <w:t>.0</w:t>
      </w:r>
      <w:r w:rsidR="006243FE">
        <w:rPr>
          <w:rFonts w:ascii="Times New Roman" w:eastAsia="Times New Roman" w:hAnsi="Times New Roman"/>
          <w:sz w:val="26"/>
        </w:rPr>
        <w:t>6</w:t>
      </w:r>
      <w:r w:rsidRPr="002B6227">
        <w:rPr>
          <w:rFonts w:ascii="Times New Roman" w:eastAsia="Times New Roman" w:hAnsi="Times New Roman"/>
          <w:sz w:val="26"/>
        </w:rPr>
        <w:t>.201</w:t>
      </w:r>
      <w:r w:rsidR="006243FE">
        <w:rPr>
          <w:rFonts w:ascii="Times New Roman" w:eastAsia="Times New Roman" w:hAnsi="Times New Roman"/>
          <w:sz w:val="26"/>
        </w:rPr>
        <w:t>5</w:t>
      </w:r>
      <w:r w:rsidRPr="002B6227">
        <w:rPr>
          <w:rFonts w:ascii="Times New Roman" w:eastAsia="Times New Roman" w:hAnsi="Times New Roman"/>
          <w:sz w:val="26"/>
        </w:rPr>
        <w:t xml:space="preserve"> № </w:t>
      </w:r>
      <w:r w:rsidR="006243FE">
        <w:rPr>
          <w:rFonts w:ascii="Times New Roman" w:eastAsia="Times New Roman" w:hAnsi="Times New Roman"/>
          <w:sz w:val="26"/>
        </w:rPr>
        <w:t>3294</w:t>
      </w:r>
      <w:r w:rsidRPr="002B6227">
        <w:rPr>
          <w:rFonts w:ascii="Times New Roman" w:eastAsia="Times New Roman" w:hAnsi="Times New Roman"/>
          <w:sz w:val="26"/>
        </w:rPr>
        <w:t xml:space="preserve"> «Об </w:t>
      </w:r>
      <w:r w:rsidR="006243FE">
        <w:rPr>
          <w:rFonts w:ascii="Times New Roman" w:eastAsia="Times New Roman" w:hAnsi="Times New Roman"/>
          <w:sz w:val="26"/>
        </w:rPr>
        <w:t>утверждении указаний по обеспечению правомерного служебного поведения муниципальных служащих Администрации города Норильска, ее структурных подразделений</w:t>
      </w:r>
      <w:r w:rsidRPr="002B6227">
        <w:rPr>
          <w:rFonts w:ascii="Times New Roman" w:eastAsia="Times New Roman" w:hAnsi="Times New Roman"/>
          <w:sz w:val="26"/>
        </w:rPr>
        <w:t>»</w:t>
      </w:r>
    </w:p>
    <w:p w:rsidR="002B6227" w:rsidRDefault="002B6227" w:rsidP="002B6227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7C72F3" w:rsidRPr="002B6227" w:rsidRDefault="007C72F3" w:rsidP="002B6227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2B6227" w:rsidRPr="002B6227" w:rsidRDefault="002B6227" w:rsidP="00962B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  <w:r w:rsidRPr="002B6227">
        <w:rPr>
          <w:rFonts w:ascii="Times New Roman" w:eastAsia="Times New Roman" w:hAnsi="Times New Roman"/>
          <w:sz w:val="26"/>
        </w:rPr>
        <w:t xml:space="preserve">В целях урегулирования отдельных вопросов, связанных с </w:t>
      </w:r>
      <w:r w:rsidR="007B424D">
        <w:rPr>
          <w:rFonts w:ascii="Times New Roman" w:eastAsia="Times New Roman" w:hAnsi="Times New Roman"/>
          <w:sz w:val="26"/>
        </w:rPr>
        <w:t>предупреждением коррупционных правонарушений со стороны муниципальных служащих Администрации города Норильска, ее структурных подразделений и минимизации (устранения) коррупционных рисков</w:t>
      </w:r>
      <w:r w:rsidRPr="002B6227">
        <w:rPr>
          <w:rFonts w:ascii="Times New Roman" w:eastAsia="Times New Roman" w:hAnsi="Times New Roman"/>
          <w:sz w:val="26"/>
        </w:rPr>
        <w:t xml:space="preserve">, </w:t>
      </w:r>
    </w:p>
    <w:p w:rsidR="007C72F3" w:rsidRPr="002B6227" w:rsidRDefault="007C72F3" w:rsidP="00962B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</w:p>
    <w:p w:rsidR="00F855E7" w:rsidRPr="002B6227" w:rsidRDefault="000D2717" w:rsidP="00962B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1.</w:t>
      </w:r>
      <w:r w:rsidR="002B7486">
        <w:rPr>
          <w:rFonts w:ascii="Times New Roman" w:eastAsia="Times New Roman" w:hAnsi="Times New Roman"/>
          <w:sz w:val="26"/>
        </w:rPr>
        <w:tab/>
      </w:r>
      <w:r w:rsidR="00F855E7">
        <w:rPr>
          <w:rFonts w:ascii="Times New Roman" w:eastAsia="Times New Roman" w:hAnsi="Times New Roman"/>
          <w:sz w:val="26"/>
        </w:rPr>
        <w:t>Внести в Указания по обеспечению правомерного служебного поведения муниципальных служащих Администрации города Норильска, ее структурных подразделений</w:t>
      </w:r>
      <w:r>
        <w:rPr>
          <w:rFonts w:ascii="Times New Roman" w:eastAsia="Times New Roman" w:hAnsi="Times New Roman"/>
          <w:sz w:val="26"/>
        </w:rPr>
        <w:t xml:space="preserve">, утвержденные </w:t>
      </w:r>
      <w:r w:rsidRPr="002B6227">
        <w:rPr>
          <w:rFonts w:ascii="Times New Roman" w:eastAsia="Times New Roman" w:hAnsi="Times New Roman"/>
          <w:sz w:val="26"/>
        </w:rPr>
        <w:t>распоряжение</w:t>
      </w:r>
      <w:r>
        <w:rPr>
          <w:rFonts w:ascii="Times New Roman" w:eastAsia="Times New Roman" w:hAnsi="Times New Roman"/>
          <w:sz w:val="26"/>
        </w:rPr>
        <w:t>м</w:t>
      </w:r>
      <w:r w:rsidRPr="002B6227">
        <w:rPr>
          <w:rFonts w:ascii="Times New Roman" w:eastAsia="Times New Roman" w:hAnsi="Times New Roman"/>
          <w:sz w:val="26"/>
        </w:rPr>
        <w:t xml:space="preserve"> Администрации города Норильска от</w:t>
      </w:r>
      <w:r>
        <w:rPr>
          <w:rFonts w:ascii="Times New Roman" w:eastAsia="Times New Roman" w:hAnsi="Times New Roman"/>
          <w:sz w:val="26"/>
        </w:rPr>
        <w:t> 02.06.2015</w:t>
      </w:r>
      <w:r w:rsidRPr="002B6227">
        <w:rPr>
          <w:rFonts w:ascii="Times New Roman" w:eastAsia="Times New Roman" w:hAnsi="Times New Roman"/>
          <w:sz w:val="26"/>
        </w:rPr>
        <w:t xml:space="preserve"> № </w:t>
      </w:r>
      <w:r>
        <w:rPr>
          <w:rFonts w:ascii="Times New Roman" w:eastAsia="Times New Roman" w:hAnsi="Times New Roman"/>
          <w:sz w:val="26"/>
        </w:rPr>
        <w:t>3294</w:t>
      </w:r>
      <w:r w:rsidR="00EE7912">
        <w:rPr>
          <w:rFonts w:ascii="Times New Roman" w:eastAsia="Times New Roman" w:hAnsi="Times New Roman"/>
          <w:sz w:val="26"/>
        </w:rPr>
        <w:t xml:space="preserve"> (далее</w:t>
      </w:r>
      <w:r w:rsidR="00D73F4E">
        <w:rPr>
          <w:rFonts w:ascii="Times New Roman" w:eastAsia="Times New Roman" w:hAnsi="Times New Roman"/>
          <w:sz w:val="26"/>
        </w:rPr>
        <w:t xml:space="preserve"> </w:t>
      </w:r>
      <w:r w:rsidR="00EE7912">
        <w:rPr>
          <w:rFonts w:ascii="Times New Roman" w:eastAsia="Times New Roman" w:hAnsi="Times New Roman"/>
          <w:sz w:val="26"/>
        </w:rPr>
        <w:t>-</w:t>
      </w:r>
      <w:r w:rsidR="00D73F4E">
        <w:rPr>
          <w:rFonts w:ascii="Times New Roman" w:eastAsia="Times New Roman" w:hAnsi="Times New Roman"/>
          <w:sz w:val="26"/>
        </w:rPr>
        <w:t xml:space="preserve"> </w:t>
      </w:r>
      <w:r w:rsidR="00EE7912">
        <w:rPr>
          <w:rFonts w:ascii="Times New Roman" w:eastAsia="Times New Roman" w:hAnsi="Times New Roman"/>
          <w:sz w:val="26"/>
        </w:rPr>
        <w:t>Указания)</w:t>
      </w:r>
      <w:r w:rsidR="00D73F4E">
        <w:rPr>
          <w:rFonts w:ascii="Times New Roman" w:eastAsia="Times New Roman" w:hAnsi="Times New Roman"/>
          <w:sz w:val="26"/>
        </w:rPr>
        <w:t>,</w:t>
      </w:r>
      <w:r w:rsidR="00EE7912">
        <w:rPr>
          <w:rFonts w:ascii="Times New Roman" w:eastAsia="Times New Roman" w:hAnsi="Times New Roman"/>
          <w:sz w:val="26"/>
        </w:rPr>
        <w:t xml:space="preserve"> следующие изменения:</w:t>
      </w:r>
    </w:p>
    <w:p w:rsidR="002B6227" w:rsidRPr="002B6227" w:rsidRDefault="002B7486" w:rsidP="00962B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</w:t>
      </w:r>
      <w:r w:rsidR="00EE7912">
        <w:rPr>
          <w:rFonts w:ascii="Times New Roman" w:eastAsia="Times New Roman" w:hAnsi="Times New Roman"/>
          <w:sz w:val="26"/>
        </w:rPr>
        <w:t>.1</w:t>
      </w:r>
      <w:r w:rsidR="00C471F9">
        <w:rPr>
          <w:rFonts w:ascii="Times New Roman" w:eastAsia="Times New Roman" w:hAnsi="Times New Roman"/>
          <w:sz w:val="26"/>
        </w:rPr>
        <w:t>.</w:t>
      </w:r>
      <w:r w:rsidR="00C471F9" w:rsidRPr="00C471F9">
        <w:rPr>
          <w:rFonts w:ascii="Times New Roman" w:eastAsia="Times New Roman" w:hAnsi="Times New Roman"/>
          <w:color w:val="FFFFFF" w:themeColor="background1"/>
          <w:sz w:val="26"/>
        </w:rPr>
        <w:t>.</w:t>
      </w:r>
      <w:r w:rsidR="006A4316">
        <w:rPr>
          <w:rFonts w:ascii="Times New Roman" w:eastAsia="Times New Roman" w:hAnsi="Times New Roman"/>
          <w:color w:val="FFFFFF" w:themeColor="background1"/>
          <w:sz w:val="26"/>
        </w:rPr>
        <w:tab/>
      </w:r>
      <w:r w:rsidR="00EE7912">
        <w:rPr>
          <w:rFonts w:ascii="Times New Roman" w:eastAsia="Times New Roman" w:hAnsi="Times New Roman"/>
          <w:sz w:val="26"/>
        </w:rPr>
        <w:t xml:space="preserve">в пункте 2.1.1 </w:t>
      </w:r>
      <w:r>
        <w:rPr>
          <w:rFonts w:ascii="Times New Roman" w:eastAsia="Times New Roman" w:hAnsi="Times New Roman"/>
          <w:sz w:val="26"/>
        </w:rPr>
        <w:t xml:space="preserve">Указаний </w:t>
      </w:r>
      <w:r w:rsidR="002B6227" w:rsidRPr="002B6227">
        <w:rPr>
          <w:rFonts w:ascii="Times New Roman" w:eastAsia="Times New Roman" w:hAnsi="Times New Roman"/>
          <w:sz w:val="26"/>
        </w:rPr>
        <w:t>слова «</w:t>
      </w:r>
      <w:r w:rsidR="00EE7912">
        <w:rPr>
          <w:rFonts w:ascii="Times New Roman" w:eastAsia="Times New Roman" w:hAnsi="Times New Roman"/>
          <w:sz w:val="26"/>
        </w:rPr>
        <w:t>(отраслевые (функциональные) и территориальные органы)</w:t>
      </w:r>
      <w:r w:rsidR="002B6227" w:rsidRPr="002B6227">
        <w:rPr>
          <w:rFonts w:ascii="Times New Roman" w:eastAsia="Times New Roman" w:hAnsi="Times New Roman"/>
          <w:sz w:val="26"/>
        </w:rPr>
        <w:t xml:space="preserve">» </w:t>
      </w:r>
      <w:r w:rsidR="00EE7912">
        <w:rPr>
          <w:rFonts w:ascii="Times New Roman" w:eastAsia="Times New Roman" w:hAnsi="Times New Roman"/>
          <w:sz w:val="26"/>
        </w:rPr>
        <w:t>исключить</w:t>
      </w:r>
      <w:r w:rsidR="002B6227" w:rsidRPr="002B6227">
        <w:rPr>
          <w:rFonts w:ascii="Times New Roman" w:eastAsia="Times New Roman" w:hAnsi="Times New Roman"/>
          <w:sz w:val="26"/>
        </w:rPr>
        <w:t>;</w:t>
      </w:r>
    </w:p>
    <w:p w:rsidR="002B6227" w:rsidRPr="002B6227" w:rsidRDefault="002B7486" w:rsidP="00962B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</w:t>
      </w:r>
      <w:r w:rsidR="00C471F9">
        <w:rPr>
          <w:rFonts w:ascii="Times New Roman" w:eastAsia="Times New Roman" w:hAnsi="Times New Roman"/>
          <w:sz w:val="26"/>
        </w:rPr>
        <w:t>.2</w:t>
      </w:r>
      <w:r w:rsidR="002B6227" w:rsidRPr="002B6227">
        <w:rPr>
          <w:rFonts w:ascii="Times New Roman" w:eastAsia="Times New Roman" w:hAnsi="Times New Roman"/>
          <w:sz w:val="26"/>
        </w:rPr>
        <w:t>.</w:t>
      </w:r>
      <w:r w:rsidR="002B6227" w:rsidRPr="002B6227">
        <w:rPr>
          <w:rFonts w:ascii="Times New Roman" w:eastAsia="Times New Roman" w:hAnsi="Times New Roman"/>
          <w:color w:val="FFFFFF" w:themeColor="background1"/>
          <w:sz w:val="26"/>
        </w:rPr>
        <w:t>.</w:t>
      </w:r>
      <w:r w:rsidR="006A4316">
        <w:rPr>
          <w:rFonts w:ascii="Times New Roman" w:eastAsia="Times New Roman" w:hAnsi="Times New Roman"/>
          <w:color w:val="FFFFFF" w:themeColor="background1"/>
          <w:sz w:val="26"/>
        </w:rPr>
        <w:tab/>
      </w:r>
      <w:r w:rsidR="006D508E">
        <w:rPr>
          <w:rFonts w:ascii="Times New Roman" w:eastAsia="Times New Roman" w:hAnsi="Times New Roman"/>
          <w:sz w:val="26"/>
        </w:rPr>
        <w:t>п</w:t>
      </w:r>
      <w:r>
        <w:rPr>
          <w:rFonts w:ascii="Times New Roman" w:eastAsia="Times New Roman" w:hAnsi="Times New Roman"/>
          <w:sz w:val="26"/>
        </w:rPr>
        <w:t>одпункт</w:t>
      </w:r>
      <w:r w:rsidR="00C471F9">
        <w:rPr>
          <w:rFonts w:ascii="Times New Roman" w:eastAsia="Times New Roman" w:hAnsi="Times New Roman"/>
          <w:sz w:val="26"/>
        </w:rPr>
        <w:t xml:space="preserve"> «и» </w:t>
      </w:r>
      <w:r w:rsidR="00FB1E60">
        <w:rPr>
          <w:rFonts w:ascii="Times New Roman" w:eastAsia="Times New Roman" w:hAnsi="Times New Roman"/>
          <w:sz w:val="26"/>
        </w:rPr>
        <w:t>пункта 4.1.1 Указаний</w:t>
      </w:r>
      <w:r w:rsidR="002B6227" w:rsidRPr="002B6227">
        <w:rPr>
          <w:rFonts w:ascii="Times New Roman" w:eastAsia="Times New Roman" w:hAnsi="Times New Roman"/>
          <w:sz w:val="26"/>
        </w:rPr>
        <w:t xml:space="preserve"> </w:t>
      </w:r>
      <w:r w:rsidR="00FB1E60">
        <w:rPr>
          <w:rFonts w:ascii="Times New Roman" w:eastAsia="Times New Roman" w:hAnsi="Times New Roman"/>
          <w:sz w:val="26"/>
        </w:rPr>
        <w:t xml:space="preserve">после </w:t>
      </w:r>
      <w:r w:rsidR="002B6227" w:rsidRPr="002B6227">
        <w:rPr>
          <w:rFonts w:ascii="Times New Roman" w:eastAsia="Times New Roman" w:hAnsi="Times New Roman"/>
          <w:sz w:val="26"/>
        </w:rPr>
        <w:t>слов</w:t>
      </w:r>
      <w:r w:rsidR="00FB1E60">
        <w:rPr>
          <w:rFonts w:ascii="Times New Roman" w:eastAsia="Times New Roman" w:hAnsi="Times New Roman"/>
          <w:sz w:val="26"/>
        </w:rPr>
        <w:t>а «о доходах,</w:t>
      </w:r>
      <w:r w:rsidR="002B6227" w:rsidRPr="002B6227">
        <w:rPr>
          <w:rFonts w:ascii="Times New Roman" w:eastAsia="Times New Roman" w:hAnsi="Times New Roman"/>
          <w:sz w:val="26"/>
        </w:rPr>
        <w:t xml:space="preserve">» </w:t>
      </w:r>
      <w:r w:rsidR="00FB1E60">
        <w:rPr>
          <w:rFonts w:ascii="Times New Roman" w:eastAsia="Times New Roman" w:hAnsi="Times New Roman"/>
          <w:sz w:val="26"/>
        </w:rPr>
        <w:t>дополнить словом «, расходах»</w:t>
      </w:r>
      <w:r w:rsidR="002B6227" w:rsidRPr="002B6227">
        <w:rPr>
          <w:rFonts w:ascii="Times New Roman" w:eastAsia="Times New Roman" w:hAnsi="Times New Roman"/>
          <w:sz w:val="26"/>
        </w:rPr>
        <w:t>;</w:t>
      </w:r>
    </w:p>
    <w:p w:rsidR="002B6227" w:rsidRDefault="00E437E4" w:rsidP="0096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</w:t>
      </w:r>
      <w:r w:rsidR="00FB1E60">
        <w:rPr>
          <w:rFonts w:ascii="Times New Roman" w:eastAsia="Times New Roman" w:hAnsi="Times New Roman"/>
          <w:sz w:val="26"/>
        </w:rPr>
        <w:t xml:space="preserve">.3. </w:t>
      </w:r>
      <w:r w:rsidR="006A4316">
        <w:rPr>
          <w:rFonts w:ascii="Times New Roman" w:eastAsia="Times New Roman" w:hAnsi="Times New Roman"/>
          <w:sz w:val="26"/>
        </w:rPr>
        <w:tab/>
      </w:r>
      <w:r w:rsidR="00FB1E60">
        <w:rPr>
          <w:rFonts w:ascii="Times New Roman" w:eastAsia="Times New Roman" w:hAnsi="Times New Roman"/>
          <w:sz w:val="26"/>
        </w:rPr>
        <w:t xml:space="preserve">пункт 5.1.1 </w:t>
      </w:r>
      <w:r w:rsidR="007C72F3">
        <w:rPr>
          <w:rFonts w:ascii="Times New Roman" w:eastAsia="Times New Roman" w:hAnsi="Times New Roman"/>
          <w:sz w:val="26"/>
        </w:rPr>
        <w:t xml:space="preserve">Указаний </w:t>
      </w:r>
      <w:r w:rsidR="00FB1E60">
        <w:rPr>
          <w:rFonts w:ascii="Times New Roman" w:eastAsia="Times New Roman" w:hAnsi="Times New Roman"/>
          <w:sz w:val="26"/>
        </w:rPr>
        <w:t>изложить в следующей редакции:</w:t>
      </w:r>
    </w:p>
    <w:p w:rsidR="00FB1E60" w:rsidRDefault="00FB1E60" w:rsidP="0096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</w:rPr>
        <w:t>«</w:t>
      </w:r>
      <w:r w:rsidR="00D73F4E">
        <w:rPr>
          <w:rFonts w:ascii="Times New Roman" w:eastAsia="Times New Roman" w:hAnsi="Times New Roman"/>
          <w:sz w:val="26"/>
        </w:rPr>
        <w:t xml:space="preserve">5.1.1. </w:t>
      </w:r>
      <w:r>
        <w:rPr>
          <w:rFonts w:ascii="Times New Roman" w:eastAsia="Times New Roman" w:hAnsi="Times New Roman"/>
          <w:sz w:val="26"/>
        </w:rPr>
        <w:t xml:space="preserve">В случае предложения каким-либо лицом дачи взятки муниципальным служащим Администрации, они должны действовать в соответствии с </w:t>
      </w:r>
      <w:hyperlink r:id="rId6" w:history="1">
        <w:r w:rsidRPr="00FB1E60">
          <w:rPr>
            <w:rFonts w:ascii="Times New Roman" w:eastAsiaTheme="minorHAnsi" w:hAnsi="Times New Roman"/>
            <w:sz w:val="26"/>
            <w:szCs w:val="26"/>
            <w:lang w:eastAsia="en-US"/>
          </w:rPr>
          <w:t>Положение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FB1E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об уведомлении муниципальным служащим Администрации города Норильска, ее структурного подразделения представителя нанимателя (работодателя) о факте обращения в целях склонения его к совершению коррупционного правонарушения</w:t>
      </w:r>
      <w:r w:rsidR="003C29A7">
        <w:rPr>
          <w:rFonts w:ascii="Times New Roman" w:eastAsiaTheme="minorHAnsi" w:hAnsi="Times New Roman"/>
          <w:sz w:val="26"/>
          <w:szCs w:val="26"/>
          <w:lang w:eastAsia="en-US"/>
        </w:rPr>
        <w:t>, утвержденным п</w:t>
      </w:r>
      <w:r w:rsidR="003C29A7" w:rsidRPr="003C29A7">
        <w:rPr>
          <w:rFonts w:ascii="Times New Roman" w:eastAsiaTheme="minorHAnsi" w:hAnsi="Times New Roman"/>
          <w:sz w:val="26"/>
          <w:szCs w:val="26"/>
          <w:lang w:eastAsia="en-US"/>
        </w:rPr>
        <w:t>остановление</w:t>
      </w:r>
      <w:r w:rsidR="003C29A7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3C29A7" w:rsidRPr="003C29A7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</w:t>
      </w:r>
      <w:r w:rsidR="003C29A7">
        <w:rPr>
          <w:rFonts w:ascii="Times New Roman" w:eastAsiaTheme="minorHAnsi" w:hAnsi="Times New Roman"/>
          <w:sz w:val="26"/>
          <w:szCs w:val="26"/>
          <w:lang w:eastAsia="en-US"/>
        </w:rPr>
        <w:t>города</w:t>
      </w:r>
      <w:r w:rsidR="003C29A7" w:rsidRPr="003C29A7">
        <w:rPr>
          <w:rFonts w:ascii="Times New Roman" w:eastAsiaTheme="minorHAnsi" w:hAnsi="Times New Roman"/>
          <w:sz w:val="26"/>
          <w:szCs w:val="26"/>
          <w:lang w:eastAsia="en-US"/>
        </w:rPr>
        <w:t xml:space="preserve"> Норильска от</w:t>
      </w:r>
      <w:r w:rsidR="00E437E4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3C29A7" w:rsidRPr="003C29A7">
        <w:rPr>
          <w:rFonts w:ascii="Times New Roman" w:eastAsiaTheme="minorHAnsi" w:hAnsi="Times New Roman"/>
          <w:sz w:val="26"/>
          <w:szCs w:val="26"/>
          <w:lang w:eastAsia="en-US"/>
        </w:rPr>
        <w:t>16.05.2016</w:t>
      </w:r>
      <w:r w:rsidR="00E437E4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3C29A7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E437E4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3C29A7" w:rsidRPr="003C29A7">
        <w:rPr>
          <w:rFonts w:ascii="Times New Roman" w:eastAsiaTheme="minorHAnsi" w:hAnsi="Times New Roman"/>
          <w:sz w:val="26"/>
          <w:szCs w:val="26"/>
          <w:lang w:eastAsia="en-US"/>
        </w:rPr>
        <w:t>271</w:t>
      </w:r>
      <w:r w:rsidR="003C29A7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7C72F3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6A4316" w:rsidRDefault="00912218" w:rsidP="0096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6A4316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Управлению по персоналу Администрации города Норильска не позднее семи рабочих дней со дня издания настоящего </w:t>
      </w:r>
      <w:r w:rsidR="00874422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6A4316"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под роспись с настоящим </w:t>
      </w:r>
      <w:r w:rsidR="00874422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6A4316">
        <w:rPr>
          <w:rFonts w:ascii="Times New Roman" w:eastAsiaTheme="minorHAnsi" w:hAnsi="Times New Roman"/>
          <w:sz w:val="26"/>
          <w:szCs w:val="26"/>
          <w:lang w:eastAsia="en-US"/>
        </w:rPr>
        <w:t>аспоряжением заместителей Руководителя Администрации города Норильска, руководителей структурных подразделений Администрации города Норильска.</w:t>
      </w:r>
    </w:p>
    <w:p w:rsidR="006A4316" w:rsidRDefault="006A4316" w:rsidP="0096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Руководителям структурных подразделений Администрации города Норильска:</w:t>
      </w:r>
    </w:p>
    <w:p w:rsidR="006A4316" w:rsidRPr="00567C47" w:rsidRDefault="006A4316" w:rsidP="0096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Par2"/>
      <w:bookmarkEnd w:id="0"/>
      <w:r>
        <w:rPr>
          <w:rFonts w:ascii="Times New Roman" w:eastAsiaTheme="minorHAnsi" w:hAnsi="Times New Roman"/>
          <w:sz w:val="26"/>
          <w:szCs w:val="26"/>
          <w:lang w:eastAsia="en-US"/>
        </w:rPr>
        <w:t>3.1.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не позднее десяти рабочих дней со дня издания настоящего </w:t>
      </w:r>
      <w:r w:rsidR="00874422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аспоряжения, а в случаях временного отсутствия (нахождения в отпуске, служебной командировке,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временной нетрудоспособности и др.) - в течение трех рабочих дней после выхода на работу ознакомить с настоящим </w:t>
      </w:r>
      <w:r w:rsidR="00874422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аспоряжением под роспись подчиненных муниципальных служащих;</w:t>
      </w:r>
    </w:p>
    <w:p w:rsidR="006A4316" w:rsidRDefault="006A4316" w:rsidP="0096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67C47">
        <w:rPr>
          <w:rFonts w:ascii="Times New Roman" w:eastAsiaTheme="minorHAnsi" w:hAnsi="Times New Roman"/>
          <w:sz w:val="26"/>
          <w:szCs w:val="26"/>
          <w:lang w:eastAsia="en-US"/>
        </w:rPr>
        <w:t>3.2.</w:t>
      </w:r>
      <w:r w:rsidRPr="00567C47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не позднее трех рабочих дней со дня ознакомления с настоящим </w:t>
      </w:r>
      <w:r w:rsidR="00874422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567C47"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аспоряжением работников, указанных в </w:t>
      </w:r>
      <w:hyperlink w:anchor="Par2" w:history="1">
        <w:r w:rsidRPr="00567C47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подпункте 3.1</w:t>
        </w:r>
      </w:hyperlink>
      <w:r w:rsidRPr="00567C47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 w:rsidR="00874422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567C47"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аспоряжения, листы ознакомления направить в Управление по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персоналу Администрации города Норильска.</w:t>
      </w:r>
    </w:p>
    <w:p w:rsidR="007C72F3" w:rsidRDefault="006A4316" w:rsidP="0096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7C72F3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7C72F3">
        <w:rPr>
          <w:rFonts w:ascii="Times New Roman" w:eastAsiaTheme="minorHAnsi" w:hAnsi="Times New Roman"/>
          <w:sz w:val="26"/>
          <w:szCs w:val="26"/>
          <w:lang w:eastAsia="en-US"/>
        </w:rPr>
        <w:t xml:space="preserve">Опубликовать настоящее </w:t>
      </w:r>
      <w:r w:rsidR="00874422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7C72F3">
        <w:rPr>
          <w:rFonts w:ascii="Times New Roman" w:eastAsiaTheme="minorHAnsi" w:hAnsi="Times New Roman"/>
          <w:sz w:val="26"/>
          <w:szCs w:val="26"/>
          <w:lang w:eastAsia="en-US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FB1E60" w:rsidRPr="002B6227" w:rsidRDefault="00FB1E60" w:rsidP="00FB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B6227" w:rsidRPr="002B6227" w:rsidRDefault="002B6227" w:rsidP="002B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B6227" w:rsidRPr="002B6227" w:rsidRDefault="002B6227" w:rsidP="002B6227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7C72F3" w:rsidRPr="00912218" w:rsidRDefault="002B6227" w:rsidP="002B6227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  <w:r w:rsidRPr="002B6227">
        <w:rPr>
          <w:rFonts w:ascii="Times New Roman" w:eastAsia="Times New Roman" w:hAnsi="Times New Roman"/>
          <w:sz w:val="26"/>
        </w:rPr>
        <w:t>Руководител</w:t>
      </w:r>
      <w:r w:rsidR="007C72F3">
        <w:rPr>
          <w:rFonts w:ascii="Times New Roman" w:eastAsia="Times New Roman" w:hAnsi="Times New Roman"/>
          <w:sz w:val="26"/>
        </w:rPr>
        <w:t>ь</w:t>
      </w:r>
      <w:r w:rsidRPr="002B6227">
        <w:rPr>
          <w:rFonts w:ascii="Times New Roman" w:eastAsia="Times New Roman" w:hAnsi="Times New Roman"/>
          <w:sz w:val="26"/>
        </w:rPr>
        <w:t xml:space="preserve"> Администрации города Норильска</w:t>
      </w:r>
      <w:r w:rsidRPr="002B6227">
        <w:rPr>
          <w:rFonts w:ascii="Times New Roman" w:eastAsia="Times New Roman" w:hAnsi="Times New Roman"/>
          <w:sz w:val="26"/>
        </w:rPr>
        <w:tab/>
      </w:r>
      <w:r w:rsidR="00912218">
        <w:rPr>
          <w:rFonts w:ascii="Times New Roman" w:eastAsia="Times New Roman" w:hAnsi="Times New Roman"/>
          <w:sz w:val="26"/>
        </w:rPr>
        <w:tab/>
      </w:r>
      <w:r w:rsidR="00912218">
        <w:rPr>
          <w:rFonts w:ascii="Times New Roman" w:eastAsia="Times New Roman" w:hAnsi="Times New Roman"/>
          <w:sz w:val="26"/>
        </w:rPr>
        <w:tab/>
      </w:r>
      <w:r w:rsidR="00912218">
        <w:rPr>
          <w:rFonts w:ascii="Times New Roman" w:eastAsia="Times New Roman" w:hAnsi="Times New Roman"/>
          <w:sz w:val="26"/>
        </w:rPr>
        <w:tab/>
      </w:r>
      <w:proofErr w:type="spellStart"/>
      <w:r w:rsidR="007C72F3">
        <w:rPr>
          <w:rFonts w:ascii="Times New Roman" w:eastAsia="Times New Roman" w:hAnsi="Times New Roman"/>
          <w:sz w:val="26"/>
        </w:rPr>
        <w:t>Е.Ю</w:t>
      </w:r>
      <w:proofErr w:type="spellEnd"/>
      <w:r w:rsidR="007C72F3">
        <w:rPr>
          <w:rFonts w:ascii="Times New Roman" w:eastAsia="Times New Roman" w:hAnsi="Times New Roman"/>
          <w:sz w:val="26"/>
        </w:rPr>
        <w:t>. Поздняков</w:t>
      </w:r>
      <w:bookmarkStart w:id="1" w:name="_GoBack"/>
      <w:bookmarkEnd w:id="1"/>
    </w:p>
    <w:sectPr w:rsidR="007C72F3" w:rsidRPr="00912218" w:rsidSect="00E437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4E"/>
    <w:rsid w:val="000D2717"/>
    <w:rsid w:val="000F550F"/>
    <w:rsid w:val="001240C8"/>
    <w:rsid w:val="00272293"/>
    <w:rsid w:val="002B6227"/>
    <w:rsid w:val="002B7486"/>
    <w:rsid w:val="00360EC7"/>
    <w:rsid w:val="0037620D"/>
    <w:rsid w:val="00394A19"/>
    <w:rsid w:val="003B57A6"/>
    <w:rsid w:val="003C29A7"/>
    <w:rsid w:val="0042729D"/>
    <w:rsid w:val="00567C47"/>
    <w:rsid w:val="005D5E5C"/>
    <w:rsid w:val="006243FE"/>
    <w:rsid w:val="006A4316"/>
    <w:rsid w:val="006C1AFE"/>
    <w:rsid w:val="006D508E"/>
    <w:rsid w:val="007936DC"/>
    <w:rsid w:val="007B424D"/>
    <w:rsid w:val="007C328D"/>
    <w:rsid w:val="007C72F3"/>
    <w:rsid w:val="007C794E"/>
    <w:rsid w:val="00863DAB"/>
    <w:rsid w:val="00874422"/>
    <w:rsid w:val="00912218"/>
    <w:rsid w:val="00962B1F"/>
    <w:rsid w:val="009F34B5"/>
    <w:rsid w:val="00AE7343"/>
    <w:rsid w:val="00B218A6"/>
    <w:rsid w:val="00C0799A"/>
    <w:rsid w:val="00C42856"/>
    <w:rsid w:val="00C471F9"/>
    <w:rsid w:val="00D209F4"/>
    <w:rsid w:val="00D36BD1"/>
    <w:rsid w:val="00D73F4E"/>
    <w:rsid w:val="00E2455C"/>
    <w:rsid w:val="00E437E4"/>
    <w:rsid w:val="00E54765"/>
    <w:rsid w:val="00ED5AC1"/>
    <w:rsid w:val="00EE76F8"/>
    <w:rsid w:val="00EE7912"/>
    <w:rsid w:val="00F175D3"/>
    <w:rsid w:val="00F855E7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C0C7F-5880-446A-9A61-7BA85B3A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D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7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1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E5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DC3AB708A4001DB17E4716133391BD11F0FB5D81566ED2393518595B0C6E9AFE64CAA6DB6DFA1EDD4C2F08t5sAJ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Мандрикова Лариса Юрьевна</cp:lastModifiedBy>
  <cp:revision>7</cp:revision>
  <cp:lastPrinted>2017-04-18T04:07:00Z</cp:lastPrinted>
  <dcterms:created xsi:type="dcterms:W3CDTF">2017-04-17T10:23:00Z</dcterms:created>
  <dcterms:modified xsi:type="dcterms:W3CDTF">2017-05-12T02:38:00Z</dcterms:modified>
</cp:coreProperties>
</file>