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B521FD" w:rsidP="00B521F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13.07.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41264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290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76D8D" w:rsidRPr="0010105B">
        <w:rPr>
          <w:rFonts w:ascii="Times New Roman" w:hAnsi="Times New Roman" w:cs="Times New Roman"/>
          <w:sz w:val="26"/>
          <w:szCs w:val="26"/>
        </w:rPr>
        <w:br/>
      </w:r>
      <w:r w:rsidRPr="0010105B">
        <w:rPr>
          <w:rFonts w:ascii="Times New Roman" w:hAnsi="Times New Roman" w:cs="Times New Roman"/>
          <w:sz w:val="26"/>
          <w:szCs w:val="26"/>
        </w:rPr>
        <w:t xml:space="preserve">от </w:t>
      </w:r>
      <w:r w:rsidR="004B74B8">
        <w:rPr>
          <w:rFonts w:ascii="Times New Roman" w:hAnsi="Times New Roman" w:cs="Times New Roman"/>
          <w:sz w:val="26"/>
          <w:szCs w:val="26"/>
        </w:rPr>
        <w:t>28.06.2011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4B74B8">
        <w:rPr>
          <w:rFonts w:ascii="Times New Roman" w:hAnsi="Times New Roman" w:cs="Times New Roman"/>
          <w:sz w:val="26"/>
          <w:szCs w:val="26"/>
        </w:rPr>
        <w:t>332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76E" w:rsidRPr="002A1A85" w:rsidRDefault="00124A1F" w:rsidP="00A44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A85">
        <w:rPr>
          <w:rFonts w:ascii="Times New Roman" w:hAnsi="Times New Roman" w:cs="Times New Roman"/>
          <w:sz w:val="26"/>
          <w:szCs w:val="26"/>
        </w:rPr>
        <w:t>В целях упорядочения работы по разработке, согласованию и утверждению организационных документов муниципальных учреждений муниципаль</w:t>
      </w:r>
      <w:r w:rsidR="001334D3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2A1A85">
        <w:rPr>
          <w:rFonts w:ascii="Times New Roman" w:hAnsi="Times New Roman" w:cs="Times New Roman"/>
          <w:sz w:val="26"/>
          <w:szCs w:val="26"/>
        </w:rPr>
        <w:t>,</w:t>
      </w:r>
    </w:p>
    <w:p w:rsidR="00A35886" w:rsidRPr="002A1A85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1A85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2A1A85">
        <w:rPr>
          <w:rFonts w:ascii="Times New Roman" w:hAnsi="Times New Roman" w:cs="Times New Roman"/>
          <w:sz w:val="26"/>
          <w:szCs w:val="26"/>
        </w:rPr>
        <w:t>:</w:t>
      </w:r>
    </w:p>
    <w:p w:rsidR="00A35886" w:rsidRPr="002A1A85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1868" w:rsidRPr="00066D8D" w:rsidRDefault="00A35886" w:rsidP="0027123E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8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B1868" w:rsidRPr="00066D8D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Норильска от 28.06.2011 № 332 «Об организационных документах муниципальных учреждений муниципального образования город Норильск» (далее </w:t>
      </w:r>
      <w:r w:rsidR="00D04F54">
        <w:rPr>
          <w:rFonts w:ascii="Times New Roman" w:hAnsi="Times New Roman" w:cs="Times New Roman"/>
          <w:sz w:val="26"/>
          <w:szCs w:val="26"/>
        </w:rPr>
        <w:t xml:space="preserve">- </w:t>
      </w:r>
      <w:r w:rsidR="003B1868" w:rsidRPr="00066D8D">
        <w:rPr>
          <w:rFonts w:ascii="Times New Roman" w:hAnsi="Times New Roman" w:cs="Times New Roman"/>
          <w:sz w:val="26"/>
          <w:szCs w:val="26"/>
        </w:rPr>
        <w:t>Постановление) следующие изменения:</w:t>
      </w:r>
    </w:p>
    <w:p w:rsidR="003B1868" w:rsidRPr="00066D8D" w:rsidRDefault="003B1868" w:rsidP="0027123E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8D">
        <w:rPr>
          <w:rFonts w:ascii="Times New Roman" w:hAnsi="Times New Roman" w:cs="Times New Roman"/>
          <w:sz w:val="26"/>
          <w:szCs w:val="26"/>
        </w:rPr>
        <w:t xml:space="preserve">Пункт 2 Постановления </w:t>
      </w:r>
      <w:r w:rsidR="00D04F5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066D8D">
        <w:rPr>
          <w:rFonts w:ascii="Times New Roman" w:hAnsi="Times New Roman" w:cs="Times New Roman"/>
          <w:sz w:val="26"/>
          <w:szCs w:val="26"/>
        </w:rPr>
        <w:t>;</w:t>
      </w:r>
    </w:p>
    <w:p w:rsidR="003B1868" w:rsidRPr="00066D8D" w:rsidRDefault="003B1868" w:rsidP="0027123E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8D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45" w:history="1">
        <w:r w:rsidRPr="00066D8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66D8D">
        <w:rPr>
          <w:rFonts w:ascii="Times New Roman" w:hAnsi="Times New Roman" w:cs="Times New Roman"/>
          <w:sz w:val="26"/>
          <w:szCs w:val="26"/>
        </w:rPr>
        <w:t xml:space="preserve"> подготовки организационной структуры и штатной численности, штатного расписания </w:t>
      </w:r>
      <w:r w:rsidR="00672B3D" w:rsidRPr="00DD2FE4">
        <w:rPr>
          <w:rFonts w:ascii="Times New Roman" w:hAnsi="Times New Roman" w:cs="Times New Roman"/>
          <w:sz w:val="26"/>
          <w:szCs w:val="26"/>
        </w:rPr>
        <w:t xml:space="preserve">муниципальных бюджетных учреждений </w:t>
      </w:r>
      <w:r w:rsidRPr="00066D8D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утвержденный Постановлением (далее – Порядок 1)</w:t>
      </w:r>
      <w:r w:rsidR="00FD0CA2">
        <w:rPr>
          <w:rFonts w:ascii="Times New Roman" w:hAnsi="Times New Roman" w:cs="Times New Roman"/>
          <w:sz w:val="26"/>
          <w:szCs w:val="26"/>
        </w:rPr>
        <w:t>,</w:t>
      </w:r>
      <w:r w:rsidRPr="00066D8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05245" w:rsidRPr="00066D8D" w:rsidRDefault="00351AD9" w:rsidP="0027123E">
      <w:pPr>
        <w:pStyle w:val="ConsPlusNormal"/>
        <w:numPr>
          <w:ilvl w:val="2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третий </w:t>
      </w:r>
      <w:r w:rsidR="006259F2">
        <w:rPr>
          <w:rFonts w:ascii="Times New Roman" w:hAnsi="Times New Roman" w:cs="Times New Roman"/>
          <w:sz w:val="26"/>
          <w:szCs w:val="26"/>
        </w:rPr>
        <w:t xml:space="preserve">пункта 3.2 </w:t>
      </w:r>
      <w:r w:rsidR="000F7CE9" w:rsidRPr="00066D8D">
        <w:rPr>
          <w:rFonts w:ascii="Times New Roman" w:hAnsi="Times New Roman" w:cs="Times New Roman"/>
          <w:sz w:val="26"/>
          <w:szCs w:val="26"/>
        </w:rPr>
        <w:t>Порядка 1</w:t>
      </w:r>
      <w:r w:rsidR="00D05245" w:rsidRPr="00066D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53274" w:rsidRPr="00066D8D" w:rsidRDefault="006259F2" w:rsidP="002712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«Расчет д</w:t>
      </w:r>
      <w:r w:rsidR="00E65E38">
        <w:rPr>
          <w:rFonts w:ascii="Times New Roman" w:hAnsi="Times New Roman" w:cs="Times New Roman"/>
          <w:sz w:val="26"/>
          <w:szCs w:val="26"/>
        </w:rPr>
        <w:t>олжностного оклада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65E38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65E3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положени</w:t>
      </w:r>
      <w:r w:rsidR="0056235A">
        <w:rPr>
          <w:rFonts w:ascii="Times New Roman" w:hAnsi="Times New Roman" w:cs="Times New Roman"/>
          <w:sz w:val="26"/>
          <w:szCs w:val="26"/>
        </w:rPr>
        <w:t>ем об оплате труда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235A">
        <w:rPr>
          <w:rFonts w:ascii="Times New Roman" w:hAnsi="Times New Roman" w:cs="Times New Roman"/>
          <w:sz w:val="26"/>
          <w:szCs w:val="26"/>
        </w:rPr>
        <w:t>соответствующего муниципального учреждения</w:t>
      </w:r>
      <w:r w:rsidR="00EF36C9">
        <w:rPr>
          <w:rFonts w:ascii="Times New Roman" w:hAnsi="Times New Roman" w:cs="Times New Roman"/>
          <w:sz w:val="26"/>
          <w:szCs w:val="26"/>
        </w:rPr>
        <w:t>, его заместителя и главного бухгалтера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</w:t>
      </w:r>
      <w:r w:rsidR="00EF36C9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Администрации.</w:t>
      </w:r>
      <w:r w:rsidR="004661B9">
        <w:rPr>
          <w:rFonts w:ascii="Times New Roman" w:hAnsi="Times New Roman" w:cs="Times New Roman"/>
          <w:sz w:val="26"/>
          <w:szCs w:val="26"/>
        </w:rPr>
        <w:t xml:space="preserve"> Должностной оклад руководителя муниципального учреждения определяется штатным расписанием на должность руководителя </w:t>
      </w:r>
      <w:r w:rsidR="0056235A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4661B9">
        <w:rPr>
          <w:rFonts w:ascii="Times New Roman" w:hAnsi="Times New Roman" w:cs="Times New Roman"/>
          <w:sz w:val="26"/>
          <w:szCs w:val="26"/>
        </w:rPr>
        <w:t>муниципального учреждения и устанавливается трудовым договором на основании утвержденного штатного расписания.</w:t>
      </w:r>
      <w:r w:rsidR="0056235A">
        <w:rPr>
          <w:rFonts w:ascii="Times New Roman" w:hAnsi="Times New Roman" w:cs="Times New Roman"/>
          <w:sz w:val="26"/>
          <w:szCs w:val="26"/>
        </w:rPr>
        <w:t>».</w:t>
      </w:r>
    </w:p>
    <w:p w:rsidR="003B1868" w:rsidRDefault="00351AD9" w:rsidP="0027123E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8D">
        <w:rPr>
          <w:rFonts w:ascii="Times New Roman" w:hAnsi="Times New Roman" w:cs="Times New Roman"/>
          <w:sz w:val="26"/>
          <w:szCs w:val="26"/>
        </w:rPr>
        <w:t>Пункт 3.3</w:t>
      </w:r>
      <w:r w:rsidR="00147182">
        <w:rPr>
          <w:rFonts w:ascii="Times New Roman" w:hAnsi="Times New Roman" w:cs="Times New Roman"/>
          <w:sz w:val="26"/>
          <w:szCs w:val="26"/>
        </w:rPr>
        <w:t xml:space="preserve"> Порядка 1 </w:t>
      </w:r>
      <w:r w:rsidR="00147182" w:rsidRPr="00066D8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147182">
        <w:rPr>
          <w:rFonts w:ascii="Times New Roman" w:hAnsi="Times New Roman" w:cs="Times New Roman"/>
          <w:sz w:val="26"/>
          <w:szCs w:val="26"/>
        </w:rPr>
        <w:t>:</w:t>
      </w:r>
    </w:p>
    <w:p w:rsidR="0064277D" w:rsidRDefault="00147182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 </w:t>
      </w:r>
      <w:r w:rsidR="0064277D">
        <w:rPr>
          <w:rFonts w:ascii="Times New Roman" w:hAnsi="Times New Roman" w:cs="Times New Roman"/>
          <w:sz w:val="26"/>
          <w:szCs w:val="26"/>
        </w:rPr>
        <w:t>Штатное расписание, за исключением штатного распи</w:t>
      </w:r>
      <w:r w:rsidR="00603B94">
        <w:rPr>
          <w:rFonts w:ascii="Times New Roman" w:hAnsi="Times New Roman" w:cs="Times New Roman"/>
          <w:sz w:val="26"/>
          <w:szCs w:val="26"/>
        </w:rPr>
        <w:t>сания на должность руководителя м</w:t>
      </w:r>
      <w:r w:rsidR="0064277D">
        <w:rPr>
          <w:rFonts w:ascii="Times New Roman" w:hAnsi="Times New Roman" w:cs="Times New Roman"/>
          <w:sz w:val="26"/>
          <w:szCs w:val="26"/>
        </w:rPr>
        <w:t xml:space="preserve">униципального учреждения, разрабатывается руководителем </w:t>
      </w:r>
      <w:r w:rsidR="00D07264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64277D">
        <w:rPr>
          <w:rFonts w:ascii="Times New Roman" w:hAnsi="Times New Roman" w:cs="Times New Roman"/>
          <w:sz w:val="26"/>
          <w:szCs w:val="26"/>
        </w:rPr>
        <w:t>муниципального учреждения, либо по его поручению иным уполномоченным им лицом, подписывается главным бухгалт</w:t>
      </w:r>
      <w:r w:rsidR="00BD5A53">
        <w:rPr>
          <w:rFonts w:ascii="Times New Roman" w:hAnsi="Times New Roman" w:cs="Times New Roman"/>
          <w:sz w:val="26"/>
          <w:szCs w:val="26"/>
        </w:rPr>
        <w:t xml:space="preserve">ером муниципального учреждения (при </w:t>
      </w:r>
      <w:r w:rsidR="0064277D">
        <w:rPr>
          <w:rFonts w:ascii="Times New Roman" w:hAnsi="Times New Roman" w:cs="Times New Roman"/>
          <w:sz w:val="26"/>
          <w:szCs w:val="26"/>
        </w:rPr>
        <w:t>заключения договора поручения ведения бухгалтерского уче</w:t>
      </w:r>
      <w:r w:rsidR="00BD5A53">
        <w:rPr>
          <w:rFonts w:ascii="Times New Roman" w:hAnsi="Times New Roman" w:cs="Times New Roman"/>
          <w:sz w:val="26"/>
          <w:szCs w:val="26"/>
        </w:rPr>
        <w:t>та -</w:t>
      </w:r>
      <w:r w:rsidR="005C24D1">
        <w:rPr>
          <w:rFonts w:ascii="Times New Roman" w:hAnsi="Times New Roman" w:cs="Times New Roman"/>
          <w:sz w:val="26"/>
          <w:szCs w:val="26"/>
        </w:rPr>
        <w:t xml:space="preserve"> руководителем соответствующего учреждения</w:t>
      </w:r>
      <w:r w:rsidR="00BD5A53">
        <w:rPr>
          <w:rFonts w:ascii="Times New Roman" w:hAnsi="Times New Roman" w:cs="Times New Roman"/>
          <w:sz w:val="26"/>
          <w:szCs w:val="26"/>
        </w:rPr>
        <w:t>, ответственного</w:t>
      </w:r>
      <w:r w:rsidR="0064277D">
        <w:rPr>
          <w:rFonts w:ascii="Times New Roman" w:hAnsi="Times New Roman" w:cs="Times New Roman"/>
          <w:sz w:val="26"/>
          <w:szCs w:val="26"/>
        </w:rPr>
        <w:t xml:space="preserve"> за бухгалтерский учет</w:t>
      </w:r>
      <w:r w:rsidR="00BD5A53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64277D">
        <w:rPr>
          <w:rFonts w:ascii="Times New Roman" w:hAnsi="Times New Roman" w:cs="Times New Roman"/>
          <w:sz w:val="26"/>
          <w:szCs w:val="26"/>
        </w:rPr>
        <w:t>), руководителем кадровой службы, в ведении которой находятся личные дела персонала муниципального учреждения</w:t>
      </w:r>
      <w:r w:rsidR="00D07264">
        <w:rPr>
          <w:rFonts w:ascii="Times New Roman" w:hAnsi="Times New Roman" w:cs="Times New Roman"/>
          <w:sz w:val="26"/>
          <w:szCs w:val="26"/>
        </w:rPr>
        <w:t xml:space="preserve">, </w:t>
      </w:r>
      <w:r w:rsidR="00D07264" w:rsidRPr="00D07264">
        <w:rPr>
          <w:rFonts w:ascii="Times New Roman" w:hAnsi="Times New Roman"/>
          <w:sz w:val="26"/>
          <w:szCs w:val="26"/>
        </w:rPr>
        <w:t>должностным лицом, ответственным за кадровый учет в муниципальном учреждении</w:t>
      </w:r>
      <w:r w:rsidR="0064277D">
        <w:rPr>
          <w:rFonts w:ascii="Times New Roman" w:hAnsi="Times New Roman" w:cs="Times New Roman"/>
          <w:sz w:val="26"/>
          <w:szCs w:val="26"/>
        </w:rPr>
        <w:t xml:space="preserve"> (</w:t>
      </w:r>
      <w:r w:rsidR="00BD5A53">
        <w:rPr>
          <w:rFonts w:ascii="Times New Roman" w:hAnsi="Times New Roman" w:cs="Times New Roman"/>
          <w:sz w:val="26"/>
          <w:szCs w:val="26"/>
        </w:rPr>
        <w:t xml:space="preserve">при </w:t>
      </w:r>
      <w:r w:rsidR="0064277D">
        <w:rPr>
          <w:rFonts w:ascii="Times New Roman" w:hAnsi="Times New Roman" w:cs="Times New Roman"/>
          <w:sz w:val="26"/>
          <w:szCs w:val="26"/>
        </w:rPr>
        <w:t xml:space="preserve">заключения договора поручения ведения </w:t>
      </w:r>
      <w:r w:rsidR="00BD5A53">
        <w:rPr>
          <w:rFonts w:ascii="Times New Roman" w:hAnsi="Times New Roman" w:cs="Times New Roman"/>
          <w:sz w:val="26"/>
          <w:szCs w:val="26"/>
        </w:rPr>
        <w:lastRenderedPageBreak/>
        <w:t>кадрового учета -</w:t>
      </w:r>
      <w:r w:rsidR="0064277D">
        <w:rPr>
          <w:rFonts w:ascii="Times New Roman" w:hAnsi="Times New Roman" w:cs="Times New Roman"/>
          <w:sz w:val="26"/>
          <w:szCs w:val="26"/>
        </w:rPr>
        <w:t xml:space="preserve"> </w:t>
      </w:r>
      <w:r w:rsidR="00BD5A53">
        <w:rPr>
          <w:rFonts w:ascii="Times New Roman" w:hAnsi="Times New Roman" w:cs="Times New Roman"/>
          <w:sz w:val="26"/>
          <w:szCs w:val="26"/>
        </w:rPr>
        <w:t>руководителем соответствующего учреждения, ответственного</w:t>
      </w:r>
      <w:r w:rsidR="0064277D">
        <w:rPr>
          <w:rFonts w:ascii="Times New Roman" w:hAnsi="Times New Roman" w:cs="Times New Roman"/>
          <w:sz w:val="26"/>
          <w:szCs w:val="26"/>
        </w:rPr>
        <w:t xml:space="preserve"> за кадровый учет</w:t>
      </w:r>
      <w:r w:rsidR="00BD5A53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64277D">
        <w:rPr>
          <w:rFonts w:ascii="Times New Roman" w:hAnsi="Times New Roman" w:cs="Times New Roman"/>
          <w:sz w:val="26"/>
          <w:szCs w:val="26"/>
        </w:rPr>
        <w:t>), согласовывается:</w:t>
      </w:r>
    </w:p>
    <w:p w:rsidR="0064277D" w:rsidRDefault="0064277D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руководителем структурного подразделения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64277D" w:rsidRPr="00ED100B" w:rsidRDefault="0064277D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начальником Управления по персоналу Администрации </w:t>
      </w:r>
      <w:r w:rsidRPr="00ED100B">
        <w:rPr>
          <w:rFonts w:ascii="Times New Roman" w:hAnsi="Times New Roman" w:cs="Times New Roman"/>
          <w:sz w:val="26"/>
          <w:szCs w:val="26"/>
        </w:rPr>
        <w:t>и утверждается Приказом руководителя муниципального учреждения.</w:t>
      </w:r>
    </w:p>
    <w:p w:rsidR="00147182" w:rsidRDefault="00B25DDB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штатного расписания вновь созданного муниципального учреждения прилагается согласование профильного министерства (агентства) Красноярского края.</w:t>
      </w:r>
      <w:r w:rsidR="005C24D1">
        <w:rPr>
          <w:rFonts w:ascii="Times New Roman" w:hAnsi="Times New Roman" w:cs="Times New Roman"/>
          <w:sz w:val="26"/>
          <w:szCs w:val="26"/>
        </w:rPr>
        <w:t>».</w:t>
      </w:r>
    </w:p>
    <w:p w:rsidR="00703A89" w:rsidRDefault="00703A89" w:rsidP="0027123E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4.2 Порядка 1 </w:t>
      </w:r>
      <w:r w:rsidRPr="00066D8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3A89" w:rsidRDefault="00703A89" w:rsidP="00BD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«4.2. При необходимости внесения изменения в штатное расписание или утверждения нового штатного расписания, проект изменения (нового) штатного расписания с письменным пояснением о целесообразности (необходимости) изменений с необходимыми расчетами подписывается</w:t>
      </w:r>
      <w:r w:rsidR="00BD5A53" w:rsidRPr="00BD5A53">
        <w:rPr>
          <w:rFonts w:ascii="Times New Roman" w:hAnsi="Times New Roman" w:cs="Times New Roman"/>
          <w:sz w:val="26"/>
          <w:szCs w:val="26"/>
        </w:rPr>
        <w:t xml:space="preserve"> </w:t>
      </w:r>
      <w:r w:rsidR="00BD5A53">
        <w:rPr>
          <w:rFonts w:ascii="Times New Roman" w:hAnsi="Times New Roman" w:cs="Times New Roman"/>
          <w:sz w:val="26"/>
          <w:szCs w:val="26"/>
        </w:rPr>
        <w:t>главным бухгалтером муниципального учреждения (при заключения договора поручения ведения бухгалтерского учета - руководителем соответствующего учреждения, ответственного за бухгалтерский учет муниципального учреждения),</w:t>
      </w:r>
      <w:r w:rsidR="00BD5A53" w:rsidRPr="00BD5A53">
        <w:rPr>
          <w:rFonts w:ascii="Times New Roman" w:hAnsi="Times New Roman" w:cs="Times New Roman"/>
          <w:sz w:val="26"/>
          <w:szCs w:val="26"/>
        </w:rPr>
        <w:t xml:space="preserve"> </w:t>
      </w:r>
      <w:r w:rsidR="00BD5A53">
        <w:rPr>
          <w:rFonts w:ascii="Times New Roman" w:hAnsi="Times New Roman" w:cs="Times New Roman"/>
          <w:sz w:val="26"/>
          <w:szCs w:val="26"/>
        </w:rPr>
        <w:t>руководителем кадровой службы, в ведении которой находятся личные дела персонала муниципального учреждения</w:t>
      </w:r>
      <w:r w:rsidR="00D07264">
        <w:rPr>
          <w:rFonts w:ascii="Times New Roman" w:hAnsi="Times New Roman" w:cs="Times New Roman"/>
          <w:sz w:val="26"/>
          <w:szCs w:val="26"/>
        </w:rPr>
        <w:t xml:space="preserve">, </w:t>
      </w:r>
      <w:r w:rsidR="00D07264" w:rsidRPr="00D07264">
        <w:rPr>
          <w:rFonts w:ascii="Times New Roman" w:hAnsi="Times New Roman"/>
          <w:sz w:val="26"/>
          <w:szCs w:val="26"/>
        </w:rPr>
        <w:t>должностным лицом, ответственным за кадровый учет в муниципальном учреждении</w:t>
      </w:r>
      <w:r w:rsidR="00BD5A53">
        <w:rPr>
          <w:rFonts w:ascii="Times New Roman" w:hAnsi="Times New Roman" w:cs="Times New Roman"/>
          <w:sz w:val="26"/>
          <w:szCs w:val="26"/>
        </w:rPr>
        <w:t xml:space="preserve"> (при заключения договора поручения ведения кадрового учета - руководителем соответствующего учреждения, ответственного за кадровый учет муниципального учреждения)</w:t>
      </w:r>
      <w:r>
        <w:rPr>
          <w:rFonts w:ascii="Times New Roman" w:hAnsi="Times New Roman" w:cs="Times New Roman"/>
          <w:sz w:val="26"/>
          <w:szCs w:val="26"/>
        </w:rPr>
        <w:t>, и направляется на согласование: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руководителю структурного подразделения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C82A5F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начальнику Управления по персоналу Администрации</w:t>
      </w:r>
      <w:r w:rsidR="00C82A5F">
        <w:rPr>
          <w:rFonts w:ascii="Times New Roman" w:hAnsi="Times New Roman" w:cs="Times New Roman"/>
          <w:sz w:val="26"/>
          <w:szCs w:val="26"/>
        </w:rPr>
        <w:t>.</w:t>
      </w:r>
    </w:p>
    <w:p w:rsidR="004143B5" w:rsidRPr="004143B5" w:rsidRDefault="004143B5" w:rsidP="0041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3B5">
        <w:rPr>
          <w:rFonts w:ascii="Times New Roman" w:eastAsia="Times New Roman" w:hAnsi="Times New Roman" w:cs="Times New Roman"/>
          <w:sz w:val="26"/>
          <w:szCs w:val="26"/>
        </w:rPr>
        <w:t>В случае увеличения количества штатных единиц в действующем муниципальном учреждении к проекту изменения (нового) штатного расписания прилагается согласование профильного министерства (агентства) Красноярского края.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подведомственности муниципального учреждения какому-либо структурному подразделению Администрации направление документов муниципального учреждения на согласование в Управление по персоналу Администрации осуществляется структурным подразделением Администрации, в ведении которого находится данное муниципальное учреждение.</w:t>
      </w:r>
    </w:p>
    <w:p w:rsidR="00703A89" w:rsidRDefault="00D04F54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проектов</w:t>
      </w:r>
      <w:r w:rsidR="00703A89">
        <w:rPr>
          <w:rFonts w:ascii="Times New Roman" w:hAnsi="Times New Roman" w:cs="Times New Roman"/>
          <w:sz w:val="26"/>
          <w:szCs w:val="26"/>
        </w:rPr>
        <w:t xml:space="preserve"> новой организационной структуры, изменения (нового) штатного расписания производится: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руководителем структурного подразделения Администрации, в ведении которого находится данное муниципальное учреждение, в течение 3 рабочих дней со дня, следующего за днем поступления документов;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начальником Управления по персоналу Администрации в течение 5 рабочих дней со дня, следующего за днем поступления документов.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лица, осуществляющие согласование документов, и несогласные с целесообразностью (необходимостью) внесения изменений в документы, должны предоставить мотивированный отказ в согласовании.</w:t>
      </w:r>
    </w:p>
    <w:p w:rsidR="00812617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согласования документы муниципального учреждения направляются Управлением по персоналу Администрации для утверждения руководителем муниципального учреждения в соответствующее 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Администрации), либо в муниципальное учреждение непосредственно. 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утвержденных документов муниципального учреждения с приложением копий приказов,</w:t>
      </w:r>
      <w:r w:rsidR="005C24D1">
        <w:rPr>
          <w:rFonts w:ascii="Times New Roman" w:hAnsi="Times New Roman" w:cs="Times New Roman"/>
          <w:sz w:val="26"/>
          <w:szCs w:val="26"/>
        </w:rPr>
        <w:t xml:space="preserve"> их утверждающих, в течение 3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направляются муниципальным учреждением: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структурное подразделение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703A89" w:rsidRDefault="00703A89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Управление по персоналу Администрации.</w:t>
      </w:r>
      <w:r w:rsidR="00806C68">
        <w:rPr>
          <w:rFonts w:ascii="Times New Roman" w:hAnsi="Times New Roman" w:cs="Times New Roman"/>
          <w:sz w:val="26"/>
          <w:szCs w:val="26"/>
        </w:rPr>
        <w:t>».</w:t>
      </w:r>
    </w:p>
    <w:p w:rsidR="00741264" w:rsidRPr="00066D8D" w:rsidRDefault="00351AD9" w:rsidP="0027123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3B1868" w:rsidRPr="00066D8D">
        <w:rPr>
          <w:rFonts w:ascii="Times New Roman" w:hAnsi="Times New Roman" w:cs="Times New Roman"/>
          <w:sz w:val="26"/>
          <w:szCs w:val="26"/>
        </w:rPr>
        <w:t xml:space="preserve"> </w:t>
      </w:r>
      <w:r w:rsidR="00741264" w:rsidRPr="00066D8D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45" w:history="1">
        <w:r w:rsidR="00741264" w:rsidRPr="00066D8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741264" w:rsidRPr="00066D8D">
        <w:rPr>
          <w:rFonts w:ascii="Times New Roman" w:hAnsi="Times New Roman" w:cs="Times New Roman"/>
          <w:sz w:val="26"/>
          <w:szCs w:val="26"/>
        </w:rPr>
        <w:t xml:space="preserve"> подготовки организационной структуры и штатной численности, штатного расписания </w:t>
      </w:r>
      <w:r w:rsidR="00741264" w:rsidRPr="00DD2FE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C5B37">
        <w:rPr>
          <w:rFonts w:ascii="Times New Roman" w:hAnsi="Times New Roman" w:cs="Times New Roman"/>
          <w:sz w:val="26"/>
          <w:szCs w:val="26"/>
        </w:rPr>
        <w:t>автономных</w:t>
      </w:r>
      <w:r w:rsidR="007E576A">
        <w:rPr>
          <w:rFonts w:ascii="Times New Roman" w:hAnsi="Times New Roman" w:cs="Times New Roman"/>
          <w:sz w:val="26"/>
          <w:szCs w:val="26"/>
        </w:rPr>
        <w:t xml:space="preserve"> </w:t>
      </w:r>
      <w:r w:rsidR="00741264" w:rsidRPr="00DD2FE4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741264" w:rsidRPr="00066D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Постановлением (далее – Порядок </w:t>
      </w:r>
      <w:r w:rsidR="00FA0828">
        <w:rPr>
          <w:rFonts w:ascii="Times New Roman" w:hAnsi="Times New Roman" w:cs="Times New Roman"/>
          <w:sz w:val="26"/>
          <w:szCs w:val="26"/>
        </w:rPr>
        <w:t>2</w:t>
      </w:r>
      <w:r w:rsidR="00741264" w:rsidRPr="00066D8D">
        <w:rPr>
          <w:rFonts w:ascii="Times New Roman" w:hAnsi="Times New Roman" w:cs="Times New Roman"/>
          <w:sz w:val="26"/>
          <w:szCs w:val="26"/>
        </w:rPr>
        <w:t>)</w:t>
      </w:r>
      <w:r w:rsidR="00741264">
        <w:rPr>
          <w:rFonts w:ascii="Times New Roman" w:hAnsi="Times New Roman" w:cs="Times New Roman"/>
          <w:sz w:val="26"/>
          <w:szCs w:val="26"/>
        </w:rPr>
        <w:t>,</w:t>
      </w:r>
      <w:r w:rsidR="00741264" w:rsidRPr="00066D8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70FE3" w:rsidRPr="00066D8D" w:rsidRDefault="00C70FE3" w:rsidP="0027123E">
      <w:pPr>
        <w:pStyle w:val="ConsPlusNormal"/>
        <w:numPr>
          <w:ilvl w:val="2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третий пункта 3.2 </w:t>
      </w:r>
      <w:r w:rsidRPr="00066D8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407F6A">
        <w:rPr>
          <w:rFonts w:ascii="Times New Roman" w:hAnsi="Times New Roman" w:cs="Times New Roman"/>
          <w:sz w:val="26"/>
          <w:szCs w:val="26"/>
        </w:rPr>
        <w:t>2</w:t>
      </w:r>
      <w:r w:rsidRPr="00066D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70FE3" w:rsidRPr="00066D8D" w:rsidRDefault="00C70FE3" w:rsidP="002712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«Расчет д</w:t>
      </w:r>
      <w:r w:rsidR="00366D5D">
        <w:rPr>
          <w:rFonts w:ascii="Times New Roman" w:hAnsi="Times New Roman" w:cs="Times New Roman"/>
          <w:sz w:val="26"/>
          <w:szCs w:val="26"/>
        </w:rPr>
        <w:t>олжностного оклада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положени</w:t>
      </w:r>
      <w:r w:rsidR="00EF36C9">
        <w:rPr>
          <w:rFonts w:ascii="Times New Roman" w:hAnsi="Times New Roman" w:cs="Times New Roman"/>
          <w:sz w:val="26"/>
          <w:szCs w:val="26"/>
        </w:rPr>
        <w:t>ем</w:t>
      </w:r>
      <w:r w:rsidR="00366D5D">
        <w:rPr>
          <w:rFonts w:ascii="Times New Roman" w:hAnsi="Times New Roman" w:cs="Times New Roman"/>
          <w:sz w:val="26"/>
          <w:szCs w:val="26"/>
        </w:rPr>
        <w:t xml:space="preserve"> об оплате труда руководителя соответствующего муниципального учреждения</w:t>
      </w:r>
      <w:r w:rsidR="00EF36C9">
        <w:rPr>
          <w:rFonts w:ascii="Times New Roman" w:hAnsi="Times New Roman" w:cs="Times New Roman"/>
          <w:sz w:val="26"/>
          <w:szCs w:val="26"/>
        </w:rPr>
        <w:t>, его заместителя и главного</w:t>
      </w:r>
      <w:r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EF36C9">
        <w:rPr>
          <w:rFonts w:ascii="Times New Roman" w:hAnsi="Times New Roman" w:cs="Times New Roman"/>
          <w:sz w:val="26"/>
          <w:szCs w:val="26"/>
        </w:rPr>
        <w:t>а, утвержденным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Администрации. Должностной оклад руководителя муниципального учреждения определяется штатным расписанием на должность руководителя </w:t>
      </w:r>
      <w:r w:rsidR="00366D5D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муниципального учреждения и устанавливается трудовым договором на основании утве</w:t>
      </w:r>
      <w:r w:rsidR="00366D5D">
        <w:rPr>
          <w:rFonts w:ascii="Times New Roman" w:hAnsi="Times New Roman" w:cs="Times New Roman"/>
          <w:sz w:val="26"/>
          <w:szCs w:val="26"/>
        </w:rPr>
        <w:t>ржденного штатного расписания.».</w:t>
      </w:r>
    </w:p>
    <w:p w:rsidR="00C70FE3" w:rsidRDefault="00C70FE3" w:rsidP="0027123E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8D">
        <w:rPr>
          <w:rFonts w:ascii="Times New Roman" w:hAnsi="Times New Roman" w:cs="Times New Roman"/>
          <w:sz w:val="26"/>
          <w:szCs w:val="26"/>
        </w:rPr>
        <w:t>Пункт 3.3</w:t>
      </w:r>
      <w:r>
        <w:rPr>
          <w:rFonts w:ascii="Times New Roman" w:hAnsi="Times New Roman" w:cs="Times New Roman"/>
          <w:sz w:val="26"/>
          <w:szCs w:val="26"/>
        </w:rPr>
        <w:t xml:space="preserve"> Порядка 2 </w:t>
      </w:r>
      <w:r w:rsidRPr="00066D8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 Штатное расписание, за исключением штатного расписания на должность руководителя муниципального учреждения</w:t>
      </w:r>
      <w:r w:rsidR="00366D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разрабатывается руководителем </w:t>
      </w:r>
      <w:r w:rsidR="00366D5D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муниципального учреждения, либо по его поручению иным уполномоченным им лицом, подписывается</w:t>
      </w:r>
      <w:r w:rsidR="00BD5A53">
        <w:rPr>
          <w:rFonts w:ascii="Times New Roman" w:hAnsi="Times New Roman" w:cs="Times New Roman"/>
          <w:sz w:val="26"/>
          <w:szCs w:val="26"/>
        </w:rPr>
        <w:t xml:space="preserve"> главным бухгалтером муниципального учреждения (при заключения договора поручения ведения бухгалтерского учета - руководителем соответствующего учреждения, ответственного за бухгалтерский учет муниципального учреждения),</w:t>
      </w:r>
      <w:r w:rsidR="00BD5A53" w:rsidRPr="00BD5A53">
        <w:rPr>
          <w:rFonts w:ascii="Times New Roman" w:hAnsi="Times New Roman" w:cs="Times New Roman"/>
          <w:sz w:val="26"/>
          <w:szCs w:val="26"/>
        </w:rPr>
        <w:t xml:space="preserve"> </w:t>
      </w:r>
      <w:r w:rsidR="00BD5A53">
        <w:rPr>
          <w:rFonts w:ascii="Times New Roman" w:hAnsi="Times New Roman" w:cs="Times New Roman"/>
          <w:sz w:val="26"/>
          <w:szCs w:val="26"/>
        </w:rPr>
        <w:t>руководителем кадровой службы, в ведении которой находятся личные дела персонала муниципального учреждения</w:t>
      </w:r>
      <w:r w:rsidR="00D07264">
        <w:rPr>
          <w:rFonts w:ascii="Times New Roman" w:hAnsi="Times New Roman" w:cs="Times New Roman"/>
          <w:sz w:val="26"/>
          <w:szCs w:val="26"/>
        </w:rPr>
        <w:t xml:space="preserve">, </w:t>
      </w:r>
      <w:r w:rsidR="00D07264" w:rsidRPr="00D07264">
        <w:rPr>
          <w:rFonts w:ascii="Times New Roman" w:hAnsi="Times New Roman"/>
          <w:sz w:val="26"/>
          <w:szCs w:val="26"/>
        </w:rPr>
        <w:t>должностным лицом, ответственным за кадровый учет в муниципальном учреждении</w:t>
      </w:r>
      <w:r w:rsidR="00BD5A53">
        <w:rPr>
          <w:rFonts w:ascii="Times New Roman" w:hAnsi="Times New Roman" w:cs="Times New Roman"/>
          <w:sz w:val="26"/>
          <w:szCs w:val="26"/>
        </w:rPr>
        <w:t xml:space="preserve"> (при заключения договора поручения ведения кадрового учета - руководителем соответствующего учреждения, ответственного за кадровый учет муниципального учреждения)</w:t>
      </w:r>
      <w:r>
        <w:rPr>
          <w:rFonts w:ascii="Times New Roman" w:hAnsi="Times New Roman" w:cs="Times New Roman"/>
          <w:sz w:val="26"/>
          <w:szCs w:val="26"/>
        </w:rPr>
        <w:t>, согласовывается: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руководителем структурного подразделения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начальником Управления по персоналу Администрации </w:t>
      </w:r>
      <w:r w:rsidRPr="00D04F54">
        <w:rPr>
          <w:rFonts w:ascii="Times New Roman" w:hAnsi="Times New Roman" w:cs="Times New Roman"/>
          <w:sz w:val="26"/>
          <w:szCs w:val="26"/>
        </w:rPr>
        <w:t>и</w:t>
      </w:r>
      <w:r w:rsidRPr="00ED100B">
        <w:rPr>
          <w:rFonts w:ascii="Times New Roman" w:hAnsi="Times New Roman" w:cs="Times New Roman"/>
          <w:sz w:val="26"/>
          <w:szCs w:val="26"/>
        </w:rPr>
        <w:t xml:space="preserve"> утверждается Приказом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учреждения.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штатного расписания вновь созданного муниципального учреждения прилагается согласование профильного министерства (агентства) Красноярского к</w:t>
      </w:r>
      <w:r w:rsidR="005C24D1">
        <w:rPr>
          <w:rFonts w:ascii="Times New Roman" w:hAnsi="Times New Roman" w:cs="Times New Roman"/>
          <w:sz w:val="26"/>
          <w:szCs w:val="26"/>
        </w:rPr>
        <w:t>рая.».</w:t>
      </w:r>
    </w:p>
    <w:p w:rsidR="00C70FE3" w:rsidRDefault="00C70FE3" w:rsidP="0027123E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4.2 Порядка 2 </w:t>
      </w:r>
      <w:r w:rsidRPr="00066D8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«4.2. При необходимости внесения изменения в штатное расписание или утверждения нового штатного расписания, проект изменения (нового) штатного расписания с письменным пояснением о целесообразности (необходимости) изменений с необходимыми расчетами подписывается</w:t>
      </w:r>
      <w:r w:rsidR="00BD5A53">
        <w:rPr>
          <w:rFonts w:ascii="Times New Roman" w:hAnsi="Times New Roman" w:cs="Times New Roman"/>
          <w:sz w:val="26"/>
          <w:szCs w:val="26"/>
        </w:rPr>
        <w:t xml:space="preserve"> главным бухгалтером </w:t>
      </w:r>
      <w:r w:rsidR="00BD5A53">
        <w:rPr>
          <w:rFonts w:ascii="Times New Roman" w:hAnsi="Times New Roman" w:cs="Times New Roman"/>
          <w:sz w:val="26"/>
          <w:szCs w:val="26"/>
        </w:rPr>
        <w:lastRenderedPageBreak/>
        <w:t>муниципального учреждения (при заключения договора поручения ведения бухгалтерского учета - руководителем соответствующего учреждения, ответственного за бухгалтерский учет муниципального учреждения),</w:t>
      </w:r>
      <w:r w:rsidR="00BD5A53" w:rsidRPr="00BD5A53">
        <w:rPr>
          <w:rFonts w:ascii="Times New Roman" w:hAnsi="Times New Roman" w:cs="Times New Roman"/>
          <w:sz w:val="26"/>
          <w:szCs w:val="26"/>
        </w:rPr>
        <w:t xml:space="preserve"> </w:t>
      </w:r>
      <w:r w:rsidR="00BD5A53">
        <w:rPr>
          <w:rFonts w:ascii="Times New Roman" w:hAnsi="Times New Roman" w:cs="Times New Roman"/>
          <w:sz w:val="26"/>
          <w:szCs w:val="26"/>
        </w:rPr>
        <w:t>руководителем кадровой службы, в ведении которой находятся личные дела персонала муниципального учреждения</w:t>
      </w:r>
      <w:r w:rsidR="00D07264">
        <w:rPr>
          <w:rFonts w:ascii="Times New Roman" w:hAnsi="Times New Roman" w:cs="Times New Roman"/>
          <w:sz w:val="26"/>
          <w:szCs w:val="26"/>
        </w:rPr>
        <w:t xml:space="preserve">, </w:t>
      </w:r>
      <w:r w:rsidR="00D07264" w:rsidRPr="00D07264">
        <w:rPr>
          <w:rFonts w:ascii="Times New Roman" w:hAnsi="Times New Roman"/>
          <w:sz w:val="26"/>
          <w:szCs w:val="26"/>
        </w:rPr>
        <w:t>должностным лицом, ответственным за кадровый учет в муниципальном учреждении</w:t>
      </w:r>
      <w:r w:rsidR="00BD5A53">
        <w:rPr>
          <w:rFonts w:ascii="Times New Roman" w:hAnsi="Times New Roman" w:cs="Times New Roman"/>
          <w:sz w:val="26"/>
          <w:szCs w:val="26"/>
        </w:rPr>
        <w:t xml:space="preserve"> (при заключения договора поручения ведения кадрового учета - руководителем соответствующего учреждения, ответственного за кадровый учет муниципального учреждения)</w:t>
      </w:r>
      <w:r>
        <w:rPr>
          <w:rFonts w:ascii="Times New Roman" w:hAnsi="Times New Roman" w:cs="Times New Roman"/>
          <w:sz w:val="26"/>
          <w:szCs w:val="26"/>
        </w:rPr>
        <w:t>, и направляется на согласование: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руководителю структурного подразделения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C82A5F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начальнику Управления по персоналу Администрации</w:t>
      </w:r>
      <w:r w:rsidR="00C82A5F">
        <w:rPr>
          <w:rFonts w:ascii="Times New Roman" w:hAnsi="Times New Roman" w:cs="Times New Roman"/>
          <w:sz w:val="26"/>
          <w:szCs w:val="26"/>
        </w:rPr>
        <w:t>.</w:t>
      </w:r>
    </w:p>
    <w:p w:rsidR="004143B5" w:rsidRPr="004143B5" w:rsidRDefault="004143B5" w:rsidP="0041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3B5">
        <w:rPr>
          <w:rFonts w:ascii="Times New Roman" w:eastAsia="Times New Roman" w:hAnsi="Times New Roman" w:cs="Times New Roman"/>
          <w:sz w:val="26"/>
          <w:szCs w:val="26"/>
        </w:rPr>
        <w:t>В случае увеличения количества штатных единиц в действующем муниципальном учреждении к проекту изменения (нового) штатного расписания прилагается согласование профильного министерства (агентства) Красноярского края.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подведомственности муниципального учреждения какому-либо структурному подразделению Администрации направление документов муниципального учреждения на согласование в Управление по персоналу Администрации осуществляется структурным подразделением </w:t>
      </w:r>
      <w:proofErr w:type="gramStart"/>
      <w:r w:rsidR="00EF36C9">
        <w:rPr>
          <w:rFonts w:ascii="Times New Roman" w:hAnsi="Times New Roman" w:cs="Times New Roman"/>
          <w:sz w:val="26"/>
          <w:szCs w:val="26"/>
        </w:rPr>
        <w:t xml:space="preserve">Администрации,  </w:t>
      </w:r>
      <w:r w:rsidR="004143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143B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в ведении которого находится данное муниципальное учреждение.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проект</w:t>
      </w:r>
      <w:r w:rsidR="00D04F54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новой организационной структуры, изменения (нового) штатного расписания производится: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руководителем структурного подразделения Администрации, в ведении которого находится данное муниципальное учреждение, в течение 3 рабочих дней со дня, следующего за днем поступления документов;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начальником Управления по персоналу Администрации в течение 5 рабочих дней со дня, следующего за днем поступления документов.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лица, осуществляющие согласование документов, и несогласные с целесообразностью (необходимостью) внесения изменений в документы, должны предоставить мотивированный отказ в согласовании.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согласования документы муниципального учреждения направляются Управлением по персоналу Администрации для утверждения руководителем муниципального учреждения в соответствующее структурное подразделение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Администрации), либо в муниципальное учреждение непосредственно. 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утвержденных документов муниципального учреждения с приложением копий приказов, их утверждающих, в течение </w:t>
      </w:r>
      <w:r w:rsidR="00366D5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направляются муниципальным учреждением: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структурное подразделение Администрации, в ведении которого находится данное муниципальное учреждение (в случае подведомственности какому-либо структурному подразделению Администрации);</w:t>
      </w:r>
    </w:p>
    <w:p w:rsidR="00C70FE3" w:rsidRDefault="00C70FE3" w:rsidP="0027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Управление по персоналу Администрации.».</w:t>
      </w:r>
    </w:p>
    <w:p w:rsidR="00E65E38" w:rsidRPr="00E65E38" w:rsidRDefault="00E65E38" w:rsidP="00E6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E65E38">
        <w:rPr>
          <w:rFonts w:ascii="Times New Roman" w:hAnsi="Times New Roman" w:cs="Times New Roman"/>
          <w:sz w:val="26"/>
          <w:szCs w:val="26"/>
        </w:rPr>
        <w:t xml:space="preserve">Внести в Порядок подготовки организационной структуры и штатной численности, штатного расписания муниципальных </w:t>
      </w:r>
      <w:r>
        <w:rPr>
          <w:rFonts w:ascii="Times New Roman" w:hAnsi="Times New Roman" w:cs="Times New Roman"/>
          <w:sz w:val="26"/>
          <w:szCs w:val="26"/>
        </w:rPr>
        <w:t>казенных</w:t>
      </w:r>
      <w:r w:rsidRPr="00E65E38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Норильск, утвержденный П</w:t>
      </w:r>
      <w:r>
        <w:rPr>
          <w:rFonts w:ascii="Times New Roman" w:hAnsi="Times New Roman" w:cs="Times New Roman"/>
          <w:sz w:val="26"/>
          <w:szCs w:val="26"/>
        </w:rPr>
        <w:t>остановлением (далее – Порядок 3</w:t>
      </w:r>
      <w:r w:rsidRPr="00E65E38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65E38" w:rsidRDefault="00E65E38" w:rsidP="00E6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E65E38">
        <w:rPr>
          <w:rFonts w:ascii="Times New Roman" w:hAnsi="Times New Roman" w:cs="Times New Roman"/>
          <w:sz w:val="26"/>
          <w:szCs w:val="26"/>
        </w:rPr>
        <w:t>.1.</w:t>
      </w:r>
      <w:r w:rsidRPr="00E65E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Пункт 1.2 Порядка 3 </w:t>
      </w:r>
      <w:r w:rsidRPr="00E65E3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65E38" w:rsidRDefault="00E65E38" w:rsidP="00E6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EF36C9">
        <w:rPr>
          <w:rFonts w:ascii="Times New Roman" w:hAnsi="Times New Roman" w:cs="Times New Roman"/>
          <w:sz w:val="26"/>
          <w:szCs w:val="26"/>
        </w:rPr>
        <w:t>1.2. </w:t>
      </w:r>
      <w:r w:rsidRPr="00E65E38">
        <w:rPr>
          <w:rFonts w:ascii="Times New Roman" w:hAnsi="Times New Roman" w:cs="Times New Roman"/>
          <w:sz w:val="26"/>
          <w:szCs w:val="26"/>
        </w:rPr>
        <w:t>Настоящий Порядок не регламентирует подготовку организационной структуры, штатного расписания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F36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65E38">
        <w:rPr>
          <w:rFonts w:ascii="Times New Roman" w:hAnsi="Times New Roman" w:cs="Times New Roman"/>
          <w:sz w:val="26"/>
          <w:szCs w:val="26"/>
        </w:rPr>
        <w:t>.</w:t>
      </w:r>
    </w:p>
    <w:p w:rsidR="00B92558" w:rsidRPr="00766EF6" w:rsidRDefault="00741264" w:rsidP="002712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57F6" w:rsidRPr="00766EF6">
        <w:rPr>
          <w:rFonts w:ascii="Times New Roman" w:hAnsi="Times New Roman" w:cs="Times New Roman"/>
          <w:sz w:val="26"/>
          <w:szCs w:val="26"/>
        </w:rPr>
        <w:t>.</w:t>
      </w:r>
      <w:r w:rsidR="00B92558" w:rsidRPr="00766EF6">
        <w:rPr>
          <w:rFonts w:ascii="Times New Roman" w:hAnsi="Times New Roman" w:cs="Times New Roman"/>
          <w:sz w:val="26"/>
          <w:szCs w:val="26"/>
        </w:rPr>
        <w:t xml:space="preserve"> </w:t>
      </w:r>
      <w:r w:rsidR="004C00D0" w:rsidRPr="00766EF6">
        <w:rPr>
          <w:rFonts w:ascii="Times New Roman" w:hAnsi="Times New Roman" w:cs="Times New Roman"/>
          <w:sz w:val="26"/>
          <w:szCs w:val="26"/>
        </w:rPr>
        <w:t>Начальнику Управления</w:t>
      </w:r>
      <w:r w:rsidR="00B92558" w:rsidRPr="00766EF6">
        <w:rPr>
          <w:rFonts w:ascii="Times New Roman" w:hAnsi="Times New Roman" w:cs="Times New Roman"/>
          <w:sz w:val="26"/>
          <w:szCs w:val="26"/>
        </w:rPr>
        <w:t xml:space="preserve"> </w:t>
      </w:r>
      <w:r w:rsidR="004C00D0" w:rsidRPr="00766EF6">
        <w:rPr>
          <w:rFonts w:ascii="Times New Roman" w:hAnsi="Times New Roman" w:cs="Times New Roman"/>
          <w:sz w:val="26"/>
          <w:szCs w:val="26"/>
        </w:rPr>
        <w:t>по персоналу</w:t>
      </w:r>
      <w:r w:rsidR="00B92558" w:rsidRPr="00766EF6">
        <w:rPr>
          <w:rFonts w:ascii="Times New Roman" w:hAnsi="Times New Roman" w:cs="Times New Roman"/>
          <w:sz w:val="26"/>
          <w:szCs w:val="26"/>
        </w:rPr>
        <w:t xml:space="preserve"> </w:t>
      </w:r>
      <w:r w:rsidR="004C00D0" w:rsidRPr="00766EF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92558" w:rsidRPr="00766EF6">
        <w:rPr>
          <w:rFonts w:ascii="Times New Roman" w:hAnsi="Times New Roman" w:cs="Times New Roman"/>
          <w:sz w:val="26"/>
          <w:szCs w:val="26"/>
        </w:rPr>
        <w:t>:</w:t>
      </w:r>
    </w:p>
    <w:p w:rsidR="00B92558" w:rsidRPr="0010105B" w:rsidRDefault="00EF36C9" w:rsidP="002712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позднее </w:t>
      </w:r>
      <w:r w:rsidR="005C24D1">
        <w:rPr>
          <w:rFonts w:ascii="Times New Roman" w:hAnsi="Times New Roman" w:cs="Times New Roman"/>
          <w:sz w:val="26"/>
          <w:szCs w:val="26"/>
        </w:rPr>
        <w:t>10</w:t>
      </w:r>
      <w:r w:rsidR="00B92558" w:rsidRPr="0010105B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пяти рабочих дней после выхода на работу ознакомить с настоящим постановлением под роспись руководит</w:t>
      </w:r>
      <w:r w:rsidR="004C00D0">
        <w:rPr>
          <w:rFonts w:ascii="Times New Roman" w:hAnsi="Times New Roman" w:cs="Times New Roman"/>
          <w:sz w:val="26"/>
          <w:szCs w:val="26"/>
        </w:rPr>
        <w:t xml:space="preserve">елей структурных подразделений </w:t>
      </w:r>
      <w:r w:rsidR="00B92558" w:rsidRPr="0010105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661202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учреждения, руководителей муниципальных учреждений;</w:t>
      </w:r>
    </w:p>
    <w:p w:rsidR="00B92558" w:rsidRPr="0010105B" w:rsidRDefault="00B92558" w:rsidP="002712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- приобщить копии листов ознакомления работников, указанных в абзаце втором настоящего пункта, к материалам личных дел соответствующих работников.</w:t>
      </w:r>
    </w:p>
    <w:p w:rsidR="00A35886" w:rsidRDefault="00B76E10" w:rsidP="0027123E">
      <w:pPr>
        <w:pStyle w:val="ConsPlusNormal"/>
        <w:tabs>
          <w:tab w:val="left" w:pos="993"/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1202">
        <w:rPr>
          <w:rFonts w:ascii="Times New Roman" w:hAnsi="Times New Roman" w:cs="Times New Roman"/>
          <w:sz w:val="26"/>
          <w:szCs w:val="26"/>
        </w:rPr>
        <w:t>.</w:t>
      </w:r>
      <w:r w:rsidR="004C00D0">
        <w:rPr>
          <w:rFonts w:ascii="Times New Roman" w:hAnsi="Times New Roman" w:cs="Times New Roman"/>
          <w:sz w:val="26"/>
          <w:szCs w:val="26"/>
        </w:rPr>
        <w:t xml:space="preserve"> </w:t>
      </w:r>
      <w:r w:rsidR="00411D9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D54C5E" w:rsidRPr="0010105B" w:rsidRDefault="00D54C5E" w:rsidP="006612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402" w:rsidRPr="0010105B" w:rsidRDefault="00F81402" w:rsidP="00A358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B98" w:rsidRPr="0010105B" w:rsidRDefault="009B420D" w:rsidP="00606B98">
      <w:pPr>
        <w:pStyle w:val="a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E7462A" w:rsidRPr="0010105B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D421DF" w:rsidRDefault="00D421D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43FA" w:rsidRDefault="006043FA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FE3" w:rsidRDefault="00C70FE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A5F" w:rsidRDefault="00C82A5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A5F" w:rsidRDefault="00C82A5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A5F" w:rsidRDefault="00C82A5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A5F" w:rsidRDefault="00C82A5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A5F" w:rsidRDefault="00C82A5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FE3" w:rsidRDefault="00C70FE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FE3" w:rsidRDefault="00C70FE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FE3" w:rsidRDefault="00C70FE3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3B5" w:rsidRDefault="004143B5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A4F" w:rsidRDefault="00A46A4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A4F" w:rsidRDefault="00A46A4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A4F" w:rsidRDefault="00A46A4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46A4F" w:rsidSect="00A46A4F">
      <w:headerReference w:type="even" r:id="rId9"/>
      <w:headerReference w:type="default" r:id="rId10"/>
      <w:pgSz w:w="11906" w:h="16838" w:code="9"/>
      <w:pgMar w:top="113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20" w:rsidRDefault="00230F20" w:rsidP="0029696B">
      <w:pPr>
        <w:spacing w:after="0" w:line="240" w:lineRule="auto"/>
      </w:pPr>
      <w:r>
        <w:separator/>
      </w:r>
    </w:p>
  </w:endnote>
  <w:endnote w:type="continuationSeparator" w:id="0">
    <w:p w:rsidR="00230F20" w:rsidRDefault="00230F2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20" w:rsidRDefault="00230F20" w:rsidP="0029696B">
      <w:pPr>
        <w:spacing w:after="0" w:line="240" w:lineRule="auto"/>
      </w:pPr>
      <w:r>
        <w:separator/>
      </w:r>
    </w:p>
  </w:footnote>
  <w:footnote w:type="continuationSeparator" w:id="0">
    <w:p w:rsidR="00230F20" w:rsidRDefault="00230F2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2D650E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68B5E4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B0A2E9C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F0D8C"/>
    <w:multiLevelType w:val="multilevel"/>
    <w:tmpl w:val="EA1AA13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798F"/>
    <w:rsid w:val="00026896"/>
    <w:rsid w:val="00030657"/>
    <w:rsid w:val="00031F6B"/>
    <w:rsid w:val="00036C7D"/>
    <w:rsid w:val="000427BA"/>
    <w:rsid w:val="0004331C"/>
    <w:rsid w:val="000441E1"/>
    <w:rsid w:val="000448F0"/>
    <w:rsid w:val="00046E7C"/>
    <w:rsid w:val="00052E65"/>
    <w:rsid w:val="00052F80"/>
    <w:rsid w:val="00063690"/>
    <w:rsid w:val="00066D8D"/>
    <w:rsid w:val="00067968"/>
    <w:rsid w:val="00070811"/>
    <w:rsid w:val="0007365F"/>
    <w:rsid w:val="00076C2B"/>
    <w:rsid w:val="00077688"/>
    <w:rsid w:val="000801BA"/>
    <w:rsid w:val="000833BB"/>
    <w:rsid w:val="000841DE"/>
    <w:rsid w:val="00095109"/>
    <w:rsid w:val="00096F24"/>
    <w:rsid w:val="000976BF"/>
    <w:rsid w:val="000A4CA3"/>
    <w:rsid w:val="000A5567"/>
    <w:rsid w:val="000A5584"/>
    <w:rsid w:val="000B454B"/>
    <w:rsid w:val="000B5B45"/>
    <w:rsid w:val="000B6283"/>
    <w:rsid w:val="000B75AD"/>
    <w:rsid w:val="000C65E8"/>
    <w:rsid w:val="000D0EF4"/>
    <w:rsid w:val="000D557B"/>
    <w:rsid w:val="000E26D1"/>
    <w:rsid w:val="000E3592"/>
    <w:rsid w:val="000E3DB0"/>
    <w:rsid w:val="000F7CE9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24A1F"/>
    <w:rsid w:val="00131323"/>
    <w:rsid w:val="001334D3"/>
    <w:rsid w:val="00136DCC"/>
    <w:rsid w:val="001401EE"/>
    <w:rsid w:val="001462F0"/>
    <w:rsid w:val="00147182"/>
    <w:rsid w:val="00153DE0"/>
    <w:rsid w:val="001615C4"/>
    <w:rsid w:val="00167B60"/>
    <w:rsid w:val="0017716C"/>
    <w:rsid w:val="0017741F"/>
    <w:rsid w:val="00177741"/>
    <w:rsid w:val="00180773"/>
    <w:rsid w:val="00183D4D"/>
    <w:rsid w:val="0019705B"/>
    <w:rsid w:val="0019766B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210843"/>
    <w:rsid w:val="00212B00"/>
    <w:rsid w:val="00214A1C"/>
    <w:rsid w:val="00216D7A"/>
    <w:rsid w:val="00220C13"/>
    <w:rsid w:val="002230E4"/>
    <w:rsid w:val="002239D8"/>
    <w:rsid w:val="00224E90"/>
    <w:rsid w:val="002304A3"/>
    <w:rsid w:val="00230F20"/>
    <w:rsid w:val="00233B9B"/>
    <w:rsid w:val="00263871"/>
    <w:rsid w:val="002667A6"/>
    <w:rsid w:val="0027123E"/>
    <w:rsid w:val="00276021"/>
    <w:rsid w:val="002771A2"/>
    <w:rsid w:val="00284AD7"/>
    <w:rsid w:val="00285A81"/>
    <w:rsid w:val="002928C5"/>
    <w:rsid w:val="002947AE"/>
    <w:rsid w:val="0029696B"/>
    <w:rsid w:val="002A1A85"/>
    <w:rsid w:val="002A57E9"/>
    <w:rsid w:val="002A7CC3"/>
    <w:rsid w:val="002B6A9D"/>
    <w:rsid w:val="002D01A7"/>
    <w:rsid w:val="002D1163"/>
    <w:rsid w:val="002D24C6"/>
    <w:rsid w:val="002D650E"/>
    <w:rsid w:val="002F04BB"/>
    <w:rsid w:val="002F06F4"/>
    <w:rsid w:val="003009A1"/>
    <w:rsid w:val="00301A0E"/>
    <w:rsid w:val="00302232"/>
    <w:rsid w:val="00310C56"/>
    <w:rsid w:val="00312650"/>
    <w:rsid w:val="0031318A"/>
    <w:rsid w:val="00313D33"/>
    <w:rsid w:val="00317201"/>
    <w:rsid w:val="00317A0B"/>
    <w:rsid w:val="00317A10"/>
    <w:rsid w:val="0032245E"/>
    <w:rsid w:val="0032326E"/>
    <w:rsid w:val="00326388"/>
    <w:rsid w:val="00326416"/>
    <w:rsid w:val="00330191"/>
    <w:rsid w:val="00330CCB"/>
    <w:rsid w:val="00330DD5"/>
    <w:rsid w:val="00337456"/>
    <w:rsid w:val="0033790D"/>
    <w:rsid w:val="0034295A"/>
    <w:rsid w:val="00347CAB"/>
    <w:rsid w:val="00351AD9"/>
    <w:rsid w:val="00354B93"/>
    <w:rsid w:val="003607EB"/>
    <w:rsid w:val="003614A0"/>
    <w:rsid w:val="00362A42"/>
    <w:rsid w:val="00363211"/>
    <w:rsid w:val="00363FDC"/>
    <w:rsid w:val="00365DDC"/>
    <w:rsid w:val="00366D5D"/>
    <w:rsid w:val="0037201A"/>
    <w:rsid w:val="00376B92"/>
    <w:rsid w:val="00384C1B"/>
    <w:rsid w:val="00384E1B"/>
    <w:rsid w:val="00395EBA"/>
    <w:rsid w:val="00396807"/>
    <w:rsid w:val="003970F0"/>
    <w:rsid w:val="003B1868"/>
    <w:rsid w:val="003B7685"/>
    <w:rsid w:val="003E1052"/>
    <w:rsid w:val="003E11F7"/>
    <w:rsid w:val="003E269A"/>
    <w:rsid w:val="003E2D33"/>
    <w:rsid w:val="003F0C80"/>
    <w:rsid w:val="00405669"/>
    <w:rsid w:val="0040587C"/>
    <w:rsid w:val="00407F6A"/>
    <w:rsid w:val="00411D98"/>
    <w:rsid w:val="004134CF"/>
    <w:rsid w:val="004143B5"/>
    <w:rsid w:val="00420373"/>
    <w:rsid w:val="00421047"/>
    <w:rsid w:val="00422110"/>
    <w:rsid w:val="00426A7B"/>
    <w:rsid w:val="00437F07"/>
    <w:rsid w:val="004429A6"/>
    <w:rsid w:val="004455EE"/>
    <w:rsid w:val="00455DA9"/>
    <w:rsid w:val="0046140A"/>
    <w:rsid w:val="0046428F"/>
    <w:rsid w:val="00464D29"/>
    <w:rsid w:val="00465FF7"/>
    <w:rsid w:val="004661B9"/>
    <w:rsid w:val="004662B8"/>
    <w:rsid w:val="00473017"/>
    <w:rsid w:val="0047360C"/>
    <w:rsid w:val="00486438"/>
    <w:rsid w:val="004A7A86"/>
    <w:rsid w:val="004B3921"/>
    <w:rsid w:val="004B74B8"/>
    <w:rsid w:val="004C00D0"/>
    <w:rsid w:val="004C2899"/>
    <w:rsid w:val="004E4891"/>
    <w:rsid w:val="004E6FCB"/>
    <w:rsid w:val="004F4201"/>
    <w:rsid w:val="004F4F90"/>
    <w:rsid w:val="00500180"/>
    <w:rsid w:val="00505128"/>
    <w:rsid w:val="00512E26"/>
    <w:rsid w:val="00513481"/>
    <w:rsid w:val="005145FF"/>
    <w:rsid w:val="00515268"/>
    <w:rsid w:val="00517C76"/>
    <w:rsid w:val="00520731"/>
    <w:rsid w:val="0052435E"/>
    <w:rsid w:val="00527B61"/>
    <w:rsid w:val="00543A94"/>
    <w:rsid w:val="005459B9"/>
    <w:rsid w:val="005462EE"/>
    <w:rsid w:val="00552BD3"/>
    <w:rsid w:val="005537A1"/>
    <w:rsid w:val="00556D91"/>
    <w:rsid w:val="00560EBA"/>
    <w:rsid w:val="0056235A"/>
    <w:rsid w:val="00563781"/>
    <w:rsid w:val="0056676B"/>
    <w:rsid w:val="0057198A"/>
    <w:rsid w:val="005824ED"/>
    <w:rsid w:val="0058480A"/>
    <w:rsid w:val="00584CBA"/>
    <w:rsid w:val="005861AD"/>
    <w:rsid w:val="0058629E"/>
    <w:rsid w:val="00592714"/>
    <w:rsid w:val="005946B5"/>
    <w:rsid w:val="00595F67"/>
    <w:rsid w:val="005A0873"/>
    <w:rsid w:val="005A27CA"/>
    <w:rsid w:val="005A4B12"/>
    <w:rsid w:val="005A630D"/>
    <w:rsid w:val="005A754B"/>
    <w:rsid w:val="005A7C88"/>
    <w:rsid w:val="005B71B4"/>
    <w:rsid w:val="005C24D1"/>
    <w:rsid w:val="005C5A32"/>
    <w:rsid w:val="005D05B6"/>
    <w:rsid w:val="005D067C"/>
    <w:rsid w:val="005D1254"/>
    <w:rsid w:val="005D664C"/>
    <w:rsid w:val="005D7288"/>
    <w:rsid w:val="005D7BF2"/>
    <w:rsid w:val="005E79D4"/>
    <w:rsid w:val="005F35D2"/>
    <w:rsid w:val="005F3D15"/>
    <w:rsid w:val="005F49A0"/>
    <w:rsid w:val="005F7DFD"/>
    <w:rsid w:val="006023F1"/>
    <w:rsid w:val="00603B94"/>
    <w:rsid w:val="006043BB"/>
    <w:rsid w:val="006043FA"/>
    <w:rsid w:val="00606B98"/>
    <w:rsid w:val="00616470"/>
    <w:rsid w:val="00617F53"/>
    <w:rsid w:val="00620B98"/>
    <w:rsid w:val="006212AB"/>
    <w:rsid w:val="00621852"/>
    <w:rsid w:val="006259F2"/>
    <w:rsid w:val="006271C8"/>
    <w:rsid w:val="00634DBC"/>
    <w:rsid w:val="006350EB"/>
    <w:rsid w:val="00637CC4"/>
    <w:rsid w:val="0064277D"/>
    <w:rsid w:val="00643821"/>
    <w:rsid w:val="00645DF9"/>
    <w:rsid w:val="00650D3E"/>
    <w:rsid w:val="006539CC"/>
    <w:rsid w:val="00656B5E"/>
    <w:rsid w:val="00661202"/>
    <w:rsid w:val="006628FC"/>
    <w:rsid w:val="00662A85"/>
    <w:rsid w:val="006641A2"/>
    <w:rsid w:val="006664D3"/>
    <w:rsid w:val="00672B3D"/>
    <w:rsid w:val="00674B3B"/>
    <w:rsid w:val="006820A7"/>
    <w:rsid w:val="006871ED"/>
    <w:rsid w:val="006923A5"/>
    <w:rsid w:val="00693B0C"/>
    <w:rsid w:val="006A01D5"/>
    <w:rsid w:val="006A43D0"/>
    <w:rsid w:val="006A59E4"/>
    <w:rsid w:val="006A71D1"/>
    <w:rsid w:val="006B1239"/>
    <w:rsid w:val="006C0C76"/>
    <w:rsid w:val="006C5B37"/>
    <w:rsid w:val="006C6941"/>
    <w:rsid w:val="006D26F6"/>
    <w:rsid w:val="006D5099"/>
    <w:rsid w:val="006D7094"/>
    <w:rsid w:val="006E3C2B"/>
    <w:rsid w:val="006F0918"/>
    <w:rsid w:val="006F472F"/>
    <w:rsid w:val="00702AC9"/>
    <w:rsid w:val="00703A89"/>
    <w:rsid w:val="00704395"/>
    <w:rsid w:val="00706796"/>
    <w:rsid w:val="00715015"/>
    <w:rsid w:val="007152C0"/>
    <w:rsid w:val="007214D9"/>
    <w:rsid w:val="007241A0"/>
    <w:rsid w:val="007259CC"/>
    <w:rsid w:val="00726436"/>
    <w:rsid w:val="00741264"/>
    <w:rsid w:val="0074593F"/>
    <w:rsid w:val="00746CD3"/>
    <w:rsid w:val="00747351"/>
    <w:rsid w:val="0075001E"/>
    <w:rsid w:val="0075237C"/>
    <w:rsid w:val="00757160"/>
    <w:rsid w:val="00762176"/>
    <w:rsid w:val="00766EF6"/>
    <w:rsid w:val="00776A4C"/>
    <w:rsid w:val="00776C77"/>
    <w:rsid w:val="007773F3"/>
    <w:rsid w:val="0078480E"/>
    <w:rsid w:val="00784D10"/>
    <w:rsid w:val="00786C46"/>
    <w:rsid w:val="007B0BCE"/>
    <w:rsid w:val="007B0CD7"/>
    <w:rsid w:val="007B106C"/>
    <w:rsid w:val="007B1223"/>
    <w:rsid w:val="007B6CF4"/>
    <w:rsid w:val="007C054D"/>
    <w:rsid w:val="007C3113"/>
    <w:rsid w:val="007C6055"/>
    <w:rsid w:val="007D42D1"/>
    <w:rsid w:val="007E0308"/>
    <w:rsid w:val="007E0878"/>
    <w:rsid w:val="007E0A74"/>
    <w:rsid w:val="007E576A"/>
    <w:rsid w:val="007E5BFF"/>
    <w:rsid w:val="007F4BF9"/>
    <w:rsid w:val="008019B8"/>
    <w:rsid w:val="00806A86"/>
    <w:rsid w:val="00806C68"/>
    <w:rsid w:val="008072CC"/>
    <w:rsid w:val="00812617"/>
    <w:rsid w:val="00814105"/>
    <w:rsid w:val="00822FA1"/>
    <w:rsid w:val="008246C3"/>
    <w:rsid w:val="0083416F"/>
    <w:rsid w:val="00834BD8"/>
    <w:rsid w:val="00836785"/>
    <w:rsid w:val="0084388E"/>
    <w:rsid w:val="00845DA4"/>
    <w:rsid w:val="00857AEC"/>
    <w:rsid w:val="008656A0"/>
    <w:rsid w:val="008673F8"/>
    <w:rsid w:val="00867F14"/>
    <w:rsid w:val="00870E88"/>
    <w:rsid w:val="00874C0F"/>
    <w:rsid w:val="00881C29"/>
    <w:rsid w:val="00892D26"/>
    <w:rsid w:val="008A3BFE"/>
    <w:rsid w:val="008A4B12"/>
    <w:rsid w:val="008B187F"/>
    <w:rsid w:val="008B38EB"/>
    <w:rsid w:val="008C4B26"/>
    <w:rsid w:val="008E0544"/>
    <w:rsid w:val="008E16B3"/>
    <w:rsid w:val="008E2D16"/>
    <w:rsid w:val="008E4F3F"/>
    <w:rsid w:val="008E5D0E"/>
    <w:rsid w:val="008E61AF"/>
    <w:rsid w:val="00907281"/>
    <w:rsid w:val="00910118"/>
    <w:rsid w:val="00920355"/>
    <w:rsid w:val="00925687"/>
    <w:rsid w:val="00927BF4"/>
    <w:rsid w:val="00930176"/>
    <w:rsid w:val="00934B19"/>
    <w:rsid w:val="00937E4F"/>
    <w:rsid w:val="0094357C"/>
    <w:rsid w:val="00946F61"/>
    <w:rsid w:val="009521DA"/>
    <w:rsid w:val="00953274"/>
    <w:rsid w:val="009545BD"/>
    <w:rsid w:val="00955CAB"/>
    <w:rsid w:val="009574B3"/>
    <w:rsid w:val="00960750"/>
    <w:rsid w:val="00960FB8"/>
    <w:rsid w:val="00962FD3"/>
    <w:rsid w:val="00963543"/>
    <w:rsid w:val="00964B2B"/>
    <w:rsid w:val="0096796B"/>
    <w:rsid w:val="00967D12"/>
    <w:rsid w:val="0097090A"/>
    <w:rsid w:val="0097361F"/>
    <w:rsid w:val="0097527C"/>
    <w:rsid w:val="0098207D"/>
    <w:rsid w:val="0098596A"/>
    <w:rsid w:val="00990913"/>
    <w:rsid w:val="0099187A"/>
    <w:rsid w:val="00996D42"/>
    <w:rsid w:val="009B0EFB"/>
    <w:rsid w:val="009B420D"/>
    <w:rsid w:val="009B63AE"/>
    <w:rsid w:val="009C7EED"/>
    <w:rsid w:val="009D11A6"/>
    <w:rsid w:val="009E1127"/>
    <w:rsid w:val="009E631D"/>
    <w:rsid w:val="009E6799"/>
    <w:rsid w:val="009E7BC8"/>
    <w:rsid w:val="009F02C5"/>
    <w:rsid w:val="009F1DCE"/>
    <w:rsid w:val="009F26B6"/>
    <w:rsid w:val="009F6340"/>
    <w:rsid w:val="009F638F"/>
    <w:rsid w:val="00A00F37"/>
    <w:rsid w:val="00A0543F"/>
    <w:rsid w:val="00A110A7"/>
    <w:rsid w:val="00A114CA"/>
    <w:rsid w:val="00A254FC"/>
    <w:rsid w:val="00A2687F"/>
    <w:rsid w:val="00A32005"/>
    <w:rsid w:val="00A35886"/>
    <w:rsid w:val="00A40E66"/>
    <w:rsid w:val="00A433A3"/>
    <w:rsid w:val="00A4476E"/>
    <w:rsid w:val="00A46A4F"/>
    <w:rsid w:val="00A52B72"/>
    <w:rsid w:val="00A52D3D"/>
    <w:rsid w:val="00A53C1A"/>
    <w:rsid w:val="00A63F7F"/>
    <w:rsid w:val="00A74236"/>
    <w:rsid w:val="00A7520B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D73FA"/>
    <w:rsid w:val="00AE0A9D"/>
    <w:rsid w:val="00AE6E5F"/>
    <w:rsid w:val="00B13FA8"/>
    <w:rsid w:val="00B17B45"/>
    <w:rsid w:val="00B24379"/>
    <w:rsid w:val="00B25DDB"/>
    <w:rsid w:val="00B31032"/>
    <w:rsid w:val="00B3258B"/>
    <w:rsid w:val="00B34324"/>
    <w:rsid w:val="00B4780A"/>
    <w:rsid w:val="00B521FD"/>
    <w:rsid w:val="00B530CD"/>
    <w:rsid w:val="00B5469A"/>
    <w:rsid w:val="00B67599"/>
    <w:rsid w:val="00B7649A"/>
    <w:rsid w:val="00B76D8D"/>
    <w:rsid w:val="00B76E10"/>
    <w:rsid w:val="00B815C1"/>
    <w:rsid w:val="00B82417"/>
    <w:rsid w:val="00B85639"/>
    <w:rsid w:val="00B86D41"/>
    <w:rsid w:val="00B91F6D"/>
    <w:rsid w:val="00B92558"/>
    <w:rsid w:val="00B9599B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30"/>
    <w:rsid w:val="00BB7769"/>
    <w:rsid w:val="00BC0071"/>
    <w:rsid w:val="00BC1EE3"/>
    <w:rsid w:val="00BC7773"/>
    <w:rsid w:val="00BD2F76"/>
    <w:rsid w:val="00BD57F6"/>
    <w:rsid w:val="00BD5A53"/>
    <w:rsid w:val="00BE024F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7737"/>
    <w:rsid w:val="00C55D03"/>
    <w:rsid w:val="00C55EF5"/>
    <w:rsid w:val="00C560F3"/>
    <w:rsid w:val="00C63D50"/>
    <w:rsid w:val="00C64A05"/>
    <w:rsid w:val="00C66C5C"/>
    <w:rsid w:val="00C70132"/>
    <w:rsid w:val="00C70FE3"/>
    <w:rsid w:val="00C721C5"/>
    <w:rsid w:val="00C72EDC"/>
    <w:rsid w:val="00C77321"/>
    <w:rsid w:val="00C80DF2"/>
    <w:rsid w:val="00C82A5F"/>
    <w:rsid w:val="00C847CD"/>
    <w:rsid w:val="00C9099F"/>
    <w:rsid w:val="00C97A06"/>
    <w:rsid w:val="00CA40E1"/>
    <w:rsid w:val="00CA7A0B"/>
    <w:rsid w:val="00CB1E33"/>
    <w:rsid w:val="00CB5394"/>
    <w:rsid w:val="00CC723C"/>
    <w:rsid w:val="00CC7397"/>
    <w:rsid w:val="00CC752B"/>
    <w:rsid w:val="00CD7591"/>
    <w:rsid w:val="00CE0645"/>
    <w:rsid w:val="00CF55FC"/>
    <w:rsid w:val="00D039A1"/>
    <w:rsid w:val="00D04F54"/>
    <w:rsid w:val="00D05245"/>
    <w:rsid w:val="00D07264"/>
    <w:rsid w:val="00D077A2"/>
    <w:rsid w:val="00D07FB7"/>
    <w:rsid w:val="00D16309"/>
    <w:rsid w:val="00D17B8F"/>
    <w:rsid w:val="00D22064"/>
    <w:rsid w:val="00D245F9"/>
    <w:rsid w:val="00D3106F"/>
    <w:rsid w:val="00D33EBD"/>
    <w:rsid w:val="00D35863"/>
    <w:rsid w:val="00D36805"/>
    <w:rsid w:val="00D421DF"/>
    <w:rsid w:val="00D51261"/>
    <w:rsid w:val="00D51AAB"/>
    <w:rsid w:val="00D5307A"/>
    <w:rsid w:val="00D54C5E"/>
    <w:rsid w:val="00D60CAB"/>
    <w:rsid w:val="00D60F4D"/>
    <w:rsid w:val="00D61AE1"/>
    <w:rsid w:val="00D742C5"/>
    <w:rsid w:val="00D74D00"/>
    <w:rsid w:val="00D7598A"/>
    <w:rsid w:val="00D804B1"/>
    <w:rsid w:val="00D83FE5"/>
    <w:rsid w:val="00D8483C"/>
    <w:rsid w:val="00D872C6"/>
    <w:rsid w:val="00D90597"/>
    <w:rsid w:val="00D91ACF"/>
    <w:rsid w:val="00D92234"/>
    <w:rsid w:val="00DA2D27"/>
    <w:rsid w:val="00DA2E5A"/>
    <w:rsid w:val="00DA42AA"/>
    <w:rsid w:val="00DB3E1F"/>
    <w:rsid w:val="00DC7F2C"/>
    <w:rsid w:val="00DD0897"/>
    <w:rsid w:val="00DD2FE4"/>
    <w:rsid w:val="00DD647F"/>
    <w:rsid w:val="00DD6775"/>
    <w:rsid w:val="00DE1E83"/>
    <w:rsid w:val="00DE7558"/>
    <w:rsid w:val="00E1043B"/>
    <w:rsid w:val="00E1549C"/>
    <w:rsid w:val="00E23E34"/>
    <w:rsid w:val="00E30D2D"/>
    <w:rsid w:val="00E31C36"/>
    <w:rsid w:val="00E35B2C"/>
    <w:rsid w:val="00E54396"/>
    <w:rsid w:val="00E54932"/>
    <w:rsid w:val="00E551FD"/>
    <w:rsid w:val="00E63753"/>
    <w:rsid w:val="00E64ED3"/>
    <w:rsid w:val="00E65E38"/>
    <w:rsid w:val="00E67720"/>
    <w:rsid w:val="00E67E3C"/>
    <w:rsid w:val="00E70493"/>
    <w:rsid w:val="00E72FFD"/>
    <w:rsid w:val="00E7462A"/>
    <w:rsid w:val="00E75A54"/>
    <w:rsid w:val="00E769DC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1D88"/>
    <w:rsid w:val="00EB2EE3"/>
    <w:rsid w:val="00EB4A03"/>
    <w:rsid w:val="00EB6166"/>
    <w:rsid w:val="00EB6637"/>
    <w:rsid w:val="00EB7F42"/>
    <w:rsid w:val="00EC69B4"/>
    <w:rsid w:val="00ED100B"/>
    <w:rsid w:val="00ED6504"/>
    <w:rsid w:val="00ED6C59"/>
    <w:rsid w:val="00EE003B"/>
    <w:rsid w:val="00EE2824"/>
    <w:rsid w:val="00EE4956"/>
    <w:rsid w:val="00EF36C9"/>
    <w:rsid w:val="00EF4513"/>
    <w:rsid w:val="00F03BBC"/>
    <w:rsid w:val="00F10907"/>
    <w:rsid w:val="00F1288A"/>
    <w:rsid w:val="00F12AA7"/>
    <w:rsid w:val="00F20B07"/>
    <w:rsid w:val="00F37165"/>
    <w:rsid w:val="00F37B84"/>
    <w:rsid w:val="00F42A76"/>
    <w:rsid w:val="00F43168"/>
    <w:rsid w:val="00F43880"/>
    <w:rsid w:val="00F504C9"/>
    <w:rsid w:val="00F52526"/>
    <w:rsid w:val="00F54849"/>
    <w:rsid w:val="00F549BD"/>
    <w:rsid w:val="00F54B3F"/>
    <w:rsid w:val="00F67F82"/>
    <w:rsid w:val="00F7166F"/>
    <w:rsid w:val="00F75F12"/>
    <w:rsid w:val="00F77182"/>
    <w:rsid w:val="00F81402"/>
    <w:rsid w:val="00F815F8"/>
    <w:rsid w:val="00F83236"/>
    <w:rsid w:val="00F860B6"/>
    <w:rsid w:val="00F93899"/>
    <w:rsid w:val="00FA0828"/>
    <w:rsid w:val="00FA4746"/>
    <w:rsid w:val="00FA5A79"/>
    <w:rsid w:val="00FB0F83"/>
    <w:rsid w:val="00FB372B"/>
    <w:rsid w:val="00FC3E53"/>
    <w:rsid w:val="00FC6CB9"/>
    <w:rsid w:val="00FC7BBE"/>
    <w:rsid w:val="00FD0CA2"/>
    <w:rsid w:val="00FD78AF"/>
    <w:rsid w:val="00FE556A"/>
    <w:rsid w:val="00FF659A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44C2-69C0-4AEF-84C8-8C5C64CC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2082-0994-4091-8CAC-C8AA161E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2017-06-21T04:19:00Z</cp:lastPrinted>
  <dcterms:created xsi:type="dcterms:W3CDTF">2017-06-16T04:04:00Z</dcterms:created>
  <dcterms:modified xsi:type="dcterms:W3CDTF">2017-07-13T07:29:00Z</dcterms:modified>
</cp:coreProperties>
</file>