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BA" w:rsidRPr="004E12BA" w:rsidRDefault="004E12BA" w:rsidP="004E12BA">
      <w:pPr>
        <w:pStyle w:val="1"/>
        <w:spacing w:after="0"/>
        <w:jc w:val="center"/>
        <w:rPr>
          <w:rFonts w:ascii="Times New Roman" w:hAnsi="Times New Roman"/>
          <w:sz w:val="26"/>
          <w:szCs w:val="26"/>
        </w:rPr>
      </w:pPr>
      <w:r w:rsidRPr="004E12BA">
        <w:rPr>
          <w:rFonts w:ascii="Times New Roman" w:hAnsi="Times New Roman"/>
          <w:noProof/>
        </w:rPr>
        <w:drawing>
          <wp:inline distT="0" distB="0" distL="0" distR="0">
            <wp:extent cx="469265" cy="564515"/>
            <wp:effectExtent l="19050" t="0" r="698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469265" cy="564515"/>
                    </a:xfrm>
                    <a:prstGeom prst="rect">
                      <a:avLst/>
                    </a:prstGeom>
                    <a:noFill/>
                    <a:ln w="9525">
                      <a:noFill/>
                      <a:miter lim="800000"/>
                      <a:headEnd/>
                      <a:tailEnd/>
                    </a:ln>
                  </pic:spPr>
                </pic:pic>
              </a:graphicData>
            </a:graphic>
          </wp:inline>
        </w:drawing>
      </w:r>
    </w:p>
    <w:p w:rsidR="004E12BA" w:rsidRPr="004E12BA" w:rsidRDefault="004E12BA" w:rsidP="004E12BA">
      <w:pPr>
        <w:autoSpaceDE w:val="0"/>
        <w:autoSpaceDN w:val="0"/>
        <w:adjustRightInd w:val="0"/>
        <w:spacing w:after="0" w:line="240" w:lineRule="auto"/>
        <w:jc w:val="center"/>
        <w:outlineLvl w:val="0"/>
        <w:rPr>
          <w:rFonts w:ascii="Times New Roman" w:hAnsi="Times New Roman" w:cs="Times New Roman"/>
          <w:sz w:val="26"/>
          <w:szCs w:val="26"/>
        </w:rPr>
      </w:pPr>
      <w:r w:rsidRPr="004E12BA">
        <w:rPr>
          <w:rFonts w:ascii="Times New Roman" w:hAnsi="Times New Roman" w:cs="Times New Roman"/>
          <w:sz w:val="26"/>
          <w:szCs w:val="26"/>
        </w:rPr>
        <w:t>АДМИНИСТРАЦИЯ ГОРОДА НОРИЛЬСКА</w:t>
      </w:r>
    </w:p>
    <w:p w:rsidR="004E12BA" w:rsidRPr="004E12BA" w:rsidRDefault="004E12BA" w:rsidP="004E12BA">
      <w:pPr>
        <w:autoSpaceDE w:val="0"/>
        <w:autoSpaceDN w:val="0"/>
        <w:adjustRightInd w:val="0"/>
        <w:spacing w:after="0" w:line="240" w:lineRule="auto"/>
        <w:jc w:val="center"/>
        <w:rPr>
          <w:rFonts w:ascii="Times New Roman" w:hAnsi="Times New Roman" w:cs="Times New Roman"/>
          <w:sz w:val="26"/>
          <w:szCs w:val="26"/>
        </w:rPr>
      </w:pPr>
      <w:r w:rsidRPr="004E12BA">
        <w:rPr>
          <w:rFonts w:ascii="Times New Roman" w:hAnsi="Times New Roman" w:cs="Times New Roman"/>
          <w:sz w:val="26"/>
          <w:szCs w:val="26"/>
        </w:rPr>
        <w:t>КРАСНОЯРСКОГО КРАЯ</w:t>
      </w:r>
    </w:p>
    <w:p w:rsidR="004E12BA" w:rsidRPr="004E12BA" w:rsidRDefault="004E12BA" w:rsidP="004E12BA">
      <w:pPr>
        <w:autoSpaceDE w:val="0"/>
        <w:autoSpaceDN w:val="0"/>
        <w:adjustRightInd w:val="0"/>
        <w:spacing w:after="0" w:line="240" w:lineRule="auto"/>
        <w:jc w:val="center"/>
        <w:rPr>
          <w:rFonts w:ascii="Times New Roman" w:hAnsi="Times New Roman" w:cs="Times New Roman"/>
          <w:sz w:val="26"/>
          <w:szCs w:val="26"/>
        </w:rPr>
      </w:pPr>
    </w:p>
    <w:p w:rsidR="004E12BA" w:rsidRPr="004E12BA" w:rsidRDefault="004E12BA" w:rsidP="004E12BA">
      <w:pPr>
        <w:autoSpaceDE w:val="0"/>
        <w:autoSpaceDN w:val="0"/>
        <w:adjustRightInd w:val="0"/>
        <w:spacing w:after="0" w:line="240" w:lineRule="auto"/>
        <w:jc w:val="center"/>
        <w:rPr>
          <w:rFonts w:ascii="Times New Roman" w:hAnsi="Times New Roman" w:cs="Times New Roman"/>
          <w:b/>
          <w:sz w:val="28"/>
          <w:szCs w:val="28"/>
        </w:rPr>
      </w:pPr>
      <w:r w:rsidRPr="004E12BA">
        <w:rPr>
          <w:rFonts w:ascii="Times New Roman" w:hAnsi="Times New Roman" w:cs="Times New Roman"/>
          <w:b/>
          <w:sz w:val="28"/>
          <w:szCs w:val="28"/>
        </w:rPr>
        <w:t>ПОСТАНОВЛЕНИЕ</w:t>
      </w:r>
    </w:p>
    <w:p w:rsidR="004E12BA" w:rsidRDefault="004E12BA" w:rsidP="004E12BA">
      <w:pPr>
        <w:autoSpaceDE w:val="0"/>
        <w:autoSpaceDN w:val="0"/>
        <w:adjustRightInd w:val="0"/>
        <w:spacing w:after="0" w:line="240" w:lineRule="auto"/>
        <w:jc w:val="center"/>
        <w:rPr>
          <w:rFonts w:ascii="Times New Roman" w:hAnsi="Times New Roman" w:cs="Times New Roman"/>
          <w:b/>
          <w:sz w:val="26"/>
          <w:szCs w:val="26"/>
        </w:rPr>
      </w:pPr>
    </w:p>
    <w:p w:rsidR="003B3973" w:rsidRPr="004E12BA" w:rsidRDefault="003B3973" w:rsidP="004E12BA">
      <w:pPr>
        <w:autoSpaceDE w:val="0"/>
        <w:autoSpaceDN w:val="0"/>
        <w:adjustRightInd w:val="0"/>
        <w:spacing w:after="0" w:line="240" w:lineRule="auto"/>
        <w:jc w:val="center"/>
        <w:rPr>
          <w:rFonts w:ascii="Times New Roman" w:hAnsi="Times New Roman" w:cs="Times New Roman"/>
          <w:b/>
          <w:sz w:val="26"/>
          <w:szCs w:val="26"/>
        </w:rPr>
      </w:pPr>
    </w:p>
    <w:p w:rsidR="004E12BA" w:rsidRPr="004E12BA" w:rsidRDefault="006F63DE" w:rsidP="004E12B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12.02.</w:t>
      </w:r>
      <w:r w:rsidR="004E12BA" w:rsidRPr="004E12BA">
        <w:rPr>
          <w:rFonts w:ascii="Times New Roman" w:hAnsi="Times New Roman" w:cs="Times New Roman"/>
          <w:sz w:val="26"/>
          <w:szCs w:val="26"/>
        </w:rPr>
        <w:t>201</w:t>
      </w:r>
      <w:r w:rsidR="00301B2E">
        <w:rPr>
          <w:rFonts w:ascii="Times New Roman" w:hAnsi="Times New Roman" w:cs="Times New Roman"/>
          <w:sz w:val="26"/>
          <w:szCs w:val="26"/>
        </w:rPr>
        <w:t>4</w:t>
      </w:r>
      <w:r w:rsidR="004E12BA" w:rsidRPr="004E12BA">
        <w:rPr>
          <w:rFonts w:ascii="Times New Roman" w:hAnsi="Times New Roman" w:cs="Times New Roman"/>
          <w:sz w:val="26"/>
          <w:szCs w:val="26"/>
        </w:rPr>
        <w:t xml:space="preserve">                        </w:t>
      </w:r>
      <w:r>
        <w:rPr>
          <w:rFonts w:ascii="Times New Roman" w:hAnsi="Times New Roman" w:cs="Times New Roman"/>
          <w:sz w:val="26"/>
          <w:szCs w:val="26"/>
        </w:rPr>
        <w:t xml:space="preserve">                 </w:t>
      </w:r>
      <w:r w:rsidR="004E12BA" w:rsidRPr="004E12BA">
        <w:rPr>
          <w:rFonts w:ascii="Times New Roman" w:hAnsi="Times New Roman" w:cs="Times New Roman"/>
          <w:sz w:val="26"/>
          <w:szCs w:val="26"/>
        </w:rPr>
        <w:t xml:space="preserve">     г. Норильск                    </w:t>
      </w:r>
      <w:r w:rsidR="004E12BA">
        <w:rPr>
          <w:rFonts w:ascii="Times New Roman" w:hAnsi="Times New Roman" w:cs="Times New Roman"/>
          <w:sz w:val="26"/>
          <w:szCs w:val="26"/>
        </w:rPr>
        <w:t xml:space="preserve">                    </w:t>
      </w:r>
      <w:r>
        <w:rPr>
          <w:rFonts w:ascii="Times New Roman" w:hAnsi="Times New Roman" w:cs="Times New Roman"/>
          <w:sz w:val="26"/>
          <w:szCs w:val="26"/>
        </w:rPr>
        <w:t xml:space="preserve">   </w:t>
      </w:r>
      <w:r w:rsidR="004E12BA">
        <w:rPr>
          <w:rFonts w:ascii="Times New Roman" w:hAnsi="Times New Roman" w:cs="Times New Roman"/>
          <w:sz w:val="26"/>
          <w:szCs w:val="26"/>
        </w:rPr>
        <w:t xml:space="preserve"> </w:t>
      </w:r>
      <w:r w:rsidR="00666A96">
        <w:rPr>
          <w:rFonts w:ascii="Times New Roman" w:hAnsi="Times New Roman" w:cs="Times New Roman"/>
          <w:sz w:val="26"/>
          <w:szCs w:val="26"/>
        </w:rPr>
        <w:t xml:space="preserve">     </w:t>
      </w:r>
      <w:r>
        <w:rPr>
          <w:rFonts w:ascii="Times New Roman" w:hAnsi="Times New Roman" w:cs="Times New Roman"/>
          <w:sz w:val="26"/>
          <w:szCs w:val="26"/>
        </w:rPr>
        <w:t xml:space="preserve">  № 52</w:t>
      </w:r>
    </w:p>
    <w:p w:rsidR="004E12BA" w:rsidRDefault="004E12BA" w:rsidP="004E12BA">
      <w:pPr>
        <w:pStyle w:val="ab"/>
        <w:ind w:right="-5" w:firstLine="708"/>
        <w:rPr>
          <w:szCs w:val="26"/>
        </w:rPr>
      </w:pPr>
    </w:p>
    <w:p w:rsidR="00D61011" w:rsidRPr="00D61011" w:rsidRDefault="00D61011">
      <w:pPr>
        <w:widowControl w:val="0"/>
        <w:autoSpaceDE w:val="0"/>
        <w:autoSpaceDN w:val="0"/>
        <w:adjustRightInd w:val="0"/>
        <w:spacing w:after="0" w:line="240" w:lineRule="auto"/>
        <w:jc w:val="center"/>
        <w:rPr>
          <w:rFonts w:ascii="Times New Roman" w:hAnsi="Times New Roman" w:cs="Times New Roman"/>
          <w:b/>
          <w:bCs/>
          <w:sz w:val="26"/>
          <w:szCs w:val="26"/>
        </w:rPr>
      </w:pPr>
    </w:p>
    <w:p w:rsidR="005F2B49" w:rsidRDefault="005F2B49" w:rsidP="003B3973">
      <w:pPr>
        <w:widowControl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О внесении изменений в постановление </w:t>
      </w:r>
    </w:p>
    <w:p w:rsidR="00BE73B9" w:rsidRDefault="005F2B49" w:rsidP="003B3973">
      <w:pPr>
        <w:widowControl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Администрации города Норильска от 18.04.2013 №149</w:t>
      </w:r>
    </w:p>
    <w:p w:rsidR="003B3973" w:rsidRDefault="003B3973" w:rsidP="003B3973">
      <w:pPr>
        <w:widowControl w:val="0"/>
        <w:autoSpaceDE w:val="0"/>
        <w:autoSpaceDN w:val="0"/>
        <w:adjustRightInd w:val="0"/>
        <w:spacing w:after="0" w:line="240" w:lineRule="auto"/>
        <w:jc w:val="both"/>
        <w:rPr>
          <w:rFonts w:ascii="Times New Roman" w:hAnsi="Times New Roman" w:cs="Times New Roman"/>
          <w:bCs/>
          <w:sz w:val="26"/>
          <w:szCs w:val="26"/>
        </w:rPr>
      </w:pPr>
    </w:p>
    <w:p w:rsidR="003B3973" w:rsidRPr="003B3973" w:rsidRDefault="003B3973" w:rsidP="003B3973">
      <w:pPr>
        <w:widowControl w:val="0"/>
        <w:autoSpaceDE w:val="0"/>
        <w:autoSpaceDN w:val="0"/>
        <w:adjustRightInd w:val="0"/>
        <w:spacing w:after="0" w:line="240" w:lineRule="auto"/>
        <w:jc w:val="both"/>
        <w:rPr>
          <w:rFonts w:ascii="Times New Roman" w:hAnsi="Times New Roman" w:cs="Times New Roman"/>
          <w:sz w:val="26"/>
          <w:szCs w:val="26"/>
        </w:rPr>
      </w:pPr>
    </w:p>
    <w:p w:rsidR="00190DDA" w:rsidRDefault="00D6101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61011">
        <w:rPr>
          <w:rFonts w:ascii="Times New Roman" w:hAnsi="Times New Roman" w:cs="Times New Roman"/>
          <w:sz w:val="26"/>
          <w:szCs w:val="26"/>
        </w:rPr>
        <w:t xml:space="preserve">В соответствии с </w:t>
      </w:r>
      <w:r w:rsidRPr="009540A5">
        <w:rPr>
          <w:rFonts w:ascii="Times New Roman" w:hAnsi="Times New Roman" w:cs="Times New Roman"/>
          <w:sz w:val="26"/>
          <w:szCs w:val="26"/>
        </w:rPr>
        <w:t xml:space="preserve">Федеральным </w:t>
      </w:r>
      <w:hyperlink r:id="rId9" w:history="1">
        <w:r w:rsidRPr="009540A5">
          <w:rPr>
            <w:rFonts w:ascii="Times New Roman" w:hAnsi="Times New Roman" w:cs="Times New Roman"/>
            <w:sz w:val="26"/>
            <w:szCs w:val="26"/>
          </w:rPr>
          <w:t>законом</w:t>
        </w:r>
      </w:hyperlink>
      <w:r w:rsidR="003B3973">
        <w:rPr>
          <w:rFonts w:ascii="Times New Roman" w:hAnsi="Times New Roman" w:cs="Times New Roman"/>
          <w:sz w:val="26"/>
          <w:szCs w:val="26"/>
        </w:rPr>
        <w:t xml:space="preserve"> от 06.10.2003 № 131-ФЗ «</w:t>
      </w:r>
      <w:r w:rsidRPr="009540A5">
        <w:rPr>
          <w:rFonts w:ascii="Times New Roman" w:hAnsi="Times New Roman" w:cs="Times New Roman"/>
          <w:sz w:val="26"/>
          <w:szCs w:val="26"/>
        </w:rPr>
        <w:t>Об общих принципах организации местного самоуп</w:t>
      </w:r>
      <w:r w:rsidR="003B3973">
        <w:rPr>
          <w:rFonts w:ascii="Times New Roman" w:hAnsi="Times New Roman" w:cs="Times New Roman"/>
          <w:sz w:val="26"/>
          <w:szCs w:val="26"/>
        </w:rPr>
        <w:t>равления в Российской Федерации»</w:t>
      </w:r>
      <w:r w:rsidRPr="009540A5">
        <w:rPr>
          <w:rFonts w:ascii="Times New Roman" w:hAnsi="Times New Roman" w:cs="Times New Roman"/>
          <w:sz w:val="26"/>
          <w:szCs w:val="26"/>
        </w:rPr>
        <w:t xml:space="preserve">, </w:t>
      </w:r>
      <w:hyperlink r:id="rId10" w:history="1">
        <w:r w:rsidRPr="009540A5">
          <w:rPr>
            <w:rFonts w:ascii="Times New Roman" w:hAnsi="Times New Roman" w:cs="Times New Roman"/>
            <w:sz w:val="26"/>
            <w:szCs w:val="26"/>
          </w:rPr>
          <w:t>Уставом</w:t>
        </w:r>
      </w:hyperlink>
      <w:r w:rsidRPr="009540A5">
        <w:rPr>
          <w:rFonts w:ascii="Times New Roman" w:hAnsi="Times New Roman" w:cs="Times New Roman"/>
          <w:sz w:val="26"/>
          <w:szCs w:val="26"/>
        </w:rPr>
        <w:t xml:space="preserve"> муниципального образования город Норильск, </w:t>
      </w:r>
      <w:r w:rsidR="005F2B49">
        <w:rPr>
          <w:rFonts w:ascii="Times New Roman" w:hAnsi="Times New Roman" w:cs="Times New Roman"/>
          <w:sz w:val="26"/>
          <w:szCs w:val="26"/>
        </w:rPr>
        <w:t xml:space="preserve">на основании Законов Красноярского края от 19.12.2013 №5-1967 «О наделении органов местного самоуправления муниципальных районов и городских округов края государственными полномочиями по назначению и предоставлению ежемесячной денежной выплаты на ребенка </w:t>
      </w:r>
      <w:r w:rsidR="002D4CD9">
        <w:rPr>
          <w:rFonts w:ascii="Times New Roman" w:hAnsi="Times New Roman" w:cs="Times New Roman"/>
          <w:sz w:val="26"/>
          <w:szCs w:val="26"/>
        </w:rPr>
        <w:t xml:space="preserve">в </w:t>
      </w:r>
      <w:r w:rsidR="005F2B49">
        <w:rPr>
          <w:rFonts w:ascii="Times New Roman" w:hAnsi="Times New Roman" w:cs="Times New Roman"/>
          <w:sz w:val="26"/>
          <w:szCs w:val="26"/>
        </w:rPr>
        <w:t>возрасте от 1,5 до 3 лет, которому временно не предоставлено место в государственной (муниципальной) образовательной организации, реализующей основную образовательную программ</w:t>
      </w:r>
      <w:r w:rsidR="002E2C54">
        <w:rPr>
          <w:rFonts w:ascii="Times New Roman" w:hAnsi="Times New Roman" w:cs="Times New Roman"/>
          <w:sz w:val="26"/>
          <w:szCs w:val="26"/>
        </w:rPr>
        <w:t>у</w:t>
      </w:r>
      <w:r w:rsidR="005F2B49">
        <w:rPr>
          <w:rFonts w:ascii="Times New Roman" w:hAnsi="Times New Roman" w:cs="Times New Roman"/>
          <w:sz w:val="26"/>
          <w:szCs w:val="26"/>
        </w:rPr>
        <w:t xml:space="preserve"> дошкольного образования», от </w:t>
      </w:r>
      <w:r w:rsidR="007E2641">
        <w:rPr>
          <w:rFonts w:ascii="Times New Roman" w:hAnsi="Times New Roman" w:cs="Times New Roman"/>
          <w:sz w:val="26"/>
          <w:szCs w:val="26"/>
        </w:rPr>
        <w:t>19</w:t>
      </w:r>
      <w:r w:rsidR="000A5815">
        <w:rPr>
          <w:rFonts w:ascii="Times New Roman" w:hAnsi="Times New Roman" w:cs="Times New Roman"/>
          <w:sz w:val="26"/>
          <w:szCs w:val="26"/>
        </w:rPr>
        <w:t xml:space="preserve">.12.2013 №5-1959 «О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Красноярского края «Развитие системы </w:t>
      </w:r>
      <w:r w:rsidR="000C4F93">
        <w:rPr>
          <w:rFonts w:ascii="Times New Roman" w:hAnsi="Times New Roman" w:cs="Times New Roman"/>
          <w:sz w:val="26"/>
          <w:szCs w:val="26"/>
        </w:rPr>
        <w:t>социальной поддержки населения» на 2014-2016 годы»,</w:t>
      </w:r>
      <w:r w:rsidR="005F2B49">
        <w:rPr>
          <w:rFonts w:ascii="Times New Roman" w:hAnsi="Times New Roman" w:cs="Times New Roman"/>
          <w:sz w:val="26"/>
          <w:szCs w:val="26"/>
        </w:rPr>
        <w:t xml:space="preserve"> </w:t>
      </w:r>
      <w:r w:rsidR="000C4F93">
        <w:rPr>
          <w:rFonts w:ascii="Times New Roman" w:hAnsi="Times New Roman" w:cs="Times New Roman"/>
          <w:sz w:val="26"/>
          <w:szCs w:val="26"/>
        </w:rPr>
        <w:t>для</w:t>
      </w:r>
      <w:r w:rsidRPr="009540A5">
        <w:rPr>
          <w:rFonts w:ascii="Times New Roman" w:hAnsi="Times New Roman" w:cs="Times New Roman"/>
          <w:sz w:val="26"/>
          <w:szCs w:val="26"/>
        </w:rPr>
        <w:t xml:space="preserve"> оперативного решения вопросов по осуществлению</w:t>
      </w:r>
      <w:r w:rsidRPr="00D61011">
        <w:rPr>
          <w:rFonts w:ascii="Times New Roman" w:hAnsi="Times New Roman" w:cs="Times New Roman"/>
          <w:sz w:val="26"/>
          <w:szCs w:val="26"/>
        </w:rPr>
        <w:t xml:space="preserve"> Администрацией города Норильска отдельных государственных полномочий,</w:t>
      </w:r>
    </w:p>
    <w:p w:rsidR="00D61011" w:rsidRPr="00D61011" w:rsidRDefault="00190DDA" w:rsidP="00190DDA">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ПОСТАНОВЛЯЮ</w:t>
      </w:r>
      <w:r w:rsidR="00D61011" w:rsidRPr="00D61011">
        <w:rPr>
          <w:rFonts w:ascii="Times New Roman" w:hAnsi="Times New Roman" w:cs="Times New Roman"/>
          <w:sz w:val="26"/>
          <w:szCs w:val="26"/>
        </w:rPr>
        <w:t>:</w:t>
      </w:r>
    </w:p>
    <w:p w:rsidR="00D61011" w:rsidRPr="00D61011" w:rsidRDefault="00D61011">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66A96" w:rsidRPr="002D4CD9" w:rsidRDefault="00666A96" w:rsidP="00666A96">
      <w:pPr>
        <w:autoSpaceDE w:val="0"/>
        <w:autoSpaceDN w:val="0"/>
        <w:adjustRightInd w:val="0"/>
        <w:spacing w:after="0" w:line="240" w:lineRule="auto"/>
        <w:ind w:firstLine="540"/>
        <w:jc w:val="both"/>
        <w:rPr>
          <w:rFonts w:ascii="Times New Roman" w:hAnsi="Times New Roman" w:cs="Times New Roman"/>
          <w:sz w:val="26"/>
          <w:szCs w:val="26"/>
        </w:rPr>
      </w:pPr>
      <w:r w:rsidRPr="002D4CD9">
        <w:rPr>
          <w:rFonts w:ascii="Times New Roman" w:hAnsi="Times New Roman" w:cs="Times New Roman"/>
          <w:sz w:val="26"/>
          <w:szCs w:val="26"/>
        </w:rPr>
        <w:t>1. Внести в постановление Администрации города Норильска от 18.04.2013 №149 «Об осуществлении Администрацией города Норильска отдельных государственных полномочий»</w:t>
      </w:r>
      <w:r w:rsidR="001E0E3D" w:rsidRPr="002D4CD9">
        <w:rPr>
          <w:rFonts w:ascii="Times New Roman" w:hAnsi="Times New Roman" w:cs="Times New Roman"/>
          <w:sz w:val="26"/>
          <w:szCs w:val="26"/>
        </w:rPr>
        <w:t xml:space="preserve"> (далее – Постановление)</w:t>
      </w:r>
      <w:r w:rsidRPr="002D4CD9">
        <w:rPr>
          <w:rFonts w:ascii="Times New Roman" w:hAnsi="Times New Roman" w:cs="Times New Roman"/>
          <w:sz w:val="26"/>
          <w:szCs w:val="26"/>
        </w:rPr>
        <w:t xml:space="preserve"> следующие изменения:</w:t>
      </w:r>
    </w:p>
    <w:p w:rsidR="00666A96" w:rsidRPr="002D4CD9" w:rsidRDefault="00666A96" w:rsidP="00666A96">
      <w:pPr>
        <w:autoSpaceDE w:val="0"/>
        <w:autoSpaceDN w:val="0"/>
        <w:adjustRightInd w:val="0"/>
        <w:spacing w:after="0" w:line="240" w:lineRule="auto"/>
        <w:ind w:firstLine="540"/>
        <w:jc w:val="both"/>
        <w:rPr>
          <w:rFonts w:ascii="Times New Roman" w:hAnsi="Times New Roman" w:cs="Times New Roman"/>
          <w:sz w:val="26"/>
          <w:szCs w:val="26"/>
        </w:rPr>
      </w:pPr>
      <w:r w:rsidRPr="002D4CD9">
        <w:rPr>
          <w:rFonts w:ascii="Times New Roman" w:hAnsi="Times New Roman" w:cs="Times New Roman"/>
          <w:sz w:val="26"/>
          <w:szCs w:val="26"/>
        </w:rPr>
        <w:t xml:space="preserve">1.1. </w:t>
      </w:r>
      <w:r w:rsidR="002E2C54" w:rsidRPr="002D4CD9">
        <w:rPr>
          <w:rFonts w:ascii="Times New Roman" w:hAnsi="Times New Roman" w:cs="Times New Roman"/>
          <w:sz w:val="26"/>
          <w:szCs w:val="26"/>
        </w:rPr>
        <w:t>П</w:t>
      </w:r>
      <w:r w:rsidR="00092CAD" w:rsidRPr="002D4CD9">
        <w:rPr>
          <w:rFonts w:ascii="Times New Roman" w:hAnsi="Times New Roman" w:cs="Times New Roman"/>
          <w:sz w:val="26"/>
          <w:szCs w:val="26"/>
        </w:rPr>
        <w:t>ункты 1.3</w:t>
      </w:r>
      <w:r w:rsidR="00DD108D" w:rsidRPr="002D4CD9">
        <w:rPr>
          <w:rFonts w:ascii="Times New Roman" w:hAnsi="Times New Roman" w:cs="Times New Roman"/>
          <w:sz w:val="26"/>
          <w:szCs w:val="26"/>
        </w:rPr>
        <w:t>, 1.4 Постановления изложить в следующей редакции:</w:t>
      </w:r>
    </w:p>
    <w:p w:rsidR="00DD108D" w:rsidRPr="002D4CD9" w:rsidRDefault="00DD108D" w:rsidP="00666A96">
      <w:pPr>
        <w:autoSpaceDE w:val="0"/>
        <w:autoSpaceDN w:val="0"/>
        <w:adjustRightInd w:val="0"/>
        <w:spacing w:after="0" w:line="240" w:lineRule="auto"/>
        <w:ind w:firstLine="540"/>
        <w:jc w:val="both"/>
        <w:rPr>
          <w:rFonts w:ascii="Times New Roman" w:hAnsi="Times New Roman" w:cs="Times New Roman"/>
          <w:sz w:val="26"/>
          <w:szCs w:val="26"/>
        </w:rPr>
      </w:pPr>
      <w:r w:rsidRPr="002D4CD9">
        <w:rPr>
          <w:rFonts w:ascii="Times New Roman" w:hAnsi="Times New Roman" w:cs="Times New Roman"/>
          <w:sz w:val="26"/>
          <w:szCs w:val="26"/>
        </w:rPr>
        <w:t xml:space="preserve">«1.3. </w:t>
      </w:r>
      <w:r w:rsidR="0003657B">
        <w:rPr>
          <w:rFonts w:ascii="Times New Roman" w:hAnsi="Times New Roman" w:cs="Times New Roman"/>
          <w:sz w:val="26"/>
          <w:szCs w:val="26"/>
        </w:rPr>
        <w:t xml:space="preserve">от </w:t>
      </w:r>
      <w:r w:rsidR="007E2641">
        <w:rPr>
          <w:rFonts w:ascii="Times New Roman" w:hAnsi="Times New Roman" w:cs="Times New Roman"/>
          <w:sz w:val="26"/>
          <w:szCs w:val="26"/>
        </w:rPr>
        <w:t>19</w:t>
      </w:r>
      <w:r w:rsidR="0061519A" w:rsidRPr="002D4CD9">
        <w:rPr>
          <w:rFonts w:ascii="Times New Roman" w:hAnsi="Times New Roman" w:cs="Times New Roman"/>
          <w:sz w:val="26"/>
          <w:szCs w:val="26"/>
        </w:rPr>
        <w:t>.12.2013 №5-1959 «О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Красноярского края «Развитие системы социальной поддержки населения» на 2014-2016 го</w:t>
      </w:r>
      <w:r w:rsidR="00B22F4D" w:rsidRPr="002D4CD9">
        <w:rPr>
          <w:rFonts w:ascii="Times New Roman" w:hAnsi="Times New Roman" w:cs="Times New Roman"/>
          <w:sz w:val="26"/>
          <w:szCs w:val="26"/>
        </w:rPr>
        <w:t>ды»</w:t>
      </w:r>
      <w:r w:rsidR="00B82A24" w:rsidRPr="002D4CD9">
        <w:rPr>
          <w:rFonts w:ascii="Times New Roman" w:hAnsi="Times New Roman" w:cs="Times New Roman"/>
          <w:sz w:val="26"/>
          <w:szCs w:val="26"/>
        </w:rPr>
        <w:t>:</w:t>
      </w:r>
    </w:p>
    <w:p w:rsidR="00B82A24" w:rsidRDefault="00B82A24" w:rsidP="00B82A24">
      <w:pPr>
        <w:autoSpaceDE w:val="0"/>
        <w:autoSpaceDN w:val="0"/>
        <w:adjustRightInd w:val="0"/>
        <w:spacing w:after="0" w:line="240" w:lineRule="auto"/>
        <w:ind w:firstLine="540"/>
        <w:jc w:val="both"/>
        <w:rPr>
          <w:rFonts w:ascii="Times New Roman" w:eastAsia="Times New Roman" w:hAnsi="Times New Roman" w:cs="Times New Roman"/>
          <w:color w:val="373737"/>
          <w:sz w:val="26"/>
          <w:szCs w:val="26"/>
          <w:lang w:eastAsia="ru-RU"/>
        </w:rPr>
      </w:pPr>
      <w:r w:rsidRPr="002D4CD9">
        <w:rPr>
          <w:rFonts w:ascii="Times New Roman" w:hAnsi="Times New Roman" w:cs="Times New Roman"/>
          <w:sz w:val="26"/>
          <w:szCs w:val="26"/>
        </w:rPr>
        <w:t xml:space="preserve">- </w:t>
      </w:r>
      <w:r w:rsidR="0003657B">
        <w:rPr>
          <w:rFonts w:ascii="Times New Roman" w:hAnsi="Times New Roman" w:cs="Times New Roman"/>
          <w:sz w:val="26"/>
          <w:szCs w:val="26"/>
        </w:rPr>
        <w:t xml:space="preserve">по </w:t>
      </w:r>
      <w:r w:rsidRPr="002D4CD9">
        <w:rPr>
          <w:rFonts w:ascii="Times New Roman" w:eastAsia="Times New Roman" w:hAnsi="Times New Roman" w:cs="Times New Roman"/>
          <w:color w:val="373737"/>
          <w:sz w:val="26"/>
          <w:szCs w:val="26"/>
          <w:lang w:eastAsia="ru-RU"/>
        </w:rPr>
        <w:t>обеспечению предоставления адресной материальной помощи по компенсации расходов на установку стационарного телефона по месту жительства ветеранам Великой Отечественной войны, вдовам (вдовцам) инвалидов и участников Великой Отечественной войны, адресной материальной помощи по компенсации расходов на</w:t>
      </w:r>
      <w:r w:rsidRPr="00B82A24">
        <w:rPr>
          <w:rFonts w:ascii="Times New Roman" w:eastAsia="Times New Roman" w:hAnsi="Times New Roman" w:cs="Times New Roman"/>
          <w:color w:val="373737"/>
          <w:sz w:val="26"/>
          <w:szCs w:val="26"/>
          <w:lang w:eastAsia="ru-RU"/>
        </w:rPr>
        <w:t xml:space="preserve"> оплату услуг вдовам (вдовцам), нетрудоспособным детям (если они достигли возраста 55 лет женщины и 60 лет мужчины либо являются инвалидами) по </w:t>
      </w:r>
      <w:r w:rsidRPr="00B82A24">
        <w:rPr>
          <w:rFonts w:ascii="Times New Roman" w:eastAsia="Times New Roman" w:hAnsi="Times New Roman" w:cs="Times New Roman"/>
          <w:color w:val="373737"/>
          <w:sz w:val="26"/>
          <w:szCs w:val="26"/>
          <w:lang w:eastAsia="ru-RU"/>
        </w:rPr>
        <w:lastRenderedPageBreak/>
        <w:t>изготовлению и установке (замене) памятников (надгробий), благоустройству могил участников (инвалидов) Великой Отечественной войны, умерших на территории Красноярского края до 12 июня 1990 года, адресной материальной помощи по компенсации расходов на проезд, совершенный один раз в течение календарного года, по территории Российской Федерации к месту следования и обратно реабилитированным лицам, адресной материальной помощи по компенсации расходов на изготовление и ремонт зубных протезов (кроме протезов из драгоценных металлов и металлокерамики) ветеранам труда края, достигшим возраста 65 лет, пользующимся мерами социальной поддержки, установленными статьей 4 Закона края от 10</w:t>
      </w:r>
      <w:r>
        <w:rPr>
          <w:rFonts w:ascii="Times New Roman" w:eastAsia="Times New Roman" w:hAnsi="Times New Roman" w:cs="Times New Roman"/>
          <w:color w:val="373737"/>
          <w:sz w:val="26"/>
          <w:szCs w:val="26"/>
          <w:lang w:eastAsia="ru-RU"/>
        </w:rPr>
        <w:t>.12.</w:t>
      </w:r>
      <w:r w:rsidRPr="00B82A24">
        <w:rPr>
          <w:rFonts w:ascii="Times New Roman" w:eastAsia="Times New Roman" w:hAnsi="Times New Roman" w:cs="Times New Roman"/>
          <w:color w:val="373737"/>
          <w:sz w:val="26"/>
          <w:szCs w:val="26"/>
          <w:lang w:eastAsia="ru-RU"/>
        </w:rPr>
        <w:t xml:space="preserve">2004 № 12-2703 </w:t>
      </w:r>
      <w:r>
        <w:rPr>
          <w:rFonts w:ascii="Times New Roman" w:eastAsia="Times New Roman" w:hAnsi="Times New Roman" w:cs="Times New Roman"/>
          <w:color w:val="373737"/>
          <w:sz w:val="26"/>
          <w:szCs w:val="26"/>
          <w:lang w:eastAsia="ru-RU"/>
        </w:rPr>
        <w:t>«</w:t>
      </w:r>
      <w:r w:rsidRPr="00B82A24">
        <w:rPr>
          <w:rFonts w:ascii="Times New Roman" w:eastAsia="Times New Roman" w:hAnsi="Times New Roman" w:cs="Times New Roman"/>
          <w:color w:val="373737"/>
          <w:sz w:val="26"/>
          <w:szCs w:val="26"/>
          <w:lang w:eastAsia="ru-RU"/>
        </w:rPr>
        <w:t>О мерах социальной поддержки ветеранов</w:t>
      </w:r>
      <w:r>
        <w:rPr>
          <w:rFonts w:ascii="Times New Roman" w:eastAsia="Times New Roman" w:hAnsi="Times New Roman" w:cs="Times New Roman"/>
          <w:color w:val="373737"/>
          <w:sz w:val="26"/>
          <w:szCs w:val="26"/>
          <w:lang w:eastAsia="ru-RU"/>
        </w:rPr>
        <w:t>»;</w:t>
      </w:r>
    </w:p>
    <w:p w:rsidR="00B82A24" w:rsidRDefault="00B82A24" w:rsidP="00B82A24">
      <w:pPr>
        <w:autoSpaceDE w:val="0"/>
        <w:autoSpaceDN w:val="0"/>
        <w:adjustRightInd w:val="0"/>
        <w:spacing w:after="0" w:line="240" w:lineRule="auto"/>
        <w:ind w:firstLine="540"/>
        <w:jc w:val="both"/>
        <w:rPr>
          <w:rFonts w:ascii="Times New Roman" w:eastAsia="Times New Roman" w:hAnsi="Times New Roman" w:cs="Times New Roman"/>
          <w:color w:val="373737"/>
          <w:sz w:val="26"/>
          <w:szCs w:val="26"/>
          <w:lang w:eastAsia="ru-RU"/>
        </w:rPr>
      </w:pPr>
      <w:r w:rsidRPr="00B82A24">
        <w:rPr>
          <w:rFonts w:ascii="Times New Roman" w:eastAsia="Times New Roman" w:hAnsi="Times New Roman" w:cs="Times New Roman"/>
          <w:color w:val="373737"/>
          <w:sz w:val="26"/>
          <w:szCs w:val="26"/>
          <w:lang w:eastAsia="ru-RU"/>
        </w:rPr>
        <w:t xml:space="preserve">- </w:t>
      </w:r>
      <w:r w:rsidR="0003657B">
        <w:rPr>
          <w:rFonts w:ascii="Times New Roman" w:eastAsia="Times New Roman" w:hAnsi="Times New Roman" w:cs="Times New Roman"/>
          <w:color w:val="373737"/>
          <w:sz w:val="26"/>
          <w:szCs w:val="26"/>
          <w:lang w:eastAsia="ru-RU"/>
        </w:rPr>
        <w:t xml:space="preserve">по </w:t>
      </w:r>
      <w:r w:rsidRPr="00B82A24">
        <w:rPr>
          <w:rFonts w:ascii="Times New Roman" w:eastAsia="Times New Roman" w:hAnsi="Times New Roman" w:cs="Times New Roman"/>
          <w:color w:val="373737"/>
          <w:sz w:val="26"/>
          <w:szCs w:val="26"/>
          <w:lang w:eastAsia="ru-RU"/>
        </w:rPr>
        <w:t>предоставлению единовременной адресной материальной помощи на ремонт жилого помещения проживающим на территории Красноярского края и имеющим доход (среднедушевой доход семьи) ниже полуторакратной величины 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 жилого помещения, одиноко проживающим неработающим гражданам, достигшим пенсионного возраста (женщины 55 лет, мужчины 60 лет), инвалидам I и II групп, а также одиноко проживающим супружеским парам из числа неработающих граждан, достигших пенсионного возраста (женщины 55 лет, мужчины 60 лет), и инвалидов I и II групп, семьям, состоящим из указанных граждан, не имеющим в своем составе трудоспособных членов семьи</w:t>
      </w:r>
      <w:r>
        <w:rPr>
          <w:rFonts w:ascii="Times New Roman" w:eastAsia="Times New Roman" w:hAnsi="Times New Roman" w:cs="Times New Roman"/>
          <w:color w:val="373737"/>
          <w:sz w:val="26"/>
          <w:szCs w:val="26"/>
          <w:lang w:eastAsia="ru-RU"/>
        </w:rPr>
        <w:t>;</w:t>
      </w:r>
    </w:p>
    <w:p w:rsidR="00B82A24" w:rsidRDefault="00B82A24" w:rsidP="00B82A24">
      <w:pPr>
        <w:autoSpaceDE w:val="0"/>
        <w:autoSpaceDN w:val="0"/>
        <w:adjustRightInd w:val="0"/>
        <w:spacing w:after="0" w:line="240" w:lineRule="auto"/>
        <w:ind w:firstLine="540"/>
        <w:jc w:val="both"/>
        <w:rPr>
          <w:rFonts w:ascii="Times New Roman" w:eastAsia="Times New Roman" w:hAnsi="Times New Roman" w:cs="Times New Roman"/>
          <w:color w:val="373737"/>
          <w:sz w:val="26"/>
          <w:szCs w:val="26"/>
          <w:lang w:eastAsia="ru-RU"/>
        </w:rPr>
      </w:pPr>
      <w:r>
        <w:rPr>
          <w:rFonts w:ascii="Times New Roman" w:eastAsia="Times New Roman" w:hAnsi="Times New Roman" w:cs="Times New Roman"/>
          <w:color w:val="373737"/>
          <w:sz w:val="26"/>
          <w:szCs w:val="26"/>
          <w:lang w:eastAsia="ru-RU"/>
        </w:rPr>
        <w:t xml:space="preserve">- </w:t>
      </w:r>
      <w:r w:rsidR="0003657B">
        <w:rPr>
          <w:rFonts w:ascii="Times New Roman" w:eastAsia="Times New Roman" w:hAnsi="Times New Roman" w:cs="Times New Roman"/>
          <w:color w:val="373737"/>
          <w:sz w:val="26"/>
          <w:szCs w:val="26"/>
          <w:lang w:eastAsia="ru-RU"/>
        </w:rPr>
        <w:t xml:space="preserve">по </w:t>
      </w:r>
      <w:r w:rsidRPr="00B82A24">
        <w:rPr>
          <w:rFonts w:ascii="Times New Roman" w:eastAsia="Times New Roman" w:hAnsi="Times New Roman" w:cs="Times New Roman"/>
          <w:color w:val="373737"/>
          <w:sz w:val="26"/>
          <w:szCs w:val="26"/>
          <w:lang w:eastAsia="ru-RU"/>
        </w:rPr>
        <w:t>обеспечению оказания ветеранам Великой Отечественной войны, бывшим несовершеннолетним узникам фашистских концлагерей, не вступившим в повторный брак вдовам (вдовцам) погибших (умерших) инвалидов и участников Великой Отечественной войны, имеющим место жительства на территории Красноярского края по состоянию на 9 мая текущего года, единовременной адресной социальной помощи в денежной форме к празднованию годовщины Победы в Великой Отечественной войне 1941 - 1945 годов путем подготовки и направления до 1 апреля календарного года в министерство социальной политики края на бумажном носителе и в электронном виде расчетных ведомостей с указанием сумм назначенной единовременной адресной социальной помощи, а также отделений федеральной почтовой связи и российских кредитных организаций, в отделения федеральной почтовой связи на бумажном носителе - поименных ведомостей получателей единовременной адресной социальной помощи, в российские кредитные организации и в министерство социальной политики края в электронном виде - поименных списков получателей единовременной адресной социальной помощи;</w:t>
      </w:r>
    </w:p>
    <w:p w:rsidR="00B82A24" w:rsidRDefault="00B82A24" w:rsidP="00B82A24">
      <w:pPr>
        <w:autoSpaceDE w:val="0"/>
        <w:autoSpaceDN w:val="0"/>
        <w:adjustRightInd w:val="0"/>
        <w:spacing w:after="0" w:line="240" w:lineRule="auto"/>
        <w:ind w:firstLine="540"/>
        <w:jc w:val="both"/>
        <w:rPr>
          <w:rFonts w:ascii="Times New Roman" w:eastAsia="Times New Roman" w:hAnsi="Times New Roman" w:cs="Times New Roman"/>
          <w:color w:val="373737"/>
          <w:sz w:val="26"/>
          <w:szCs w:val="26"/>
          <w:lang w:eastAsia="ru-RU"/>
        </w:rPr>
      </w:pPr>
      <w:r w:rsidRPr="00B82A24">
        <w:rPr>
          <w:rFonts w:ascii="Times New Roman" w:eastAsia="Times New Roman" w:hAnsi="Times New Roman" w:cs="Times New Roman"/>
          <w:color w:val="373737"/>
          <w:sz w:val="26"/>
          <w:szCs w:val="26"/>
          <w:lang w:eastAsia="ru-RU"/>
        </w:rPr>
        <w:t>-</w:t>
      </w:r>
      <w:r w:rsidR="0003657B">
        <w:rPr>
          <w:rFonts w:ascii="Times New Roman" w:eastAsia="Times New Roman" w:hAnsi="Times New Roman" w:cs="Times New Roman"/>
          <w:color w:val="373737"/>
          <w:sz w:val="26"/>
          <w:szCs w:val="26"/>
          <w:lang w:eastAsia="ru-RU"/>
        </w:rPr>
        <w:t xml:space="preserve"> по</w:t>
      </w:r>
      <w:r w:rsidRPr="00B82A24">
        <w:rPr>
          <w:rFonts w:ascii="Times New Roman" w:eastAsia="Times New Roman" w:hAnsi="Times New Roman" w:cs="Times New Roman"/>
          <w:color w:val="373737"/>
          <w:sz w:val="26"/>
          <w:szCs w:val="26"/>
          <w:lang w:eastAsia="ru-RU"/>
        </w:rPr>
        <w:t xml:space="preserve"> предоставлению единовременной адресной материальной помощи обратившимся гражданам, находящимся в трудной жизненной ситуации</w:t>
      </w:r>
      <w:r w:rsidR="0003657B">
        <w:rPr>
          <w:rFonts w:ascii="Times New Roman" w:eastAsia="Times New Roman" w:hAnsi="Times New Roman" w:cs="Times New Roman"/>
          <w:color w:val="373737"/>
          <w:sz w:val="26"/>
          <w:szCs w:val="26"/>
          <w:lang w:eastAsia="ru-RU"/>
        </w:rPr>
        <w:t>;</w:t>
      </w:r>
    </w:p>
    <w:p w:rsidR="000B11E8" w:rsidRDefault="000B11E8" w:rsidP="005A329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color w:val="373737"/>
          <w:sz w:val="26"/>
          <w:szCs w:val="26"/>
          <w:lang w:eastAsia="ru-RU"/>
        </w:rPr>
        <w:t>1.4. от 19.12.2013 №5-1967 «</w:t>
      </w:r>
      <w:r w:rsidR="007D69BE">
        <w:rPr>
          <w:rFonts w:ascii="Times New Roman" w:eastAsia="Times New Roman" w:hAnsi="Times New Roman" w:cs="Times New Roman"/>
          <w:color w:val="373737"/>
          <w:sz w:val="26"/>
          <w:szCs w:val="26"/>
          <w:lang w:eastAsia="ru-RU"/>
        </w:rPr>
        <w:t xml:space="preserve">О наделении органов местного самоуправления муниципальных районов и городских </w:t>
      </w:r>
      <w:r w:rsidR="00CB7DBC">
        <w:rPr>
          <w:rFonts w:ascii="Times New Roman" w:eastAsia="Times New Roman" w:hAnsi="Times New Roman" w:cs="Times New Roman"/>
          <w:color w:val="373737"/>
          <w:sz w:val="26"/>
          <w:szCs w:val="26"/>
          <w:lang w:eastAsia="ru-RU"/>
        </w:rPr>
        <w:t xml:space="preserve">округов края государственными полномочиями по назначению и предоставлению </w:t>
      </w:r>
      <w:r w:rsidR="002E2C54">
        <w:rPr>
          <w:rFonts w:ascii="Times New Roman" w:eastAsia="Times New Roman" w:hAnsi="Times New Roman" w:cs="Times New Roman"/>
          <w:color w:val="373737"/>
          <w:sz w:val="26"/>
          <w:szCs w:val="26"/>
          <w:lang w:eastAsia="ru-RU"/>
        </w:rPr>
        <w:t xml:space="preserve">ежемесячной денежной выплаты на ребенка в возрасте от 1,5 до 3 лет, которому временно </w:t>
      </w:r>
      <w:r w:rsidR="002E2C54">
        <w:rPr>
          <w:rFonts w:ascii="Times New Roman" w:hAnsi="Times New Roman" w:cs="Times New Roman"/>
          <w:sz w:val="26"/>
          <w:szCs w:val="26"/>
        </w:rPr>
        <w:t>не предоставлено место в государственной (муниципальной) образовательной организации, реализующей основную образовательную программу дошкольного образования»:</w:t>
      </w:r>
    </w:p>
    <w:p w:rsidR="002E2C54" w:rsidRDefault="002E2C54" w:rsidP="005A329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E2C54">
        <w:rPr>
          <w:rFonts w:ascii="Times New Roman" w:hAnsi="Times New Roman" w:cs="Times New Roman"/>
          <w:sz w:val="26"/>
          <w:szCs w:val="26"/>
        </w:rPr>
        <w:t xml:space="preserve">- </w:t>
      </w:r>
      <w:r w:rsidRPr="002E2C54">
        <w:rPr>
          <w:rFonts w:ascii="Times New Roman" w:eastAsia="Times New Roman" w:hAnsi="Times New Roman" w:cs="Times New Roman"/>
          <w:sz w:val="26"/>
          <w:szCs w:val="26"/>
          <w:lang w:eastAsia="ru-RU"/>
        </w:rPr>
        <w:t>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образовательную пр</w:t>
      </w:r>
      <w:r>
        <w:rPr>
          <w:rFonts w:ascii="Times New Roman" w:eastAsia="Times New Roman" w:hAnsi="Times New Roman" w:cs="Times New Roman"/>
          <w:sz w:val="26"/>
          <w:szCs w:val="26"/>
          <w:lang w:eastAsia="ru-RU"/>
        </w:rPr>
        <w:t>ограмму дошкольного образования</w:t>
      </w:r>
      <w:r w:rsidRPr="002E2C54">
        <w:rPr>
          <w:rFonts w:ascii="Times New Roman" w:eastAsia="Times New Roman" w:hAnsi="Times New Roman" w:cs="Times New Roman"/>
          <w:sz w:val="26"/>
          <w:szCs w:val="26"/>
          <w:lang w:eastAsia="ru-RU"/>
        </w:rPr>
        <w:t xml:space="preserve">, в соответствии с пунктом 14 раздела 2.3 «Механизмы реализации подпрограммы» </w:t>
      </w:r>
      <w:r w:rsidRPr="002E2C54">
        <w:rPr>
          <w:rFonts w:ascii="Times New Roman" w:eastAsia="Times New Roman" w:hAnsi="Times New Roman" w:cs="Times New Roman"/>
          <w:sz w:val="26"/>
          <w:szCs w:val="26"/>
          <w:lang w:eastAsia="ru-RU"/>
        </w:rPr>
        <w:lastRenderedPageBreak/>
        <w:t>главы 2 «Основные разделы подпрограммы» подпрограммы 2 государственной программы Красноярского края «Развитие образования», утвержденной постановлением Правительства Красноярского края от 30</w:t>
      </w:r>
      <w:r>
        <w:rPr>
          <w:rFonts w:ascii="Times New Roman" w:eastAsia="Times New Roman" w:hAnsi="Times New Roman" w:cs="Times New Roman"/>
          <w:sz w:val="26"/>
          <w:szCs w:val="26"/>
          <w:lang w:eastAsia="ru-RU"/>
        </w:rPr>
        <w:t>.09.</w:t>
      </w:r>
      <w:r w:rsidRPr="002E2C54">
        <w:rPr>
          <w:rFonts w:ascii="Times New Roman" w:eastAsia="Times New Roman" w:hAnsi="Times New Roman" w:cs="Times New Roman"/>
          <w:sz w:val="26"/>
          <w:szCs w:val="26"/>
          <w:lang w:eastAsia="ru-RU"/>
        </w:rPr>
        <w:t xml:space="preserve">2013 № 508-п </w:t>
      </w:r>
      <w:r>
        <w:rPr>
          <w:rFonts w:ascii="Times New Roman" w:eastAsia="Times New Roman" w:hAnsi="Times New Roman" w:cs="Times New Roman"/>
          <w:sz w:val="26"/>
          <w:szCs w:val="26"/>
          <w:lang w:eastAsia="ru-RU"/>
        </w:rPr>
        <w:t xml:space="preserve">              </w:t>
      </w:r>
      <w:r w:rsidRPr="002E2C54">
        <w:rPr>
          <w:rFonts w:ascii="Times New Roman" w:eastAsia="Times New Roman" w:hAnsi="Times New Roman" w:cs="Times New Roman"/>
          <w:sz w:val="26"/>
          <w:szCs w:val="26"/>
          <w:lang w:eastAsia="ru-RU"/>
        </w:rPr>
        <w:t>«Об утверждении государственной программы Красноярского края «Развитие образования»;</w:t>
      </w:r>
    </w:p>
    <w:p w:rsidR="002E2C54" w:rsidRDefault="002E2C54" w:rsidP="005A329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2E2C54">
        <w:rPr>
          <w:rFonts w:ascii="Times New Roman" w:eastAsia="Times New Roman" w:hAnsi="Times New Roman" w:cs="Times New Roman"/>
          <w:sz w:val="26"/>
          <w:szCs w:val="26"/>
          <w:lang w:eastAsia="ru-RU"/>
        </w:rPr>
        <w:t>предоставлению, доставке и пересылке ежемесячной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w:t>
      </w:r>
      <w:r>
        <w:rPr>
          <w:rFonts w:ascii="Times New Roman" w:eastAsia="Times New Roman" w:hAnsi="Times New Roman" w:cs="Times New Roman"/>
          <w:sz w:val="26"/>
          <w:szCs w:val="26"/>
          <w:lang w:eastAsia="ru-RU"/>
        </w:rPr>
        <w:t>ого образовательного учреждения</w:t>
      </w:r>
      <w:r w:rsidRPr="002E2C54">
        <w:rPr>
          <w:rFonts w:ascii="Times New Roman" w:eastAsia="Times New Roman" w:hAnsi="Times New Roman" w:cs="Times New Roman"/>
          <w:sz w:val="26"/>
          <w:szCs w:val="26"/>
          <w:lang w:eastAsia="ru-RU"/>
        </w:rPr>
        <w:t>, назначенной в соответствии с пунктом 2.3.1 подраздела 2.3 «Механизм реализации программы» раздела 2 «Обоснование программы» долгосрочной целевой программы «Дети» на 2010 – 2014 годы, утвержденной постановлением Правительства Красноярского края от</w:t>
      </w:r>
      <w:r>
        <w:rPr>
          <w:rFonts w:ascii="Times New Roman" w:eastAsia="Times New Roman" w:hAnsi="Times New Roman" w:cs="Times New Roman"/>
          <w:sz w:val="26"/>
          <w:szCs w:val="26"/>
          <w:lang w:eastAsia="ru-RU"/>
        </w:rPr>
        <w:t xml:space="preserve"> </w:t>
      </w:r>
      <w:r w:rsidRPr="002E2C54">
        <w:rPr>
          <w:rFonts w:ascii="Times New Roman" w:eastAsia="Times New Roman" w:hAnsi="Times New Roman" w:cs="Times New Roman"/>
          <w:sz w:val="26"/>
          <w:szCs w:val="26"/>
          <w:lang w:eastAsia="ru-RU"/>
        </w:rPr>
        <w:t>23</w:t>
      </w:r>
      <w:r>
        <w:rPr>
          <w:rFonts w:ascii="Times New Roman" w:eastAsia="Times New Roman" w:hAnsi="Times New Roman" w:cs="Times New Roman"/>
          <w:sz w:val="26"/>
          <w:szCs w:val="26"/>
          <w:lang w:eastAsia="ru-RU"/>
        </w:rPr>
        <w:t>.11.</w:t>
      </w:r>
      <w:r w:rsidRPr="002E2C54">
        <w:rPr>
          <w:rFonts w:ascii="Times New Roman" w:eastAsia="Times New Roman" w:hAnsi="Times New Roman" w:cs="Times New Roman"/>
          <w:sz w:val="26"/>
          <w:szCs w:val="26"/>
          <w:lang w:eastAsia="ru-RU"/>
        </w:rPr>
        <w:t xml:space="preserve">2009 </w:t>
      </w:r>
      <w:r>
        <w:rPr>
          <w:rFonts w:ascii="Times New Roman" w:eastAsia="Times New Roman" w:hAnsi="Times New Roman" w:cs="Times New Roman"/>
          <w:sz w:val="26"/>
          <w:szCs w:val="26"/>
          <w:lang w:eastAsia="ru-RU"/>
        </w:rPr>
        <w:t xml:space="preserve">       </w:t>
      </w:r>
      <w:r w:rsidRPr="002E2C54">
        <w:rPr>
          <w:rFonts w:ascii="Times New Roman" w:eastAsia="Times New Roman" w:hAnsi="Times New Roman" w:cs="Times New Roman"/>
          <w:sz w:val="26"/>
          <w:szCs w:val="26"/>
          <w:lang w:eastAsia="ru-RU"/>
        </w:rPr>
        <w:t>№ 600-п, и пунктом 2.3.10 подраздела 2.3 «Механизм реализации программы» раздела 2 «Обоснование программы» долгосрочной целевой программы «Развитие сети дошкольных образовательных учреждений» на 2012 – 2015 годы, утвержденной постановлением Правительства Красноярского края от 13</w:t>
      </w:r>
      <w:r>
        <w:rPr>
          <w:rFonts w:ascii="Times New Roman" w:eastAsia="Times New Roman" w:hAnsi="Times New Roman" w:cs="Times New Roman"/>
          <w:sz w:val="26"/>
          <w:szCs w:val="26"/>
          <w:lang w:eastAsia="ru-RU"/>
        </w:rPr>
        <w:t>.11.</w:t>
      </w:r>
      <w:r w:rsidRPr="002E2C54">
        <w:rPr>
          <w:rFonts w:ascii="Times New Roman" w:eastAsia="Times New Roman" w:hAnsi="Times New Roman" w:cs="Times New Roman"/>
          <w:sz w:val="26"/>
          <w:szCs w:val="26"/>
          <w:lang w:eastAsia="ru-RU"/>
        </w:rPr>
        <w:t>2011 № 595-п</w:t>
      </w:r>
      <w:r w:rsidR="000451EC">
        <w:rPr>
          <w:rFonts w:ascii="Times New Roman" w:eastAsia="Times New Roman" w:hAnsi="Times New Roman" w:cs="Times New Roman"/>
          <w:sz w:val="26"/>
          <w:szCs w:val="26"/>
          <w:lang w:eastAsia="ru-RU"/>
        </w:rPr>
        <w:t>;».</w:t>
      </w:r>
    </w:p>
    <w:p w:rsidR="000451EC" w:rsidRDefault="00D7310A" w:rsidP="005A329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w:t>
      </w:r>
      <w:r w:rsidR="000451EC">
        <w:rPr>
          <w:rFonts w:ascii="Times New Roman" w:eastAsia="Times New Roman" w:hAnsi="Times New Roman" w:cs="Times New Roman"/>
          <w:sz w:val="26"/>
          <w:szCs w:val="26"/>
          <w:lang w:eastAsia="ru-RU"/>
        </w:rPr>
        <w:t>Пункт 1.5 Постановления считать утратившим силу</w:t>
      </w:r>
      <w:r w:rsidR="000451EC">
        <w:rPr>
          <w:rFonts w:ascii="Times New Roman" w:hAnsi="Times New Roman" w:cs="Times New Roman"/>
          <w:sz w:val="26"/>
          <w:szCs w:val="26"/>
        </w:rPr>
        <w:t>.</w:t>
      </w:r>
    </w:p>
    <w:p w:rsidR="00D7310A" w:rsidRDefault="00285751" w:rsidP="005A329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 </w:t>
      </w:r>
      <w:r w:rsidR="00D7310A">
        <w:rPr>
          <w:rFonts w:ascii="Times New Roman" w:eastAsia="Times New Roman" w:hAnsi="Times New Roman" w:cs="Times New Roman"/>
          <w:sz w:val="26"/>
          <w:szCs w:val="26"/>
          <w:lang w:eastAsia="ru-RU"/>
        </w:rPr>
        <w:t>Абзац девятнадцатый пункта 1.6 Постановления изложить в следующей редакции:</w:t>
      </w:r>
    </w:p>
    <w:p w:rsidR="00B82A24" w:rsidRPr="00285751" w:rsidRDefault="00D7310A" w:rsidP="0028575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по решению вопросов обеспечения предоставления отдельным категориям граждан государственных пособий в соответствии с Федеральным </w:t>
      </w:r>
      <w:r w:rsidR="003120B1">
        <w:rPr>
          <w:rFonts w:ascii="Times New Roman" w:hAnsi="Times New Roman" w:cs="Times New Roman"/>
          <w:sz w:val="26"/>
          <w:szCs w:val="26"/>
        </w:rPr>
        <w:t xml:space="preserve">законом                </w:t>
      </w:r>
      <w:r>
        <w:rPr>
          <w:rFonts w:ascii="Times New Roman" w:hAnsi="Times New Roman" w:cs="Times New Roman"/>
          <w:sz w:val="26"/>
          <w:szCs w:val="26"/>
        </w:rPr>
        <w:t>от 19</w:t>
      </w:r>
      <w:r w:rsidR="003120B1">
        <w:rPr>
          <w:rFonts w:ascii="Times New Roman" w:hAnsi="Times New Roman" w:cs="Times New Roman"/>
          <w:sz w:val="26"/>
          <w:szCs w:val="26"/>
        </w:rPr>
        <w:t>.05.</w:t>
      </w:r>
      <w:r>
        <w:rPr>
          <w:rFonts w:ascii="Times New Roman" w:hAnsi="Times New Roman" w:cs="Times New Roman"/>
          <w:sz w:val="26"/>
          <w:szCs w:val="26"/>
        </w:rPr>
        <w:t xml:space="preserve">1995 </w:t>
      </w:r>
      <w:r w:rsidR="003120B1">
        <w:rPr>
          <w:rFonts w:ascii="Times New Roman" w:hAnsi="Times New Roman" w:cs="Times New Roman"/>
          <w:sz w:val="26"/>
          <w:szCs w:val="26"/>
        </w:rPr>
        <w:t>№</w:t>
      </w:r>
      <w:r>
        <w:rPr>
          <w:rFonts w:ascii="Times New Roman" w:hAnsi="Times New Roman" w:cs="Times New Roman"/>
          <w:sz w:val="26"/>
          <w:szCs w:val="26"/>
        </w:rPr>
        <w:t xml:space="preserve"> 81-ФЗ </w:t>
      </w:r>
      <w:r w:rsidR="003120B1">
        <w:rPr>
          <w:rFonts w:ascii="Times New Roman" w:hAnsi="Times New Roman" w:cs="Times New Roman"/>
          <w:sz w:val="26"/>
          <w:szCs w:val="26"/>
        </w:rPr>
        <w:t>«</w:t>
      </w:r>
      <w:r>
        <w:rPr>
          <w:rFonts w:ascii="Times New Roman" w:hAnsi="Times New Roman" w:cs="Times New Roman"/>
          <w:sz w:val="26"/>
          <w:szCs w:val="26"/>
        </w:rPr>
        <w:t>О государственных пособиях гражданам, имеющим детей</w:t>
      </w:r>
      <w:r w:rsidR="000451EC">
        <w:rPr>
          <w:rFonts w:ascii="Times New Roman" w:hAnsi="Times New Roman" w:cs="Times New Roman"/>
          <w:sz w:val="26"/>
          <w:szCs w:val="26"/>
        </w:rPr>
        <w:t>;</w:t>
      </w:r>
      <w:r w:rsidR="003120B1">
        <w:rPr>
          <w:rFonts w:ascii="Times New Roman" w:hAnsi="Times New Roman" w:cs="Times New Roman"/>
          <w:sz w:val="26"/>
          <w:szCs w:val="26"/>
        </w:rPr>
        <w:t>»</w:t>
      </w:r>
      <w:r w:rsidR="000451EC">
        <w:rPr>
          <w:rFonts w:ascii="Times New Roman" w:hAnsi="Times New Roman" w:cs="Times New Roman"/>
          <w:sz w:val="26"/>
          <w:szCs w:val="26"/>
        </w:rPr>
        <w:t>.</w:t>
      </w:r>
    </w:p>
    <w:p w:rsidR="00D61011" w:rsidRPr="00D61011" w:rsidRDefault="00450D7B" w:rsidP="00450D7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D61011" w:rsidRPr="00D61011">
        <w:rPr>
          <w:rFonts w:ascii="Times New Roman" w:hAnsi="Times New Roman" w:cs="Times New Roman"/>
          <w:sz w:val="26"/>
          <w:szCs w:val="26"/>
        </w:rPr>
        <w:t>Опубликовать на</w:t>
      </w:r>
      <w:r w:rsidR="00CD6719">
        <w:rPr>
          <w:rFonts w:ascii="Times New Roman" w:hAnsi="Times New Roman" w:cs="Times New Roman"/>
          <w:sz w:val="26"/>
          <w:szCs w:val="26"/>
        </w:rPr>
        <w:t xml:space="preserve">стоящее </w:t>
      </w:r>
      <w:r>
        <w:rPr>
          <w:rFonts w:ascii="Times New Roman" w:hAnsi="Times New Roman" w:cs="Times New Roman"/>
          <w:sz w:val="26"/>
          <w:szCs w:val="26"/>
        </w:rPr>
        <w:t>п</w:t>
      </w:r>
      <w:r w:rsidR="00CD6719">
        <w:rPr>
          <w:rFonts w:ascii="Times New Roman" w:hAnsi="Times New Roman" w:cs="Times New Roman"/>
          <w:sz w:val="26"/>
          <w:szCs w:val="26"/>
        </w:rPr>
        <w:t>остановление в газете «Заполярная правда»</w:t>
      </w:r>
      <w:r w:rsidR="00D61011" w:rsidRPr="00D61011">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D61011" w:rsidRPr="00D61011" w:rsidRDefault="0003657B">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450D7B">
        <w:rPr>
          <w:rFonts w:ascii="Times New Roman" w:hAnsi="Times New Roman" w:cs="Times New Roman"/>
          <w:sz w:val="26"/>
          <w:szCs w:val="26"/>
        </w:rPr>
        <w:t xml:space="preserve">. </w:t>
      </w:r>
      <w:r w:rsidR="00D61011" w:rsidRPr="00D61011">
        <w:rPr>
          <w:rFonts w:ascii="Times New Roman" w:hAnsi="Times New Roman" w:cs="Times New Roman"/>
          <w:sz w:val="26"/>
          <w:szCs w:val="26"/>
        </w:rPr>
        <w:t xml:space="preserve">Настоящее </w:t>
      </w:r>
      <w:r w:rsidR="00450D7B">
        <w:rPr>
          <w:rFonts w:ascii="Times New Roman" w:hAnsi="Times New Roman" w:cs="Times New Roman"/>
          <w:sz w:val="26"/>
          <w:szCs w:val="26"/>
        </w:rPr>
        <w:t>п</w:t>
      </w:r>
      <w:r w:rsidR="00D61011" w:rsidRPr="00D61011">
        <w:rPr>
          <w:rFonts w:ascii="Times New Roman" w:hAnsi="Times New Roman" w:cs="Times New Roman"/>
          <w:sz w:val="26"/>
          <w:szCs w:val="26"/>
        </w:rPr>
        <w:t>остановление вступает в силу с даты его подписания и распространяет свое действие на правоотношения, возникшие с 01.01.201</w:t>
      </w:r>
      <w:r w:rsidR="00F82DD2">
        <w:rPr>
          <w:rFonts w:ascii="Times New Roman" w:hAnsi="Times New Roman" w:cs="Times New Roman"/>
          <w:sz w:val="26"/>
          <w:szCs w:val="26"/>
        </w:rPr>
        <w:t>4</w:t>
      </w:r>
      <w:r w:rsidR="00D61011" w:rsidRPr="00D61011">
        <w:rPr>
          <w:rFonts w:ascii="Times New Roman" w:hAnsi="Times New Roman" w:cs="Times New Roman"/>
          <w:sz w:val="26"/>
          <w:szCs w:val="26"/>
        </w:rPr>
        <w:t>.</w:t>
      </w:r>
    </w:p>
    <w:p w:rsidR="009540A5" w:rsidRDefault="009540A5"/>
    <w:p w:rsidR="00BE2766" w:rsidRDefault="00BE2766" w:rsidP="009540A5">
      <w:pPr>
        <w:spacing w:after="0" w:line="240" w:lineRule="auto"/>
        <w:rPr>
          <w:rFonts w:ascii="Times New Roman" w:hAnsi="Times New Roman" w:cs="Times New Roman"/>
          <w:sz w:val="26"/>
          <w:szCs w:val="26"/>
        </w:rPr>
      </w:pPr>
    </w:p>
    <w:p w:rsidR="009540A5" w:rsidRDefault="009540A5" w:rsidP="009540A5">
      <w:pPr>
        <w:spacing w:after="0" w:line="240" w:lineRule="auto"/>
        <w:rPr>
          <w:rFonts w:ascii="Times New Roman" w:hAnsi="Times New Roman" w:cs="Times New Roman"/>
          <w:sz w:val="26"/>
          <w:szCs w:val="26"/>
        </w:rPr>
      </w:pPr>
      <w:r w:rsidRPr="009540A5">
        <w:rPr>
          <w:rFonts w:ascii="Times New Roman" w:hAnsi="Times New Roman" w:cs="Times New Roman"/>
          <w:sz w:val="26"/>
          <w:szCs w:val="26"/>
        </w:rPr>
        <w:t>Руководител</w:t>
      </w:r>
      <w:r w:rsidR="00BE2766">
        <w:rPr>
          <w:rFonts w:ascii="Times New Roman" w:hAnsi="Times New Roman" w:cs="Times New Roman"/>
          <w:sz w:val="26"/>
          <w:szCs w:val="26"/>
        </w:rPr>
        <w:t>ь</w:t>
      </w:r>
      <w:r w:rsidRPr="009540A5">
        <w:rPr>
          <w:rFonts w:ascii="Times New Roman" w:hAnsi="Times New Roman" w:cs="Times New Roman"/>
          <w:sz w:val="26"/>
          <w:szCs w:val="26"/>
        </w:rPr>
        <w:t xml:space="preserve"> Админист</w:t>
      </w:r>
      <w:r>
        <w:rPr>
          <w:rFonts w:ascii="Times New Roman" w:hAnsi="Times New Roman" w:cs="Times New Roman"/>
          <w:sz w:val="26"/>
          <w:szCs w:val="26"/>
        </w:rPr>
        <w:t xml:space="preserve">рации города Норильска      </w:t>
      </w:r>
      <w:r w:rsidRPr="009540A5">
        <w:rPr>
          <w:rFonts w:ascii="Times New Roman" w:hAnsi="Times New Roman" w:cs="Times New Roman"/>
          <w:sz w:val="26"/>
          <w:szCs w:val="26"/>
        </w:rPr>
        <w:t xml:space="preserve">                 </w:t>
      </w:r>
      <w:r w:rsidR="00450D7B">
        <w:rPr>
          <w:rFonts w:ascii="Times New Roman" w:hAnsi="Times New Roman" w:cs="Times New Roman"/>
          <w:sz w:val="26"/>
          <w:szCs w:val="26"/>
        </w:rPr>
        <w:t xml:space="preserve">     </w:t>
      </w:r>
      <w:r w:rsidR="00BE2766">
        <w:rPr>
          <w:rFonts w:ascii="Times New Roman" w:hAnsi="Times New Roman" w:cs="Times New Roman"/>
          <w:sz w:val="26"/>
          <w:szCs w:val="26"/>
        </w:rPr>
        <w:t xml:space="preserve"> </w:t>
      </w:r>
      <w:r w:rsidRPr="009540A5">
        <w:rPr>
          <w:rFonts w:ascii="Times New Roman" w:hAnsi="Times New Roman" w:cs="Times New Roman"/>
          <w:sz w:val="26"/>
          <w:szCs w:val="26"/>
        </w:rPr>
        <w:t xml:space="preserve">      </w:t>
      </w:r>
      <w:r w:rsidR="00BE2766">
        <w:rPr>
          <w:rFonts w:ascii="Times New Roman" w:hAnsi="Times New Roman" w:cs="Times New Roman"/>
          <w:sz w:val="26"/>
          <w:szCs w:val="26"/>
        </w:rPr>
        <w:t>Е.Ю. Поздняков</w:t>
      </w:r>
    </w:p>
    <w:p w:rsidR="009540A5" w:rsidRDefault="009540A5" w:rsidP="009540A5">
      <w:pPr>
        <w:spacing w:after="0" w:line="240" w:lineRule="auto"/>
        <w:rPr>
          <w:rFonts w:ascii="Times New Roman" w:hAnsi="Times New Roman" w:cs="Times New Roman"/>
          <w:sz w:val="26"/>
          <w:szCs w:val="26"/>
        </w:rPr>
      </w:pPr>
    </w:p>
    <w:p w:rsidR="009540A5" w:rsidRDefault="009540A5" w:rsidP="009540A5">
      <w:pPr>
        <w:spacing w:after="0" w:line="240" w:lineRule="auto"/>
        <w:rPr>
          <w:rFonts w:ascii="Times New Roman" w:hAnsi="Times New Roman" w:cs="Times New Roman"/>
          <w:sz w:val="26"/>
          <w:szCs w:val="26"/>
        </w:rPr>
      </w:pPr>
    </w:p>
    <w:p w:rsidR="009540A5" w:rsidRDefault="009540A5" w:rsidP="009540A5">
      <w:pPr>
        <w:spacing w:after="0" w:line="240" w:lineRule="auto"/>
        <w:rPr>
          <w:rFonts w:ascii="Times New Roman" w:hAnsi="Times New Roman" w:cs="Times New Roman"/>
          <w:sz w:val="26"/>
          <w:szCs w:val="26"/>
        </w:rPr>
      </w:pPr>
    </w:p>
    <w:p w:rsidR="009540A5" w:rsidRDefault="009540A5" w:rsidP="009540A5">
      <w:pPr>
        <w:spacing w:after="0" w:line="240" w:lineRule="auto"/>
        <w:rPr>
          <w:rFonts w:ascii="Times New Roman" w:hAnsi="Times New Roman" w:cs="Times New Roman"/>
          <w:sz w:val="26"/>
          <w:szCs w:val="26"/>
        </w:rPr>
      </w:pPr>
    </w:p>
    <w:p w:rsidR="009540A5" w:rsidRDefault="009540A5" w:rsidP="009540A5">
      <w:pPr>
        <w:spacing w:after="0" w:line="240" w:lineRule="auto"/>
        <w:rPr>
          <w:rFonts w:ascii="Times New Roman" w:hAnsi="Times New Roman" w:cs="Times New Roman"/>
          <w:sz w:val="26"/>
          <w:szCs w:val="26"/>
        </w:rPr>
      </w:pPr>
    </w:p>
    <w:p w:rsidR="009540A5" w:rsidRDefault="009540A5" w:rsidP="009540A5">
      <w:pPr>
        <w:spacing w:after="0" w:line="240" w:lineRule="auto"/>
        <w:rPr>
          <w:rFonts w:ascii="Times New Roman" w:hAnsi="Times New Roman" w:cs="Times New Roman"/>
          <w:sz w:val="26"/>
          <w:szCs w:val="26"/>
        </w:rPr>
      </w:pPr>
    </w:p>
    <w:p w:rsidR="009540A5" w:rsidRDefault="009540A5" w:rsidP="009540A5">
      <w:pPr>
        <w:spacing w:after="0" w:line="240" w:lineRule="auto"/>
        <w:rPr>
          <w:rFonts w:ascii="Times New Roman" w:hAnsi="Times New Roman" w:cs="Times New Roman"/>
          <w:sz w:val="26"/>
          <w:szCs w:val="26"/>
        </w:rPr>
      </w:pPr>
    </w:p>
    <w:p w:rsidR="009540A5" w:rsidRDefault="009540A5" w:rsidP="009540A5">
      <w:pPr>
        <w:spacing w:after="0" w:line="240" w:lineRule="auto"/>
        <w:rPr>
          <w:rFonts w:ascii="Times New Roman" w:hAnsi="Times New Roman" w:cs="Times New Roman"/>
          <w:sz w:val="26"/>
          <w:szCs w:val="26"/>
        </w:rPr>
      </w:pPr>
    </w:p>
    <w:p w:rsidR="009540A5" w:rsidRDefault="009540A5" w:rsidP="009540A5">
      <w:pPr>
        <w:spacing w:after="0" w:line="240" w:lineRule="auto"/>
        <w:rPr>
          <w:rFonts w:ascii="Times New Roman" w:hAnsi="Times New Roman" w:cs="Times New Roman"/>
          <w:sz w:val="26"/>
          <w:szCs w:val="26"/>
        </w:rPr>
      </w:pPr>
    </w:p>
    <w:p w:rsidR="009540A5" w:rsidRDefault="009540A5" w:rsidP="009540A5">
      <w:pPr>
        <w:spacing w:after="0" w:line="240" w:lineRule="auto"/>
        <w:rPr>
          <w:rFonts w:ascii="Times New Roman" w:hAnsi="Times New Roman" w:cs="Times New Roman"/>
          <w:sz w:val="26"/>
          <w:szCs w:val="26"/>
        </w:rPr>
      </w:pPr>
    </w:p>
    <w:p w:rsidR="009540A5" w:rsidRDefault="009540A5" w:rsidP="009540A5">
      <w:pPr>
        <w:spacing w:after="0" w:line="240" w:lineRule="auto"/>
        <w:rPr>
          <w:rFonts w:ascii="Times New Roman" w:hAnsi="Times New Roman" w:cs="Times New Roman"/>
          <w:sz w:val="26"/>
          <w:szCs w:val="26"/>
        </w:rPr>
      </w:pPr>
    </w:p>
    <w:p w:rsidR="00771785" w:rsidRDefault="00771785" w:rsidP="009540A5">
      <w:pPr>
        <w:spacing w:after="0" w:line="240" w:lineRule="auto"/>
        <w:rPr>
          <w:rFonts w:ascii="Times New Roman" w:hAnsi="Times New Roman" w:cs="Times New Roman"/>
          <w:sz w:val="26"/>
          <w:szCs w:val="26"/>
        </w:rPr>
      </w:pPr>
    </w:p>
    <w:p w:rsidR="00771785" w:rsidRDefault="00771785" w:rsidP="009540A5">
      <w:pPr>
        <w:spacing w:after="0" w:line="240" w:lineRule="auto"/>
        <w:rPr>
          <w:rFonts w:ascii="Times New Roman" w:hAnsi="Times New Roman" w:cs="Times New Roman"/>
          <w:sz w:val="26"/>
          <w:szCs w:val="26"/>
        </w:rPr>
      </w:pPr>
    </w:p>
    <w:p w:rsidR="00771785" w:rsidRDefault="00771785" w:rsidP="009540A5">
      <w:pPr>
        <w:spacing w:after="0" w:line="240" w:lineRule="auto"/>
        <w:rPr>
          <w:rFonts w:ascii="Times New Roman" w:hAnsi="Times New Roman" w:cs="Times New Roman"/>
          <w:sz w:val="26"/>
          <w:szCs w:val="26"/>
        </w:rPr>
      </w:pPr>
    </w:p>
    <w:sectPr w:rsidR="00771785" w:rsidSect="00666A96">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0F8" w:rsidRDefault="001740F8" w:rsidP="004E12BA">
      <w:pPr>
        <w:spacing w:after="0" w:line="240" w:lineRule="auto"/>
      </w:pPr>
      <w:r>
        <w:separator/>
      </w:r>
    </w:p>
  </w:endnote>
  <w:endnote w:type="continuationSeparator" w:id="1">
    <w:p w:rsidR="001740F8" w:rsidRDefault="001740F8" w:rsidP="004E1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0F8" w:rsidRDefault="001740F8" w:rsidP="004E12BA">
      <w:pPr>
        <w:spacing w:after="0" w:line="240" w:lineRule="auto"/>
      </w:pPr>
      <w:r>
        <w:separator/>
      </w:r>
    </w:p>
  </w:footnote>
  <w:footnote w:type="continuationSeparator" w:id="1">
    <w:p w:rsidR="001740F8" w:rsidRDefault="001740F8" w:rsidP="004E1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47C47"/>
    <w:multiLevelType w:val="multilevel"/>
    <w:tmpl w:val="5B2658E4"/>
    <w:lvl w:ilvl="0">
      <w:start w:val="1"/>
      <w:numFmt w:val="decimal"/>
      <w:lvlText w:val="%1."/>
      <w:lvlJc w:val="left"/>
      <w:pPr>
        <w:ind w:left="1438" w:hanging="87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
    <w:nsid w:val="67697B9C"/>
    <w:multiLevelType w:val="multilevel"/>
    <w:tmpl w:val="5B2658E4"/>
    <w:lvl w:ilvl="0">
      <w:start w:val="1"/>
      <w:numFmt w:val="decimal"/>
      <w:lvlText w:val="%1."/>
      <w:lvlJc w:val="left"/>
      <w:pPr>
        <w:ind w:left="1438" w:hanging="87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1011"/>
    <w:rsid w:val="0002440E"/>
    <w:rsid w:val="0003657B"/>
    <w:rsid w:val="000451EC"/>
    <w:rsid w:val="00092CAD"/>
    <w:rsid w:val="000A5815"/>
    <w:rsid w:val="000B11E8"/>
    <w:rsid w:val="000B4AA9"/>
    <w:rsid w:val="000C4BBE"/>
    <w:rsid w:val="000C4F93"/>
    <w:rsid w:val="00155B6B"/>
    <w:rsid w:val="001740F8"/>
    <w:rsid w:val="00180437"/>
    <w:rsid w:val="00190DDA"/>
    <w:rsid w:val="001A3CB3"/>
    <w:rsid w:val="001E0E3D"/>
    <w:rsid w:val="002160FA"/>
    <w:rsid w:val="0023691F"/>
    <w:rsid w:val="00285744"/>
    <w:rsid w:val="00285751"/>
    <w:rsid w:val="002D4CD9"/>
    <w:rsid w:val="002E2C54"/>
    <w:rsid w:val="00301B2E"/>
    <w:rsid w:val="00304D50"/>
    <w:rsid w:val="003120B1"/>
    <w:rsid w:val="00317CE0"/>
    <w:rsid w:val="003658E8"/>
    <w:rsid w:val="003B3973"/>
    <w:rsid w:val="003F0E79"/>
    <w:rsid w:val="00450D7B"/>
    <w:rsid w:val="004E12BA"/>
    <w:rsid w:val="00536E9B"/>
    <w:rsid w:val="00537D48"/>
    <w:rsid w:val="005A3290"/>
    <w:rsid w:val="005F2B49"/>
    <w:rsid w:val="0061519A"/>
    <w:rsid w:val="00666A96"/>
    <w:rsid w:val="006F63DE"/>
    <w:rsid w:val="00735D91"/>
    <w:rsid w:val="00771785"/>
    <w:rsid w:val="007D69BE"/>
    <w:rsid w:val="007E2641"/>
    <w:rsid w:val="0081542F"/>
    <w:rsid w:val="00857888"/>
    <w:rsid w:val="008C6E79"/>
    <w:rsid w:val="00901501"/>
    <w:rsid w:val="009540A5"/>
    <w:rsid w:val="009740EF"/>
    <w:rsid w:val="00A279C3"/>
    <w:rsid w:val="00A6330A"/>
    <w:rsid w:val="00B22F4D"/>
    <w:rsid w:val="00B471D9"/>
    <w:rsid w:val="00B82A24"/>
    <w:rsid w:val="00BD362F"/>
    <w:rsid w:val="00BE2766"/>
    <w:rsid w:val="00BE73B9"/>
    <w:rsid w:val="00C1140F"/>
    <w:rsid w:val="00C22698"/>
    <w:rsid w:val="00CB7DBC"/>
    <w:rsid w:val="00CD6719"/>
    <w:rsid w:val="00D10F4D"/>
    <w:rsid w:val="00D61011"/>
    <w:rsid w:val="00D7310A"/>
    <w:rsid w:val="00D73D8F"/>
    <w:rsid w:val="00DD108D"/>
    <w:rsid w:val="00E47128"/>
    <w:rsid w:val="00E77653"/>
    <w:rsid w:val="00F2199F"/>
    <w:rsid w:val="00F32228"/>
    <w:rsid w:val="00F82DD2"/>
    <w:rsid w:val="00FB7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D50"/>
  </w:style>
  <w:style w:type="paragraph" w:styleId="1">
    <w:name w:val="heading 1"/>
    <w:basedOn w:val="a"/>
    <w:next w:val="a"/>
    <w:link w:val="10"/>
    <w:qFormat/>
    <w:rsid w:val="004E12B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011"/>
    <w:pPr>
      <w:ind w:left="720"/>
      <w:contextualSpacing/>
    </w:pPr>
  </w:style>
  <w:style w:type="character" w:styleId="a4">
    <w:name w:val="Strong"/>
    <w:basedOn w:val="a0"/>
    <w:uiPriority w:val="22"/>
    <w:qFormat/>
    <w:rsid w:val="00D61011"/>
    <w:rPr>
      <w:b/>
      <w:bCs/>
    </w:rPr>
  </w:style>
  <w:style w:type="paragraph" w:styleId="a5">
    <w:name w:val="Balloon Text"/>
    <w:basedOn w:val="a"/>
    <w:link w:val="a6"/>
    <w:uiPriority w:val="99"/>
    <w:semiHidden/>
    <w:unhideWhenUsed/>
    <w:rsid w:val="00F82D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2DD2"/>
    <w:rPr>
      <w:rFonts w:ascii="Tahoma" w:hAnsi="Tahoma" w:cs="Tahoma"/>
      <w:sz w:val="16"/>
      <w:szCs w:val="16"/>
    </w:rPr>
  </w:style>
  <w:style w:type="paragraph" w:styleId="a7">
    <w:name w:val="header"/>
    <w:basedOn w:val="a"/>
    <w:link w:val="a8"/>
    <w:uiPriority w:val="99"/>
    <w:semiHidden/>
    <w:unhideWhenUsed/>
    <w:rsid w:val="004E12B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E12BA"/>
  </w:style>
  <w:style w:type="paragraph" w:styleId="a9">
    <w:name w:val="footer"/>
    <w:basedOn w:val="a"/>
    <w:link w:val="aa"/>
    <w:uiPriority w:val="99"/>
    <w:semiHidden/>
    <w:unhideWhenUsed/>
    <w:rsid w:val="004E12B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E12BA"/>
  </w:style>
  <w:style w:type="character" w:customStyle="1" w:styleId="10">
    <w:name w:val="Заголовок 1 Знак"/>
    <w:basedOn w:val="a0"/>
    <w:link w:val="1"/>
    <w:rsid w:val="004E12BA"/>
    <w:rPr>
      <w:rFonts w:ascii="Cambria" w:eastAsia="Times New Roman" w:hAnsi="Cambria" w:cs="Times New Roman"/>
      <w:b/>
      <w:bCs/>
      <w:kern w:val="32"/>
      <w:sz w:val="32"/>
      <w:szCs w:val="32"/>
      <w:lang w:eastAsia="ru-RU"/>
    </w:rPr>
  </w:style>
  <w:style w:type="paragraph" w:styleId="ab">
    <w:name w:val="Body Text"/>
    <w:basedOn w:val="a"/>
    <w:link w:val="ac"/>
    <w:semiHidden/>
    <w:rsid w:val="004E12BA"/>
    <w:pPr>
      <w:spacing w:after="0" w:line="240" w:lineRule="auto"/>
      <w:jc w:val="both"/>
    </w:pPr>
    <w:rPr>
      <w:rFonts w:ascii="Times New Roman" w:eastAsia="Times New Roman" w:hAnsi="Times New Roman" w:cs="Times New Roman"/>
      <w:sz w:val="26"/>
      <w:szCs w:val="24"/>
      <w:lang w:eastAsia="ru-RU"/>
    </w:rPr>
  </w:style>
  <w:style w:type="character" w:customStyle="1" w:styleId="ac">
    <w:name w:val="Основной текст Знак"/>
    <w:basedOn w:val="a0"/>
    <w:link w:val="ab"/>
    <w:semiHidden/>
    <w:rsid w:val="004E12BA"/>
    <w:rPr>
      <w:rFonts w:ascii="Times New Roman" w:eastAsia="Times New Roman" w:hAnsi="Times New Roman" w:cs="Times New Roman"/>
      <w:sz w:val="26"/>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0D56740C3DCA696EDB2E528F4CB5BA35B89E69272F50B211C2DCF0036C31DA31085D95FA85A00354936z8ZEL" TargetMode="External"/><Relationship Id="rId4" Type="http://schemas.openxmlformats.org/officeDocument/2006/relationships/settings" Target="settings.xml"/><Relationship Id="rId9" Type="http://schemas.openxmlformats.org/officeDocument/2006/relationships/hyperlink" Target="consultantplus://offline/ref=B0D56740C3DCA696EDB2FB25E2A704AA5D87BC9E75F501774B2F9E5538C615F35895971AA55B013Dz4Z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5EEBE-B656-424C-BB33-DB66A48C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УСП</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Бордакова НН</dc:creator>
  <cp:keywords/>
  <dc:description/>
  <cp:lastModifiedBy>adm114</cp:lastModifiedBy>
  <cp:revision>61</cp:revision>
  <cp:lastPrinted>2014-02-10T08:58:00Z</cp:lastPrinted>
  <dcterms:created xsi:type="dcterms:W3CDTF">2013-12-18T11:25:00Z</dcterms:created>
  <dcterms:modified xsi:type="dcterms:W3CDTF">2014-02-12T07:51:00Z</dcterms:modified>
</cp:coreProperties>
</file>