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D2F" w:rsidRDefault="00053F2B" w:rsidP="00671D2F">
      <w:pPr>
        <w:autoSpaceDE w:val="0"/>
        <w:autoSpaceDN w:val="0"/>
        <w:adjustRightInd w:val="0"/>
        <w:ind w:left="4956" w:firstLine="6"/>
        <w:outlineLvl w:val="0"/>
        <w:rPr>
          <w:rFonts w:eastAsia="Calibri"/>
          <w:szCs w:val="26"/>
          <w:lang w:eastAsia="en-US"/>
        </w:rPr>
      </w:pPr>
      <w:r w:rsidRPr="00903742">
        <w:rPr>
          <w:rFonts w:eastAsia="Calibri"/>
          <w:szCs w:val="26"/>
          <w:lang w:eastAsia="en-US"/>
        </w:rPr>
        <w:t xml:space="preserve">Приложение </w:t>
      </w:r>
    </w:p>
    <w:p w:rsidR="00671D2F" w:rsidRDefault="00671D2F" w:rsidP="00671D2F">
      <w:pPr>
        <w:autoSpaceDE w:val="0"/>
        <w:autoSpaceDN w:val="0"/>
        <w:adjustRightInd w:val="0"/>
        <w:ind w:left="4956" w:firstLine="6"/>
        <w:outlineLvl w:val="0"/>
        <w:rPr>
          <w:rFonts w:eastAsia="Calibri"/>
          <w:szCs w:val="26"/>
          <w:lang w:eastAsia="en-US"/>
        </w:rPr>
      </w:pPr>
      <w:r>
        <w:rPr>
          <w:rFonts w:eastAsia="Calibri"/>
          <w:szCs w:val="26"/>
          <w:lang w:eastAsia="en-US"/>
        </w:rPr>
        <w:t xml:space="preserve">к </w:t>
      </w:r>
      <w:r w:rsidR="00F402A8">
        <w:rPr>
          <w:rFonts w:eastAsia="Calibri"/>
          <w:szCs w:val="26"/>
          <w:lang w:eastAsia="en-US"/>
        </w:rPr>
        <w:t>п</w:t>
      </w:r>
      <w:r>
        <w:rPr>
          <w:rFonts w:eastAsia="Calibri"/>
          <w:szCs w:val="26"/>
          <w:lang w:eastAsia="en-US"/>
        </w:rPr>
        <w:t>остановлению</w:t>
      </w:r>
    </w:p>
    <w:p w:rsidR="00671D2F" w:rsidRDefault="00671D2F" w:rsidP="00671D2F">
      <w:pPr>
        <w:autoSpaceDE w:val="0"/>
        <w:autoSpaceDN w:val="0"/>
        <w:adjustRightInd w:val="0"/>
        <w:ind w:left="4956" w:firstLine="6"/>
        <w:outlineLvl w:val="0"/>
        <w:rPr>
          <w:rFonts w:eastAsia="Calibri"/>
          <w:szCs w:val="26"/>
          <w:lang w:eastAsia="en-US"/>
        </w:rPr>
      </w:pPr>
      <w:r>
        <w:rPr>
          <w:rFonts w:eastAsia="Calibri"/>
          <w:szCs w:val="26"/>
          <w:lang w:eastAsia="en-US"/>
        </w:rPr>
        <w:t>Администрации города Норильска</w:t>
      </w:r>
    </w:p>
    <w:p w:rsidR="00671D2F" w:rsidRDefault="009F6D49" w:rsidP="00671D2F">
      <w:pPr>
        <w:autoSpaceDE w:val="0"/>
        <w:autoSpaceDN w:val="0"/>
        <w:adjustRightInd w:val="0"/>
        <w:ind w:left="4956" w:firstLine="6"/>
        <w:outlineLvl w:val="0"/>
        <w:rPr>
          <w:rFonts w:eastAsia="Calibri"/>
          <w:szCs w:val="26"/>
          <w:lang w:eastAsia="en-US"/>
        </w:rPr>
      </w:pPr>
      <w:r>
        <w:rPr>
          <w:rFonts w:eastAsia="Calibri"/>
          <w:szCs w:val="26"/>
          <w:lang w:eastAsia="en-US"/>
        </w:rPr>
        <w:t xml:space="preserve">от </w:t>
      </w:r>
      <w:r w:rsidR="009A273C">
        <w:rPr>
          <w:rFonts w:eastAsia="Calibri"/>
          <w:szCs w:val="26"/>
          <w:lang w:eastAsia="en-US"/>
        </w:rPr>
        <w:t>28.06.2023 № 289</w:t>
      </w:r>
    </w:p>
    <w:p w:rsidR="00671D2F" w:rsidRDefault="00671D2F" w:rsidP="00671D2F">
      <w:pPr>
        <w:autoSpaceDE w:val="0"/>
        <w:autoSpaceDN w:val="0"/>
        <w:adjustRightInd w:val="0"/>
        <w:ind w:left="4956" w:firstLine="431"/>
        <w:outlineLvl w:val="0"/>
        <w:rPr>
          <w:rFonts w:eastAsia="Calibri"/>
          <w:szCs w:val="26"/>
          <w:lang w:eastAsia="en-US"/>
        </w:rPr>
      </w:pPr>
    </w:p>
    <w:p w:rsidR="00671D2F" w:rsidRDefault="00613EF0" w:rsidP="00671D2F">
      <w:pPr>
        <w:autoSpaceDE w:val="0"/>
        <w:autoSpaceDN w:val="0"/>
        <w:adjustRightInd w:val="0"/>
        <w:ind w:left="4956" w:firstLine="6"/>
        <w:outlineLvl w:val="0"/>
        <w:rPr>
          <w:rFonts w:eastAsia="Calibri"/>
          <w:szCs w:val="26"/>
          <w:lang w:eastAsia="en-US"/>
        </w:rPr>
      </w:pPr>
      <w:r w:rsidRPr="00903742">
        <w:rPr>
          <w:rFonts w:eastAsia="Calibri"/>
          <w:szCs w:val="26"/>
          <w:lang w:eastAsia="en-US"/>
        </w:rPr>
        <w:t xml:space="preserve">Приложение </w:t>
      </w:r>
      <w:r>
        <w:rPr>
          <w:rFonts w:eastAsia="Calibri"/>
          <w:szCs w:val="26"/>
          <w:lang w:eastAsia="en-US"/>
        </w:rPr>
        <w:t>4</w:t>
      </w:r>
    </w:p>
    <w:p w:rsidR="00671D2F" w:rsidRDefault="00613EF0" w:rsidP="00671D2F">
      <w:pPr>
        <w:autoSpaceDE w:val="0"/>
        <w:autoSpaceDN w:val="0"/>
        <w:adjustRightInd w:val="0"/>
        <w:ind w:left="4956" w:firstLine="6"/>
        <w:outlineLvl w:val="0"/>
        <w:rPr>
          <w:rFonts w:eastAsia="Calibri"/>
          <w:szCs w:val="26"/>
          <w:lang w:eastAsia="en-US"/>
        </w:rPr>
      </w:pPr>
      <w:r w:rsidRPr="00903742">
        <w:rPr>
          <w:rFonts w:eastAsia="Calibri"/>
          <w:szCs w:val="26"/>
          <w:lang w:eastAsia="en-US"/>
        </w:rPr>
        <w:t>к Положению</w:t>
      </w:r>
      <w:r w:rsidR="00671D2F">
        <w:rPr>
          <w:rFonts w:eastAsia="Calibri"/>
          <w:szCs w:val="26"/>
          <w:lang w:eastAsia="en-US"/>
        </w:rPr>
        <w:t xml:space="preserve"> </w:t>
      </w:r>
      <w:r w:rsidRPr="00903742">
        <w:rPr>
          <w:rFonts w:eastAsia="Calibri"/>
          <w:szCs w:val="26"/>
          <w:lang w:eastAsia="en-US"/>
        </w:rPr>
        <w:t>об оплате труда директора,</w:t>
      </w:r>
      <w:r w:rsidR="00671D2F">
        <w:rPr>
          <w:rFonts w:eastAsia="Calibri"/>
          <w:szCs w:val="26"/>
          <w:lang w:eastAsia="en-US"/>
        </w:rPr>
        <w:t xml:space="preserve"> </w:t>
      </w:r>
      <w:r w:rsidRPr="00903742">
        <w:rPr>
          <w:rFonts w:eastAsia="Calibri"/>
          <w:szCs w:val="26"/>
          <w:lang w:eastAsia="en-US"/>
        </w:rPr>
        <w:t>заместителей директора</w:t>
      </w:r>
    </w:p>
    <w:p w:rsidR="00671D2F" w:rsidRDefault="00613EF0" w:rsidP="00671D2F">
      <w:pPr>
        <w:autoSpaceDE w:val="0"/>
        <w:autoSpaceDN w:val="0"/>
        <w:adjustRightInd w:val="0"/>
        <w:ind w:left="4956" w:firstLine="6"/>
        <w:outlineLvl w:val="0"/>
        <w:rPr>
          <w:rFonts w:eastAsia="Calibri"/>
          <w:szCs w:val="26"/>
          <w:lang w:eastAsia="en-US"/>
        </w:rPr>
      </w:pPr>
      <w:r w:rsidRPr="00903742">
        <w:rPr>
          <w:rFonts w:eastAsia="Calibri"/>
          <w:szCs w:val="26"/>
          <w:lang w:eastAsia="en-US"/>
        </w:rPr>
        <w:t>муниципального казенного</w:t>
      </w:r>
    </w:p>
    <w:p w:rsidR="00671D2F" w:rsidRDefault="00613EF0" w:rsidP="00671D2F">
      <w:pPr>
        <w:autoSpaceDE w:val="0"/>
        <w:autoSpaceDN w:val="0"/>
        <w:adjustRightInd w:val="0"/>
        <w:ind w:left="4956" w:firstLine="6"/>
        <w:outlineLvl w:val="0"/>
        <w:rPr>
          <w:rFonts w:eastAsia="Calibri"/>
          <w:szCs w:val="26"/>
          <w:lang w:eastAsia="en-US"/>
        </w:rPr>
      </w:pPr>
      <w:r w:rsidRPr="00903742">
        <w:rPr>
          <w:rFonts w:eastAsia="Calibri"/>
          <w:szCs w:val="26"/>
          <w:lang w:eastAsia="en-US"/>
        </w:rPr>
        <w:t>учреждения «Управление</w:t>
      </w:r>
      <w:r w:rsidR="00671D2F">
        <w:rPr>
          <w:rFonts w:eastAsia="Calibri"/>
          <w:szCs w:val="26"/>
          <w:lang w:eastAsia="en-US"/>
        </w:rPr>
        <w:t xml:space="preserve"> </w:t>
      </w:r>
      <w:r w:rsidRPr="00903742">
        <w:rPr>
          <w:rFonts w:eastAsia="Calibri"/>
          <w:szCs w:val="26"/>
          <w:lang w:eastAsia="en-US"/>
        </w:rPr>
        <w:t>жилищно-коммунального хозяйства»,</w:t>
      </w:r>
      <w:r w:rsidR="00671D2F">
        <w:rPr>
          <w:rFonts w:eastAsia="Calibri"/>
          <w:szCs w:val="26"/>
          <w:lang w:eastAsia="en-US"/>
        </w:rPr>
        <w:t xml:space="preserve"> </w:t>
      </w:r>
      <w:r w:rsidRPr="00903742">
        <w:rPr>
          <w:rFonts w:eastAsia="Calibri"/>
          <w:szCs w:val="26"/>
          <w:lang w:eastAsia="en-US"/>
        </w:rPr>
        <w:t>утвержденному</w:t>
      </w:r>
      <w:r w:rsidR="00671D2F">
        <w:rPr>
          <w:rFonts w:eastAsia="Calibri"/>
          <w:szCs w:val="26"/>
          <w:lang w:eastAsia="en-US"/>
        </w:rPr>
        <w:t xml:space="preserve"> </w:t>
      </w:r>
      <w:r w:rsidRPr="00903742">
        <w:rPr>
          <w:rFonts w:eastAsia="Calibri"/>
          <w:szCs w:val="26"/>
          <w:lang w:eastAsia="en-US"/>
        </w:rPr>
        <w:t>постановлением</w:t>
      </w:r>
      <w:r w:rsidR="00671D2F">
        <w:rPr>
          <w:rFonts w:eastAsia="Calibri"/>
          <w:szCs w:val="26"/>
          <w:lang w:eastAsia="en-US"/>
        </w:rPr>
        <w:t xml:space="preserve"> </w:t>
      </w:r>
      <w:r w:rsidRPr="00903742">
        <w:rPr>
          <w:rFonts w:eastAsia="Calibri"/>
          <w:szCs w:val="26"/>
          <w:lang w:eastAsia="en-US"/>
        </w:rPr>
        <w:t>Администрации города Норильска</w:t>
      </w:r>
    </w:p>
    <w:p w:rsidR="00613EF0" w:rsidRPr="00671D2F" w:rsidRDefault="00671D2F" w:rsidP="00671D2F">
      <w:pPr>
        <w:autoSpaceDE w:val="0"/>
        <w:autoSpaceDN w:val="0"/>
        <w:adjustRightInd w:val="0"/>
        <w:ind w:left="4956" w:firstLine="6"/>
        <w:outlineLvl w:val="0"/>
        <w:rPr>
          <w:rFonts w:eastAsia="Calibri"/>
          <w:szCs w:val="26"/>
          <w:lang w:eastAsia="en-US"/>
        </w:rPr>
      </w:pPr>
      <w:r>
        <w:rPr>
          <w:rFonts w:eastAsia="Calibri"/>
          <w:szCs w:val="26"/>
          <w:lang w:eastAsia="en-US"/>
        </w:rPr>
        <w:t xml:space="preserve">от </w:t>
      </w:r>
      <w:r w:rsidR="00F402A8">
        <w:rPr>
          <w:rFonts w:eastAsia="Calibri"/>
          <w:szCs w:val="26"/>
          <w:lang w:eastAsia="en-US"/>
        </w:rPr>
        <w:t>14.10.</w:t>
      </w:r>
      <w:r w:rsidR="00613EF0" w:rsidRPr="00903742">
        <w:rPr>
          <w:rFonts w:eastAsia="Calibri"/>
          <w:szCs w:val="26"/>
          <w:lang w:eastAsia="en-US"/>
        </w:rPr>
        <w:t>2019 № 464</w:t>
      </w:r>
    </w:p>
    <w:p w:rsidR="00671D2F" w:rsidRDefault="00671D2F" w:rsidP="00613EF0">
      <w:pPr>
        <w:autoSpaceDE w:val="0"/>
        <w:autoSpaceDN w:val="0"/>
        <w:adjustRightInd w:val="0"/>
        <w:jc w:val="center"/>
        <w:rPr>
          <w:b/>
          <w:bCs/>
          <w:szCs w:val="26"/>
        </w:rPr>
      </w:pPr>
    </w:p>
    <w:p w:rsidR="00671D2F" w:rsidRDefault="00671D2F" w:rsidP="00613EF0">
      <w:pPr>
        <w:autoSpaceDE w:val="0"/>
        <w:autoSpaceDN w:val="0"/>
        <w:adjustRightInd w:val="0"/>
        <w:jc w:val="center"/>
        <w:rPr>
          <w:b/>
          <w:bCs/>
          <w:szCs w:val="26"/>
        </w:rPr>
      </w:pPr>
    </w:p>
    <w:p w:rsidR="00613EF0" w:rsidRDefault="00613EF0" w:rsidP="00613EF0">
      <w:pPr>
        <w:autoSpaceDE w:val="0"/>
        <w:autoSpaceDN w:val="0"/>
        <w:adjustRightInd w:val="0"/>
        <w:jc w:val="center"/>
        <w:rPr>
          <w:b/>
          <w:bCs/>
          <w:szCs w:val="26"/>
        </w:rPr>
      </w:pPr>
      <w:r>
        <w:rPr>
          <w:b/>
          <w:bCs/>
          <w:szCs w:val="26"/>
        </w:rPr>
        <w:t>КРИТЕРИИ</w:t>
      </w:r>
    </w:p>
    <w:p w:rsidR="00613EF0" w:rsidRDefault="00613EF0" w:rsidP="00613EF0">
      <w:pPr>
        <w:autoSpaceDE w:val="0"/>
        <w:autoSpaceDN w:val="0"/>
        <w:adjustRightInd w:val="0"/>
        <w:jc w:val="center"/>
        <w:rPr>
          <w:b/>
          <w:bCs/>
          <w:szCs w:val="26"/>
        </w:rPr>
      </w:pPr>
      <w:r>
        <w:rPr>
          <w:b/>
          <w:bCs/>
          <w:szCs w:val="26"/>
        </w:rPr>
        <w:t>ОЦЕНКИ РЕЗУЛЬТАТИВНОСТИ И КАЧЕСТВА ТРУДА</w:t>
      </w:r>
    </w:p>
    <w:p w:rsidR="00613EF0" w:rsidRDefault="00613EF0" w:rsidP="00613EF0">
      <w:pPr>
        <w:autoSpaceDE w:val="0"/>
        <w:autoSpaceDN w:val="0"/>
        <w:adjustRightInd w:val="0"/>
        <w:jc w:val="center"/>
        <w:rPr>
          <w:b/>
          <w:bCs/>
          <w:szCs w:val="26"/>
        </w:rPr>
      </w:pPr>
      <w:r>
        <w:rPr>
          <w:b/>
          <w:bCs/>
          <w:szCs w:val="26"/>
        </w:rPr>
        <w:t>ДЛЯ УСТАНОВЛЕНИЯ ВЫПЛАТ ПО ИТОГАМ РАБОТЫ</w:t>
      </w:r>
    </w:p>
    <w:p w:rsidR="00613EF0" w:rsidRDefault="00613EF0" w:rsidP="00613EF0">
      <w:pPr>
        <w:autoSpaceDE w:val="0"/>
        <w:autoSpaceDN w:val="0"/>
        <w:adjustRightInd w:val="0"/>
        <w:jc w:val="both"/>
        <w:rPr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39"/>
        <w:gridCol w:w="3855"/>
        <w:gridCol w:w="1309"/>
        <w:gridCol w:w="1928"/>
      </w:tblGrid>
      <w:tr w:rsidR="00613EF0" w:rsidTr="003142C2"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F0" w:rsidRDefault="00613EF0" w:rsidP="003142C2">
            <w:pPr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>
              <w:rPr>
                <w:szCs w:val="26"/>
              </w:rPr>
              <w:t>Наименование критерия оценки результативности качества труда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F0" w:rsidRDefault="00613EF0" w:rsidP="003142C2">
            <w:pPr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>
              <w:rPr>
                <w:szCs w:val="26"/>
              </w:rPr>
              <w:t>Условия (индикатор)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F0" w:rsidRDefault="00613EF0" w:rsidP="003142C2">
            <w:pPr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>
              <w:rPr>
                <w:szCs w:val="26"/>
              </w:rPr>
              <w:t>Значения индикатора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F0" w:rsidRDefault="00613EF0" w:rsidP="003142C2">
            <w:pPr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>
              <w:rPr>
                <w:szCs w:val="26"/>
              </w:rPr>
              <w:t>Предельный размер к должностному окладу, %</w:t>
            </w:r>
          </w:p>
        </w:tc>
      </w:tr>
      <w:tr w:rsidR="00613EF0" w:rsidTr="003142C2">
        <w:tc>
          <w:tcPr>
            <w:tcW w:w="9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F0" w:rsidRDefault="00613EF0" w:rsidP="003142C2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6"/>
              </w:rPr>
            </w:pPr>
            <w:r>
              <w:rPr>
                <w:szCs w:val="26"/>
              </w:rPr>
              <w:t>Директор учреждения</w:t>
            </w:r>
          </w:p>
        </w:tc>
      </w:tr>
      <w:tr w:rsidR="00613EF0" w:rsidTr="003142C2"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F0" w:rsidRDefault="00613EF0" w:rsidP="003142C2">
            <w:pPr>
              <w:autoSpaceDE w:val="0"/>
              <w:autoSpaceDN w:val="0"/>
              <w:adjustRightInd w:val="0"/>
              <w:rPr>
                <w:szCs w:val="26"/>
              </w:rPr>
            </w:pPr>
            <w:r>
              <w:rPr>
                <w:szCs w:val="26"/>
              </w:rPr>
              <w:t>Эффективное управление учреждением</w:t>
            </w:r>
          </w:p>
        </w:tc>
        <w:tc>
          <w:tcPr>
            <w:tcW w:w="3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F0" w:rsidRDefault="00613EF0" w:rsidP="003142C2">
            <w:pPr>
              <w:autoSpaceDE w:val="0"/>
              <w:autoSpaceDN w:val="0"/>
              <w:adjustRightInd w:val="0"/>
              <w:rPr>
                <w:szCs w:val="26"/>
              </w:rPr>
            </w:pPr>
            <w:r>
              <w:rPr>
                <w:szCs w:val="26"/>
              </w:rPr>
              <w:t>Процент исполнения сметы расходов на содержание учреждения по итогам отчетного финансового года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EF0" w:rsidRDefault="00613EF0" w:rsidP="003142C2">
            <w:pPr>
              <w:autoSpaceDE w:val="0"/>
              <w:autoSpaceDN w:val="0"/>
              <w:adjustRightInd w:val="0"/>
              <w:rPr>
                <w:szCs w:val="26"/>
              </w:rPr>
            </w:pPr>
            <w:r>
              <w:rPr>
                <w:szCs w:val="26"/>
              </w:rPr>
              <w:t>свыше 90%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EF0" w:rsidRDefault="002200A3" w:rsidP="00620FC5">
            <w:pPr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>
              <w:rPr>
                <w:szCs w:val="26"/>
              </w:rPr>
              <w:t>200</w:t>
            </w:r>
          </w:p>
        </w:tc>
      </w:tr>
      <w:tr w:rsidR="00613EF0" w:rsidTr="003142C2">
        <w:tc>
          <w:tcPr>
            <w:tcW w:w="1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F0" w:rsidRDefault="00613EF0" w:rsidP="003142C2">
            <w:pPr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  <w:tc>
          <w:tcPr>
            <w:tcW w:w="3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F0" w:rsidRDefault="00613EF0" w:rsidP="003142C2">
            <w:pPr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  <w:tc>
          <w:tcPr>
            <w:tcW w:w="1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F0" w:rsidRDefault="00613EF0" w:rsidP="00613EF0">
            <w:pPr>
              <w:autoSpaceDE w:val="0"/>
              <w:autoSpaceDN w:val="0"/>
              <w:adjustRightInd w:val="0"/>
              <w:rPr>
                <w:szCs w:val="26"/>
              </w:rPr>
            </w:pPr>
            <w:r>
              <w:rPr>
                <w:szCs w:val="26"/>
              </w:rPr>
              <w:t>от 70% до 90%</w:t>
            </w: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F0" w:rsidRDefault="002200A3" w:rsidP="0055332F">
            <w:pPr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>
              <w:rPr>
                <w:szCs w:val="26"/>
              </w:rPr>
              <w:t>175</w:t>
            </w:r>
          </w:p>
        </w:tc>
      </w:tr>
      <w:tr w:rsidR="00613EF0" w:rsidTr="003142C2">
        <w:tc>
          <w:tcPr>
            <w:tcW w:w="1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F0" w:rsidRDefault="00613EF0" w:rsidP="003142C2">
            <w:pPr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  <w:tc>
          <w:tcPr>
            <w:tcW w:w="3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F0" w:rsidRDefault="00613EF0" w:rsidP="003142C2">
            <w:pPr>
              <w:autoSpaceDE w:val="0"/>
              <w:autoSpaceDN w:val="0"/>
              <w:adjustRightInd w:val="0"/>
              <w:rPr>
                <w:szCs w:val="26"/>
              </w:rPr>
            </w:pPr>
            <w:r>
              <w:rPr>
                <w:szCs w:val="26"/>
              </w:rPr>
              <w:t>Достижение индикаторов результативности по муниципальным программам, направленным на реализацию целей и задач в рамках деятельности учреждения (за исключением причин, не зависящих от деятельности учреждения) в отчетном году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EF0" w:rsidRDefault="00613EF0" w:rsidP="003142C2">
            <w:pPr>
              <w:autoSpaceDE w:val="0"/>
              <w:autoSpaceDN w:val="0"/>
              <w:adjustRightInd w:val="0"/>
              <w:rPr>
                <w:szCs w:val="26"/>
              </w:rPr>
            </w:pPr>
            <w:r>
              <w:rPr>
                <w:szCs w:val="26"/>
              </w:rPr>
              <w:t>свыше 90%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EF0" w:rsidRDefault="002200A3" w:rsidP="00620FC5">
            <w:pPr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>
              <w:rPr>
                <w:szCs w:val="26"/>
              </w:rPr>
              <w:t>200</w:t>
            </w:r>
          </w:p>
        </w:tc>
      </w:tr>
      <w:tr w:rsidR="00613EF0" w:rsidTr="003142C2">
        <w:tc>
          <w:tcPr>
            <w:tcW w:w="1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F0" w:rsidRDefault="00613EF0" w:rsidP="003142C2">
            <w:pPr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  <w:tc>
          <w:tcPr>
            <w:tcW w:w="3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F0" w:rsidRDefault="00613EF0" w:rsidP="003142C2">
            <w:pPr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  <w:tc>
          <w:tcPr>
            <w:tcW w:w="1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F0" w:rsidRDefault="00613EF0" w:rsidP="003142C2">
            <w:pPr>
              <w:autoSpaceDE w:val="0"/>
              <w:autoSpaceDN w:val="0"/>
              <w:adjustRightInd w:val="0"/>
              <w:rPr>
                <w:szCs w:val="26"/>
              </w:rPr>
            </w:pPr>
            <w:r>
              <w:rPr>
                <w:szCs w:val="26"/>
              </w:rPr>
              <w:t>от 70% до 90%</w:t>
            </w: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F0" w:rsidRDefault="002200A3" w:rsidP="0055332F">
            <w:pPr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>
              <w:rPr>
                <w:szCs w:val="26"/>
              </w:rPr>
              <w:t>175</w:t>
            </w:r>
          </w:p>
        </w:tc>
      </w:tr>
      <w:tr w:rsidR="00613EF0" w:rsidTr="003142C2"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F0" w:rsidRDefault="00613EF0" w:rsidP="003142C2">
            <w:pPr>
              <w:autoSpaceDE w:val="0"/>
              <w:autoSpaceDN w:val="0"/>
              <w:adjustRightInd w:val="0"/>
              <w:rPr>
                <w:szCs w:val="26"/>
              </w:rPr>
            </w:pPr>
            <w:r>
              <w:rPr>
                <w:szCs w:val="26"/>
              </w:rPr>
              <w:t>Организация повышения квалификации работников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F0" w:rsidRDefault="00613EF0" w:rsidP="003142C2">
            <w:pPr>
              <w:autoSpaceDE w:val="0"/>
              <w:autoSpaceDN w:val="0"/>
              <w:adjustRightInd w:val="0"/>
              <w:rPr>
                <w:szCs w:val="26"/>
              </w:rPr>
            </w:pPr>
            <w:r>
              <w:rPr>
                <w:szCs w:val="26"/>
              </w:rPr>
              <w:t>не менее 5% списочного состава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F0" w:rsidRPr="00B049EC" w:rsidRDefault="00613EF0" w:rsidP="003142C2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B049EC">
              <w:rPr>
                <w:sz w:val="24"/>
              </w:rPr>
              <w:t>выполнено в течение отчетного года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F0" w:rsidRDefault="002200A3" w:rsidP="00613EF0">
            <w:pPr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>
              <w:rPr>
                <w:szCs w:val="26"/>
              </w:rPr>
              <w:t>60</w:t>
            </w:r>
          </w:p>
        </w:tc>
      </w:tr>
      <w:tr w:rsidR="00613EF0" w:rsidTr="003142C2">
        <w:tc>
          <w:tcPr>
            <w:tcW w:w="9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F0" w:rsidRDefault="00613EF0" w:rsidP="003142C2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6"/>
              </w:rPr>
            </w:pPr>
            <w:r>
              <w:rPr>
                <w:szCs w:val="26"/>
              </w:rPr>
              <w:lastRenderedPageBreak/>
              <w:t>Заместитель директора учреждения</w:t>
            </w:r>
          </w:p>
        </w:tc>
      </w:tr>
      <w:tr w:rsidR="00613EF0" w:rsidTr="003142C2"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F0" w:rsidRDefault="00613EF0" w:rsidP="003142C2">
            <w:pPr>
              <w:autoSpaceDE w:val="0"/>
              <w:autoSpaceDN w:val="0"/>
              <w:adjustRightInd w:val="0"/>
              <w:rPr>
                <w:szCs w:val="26"/>
              </w:rPr>
            </w:pPr>
            <w:r>
              <w:rPr>
                <w:szCs w:val="26"/>
              </w:rPr>
              <w:t>Эффективное управление учреждением</w:t>
            </w:r>
          </w:p>
        </w:tc>
        <w:tc>
          <w:tcPr>
            <w:tcW w:w="3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F0" w:rsidRDefault="00613EF0" w:rsidP="003142C2">
            <w:pPr>
              <w:autoSpaceDE w:val="0"/>
              <w:autoSpaceDN w:val="0"/>
              <w:adjustRightInd w:val="0"/>
              <w:rPr>
                <w:szCs w:val="26"/>
              </w:rPr>
            </w:pPr>
            <w:r>
              <w:rPr>
                <w:szCs w:val="26"/>
              </w:rPr>
              <w:t>Процент исполнения сметы расходов на содержание учреждения по итогам отчетного финансового года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EF0" w:rsidRDefault="00613EF0" w:rsidP="003142C2">
            <w:pPr>
              <w:autoSpaceDE w:val="0"/>
              <w:autoSpaceDN w:val="0"/>
              <w:adjustRightInd w:val="0"/>
              <w:rPr>
                <w:szCs w:val="26"/>
              </w:rPr>
            </w:pPr>
            <w:r>
              <w:rPr>
                <w:szCs w:val="26"/>
              </w:rPr>
              <w:t>свыше 90%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EF0" w:rsidRDefault="002200A3" w:rsidP="005C2492">
            <w:pPr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>
              <w:rPr>
                <w:szCs w:val="26"/>
              </w:rPr>
              <w:t>200</w:t>
            </w:r>
          </w:p>
        </w:tc>
      </w:tr>
      <w:tr w:rsidR="00613EF0" w:rsidTr="003142C2">
        <w:tc>
          <w:tcPr>
            <w:tcW w:w="1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F0" w:rsidRDefault="00613EF0" w:rsidP="003142C2">
            <w:pPr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  <w:tc>
          <w:tcPr>
            <w:tcW w:w="3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F0" w:rsidRDefault="00613EF0" w:rsidP="003142C2">
            <w:pPr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  <w:tc>
          <w:tcPr>
            <w:tcW w:w="1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F0" w:rsidRDefault="00613EF0" w:rsidP="003142C2">
            <w:pPr>
              <w:autoSpaceDE w:val="0"/>
              <w:autoSpaceDN w:val="0"/>
              <w:adjustRightInd w:val="0"/>
              <w:rPr>
                <w:szCs w:val="26"/>
              </w:rPr>
            </w:pPr>
            <w:r>
              <w:rPr>
                <w:szCs w:val="26"/>
              </w:rPr>
              <w:t>от 70% до 90%</w:t>
            </w: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F0" w:rsidRDefault="00BF0B00" w:rsidP="005C2492">
            <w:pPr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>
              <w:rPr>
                <w:szCs w:val="26"/>
              </w:rPr>
              <w:t>175</w:t>
            </w:r>
          </w:p>
        </w:tc>
      </w:tr>
      <w:tr w:rsidR="00613EF0" w:rsidTr="003142C2">
        <w:tc>
          <w:tcPr>
            <w:tcW w:w="1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F0" w:rsidRDefault="00613EF0" w:rsidP="003142C2">
            <w:pPr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  <w:tc>
          <w:tcPr>
            <w:tcW w:w="3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F0" w:rsidRDefault="00613EF0" w:rsidP="003142C2">
            <w:pPr>
              <w:autoSpaceDE w:val="0"/>
              <w:autoSpaceDN w:val="0"/>
              <w:adjustRightInd w:val="0"/>
              <w:rPr>
                <w:szCs w:val="26"/>
              </w:rPr>
            </w:pPr>
            <w:r>
              <w:rPr>
                <w:szCs w:val="26"/>
              </w:rPr>
              <w:t>Достижение индикаторов результативности по муниципальным программам, направленным на реализацию целей и задач в рамках деятельности учреждения (за исключением причин, не зависящих от деятельности учреждения) в отчетном году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EF0" w:rsidRDefault="00613EF0" w:rsidP="003142C2">
            <w:pPr>
              <w:autoSpaceDE w:val="0"/>
              <w:autoSpaceDN w:val="0"/>
              <w:adjustRightInd w:val="0"/>
              <w:rPr>
                <w:szCs w:val="26"/>
              </w:rPr>
            </w:pPr>
            <w:r>
              <w:rPr>
                <w:szCs w:val="26"/>
              </w:rPr>
              <w:t>свыше 90%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EF0" w:rsidRDefault="002200A3" w:rsidP="005C2492">
            <w:pPr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>
              <w:rPr>
                <w:szCs w:val="26"/>
              </w:rPr>
              <w:t>200</w:t>
            </w:r>
          </w:p>
        </w:tc>
      </w:tr>
      <w:tr w:rsidR="00613EF0" w:rsidTr="003142C2">
        <w:tc>
          <w:tcPr>
            <w:tcW w:w="1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F0" w:rsidRDefault="00613EF0" w:rsidP="003142C2">
            <w:pPr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  <w:tc>
          <w:tcPr>
            <w:tcW w:w="3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F0" w:rsidRDefault="00613EF0" w:rsidP="003142C2">
            <w:pPr>
              <w:autoSpaceDE w:val="0"/>
              <w:autoSpaceDN w:val="0"/>
              <w:adjustRightInd w:val="0"/>
              <w:jc w:val="center"/>
              <w:rPr>
                <w:szCs w:val="26"/>
              </w:rPr>
            </w:pPr>
          </w:p>
        </w:tc>
        <w:tc>
          <w:tcPr>
            <w:tcW w:w="1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F0" w:rsidRDefault="00613EF0" w:rsidP="003142C2">
            <w:pPr>
              <w:autoSpaceDE w:val="0"/>
              <w:autoSpaceDN w:val="0"/>
              <w:adjustRightInd w:val="0"/>
              <w:rPr>
                <w:szCs w:val="26"/>
              </w:rPr>
            </w:pPr>
            <w:r>
              <w:rPr>
                <w:szCs w:val="26"/>
              </w:rPr>
              <w:t>от 70% до 90%</w:t>
            </w: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F0" w:rsidRDefault="00BF0B00" w:rsidP="005C2492">
            <w:pPr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>
              <w:rPr>
                <w:szCs w:val="26"/>
              </w:rPr>
              <w:t>175</w:t>
            </w:r>
          </w:p>
        </w:tc>
      </w:tr>
      <w:tr w:rsidR="00613EF0" w:rsidTr="003142C2"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F0" w:rsidRDefault="00613EF0" w:rsidP="003142C2">
            <w:pPr>
              <w:autoSpaceDE w:val="0"/>
              <w:autoSpaceDN w:val="0"/>
              <w:adjustRightInd w:val="0"/>
              <w:rPr>
                <w:szCs w:val="26"/>
              </w:rPr>
            </w:pPr>
            <w:r>
              <w:rPr>
                <w:szCs w:val="26"/>
              </w:rPr>
              <w:t>Организация повышения квалификации работников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F0" w:rsidRDefault="00613EF0" w:rsidP="003142C2">
            <w:pPr>
              <w:autoSpaceDE w:val="0"/>
              <w:autoSpaceDN w:val="0"/>
              <w:adjustRightInd w:val="0"/>
              <w:rPr>
                <w:szCs w:val="26"/>
              </w:rPr>
            </w:pPr>
            <w:r>
              <w:rPr>
                <w:szCs w:val="26"/>
              </w:rPr>
              <w:t>не менее 1 работника учреждения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F0" w:rsidRPr="00B049EC" w:rsidRDefault="00613EF0" w:rsidP="003142C2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B049EC">
              <w:rPr>
                <w:sz w:val="24"/>
              </w:rPr>
              <w:t>выполнено в течение отчетного года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F0" w:rsidRDefault="002200A3" w:rsidP="002200A3">
            <w:pPr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>
              <w:rPr>
                <w:szCs w:val="26"/>
              </w:rPr>
              <w:t>35</w:t>
            </w:r>
          </w:p>
        </w:tc>
      </w:tr>
    </w:tbl>
    <w:p w:rsidR="00613EF0" w:rsidRDefault="00613EF0" w:rsidP="00613EF0">
      <w:pPr>
        <w:autoSpaceDE w:val="0"/>
        <w:autoSpaceDN w:val="0"/>
        <w:adjustRightInd w:val="0"/>
        <w:jc w:val="both"/>
        <w:rPr>
          <w:szCs w:val="26"/>
        </w:rPr>
      </w:pPr>
      <w:bookmarkStart w:id="0" w:name="_GoBack"/>
      <w:bookmarkEnd w:id="0"/>
    </w:p>
    <w:sectPr w:rsidR="00613EF0" w:rsidSect="00613EF0">
      <w:pgSz w:w="11906" w:h="16838" w:code="9"/>
      <w:pgMar w:top="1134" w:right="851" w:bottom="1134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1F2"/>
    <w:rsid w:val="00053F2B"/>
    <w:rsid w:val="002200A3"/>
    <w:rsid w:val="0055332F"/>
    <w:rsid w:val="005C2492"/>
    <w:rsid w:val="00613EF0"/>
    <w:rsid w:val="00620FC5"/>
    <w:rsid w:val="006665FA"/>
    <w:rsid w:val="00671D2F"/>
    <w:rsid w:val="006A3536"/>
    <w:rsid w:val="009A273C"/>
    <w:rsid w:val="009F6D49"/>
    <w:rsid w:val="00BF0B00"/>
    <w:rsid w:val="00CB41F2"/>
    <w:rsid w:val="00F402A8"/>
    <w:rsid w:val="00F8534E"/>
    <w:rsid w:val="00FC2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7BBDFB-07CC-4A3F-8CC2-84D7D3E6D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F2B"/>
    <w:pPr>
      <w:spacing w:after="0" w:line="24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353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353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Степанюк Екатерина Сергеевна</dc:creator>
  <cp:keywords/>
  <dc:description/>
  <cp:lastModifiedBy>Грицюк Марина Геннадьевна</cp:lastModifiedBy>
  <cp:revision>15</cp:revision>
  <cp:lastPrinted>2023-05-29T11:49:00Z</cp:lastPrinted>
  <dcterms:created xsi:type="dcterms:W3CDTF">2022-11-22T06:01:00Z</dcterms:created>
  <dcterms:modified xsi:type="dcterms:W3CDTF">2023-06-28T05:11:00Z</dcterms:modified>
</cp:coreProperties>
</file>