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492" w:rsidRPr="00D41EA8" w:rsidRDefault="00C50BA7" w:rsidP="00D41EA8">
      <w:pPr>
        <w:pStyle w:val="a6"/>
        <w:ind w:left="5387"/>
        <w:contextualSpacing/>
        <w:jc w:val="both"/>
        <w:rPr>
          <w:rFonts w:ascii="Times New Roman" w:hAnsi="Times New Roman" w:cs="Times New Roman"/>
          <w:b w:val="0"/>
          <w:szCs w:val="26"/>
        </w:rPr>
      </w:pPr>
      <w:r w:rsidRPr="00D41EA8">
        <w:rPr>
          <w:rFonts w:ascii="Times New Roman" w:hAnsi="Times New Roman" w:cs="Times New Roman"/>
          <w:b w:val="0"/>
          <w:szCs w:val="26"/>
        </w:rPr>
        <w:t xml:space="preserve">Приложение </w:t>
      </w:r>
    </w:p>
    <w:p w:rsidR="00372492" w:rsidRPr="00D41EA8" w:rsidRDefault="000B4D78" w:rsidP="00D41EA8">
      <w:pPr>
        <w:pStyle w:val="a6"/>
        <w:ind w:left="5387"/>
        <w:contextualSpacing/>
        <w:jc w:val="both"/>
        <w:rPr>
          <w:rFonts w:ascii="Times New Roman" w:hAnsi="Times New Roman" w:cs="Times New Roman"/>
          <w:b w:val="0"/>
          <w:bCs/>
          <w:szCs w:val="26"/>
        </w:rPr>
      </w:pPr>
      <w:r w:rsidRPr="00D41EA8">
        <w:rPr>
          <w:rFonts w:ascii="Times New Roman" w:hAnsi="Times New Roman" w:cs="Times New Roman"/>
          <w:b w:val="0"/>
          <w:bCs/>
          <w:szCs w:val="26"/>
        </w:rPr>
        <w:t xml:space="preserve">к Положению </w:t>
      </w:r>
      <w:r w:rsidR="00CF0786" w:rsidRPr="00D41EA8">
        <w:rPr>
          <w:rFonts w:ascii="Times New Roman" w:hAnsi="Times New Roman" w:cs="Times New Roman"/>
          <w:b w:val="0"/>
          <w:szCs w:val="26"/>
        </w:rPr>
        <w:t>о</w:t>
      </w:r>
      <w:r w:rsidR="00CF0786" w:rsidRPr="00D41EA8">
        <w:rPr>
          <w:rFonts w:ascii="Times New Roman" w:hAnsi="Times New Roman" w:cs="Times New Roman"/>
          <w:b w:val="0"/>
          <w:i/>
          <w:iCs/>
          <w:szCs w:val="26"/>
        </w:rPr>
        <w:t xml:space="preserve"> </w:t>
      </w:r>
      <w:r w:rsidR="00CF0786" w:rsidRPr="00D41EA8">
        <w:rPr>
          <w:rFonts w:ascii="Times New Roman" w:hAnsi="Times New Roman" w:cs="Times New Roman"/>
          <w:b w:val="0"/>
          <w:szCs w:val="26"/>
        </w:rPr>
        <w:t>постоянно действующей аттестационной</w:t>
      </w:r>
      <w:r w:rsidR="00CF0786" w:rsidRPr="00D41EA8">
        <w:rPr>
          <w:rFonts w:ascii="Times New Roman" w:hAnsi="Times New Roman" w:cs="Times New Roman"/>
          <w:b w:val="0"/>
          <w:color w:val="000000"/>
          <w:szCs w:val="26"/>
        </w:rPr>
        <w:t xml:space="preserve"> комиссии по проверке знаний норм </w:t>
      </w:r>
      <w:r w:rsidR="00CF0786" w:rsidRPr="00515122">
        <w:rPr>
          <w:rFonts w:ascii="Times New Roman" w:hAnsi="Times New Roman" w:cs="Times New Roman"/>
          <w:b w:val="0"/>
          <w:color w:val="000000"/>
          <w:szCs w:val="26"/>
        </w:rPr>
        <w:t xml:space="preserve">и правил </w:t>
      </w:r>
      <w:r w:rsidR="00515122" w:rsidRPr="00515122">
        <w:rPr>
          <w:rFonts w:ascii="Times New Roman" w:hAnsi="Times New Roman" w:cs="Times New Roman"/>
          <w:b w:val="0"/>
          <w:color w:val="000000"/>
          <w:szCs w:val="26"/>
        </w:rPr>
        <w:t xml:space="preserve">работы в электроустановках </w:t>
      </w:r>
      <w:r w:rsidR="00CF0786" w:rsidRPr="00515122">
        <w:rPr>
          <w:rFonts w:ascii="Times New Roman" w:hAnsi="Times New Roman" w:cs="Times New Roman"/>
          <w:b w:val="0"/>
          <w:color w:val="000000"/>
          <w:szCs w:val="26"/>
        </w:rPr>
        <w:t>в Администрации</w:t>
      </w:r>
      <w:r w:rsidR="00CF0786" w:rsidRPr="00D41EA8">
        <w:rPr>
          <w:rFonts w:ascii="Times New Roman" w:hAnsi="Times New Roman" w:cs="Times New Roman"/>
          <w:b w:val="0"/>
          <w:color w:val="000000"/>
          <w:szCs w:val="26"/>
        </w:rPr>
        <w:t xml:space="preserve"> города Норильска и </w:t>
      </w:r>
      <w:r w:rsidR="00841650">
        <w:rPr>
          <w:rFonts w:ascii="Times New Roman" w:hAnsi="Times New Roman" w:cs="Times New Roman"/>
          <w:b w:val="0"/>
          <w:color w:val="000000"/>
          <w:szCs w:val="26"/>
        </w:rPr>
        <w:t xml:space="preserve">её </w:t>
      </w:r>
      <w:r w:rsidR="00CF0786" w:rsidRPr="00D41EA8">
        <w:rPr>
          <w:rFonts w:ascii="Times New Roman" w:hAnsi="Times New Roman" w:cs="Times New Roman"/>
          <w:b w:val="0"/>
          <w:color w:val="000000"/>
          <w:szCs w:val="26"/>
        </w:rPr>
        <w:t>структурных подразделениях</w:t>
      </w:r>
      <w:r w:rsidR="00372492" w:rsidRPr="00D41EA8">
        <w:rPr>
          <w:rFonts w:ascii="Times New Roman" w:hAnsi="Times New Roman" w:cs="Times New Roman"/>
          <w:b w:val="0"/>
          <w:szCs w:val="26"/>
        </w:rPr>
        <w:t>, утвержденному распоряжением Администрации города Норильска</w:t>
      </w:r>
      <w:r w:rsidR="00372492" w:rsidRPr="00D41EA8">
        <w:rPr>
          <w:rFonts w:ascii="Times New Roman" w:hAnsi="Times New Roman" w:cs="Times New Roman"/>
          <w:b w:val="0"/>
          <w:bCs/>
          <w:szCs w:val="26"/>
        </w:rPr>
        <w:t xml:space="preserve"> </w:t>
      </w:r>
    </w:p>
    <w:p w:rsidR="000B4D78" w:rsidRPr="00D41EA8" w:rsidRDefault="00F267C1" w:rsidP="00D41EA8">
      <w:pPr>
        <w:pStyle w:val="a6"/>
        <w:ind w:left="5387"/>
        <w:contextualSpacing/>
        <w:jc w:val="both"/>
        <w:rPr>
          <w:rFonts w:ascii="Times New Roman" w:hAnsi="Times New Roman" w:cs="Times New Roman"/>
          <w:b w:val="0"/>
          <w:bCs/>
          <w:szCs w:val="26"/>
        </w:rPr>
      </w:pPr>
      <w:r>
        <w:rPr>
          <w:rFonts w:ascii="Times New Roman" w:hAnsi="Times New Roman" w:cs="Times New Roman"/>
          <w:b w:val="0"/>
          <w:bCs/>
          <w:szCs w:val="26"/>
        </w:rPr>
        <w:t>от 13.05.2015 №2868</w:t>
      </w:r>
      <w:bookmarkStart w:id="0" w:name="_GoBack"/>
      <w:bookmarkEnd w:id="0"/>
    </w:p>
    <w:p w:rsidR="00372492" w:rsidRPr="00D41EA8" w:rsidRDefault="00372492" w:rsidP="00D41E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D41EA8" w:rsidRDefault="00A80910" w:rsidP="00D41EA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 xml:space="preserve">Перечень вопросов </w:t>
      </w:r>
    </w:p>
    <w:p w:rsidR="00A80910" w:rsidRPr="00515122" w:rsidRDefault="00A80910" w:rsidP="00D41EA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515122">
        <w:rPr>
          <w:rFonts w:ascii="Times New Roman" w:hAnsi="Times New Roman" w:cs="Times New Roman"/>
          <w:sz w:val="26"/>
          <w:szCs w:val="26"/>
        </w:rPr>
        <w:t>для</w:t>
      </w:r>
      <w:r w:rsidR="00D41EA8" w:rsidRPr="00515122">
        <w:rPr>
          <w:rFonts w:ascii="Times New Roman" w:hAnsi="Times New Roman" w:cs="Times New Roman"/>
          <w:sz w:val="26"/>
          <w:szCs w:val="26"/>
        </w:rPr>
        <w:t xml:space="preserve"> </w:t>
      </w:r>
      <w:r w:rsidRPr="00515122">
        <w:rPr>
          <w:rFonts w:ascii="Times New Roman" w:hAnsi="Times New Roman" w:cs="Times New Roman"/>
          <w:sz w:val="26"/>
          <w:szCs w:val="26"/>
        </w:rPr>
        <w:t>проверки знани</w:t>
      </w:r>
      <w:r w:rsidR="00472D9C" w:rsidRPr="00515122">
        <w:rPr>
          <w:rFonts w:ascii="Times New Roman" w:hAnsi="Times New Roman" w:cs="Times New Roman"/>
          <w:sz w:val="26"/>
          <w:szCs w:val="26"/>
        </w:rPr>
        <w:t xml:space="preserve">й </w:t>
      </w:r>
      <w:r w:rsidR="0068227A" w:rsidRPr="00515122">
        <w:rPr>
          <w:rFonts w:ascii="Times New Roman" w:hAnsi="Times New Roman" w:cs="Times New Roman"/>
          <w:sz w:val="26"/>
          <w:szCs w:val="26"/>
        </w:rPr>
        <w:t xml:space="preserve">норм и правил </w:t>
      </w:r>
      <w:r w:rsidR="00515122" w:rsidRPr="00515122">
        <w:rPr>
          <w:rFonts w:ascii="Times New Roman" w:hAnsi="Times New Roman" w:cs="Times New Roman"/>
          <w:color w:val="000000"/>
          <w:sz w:val="26"/>
          <w:szCs w:val="26"/>
        </w:rPr>
        <w:t>работы в электроустановках</w:t>
      </w:r>
    </w:p>
    <w:p w:rsidR="00372492" w:rsidRPr="00D41EA8" w:rsidRDefault="00372492" w:rsidP="00D41E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275A6D" w:rsidRPr="00D41EA8" w:rsidRDefault="0068227A" w:rsidP="00D41EA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 xml:space="preserve">Раздел 1: </w:t>
      </w:r>
      <w:r w:rsidR="00A80910" w:rsidRPr="00D41EA8">
        <w:rPr>
          <w:rFonts w:ascii="Times New Roman" w:hAnsi="Times New Roman" w:cs="Times New Roman"/>
          <w:sz w:val="26"/>
          <w:szCs w:val="26"/>
        </w:rPr>
        <w:t>«Правил</w:t>
      </w:r>
      <w:r w:rsidRPr="00D41EA8">
        <w:rPr>
          <w:rFonts w:ascii="Times New Roman" w:hAnsi="Times New Roman" w:cs="Times New Roman"/>
          <w:sz w:val="26"/>
          <w:szCs w:val="26"/>
        </w:rPr>
        <w:t>а</w:t>
      </w:r>
      <w:r w:rsidR="00A80910" w:rsidRPr="00D41EA8">
        <w:rPr>
          <w:rFonts w:ascii="Times New Roman" w:hAnsi="Times New Roman" w:cs="Times New Roman"/>
          <w:sz w:val="26"/>
          <w:szCs w:val="26"/>
        </w:rPr>
        <w:t xml:space="preserve"> по охране труда при эксплуатации электроустановок»</w:t>
      </w:r>
    </w:p>
    <w:p w:rsidR="000B4D78" w:rsidRPr="00D41EA8" w:rsidRDefault="000B4D78" w:rsidP="00D41E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Какие работы в электроустановках считаются верхолазными?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Кому должен сообщать работник о замеченных им нарушениях, представляющих опасность для людей, если он не имеет права принять меры по их устранению?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Кому предоставлено право единоличного обслуживания электроустановок напряжением до 1000 В?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По какому документу можно выполнять работы в действующих электроустановках?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Кому предоставлено право выдачи нарядов для проведения работ в электроустановках напряжением выше 1000 В?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В каких случаях допускающий имеет право выполнять обязанности члена бригады?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Кто проводит целевой инструктаж членов бригады при работах по распоряжению?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Куда следует присоединять переносные заземления в распределительных устройствах?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На какое напряжение должны подключаться переносные светильники при работе в особо неблагоприятных условиях (металлические резервуары)?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В каком случае установлено, что работы в электроустановках проводятся под наведенным напряжением?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Какие вопросы должны быть отражены в целевом инструктаже членам бригады?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Кто имеет право единоличного осмотра электроустановок и электрической части технологического оборудования напряжением до 1000 В?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Каким образом можно обслуживать осветительные устройства, расположенные на потолке машинных залов и цехов?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Кто может назначаться допускающим при выполнении работ в электроустановках напряжением выше 1000 В?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В каком из перечисленных случаев срок действия наряда установлен 1 сутки?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lastRenderedPageBreak/>
        <w:t>Каким образом определяется отключенное положение коммутационных аппаратов напряжением до 1000 В с недоступными для осмотра контактами?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Что должно быть выполнено при проведении котлованных работ на кабельных линиях в населенных пунктах?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Какие из перечисленных мероприятий необходимо провести с командированным персоналом в организации, где этот персонал будет работать в электроустановках?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Кому предоставлено право выполнять работы в электроустановках в порядке текущей эксплуатации согласно перечню?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Какие работы относятся к работам под наведенным напряжением?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В каких случаях работники, не обслуживающие электроустановки напряжением до 1000 В, могут допускаться в них для проведения осмотров?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Кто определяет необходимость назначения ответственного руководителя работы в электроустановке?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В каком случае могут проводиться неотложные работы по распоряжению в электроустановках напряжением выше 1000 В?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Где вывешиваются запрещающие плакаты при выполнении технических мероприятий, обеспечивающих безопасность работ со снятием напряжения на присоединениях напряжением до 1000 В, не имеющих коммутационных аппаратов?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Какие требования предъявляются к работникам, выполняющим измерения мегаомметром в электроустановках до 1000 В?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 xml:space="preserve">В каком случае работнику организации со средним полным образованием может быть присвоена группа </w:t>
      </w:r>
      <w:r w:rsidRPr="00D41EA8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D41EA8">
        <w:rPr>
          <w:rFonts w:ascii="Times New Roman" w:hAnsi="Times New Roman" w:cs="Times New Roman"/>
          <w:sz w:val="26"/>
          <w:szCs w:val="26"/>
        </w:rPr>
        <w:t xml:space="preserve"> по электробезопасности?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В каком месте электроустановки должен проводиться допуск бригады к работам по нарядам и распоряжениям?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Какие работы в электроустановках выполняются в порядке текущей эксплуатации?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Допускается ли при осмотре электроустановок напряжением выше 1000 В входить в помещения, оборудованные ограждениями или барьерами?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Кто может назначаться производителем работ, выполняемых по наряду в электроустановках напряжением выше 1000 В?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 xml:space="preserve">Имеет ли право работать единолично по распоряжению в электроустановках до 1000 В работник с группой </w:t>
      </w:r>
      <w:r w:rsidRPr="00D41EA8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D41EA8">
        <w:rPr>
          <w:rFonts w:ascii="Times New Roman" w:hAnsi="Times New Roman" w:cs="Times New Roman"/>
          <w:sz w:val="26"/>
          <w:szCs w:val="26"/>
        </w:rPr>
        <w:t xml:space="preserve"> и имеющему право быть производителем работ?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Кому разрешено проверять отсутствие напряжения в РУ выше 1000 В при выполнении работ со снятием напряжения?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Какие требования предъявляются к работам по снятию показаний электросчетчиков в помещениях РУ?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Какие работы в электроустановках напряжением выше 1000 В допускается выполнять по распоряжению?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Какие условия определяют возможность проведения работы по одному наряду на разных рабочих местах в электроустановках напряжением до 1000 В?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У кого должны находиться ключи от электроустановок, не имеющих местного оперативного персонала?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lastRenderedPageBreak/>
        <w:t>В каком случаях разрешается совмещение обязанностей производителя работ и допускающего?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На какое расстояние разрешается приближаться к месту замыкания провода воздушной линии электропередачи на землю без средств защиты?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Кто может назначаться производителем работ, выполняемых под напряжением в электроустановках до 1000 В по наряду?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Кто имеет право выполнять уборку коридоров ЗРУ и электропомещений с электрооборудованием напряжением выше 1000 В единолично?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Кому разрешено устанавливать переносные заземления в электроустановках напряжением выше 1000 В?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Кто  и как определяет порядок хранения и выдачи ключей от электроустановок?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Кем подписывается перечень работ, выполняемых в порядке текущей эксплуатации?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Кто определяет специалисту по охране труда, что он допускается к инспектированию электроустановок напряжением до и выше 1000 В?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Кто может быть назначен ответственным руководителем работ в электроустановках напряжением выше 1000 В?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По каким документам должны выполняться работы на токоведущих частях без снятия напряжения в электроустановках напряжением выше 1000 В?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Допускается ли снимать и устанавливать предохранители под напряжением и нагрузкой?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Кто может назначаться производителем работ, выполняемых по распоряжению в электроустановках до 1000 В?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Какие требования предъявляются к работам, выполняемым в порядке текущей эксплуатации?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Кому разрешено отключать заземляющие ножи в электроустановках выше 1000 В?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Кто может проводить работу с однофазными электросчетчиками потребителей единолично?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 xml:space="preserve">Какой минимальный стаж работы в электроустановках должен иметь работник организации с группой </w:t>
      </w:r>
      <w:r w:rsidRPr="00D41EA8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Pr="00D41EA8">
        <w:rPr>
          <w:rFonts w:ascii="Times New Roman" w:hAnsi="Times New Roman" w:cs="Times New Roman"/>
          <w:sz w:val="26"/>
          <w:szCs w:val="26"/>
        </w:rPr>
        <w:t xml:space="preserve">, имеющий основное общее образование, для получения группы </w:t>
      </w:r>
      <w:r w:rsidRPr="00D41EA8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Pr="00D41EA8">
        <w:rPr>
          <w:rFonts w:ascii="Times New Roman" w:hAnsi="Times New Roman" w:cs="Times New Roman"/>
          <w:sz w:val="26"/>
          <w:szCs w:val="26"/>
        </w:rPr>
        <w:t>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Какие условия должны быть выполнены для включения электроустановки после полного окончания работы?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Кто может производить прокол кабеля с помощью специального приспособления перед разрезанием кабеля?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Каким образом работодатель устанавливает и доводит до работника  дополнительные требования безопасности?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У кого на учете должны находиться ключи от электроустановок?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Для каких целей назначается наблюдающий при проведении работ в электроустановках?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 xml:space="preserve">Разрешается ли включать в бригаду работников с группой </w:t>
      </w:r>
      <w:r w:rsidRPr="00D41EA8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D41EA8">
        <w:rPr>
          <w:rFonts w:ascii="Times New Roman" w:hAnsi="Times New Roman" w:cs="Times New Roman"/>
          <w:sz w:val="26"/>
          <w:szCs w:val="26"/>
        </w:rPr>
        <w:t xml:space="preserve"> для работы в электроустановках напряжением выше 1000 В?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Кому разрешено включать заземляющие ножи в электроустановках выше 1000 В?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lastRenderedPageBreak/>
        <w:t xml:space="preserve">Кто допускается к работе с переносным электроинструментом класса </w:t>
      </w:r>
      <w:r w:rsidRPr="00D41EA8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D41EA8">
        <w:rPr>
          <w:rFonts w:ascii="Times New Roman" w:hAnsi="Times New Roman" w:cs="Times New Roman"/>
          <w:sz w:val="26"/>
          <w:szCs w:val="26"/>
        </w:rPr>
        <w:t xml:space="preserve"> в помещениях с повышенной опасностью?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Кто проводит подготовку рабочего места и допуск командированного персонала к работам в электроустановках организации - владельца?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Какие существуют особенности при переводе работника, занятого обслуживанием электроустановок напряжением ниже 1000 В, на работу по обслуживанию электроустановок напряжением выше 1000 В?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Кто проверяет подготовку рабочего места перед допуском бригады к работе?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Кому предоставлено право выполнения  оперативных переключений  в электроустановках?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Какие совмещенные обязанности может выполнять выдающий наряд?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В каких случаях оперативный персонал, находящийся на дежурстве может привлекаться к работам в бригаде?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Где вывешивается плакат «ЗАЗЕМЛЕНО» при выполнении технических мероприятий, обеспечивающих безопасность работ в электроустановках со снятием напряжения?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Кто может осуществлять подключение вспомогательного оборудования для ручных электрических машин к электрической сети?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В каком случае командированный персонал может выполнять работы в электроустановках организации - владельца в порядке текущей эксплуатации?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Кто может осуществлять повторный допуск к работе по наряду в последующие дни на подготовленное рабочее место?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Где должны быть оформлены целевые инструктажи при работе по распоряжению?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Кто может выполнять работы по перекладыванию кабеля, находящегося под напряжением 0,4 кВ?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Кому предоставлено право единоличного обслуживания электроустановок напряжением выше 1000 В?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Какие совмещенные обязанности может выполнять ответственный руководитель работ?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В каком виде разрешено оформлять наряд на организацию работ в электроустановках?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С помощью каких устройств (приборов) можно проверить отсутствие напряжения в электроустановках до 1000 В с заземленной нейтралью?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На какое напряжение должны подключаться переносные электрические светильники в особо опасных помещениях?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В каких случаях распоряжение на выполнение работы должно отдаваться заново?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В каком случае удостоверение о проверке знаний подлежит замене?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Какие работы в электроустановках относятся к специальным, право на проведение которых отражается в удостоверении после проверки знаний работника?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Какой порядок установки  переносных заземлений принят Правилами?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Какие работники относятся к неэлектротехническому персоналу?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Как устанавливается вид оперативного обслуживания электроустановок и число работников из числа оперативного персонала в смене?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lastRenderedPageBreak/>
        <w:t>Какие документы определяют объем и последовательность работ на токоведущих частях без снятия напряжения в электроу</w:t>
      </w:r>
      <w:r w:rsidR="00372492" w:rsidRPr="00D41EA8">
        <w:rPr>
          <w:rFonts w:ascii="Times New Roman" w:hAnsi="Times New Roman" w:cs="Times New Roman"/>
          <w:sz w:val="26"/>
          <w:szCs w:val="26"/>
        </w:rPr>
        <w:t>становках напряжением выше 1000 </w:t>
      </w:r>
      <w:r w:rsidRPr="00D41EA8">
        <w:rPr>
          <w:rFonts w:ascii="Times New Roman" w:hAnsi="Times New Roman" w:cs="Times New Roman"/>
          <w:sz w:val="26"/>
          <w:szCs w:val="26"/>
        </w:rPr>
        <w:t>В?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Кому предоставлено право выдачи распоряжений для проведения работ в электроустановках напряжением выше 1000 В?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В каком документе (документах) оформляется допуск бригады к работе по распоряжению?</w:t>
      </w:r>
    </w:p>
    <w:p w:rsidR="00F1750A" w:rsidRPr="00D41EA8" w:rsidRDefault="00F1750A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Кому разрешено устанавливать и снимать переносные заземления в электроустановках напряжением до 1000 В?</w:t>
      </w:r>
    </w:p>
    <w:p w:rsidR="00B4111D" w:rsidRPr="00D41EA8" w:rsidRDefault="00B4111D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выполнить работнику перед началом работы с ручными электрическими машинами?</w:t>
      </w:r>
    </w:p>
    <w:p w:rsidR="00B4111D" w:rsidRPr="00D41EA8" w:rsidRDefault="00B4111D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Какая периодичность медицинских осмотров установлена для работников из числа электротехнического персонала в возрасте до 21 года, выполняющих работы в действующих электроустановках?</w:t>
      </w:r>
    </w:p>
    <w:p w:rsidR="00B4111D" w:rsidRPr="00D41EA8" w:rsidRDefault="00B4111D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Кто может проводить уборку в открытом распределительном устройстве?</w:t>
      </w:r>
    </w:p>
    <w:p w:rsidR="00B4111D" w:rsidRPr="00D41EA8" w:rsidRDefault="00B4111D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 xml:space="preserve">В каких документах должны содержаться требования охраны труда для </w:t>
      </w:r>
      <w:r w:rsidR="00657CF1" w:rsidRPr="00D41EA8">
        <w:rPr>
          <w:rFonts w:ascii="Times New Roman" w:hAnsi="Times New Roman" w:cs="Times New Roman"/>
          <w:sz w:val="26"/>
          <w:szCs w:val="26"/>
        </w:rPr>
        <w:t>работника</w:t>
      </w:r>
      <w:r w:rsidRPr="00D41EA8">
        <w:rPr>
          <w:rFonts w:ascii="Times New Roman" w:hAnsi="Times New Roman" w:cs="Times New Roman"/>
          <w:sz w:val="26"/>
          <w:szCs w:val="26"/>
        </w:rPr>
        <w:t>?</w:t>
      </w:r>
    </w:p>
    <w:p w:rsidR="00B4111D" w:rsidRPr="00D41EA8" w:rsidRDefault="00B4111D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Какие обязанности возложены на работников из числа оперативного персонала?</w:t>
      </w:r>
    </w:p>
    <w:p w:rsidR="00B4111D" w:rsidRPr="00D41EA8" w:rsidRDefault="00B4111D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На  какое расстояние допускается приближение людей  к неогражденным токоведущим частям распределительного устройства, находящимся под напряжением 0,4 кВ?</w:t>
      </w:r>
    </w:p>
    <w:p w:rsidR="00B4111D" w:rsidRPr="00D41EA8" w:rsidRDefault="00B4111D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Какое условие определяет возможность проведения работ под напряжением в электроустановках до 1000 В?</w:t>
      </w:r>
    </w:p>
    <w:p w:rsidR="00B4111D" w:rsidRPr="00D41EA8" w:rsidRDefault="00B4111D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Кому предоставлено право выдачи распоряжений для проведения работ в электроустановках напряжением до 1000 В?</w:t>
      </w:r>
    </w:p>
    <w:p w:rsidR="00B4111D" w:rsidRPr="00D41EA8" w:rsidRDefault="00B4111D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На какой срок разрешается выдавать наряд на работы в электроустановках?</w:t>
      </w:r>
    </w:p>
    <w:p w:rsidR="00B4111D" w:rsidRPr="00D41EA8" w:rsidRDefault="00106A09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 xml:space="preserve">Когда должен быть осуществлен допуск бригады к работам в </w:t>
      </w:r>
      <w:r w:rsidR="00657CF1" w:rsidRPr="00D41EA8">
        <w:rPr>
          <w:rFonts w:ascii="Times New Roman" w:hAnsi="Times New Roman" w:cs="Times New Roman"/>
          <w:sz w:val="26"/>
          <w:szCs w:val="26"/>
        </w:rPr>
        <w:t>электроустановках</w:t>
      </w:r>
      <w:r w:rsidRPr="00D41EA8">
        <w:rPr>
          <w:rFonts w:ascii="Times New Roman" w:hAnsi="Times New Roman" w:cs="Times New Roman"/>
          <w:sz w:val="26"/>
          <w:szCs w:val="26"/>
        </w:rPr>
        <w:t xml:space="preserve"> по распоряжению?</w:t>
      </w:r>
    </w:p>
    <w:p w:rsidR="00106A09" w:rsidRPr="00D41EA8" w:rsidRDefault="00106A09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В каком случае в зимнее время можно приступать к выемке грунта лопатами при раскопках кабельной линии?</w:t>
      </w:r>
    </w:p>
    <w:p w:rsidR="00106A09" w:rsidRPr="00D41EA8" w:rsidRDefault="00106A09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Кто может быть назначен в организации для поддержания исправного состояния, проведения периодических испытаний и проверок ручных электрических машин, переносных электроинструмента и светильников?</w:t>
      </w:r>
    </w:p>
    <w:p w:rsidR="00106A09" w:rsidRPr="00D41EA8" w:rsidRDefault="00106A09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В каких случаях пребывание работника в электрическом поле без средств защиты не разрешается?</w:t>
      </w:r>
    </w:p>
    <w:p w:rsidR="00106A09" w:rsidRPr="00D41EA8" w:rsidRDefault="00106A09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Какие обязанности возложены на работников из числа ремонтного персонала?</w:t>
      </w:r>
    </w:p>
    <w:p w:rsidR="00106A09" w:rsidRPr="00D41EA8" w:rsidRDefault="00106A09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На какое расстояние допускается приближаться работникам к неогражденным токоведущим частям электроустановок, находящимся под напряжением 10 кВ?</w:t>
      </w:r>
    </w:p>
    <w:p w:rsidR="00106A09" w:rsidRPr="00D41EA8" w:rsidRDefault="00106A09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В каких случаях работники, работающие с электрооборудованием не должен пользоваться защитными касками?</w:t>
      </w:r>
    </w:p>
    <w:p w:rsidR="00106A09" w:rsidRPr="00D41EA8" w:rsidRDefault="00106A09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Кому предоставлено право выдачи нарядов и распоряжений для проведения работ по предотвращению аварий в электроустановках напряжением выше 1000 В?</w:t>
      </w:r>
    </w:p>
    <w:p w:rsidR="00106A09" w:rsidRPr="00D41EA8" w:rsidRDefault="00106A09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lastRenderedPageBreak/>
        <w:t>Какой срок хранения  установлен для нарядов, работы по которым полностью закончены?</w:t>
      </w:r>
    </w:p>
    <w:p w:rsidR="00106A09" w:rsidRPr="00D41EA8" w:rsidRDefault="00106A09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Где оформляется окончание работы по распоряжению?</w:t>
      </w:r>
    </w:p>
    <w:p w:rsidR="00106A09" w:rsidRPr="00D41EA8" w:rsidRDefault="00106A09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 xml:space="preserve">Разрешается </w:t>
      </w:r>
      <w:r w:rsidR="00657CF1" w:rsidRPr="00D41EA8">
        <w:rPr>
          <w:rFonts w:ascii="Times New Roman" w:hAnsi="Times New Roman" w:cs="Times New Roman"/>
          <w:sz w:val="26"/>
          <w:szCs w:val="26"/>
        </w:rPr>
        <w:t>ли применение землеройных машин</w:t>
      </w:r>
      <w:r w:rsidRPr="00D41EA8">
        <w:rPr>
          <w:rFonts w:ascii="Times New Roman" w:hAnsi="Times New Roman" w:cs="Times New Roman"/>
          <w:sz w:val="26"/>
          <w:szCs w:val="26"/>
        </w:rPr>
        <w:t>, отбойных молотков, ломов и кирок для рыхления грунта над кабелем, связанного с его раскопкой?</w:t>
      </w:r>
    </w:p>
    <w:p w:rsidR="00106A09" w:rsidRPr="00D41EA8" w:rsidRDefault="00106A09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 xml:space="preserve">Где вывешивается плакат </w:t>
      </w:r>
      <w:r w:rsidR="00657CF1" w:rsidRPr="00D41EA8">
        <w:rPr>
          <w:rFonts w:ascii="Times New Roman" w:hAnsi="Times New Roman" w:cs="Times New Roman"/>
          <w:sz w:val="26"/>
          <w:szCs w:val="26"/>
        </w:rPr>
        <w:t>«</w:t>
      </w:r>
      <w:r w:rsidRPr="00D41EA8">
        <w:rPr>
          <w:rFonts w:ascii="Times New Roman" w:hAnsi="Times New Roman" w:cs="Times New Roman"/>
          <w:sz w:val="26"/>
          <w:szCs w:val="26"/>
        </w:rPr>
        <w:t>НЕ ВКЛЮЧАТЬ! РАБОТАЮТ ЛЮДИ</w:t>
      </w:r>
      <w:r w:rsidR="00657CF1" w:rsidRPr="00D41EA8">
        <w:rPr>
          <w:rFonts w:ascii="Times New Roman" w:hAnsi="Times New Roman" w:cs="Times New Roman"/>
          <w:sz w:val="26"/>
          <w:szCs w:val="26"/>
        </w:rPr>
        <w:t>»</w:t>
      </w:r>
      <w:r w:rsidRPr="00D41EA8">
        <w:rPr>
          <w:rFonts w:ascii="Times New Roman" w:hAnsi="Times New Roman" w:cs="Times New Roman"/>
          <w:sz w:val="26"/>
          <w:szCs w:val="26"/>
        </w:rPr>
        <w:t xml:space="preserve"> при отключении силовых цепей разъединителями, управляемыми оперативной штангой?</w:t>
      </w:r>
    </w:p>
    <w:p w:rsidR="00106A09" w:rsidRPr="00D41EA8" w:rsidRDefault="00106A09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Какой  уровень общего воздействия магнитного поля (А/м) допустим для человека в течение рабочего дня (8 часов)?</w:t>
      </w:r>
    </w:p>
    <w:p w:rsidR="00106A09" w:rsidRPr="00D41EA8" w:rsidRDefault="00106A09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Какие обязанности возложены на работников из числа оперативно-ремонтного персонала?</w:t>
      </w:r>
    </w:p>
    <w:p w:rsidR="00106A09" w:rsidRPr="00D41EA8" w:rsidRDefault="00106A09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В каком случае работник из числа административно-технического персонала имеет право единоличного осмотра электроустановок напряжением выше 1000 В?</w:t>
      </w:r>
    </w:p>
    <w:p w:rsidR="00106A09" w:rsidRPr="00D41EA8" w:rsidRDefault="00106A09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Какие требования предъявляются к освещенности рабочих мест в электроустановках?</w:t>
      </w:r>
    </w:p>
    <w:p w:rsidR="00106A09" w:rsidRPr="00D41EA8" w:rsidRDefault="00106A09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В каких случаях можно не назначать ответственного руководителя работ, выполняемых по наряду?</w:t>
      </w:r>
    </w:p>
    <w:p w:rsidR="00106A09" w:rsidRPr="00D41EA8" w:rsidRDefault="00106A09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Где следует хранить наряды, по которым работы полностью закончены, но имел место несчастный случай?</w:t>
      </w:r>
    </w:p>
    <w:p w:rsidR="00106A09" w:rsidRPr="00D41EA8" w:rsidRDefault="00106A09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В каком случае в зимнее время можно приступать к выемке грунта лопатами при раскопках кабельной линии?</w:t>
      </w:r>
    </w:p>
    <w:p w:rsidR="00106A09" w:rsidRPr="00D41EA8" w:rsidRDefault="00106A09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 xml:space="preserve">Кто допускается к работе с переносным электроинструментом класса </w:t>
      </w:r>
      <w:r w:rsidRPr="00D41EA8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D41EA8">
        <w:rPr>
          <w:rFonts w:ascii="Times New Roman" w:hAnsi="Times New Roman" w:cs="Times New Roman"/>
          <w:sz w:val="26"/>
          <w:szCs w:val="26"/>
        </w:rPr>
        <w:t xml:space="preserve"> в помещениях с повышенной опасностью?</w:t>
      </w:r>
    </w:p>
    <w:p w:rsidR="00106A09" w:rsidRPr="00D41EA8" w:rsidRDefault="00106A09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Оформляется или нет перерыв на обед в наряде-допуске?</w:t>
      </w:r>
    </w:p>
    <w:p w:rsidR="00106A09" w:rsidRPr="00D41EA8" w:rsidRDefault="00106A09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Когда работники из числа электротехнического персонала должны проходить о</w:t>
      </w:r>
      <w:r w:rsidR="00657CF1" w:rsidRPr="00D41EA8">
        <w:rPr>
          <w:rFonts w:ascii="Times New Roman" w:hAnsi="Times New Roman" w:cs="Times New Roman"/>
          <w:sz w:val="26"/>
          <w:szCs w:val="26"/>
        </w:rPr>
        <w:t>бучение по оказанию первой помощ</w:t>
      </w:r>
      <w:r w:rsidRPr="00D41EA8">
        <w:rPr>
          <w:rFonts w:ascii="Times New Roman" w:hAnsi="Times New Roman" w:cs="Times New Roman"/>
          <w:sz w:val="26"/>
          <w:szCs w:val="26"/>
        </w:rPr>
        <w:t>и пострадавшему?</w:t>
      </w:r>
    </w:p>
    <w:p w:rsidR="00106A09" w:rsidRPr="00D41EA8" w:rsidRDefault="00106A09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Разрешается ли  при единоличном осмотре электроустановок открывать двери щитов и сборок?</w:t>
      </w:r>
    </w:p>
    <w:p w:rsidR="00106A09" w:rsidRPr="00D41EA8" w:rsidRDefault="00990BA3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Кто может назначаться допускающим при выполнении работ в электроустановках напряжением до 1000 В?</w:t>
      </w:r>
    </w:p>
    <w:p w:rsidR="00990BA3" w:rsidRPr="00D41EA8" w:rsidRDefault="00990BA3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Кто имеет право единоличного осмотра  электротехнической  части технологического оборудования?</w:t>
      </w:r>
    </w:p>
    <w:p w:rsidR="00990BA3" w:rsidRPr="00D41EA8" w:rsidRDefault="00990BA3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С каких частей электроустановки напряжением до 1000 В должно быть снято напряжение коммутационными аппаратами при выполнении технических мероприятий, обеспечивающих безопасность работ?</w:t>
      </w:r>
    </w:p>
    <w:p w:rsidR="00990BA3" w:rsidRPr="00D41EA8" w:rsidRDefault="00990BA3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Что необходимо предварительно выполнить до начала работ в кабельных подземных сооружениях?</w:t>
      </w:r>
    </w:p>
    <w:p w:rsidR="00990BA3" w:rsidRPr="00D41EA8" w:rsidRDefault="00990BA3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В каком случае командированному персоналу предоставляется право работы в действующих электроустановках в качестве выдающих наряд, ответственных руководителей и производителей работ?</w:t>
      </w:r>
    </w:p>
    <w:p w:rsidR="00990BA3" w:rsidRPr="00D41EA8" w:rsidRDefault="00990BA3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Кто определяет работнику организации в качестве какого персонала он допускается к работам в электроустановках (оперативного, ремонтного, оперативно-ремонтного, административно-технического)?</w:t>
      </w:r>
    </w:p>
    <w:p w:rsidR="00990BA3" w:rsidRPr="00D41EA8" w:rsidRDefault="00990BA3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Кто может продлевать наряд  на срок до 15 календарных дней?</w:t>
      </w:r>
    </w:p>
    <w:p w:rsidR="00990BA3" w:rsidRPr="00D41EA8" w:rsidRDefault="00990BA3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Как оформляется допуск работника к самостоятельной работе в электроустановках?</w:t>
      </w:r>
    </w:p>
    <w:p w:rsidR="00990BA3" w:rsidRPr="00D41EA8" w:rsidRDefault="00990BA3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lastRenderedPageBreak/>
        <w:t>Какие работы относятся к работам под напряжением на токоведущих частях?</w:t>
      </w:r>
    </w:p>
    <w:p w:rsidR="00990BA3" w:rsidRPr="00D41EA8" w:rsidRDefault="00990BA3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В каких случаях работники, не обслуживающие электроустановки напряжением выше 1000 В, могут допускаться в них для проведения осмотра?</w:t>
      </w:r>
    </w:p>
    <w:p w:rsidR="00990BA3" w:rsidRPr="00D41EA8" w:rsidRDefault="00990BA3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За что из перечисленных пунктов отвечает допускающий?</w:t>
      </w:r>
    </w:p>
    <w:p w:rsidR="00990BA3" w:rsidRPr="00D41EA8" w:rsidRDefault="00990BA3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Какой срок действия установлен для распоряжений на выполнение работ в электроустановках?</w:t>
      </w:r>
    </w:p>
    <w:p w:rsidR="00990BA3" w:rsidRPr="00D41EA8" w:rsidRDefault="00990BA3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Какие могут быть приняты меры, препятствующие подаче напряжения в электроустановках до 1000 В на место работы при выполнении технических мероприятий?</w:t>
      </w:r>
    </w:p>
    <w:p w:rsidR="00990BA3" w:rsidRPr="00D41EA8" w:rsidRDefault="00990BA3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Кто может выполнять работы в подземных кабельных сооружениях?</w:t>
      </w:r>
    </w:p>
    <w:p w:rsidR="00990BA3" w:rsidRPr="00D41EA8" w:rsidRDefault="00990BA3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Кто имеет право проводить первичный инструктаж командированного персонала перед проведением им работ в электроустановках организации - владельца напряжением выше 1000 В?</w:t>
      </w:r>
    </w:p>
    <w:p w:rsidR="00990BA3" w:rsidRPr="00D41EA8" w:rsidRDefault="00990BA3" w:rsidP="00D41EA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 xml:space="preserve">Кто может продлевать </w:t>
      </w:r>
      <w:r w:rsidR="00657CF1" w:rsidRPr="00D41EA8">
        <w:rPr>
          <w:rFonts w:ascii="Times New Roman" w:hAnsi="Times New Roman" w:cs="Times New Roman"/>
          <w:sz w:val="26"/>
          <w:szCs w:val="26"/>
        </w:rPr>
        <w:t>наряд на</w:t>
      </w:r>
      <w:r w:rsidRPr="00D41EA8">
        <w:rPr>
          <w:rFonts w:ascii="Times New Roman" w:hAnsi="Times New Roman" w:cs="Times New Roman"/>
          <w:sz w:val="26"/>
          <w:szCs w:val="26"/>
        </w:rPr>
        <w:t xml:space="preserve"> срок до 15 календарных дней?</w:t>
      </w:r>
    </w:p>
    <w:p w:rsidR="00990BA3" w:rsidRPr="00D41EA8" w:rsidRDefault="00990BA3" w:rsidP="00D41E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72492" w:rsidRPr="00D41EA8" w:rsidRDefault="00372492" w:rsidP="00D41EA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Раздел 2: «Правила устройства электроустановок»</w:t>
      </w:r>
    </w:p>
    <w:p w:rsidR="00372492" w:rsidRPr="00D41EA8" w:rsidRDefault="00372492" w:rsidP="00D41E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называется электроустановкой?</w:t>
      </w:r>
      <w:r w:rsidRPr="00D41EA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Какая классификация помещений в отношении опасности поражения электрическим током установлена Правилами устройства электроустановок?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Какие помещения относятся к электропомещениям?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Какой материал рекомендуется использовать для изготовления главной заземляющей шины внутри вводного устройства?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Какие требования предъявляются к установке главной заземляющей шины в подъезде или подвале дома?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Какое цветовое обозначение установлено для шины, используемой в качестве нулевой защитной в электроустановках напряжением до 1000В с глухозаземленной нейтралью?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Какое цветовое обозначение установлено для шин переменного трехфазного тока?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Какой цвет установлен для нулевого рабочего проводника электрической сети?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Какой цвет установлен для совмещенных нулевых защитных и нулевых рабочих проводников?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Какой перерыв электроснабжения может быть допущен для электроприемников первой категории?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Какой перерыв электроснабжения может быть допущен для электроприемников второй категории?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Какой перерыв электроснабжения может быть допущен для электроприемников третьей категории?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Какие требования предъявляются к устройствам для ограждения и закрытия токоведущих частей в жилых и общественных помещениях?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понимается под косвенным прикосновением?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понимается под электрической сетью с глухозаземленной нейтралью?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понимается под электрической сетью с изолированной нейтралью?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Что понимается под напряжением прикосновения? 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понимается под напряжением шага?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должно быть использовано для защиты от поражения электрическим током в нормальном режиме при прямом прикосновении?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должно быть использовано для защиты от поражения электрическим током в случае повреждения изоляции при косвенном прикосновении?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В чем отличие устройства зануления системы TN-C от TN-S?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Каким образом осуществляется защитное заземление металлических корпусов светильников общего освещения в сетях с глухозаземленной нейтралью?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Какие надписи должны быть нанесены на распределительных устройствах напряжением до 1 кВ?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должно быть указано на приводах коммутационных аппаратов в распределительных устройствах?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Какие требования предъявляются к скрытой электропроводке внутри зданий и сооружений?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Какие требования предъявляются к открытой электропроводке внутри помещений?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Допускается или не разрешается применение напряжения 380 В для переносных светильников?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Допускается или нет использование трубопроводов центрального отопления в качестве естественных заземлителей?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понимается под прямым прикосновением в электроустановках?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понимается под проводящей частью электроустановки?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понимается под токоведущей частью?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понимается под открытой проводящей частью?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понимается по защитным занулением?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Определение термина нулевой рабочий проводник?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понимается под основной изоляцией?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понимается под дополнительной изоляцией?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понимается под двойной изоляцией?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понимается под усиленной изоляцией?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понимается под сверхнизким (малым) напряжением?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применяется в электроустановках для предотвращения ошибочных операций?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Какие из условий относят помещения к особо опасным помещениям в отношении опасности поражения людей электрическим током?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может быть использовано в качестве защитных проводников (РЕ-проводников) в ЭУ до 1000В?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Какие защитно-коммутационные аппараты должны применяться для автоматического питания в качестве защитной меры от косвенного прикосновения?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Какая защита от поражения электрическим током при косвенном прикосновении должна быть выполнена в жилых зданиях?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Какие требования предъявляются к ограждениям распределительных устройств с открытыми токоведущими частями в электропомещениях?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Какие требования предъявляются к светильникам в помещениях с повышенной опасностью?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Какая система заземления принята в электрической сети для питания электроприемников жилых зданий?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какой высоте от пола должны устанавливаться выключатели общего освещения в жилых и производственных помещениях?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Какие требования предъявляются к месту установки вводного устройства здания?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Каким образом устанавливаются розетки напряжением 220В в ванных комнатах квартир?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Какая высота установки выключателей электрического освещения допускается в помещениях пребывания детей?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Какие требования предъявляются к аварийному освещению?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Какие пути и способы обеспечения безопасности обслуживающего персонала установлены в электроустановках?</w:t>
      </w:r>
    </w:p>
    <w:p w:rsidR="00372492" w:rsidRPr="00D41EA8" w:rsidRDefault="00372492" w:rsidP="00D41EA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В каком случае в качестве дополнительной меры защиты при косвенном прикосновении должно быть выполнено уравнивание потенциалов?</w:t>
      </w:r>
    </w:p>
    <w:p w:rsidR="00D41EA8" w:rsidRDefault="00D41EA8" w:rsidP="00D41E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72492" w:rsidRPr="00D41EA8" w:rsidRDefault="00372492" w:rsidP="00D41EA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Раздел 3: Применение и испытание средств защиты, используемых в электроустановках</w:t>
      </w:r>
    </w:p>
    <w:p w:rsidR="00372492" w:rsidRPr="00D41EA8" w:rsidRDefault="00372492" w:rsidP="00D41E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72492" w:rsidRPr="00D41EA8" w:rsidRDefault="00372492" w:rsidP="00D41EA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Какая общая классификация средств защиты, используемых при работе в электроустановках, установлена нормативными документами?</w:t>
      </w:r>
    </w:p>
    <w:p w:rsidR="00372492" w:rsidRPr="00D41EA8" w:rsidRDefault="00372492" w:rsidP="00D41EA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Какие изолирующие электрозащитные средства относятся к основным, а какие к дополнительным в электроустановках до 1000В?</w:t>
      </w:r>
    </w:p>
    <w:p w:rsidR="00372492" w:rsidRPr="00D41EA8" w:rsidRDefault="00372492" w:rsidP="00D41EA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Какие изолирующие электрозащитные средства относятся к основным, а какие к дополнительным в электроустановках выше 1000В?</w:t>
      </w:r>
    </w:p>
    <w:p w:rsidR="00372492" w:rsidRPr="00D41EA8" w:rsidRDefault="00372492" w:rsidP="00D41EA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Какие средства индивидуальной защиты применяются для работы в электроустановках?</w:t>
      </w:r>
    </w:p>
    <w:p w:rsidR="00372492" w:rsidRPr="00D41EA8" w:rsidRDefault="00372492" w:rsidP="00D41EA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основного изолирующего электрозащитного средства?</w:t>
      </w:r>
    </w:p>
    <w:p w:rsidR="00372492" w:rsidRPr="00D41EA8" w:rsidRDefault="00372492" w:rsidP="00D41EA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электрозащитное средство?</w:t>
      </w:r>
    </w:p>
    <w:p w:rsidR="00372492" w:rsidRPr="00D41EA8" w:rsidRDefault="00372492" w:rsidP="00D41EA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дополнительное изолирующее электрозащитное средство?</w:t>
      </w:r>
    </w:p>
    <w:p w:rsidR="00372492" w:rsidRPr="00D41EA8" w:rsidRDefault="00372492" w:rsidP="00D41EA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напряжение прикосновение?</w:t>
      </w:r>
    </w:p>
    <w:p w:rsidR="00372492" w:rsidRPr="00D41EA8" w:rsidRDefault="00372492" w:rsidP="00D41EA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понимается под напряжением шага?</w:t>
      </w:r>
    </w:p>
    <w:p w:rsidR="00372492" w:rsidRPr="00D41EA8" w:rsidRDefault="00372492" w:rsidP="00D41EA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должен выполнить персонал, обслуживающий электроустановки, при обнаружении непригодности средства защиты?</w:t>
      </w:r>
    </w:p>
    <w:p w:rsidR="00372492" w:rsidRPr="00D41EA8" w:rsidRDefault="00372492" w:rsidP="00D41EA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Как, кем и в какие сроки проводится проверка наличия и состояния средств защиты?</w:t>
      </w:r>
    </w:p>
    <w:p w:rsidR="00372492" w:rsidRPr="00D41EA8" w:rsidRDefault="00372492" w:rsidP="00D41EA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Какие требования устанавливаются к маркировке переносных заземлений?</w:t>
      </w:r>
    </w:p>
    <w:p w:rsidR="00372492" w:rsidRPr="00D41EA8" w:rsidRDefault="00372492" w:rsidP="00D41EA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Какие требования предъявляются к местам размещения средств защиты?</w:t>
      </w:r>
    </w:p>
    <w:p w:rsidR="00372492" w:rsidRPr="00D41EA8" w:rsidRDefault="00372492" w:rsidP="00D41EA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Какие электрозащитные средства не подлежат эксплуатационным испытаниям?</w:t>
      </w:r>
    </w:p>
    <w:p w:rsidR="00372492" w:rsidRPr="00D41EA8" w:rsidRDefault="00372492" w:rsidP="00D41EA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Какие требования предъявляются к нанесению штампа на выдержавшие испытания средства защиты?</w:t>
      </w:r>
    </w:p>
    <w:p w:rsidR="00372492" w:rsidRPr="00D41EA8" w:rsidRDefault="00372492" w:rsidP="00D41EA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В каких случаях средства защиты должны подвергаться внеочередным испытаниям?</w:t>
      </w:r>
    </w:p>
    <w:p w:rsidR="00372492" w:rsidRPr="00D41EA8" w:rsidRDefault="00372492" w:rsidP="00D41EA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 должна быть ограниченна изолирующая часть электрозащитных средств от рабочей части?</w:t>
      </w:r>
    </w:p>
    <w:p w:rsidR="00372492" w:rsidRPr="00D41EA8" w:rsidRDefault="00372492" w:rsidP="00D41EA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Какое дополнительное электрозащитное средство следует применять, при использовании изолирующих штанг, клещей и указателей напряжения в электроустановках выше 1000В?</w:t>
      </w:r>
    </w:p>
    <w:p w:rsidR="00372492" w:rsidRPr="00D41EA8" w:rsidRDefault="00372492" w:rsidP="00D41EA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Какая длина неизолированной части стержней отверток устанавливается правилами?</w:t>
      </w:r>
    </w:p>
    <w:p w:rsidR="00372492" w:rsidRPr="00D41EA8" w:rsidRDefault="00372492" w:rsidP="00D41EA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Какие минимальные сечения проводов переносных заземлений устанавливаются правилами для электроустановок до и выше 1000В?</w:t>
      </w:r>
    </w:p>
    <w:p w:rsidR="00372492" w:rsidRPr="00D41EA8" w:rsidRDefault="00372492" w:rsidP="00D41EA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Периодичность испытания указателей напряжения до 1000В?</w:t>
      </w:r>
    </w:p>
    <w:p w:rsidR="00372492" w:rsidRPr="00D41EA8" w:rsidRDefault="00372492" w:rsidP="00D41EA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Периодичность испытания указателей напряжения выше 1000В?</w:t>
      </w:r>
    </w:p>
    <w:p w:rsidR="00372492" w:rsidRPr="00D41EA8" w:rsidRDefault="00372492" w:rsidP="00D41EA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Периодичность испытания перчаток диэлектрических?</w:t>
      </w:r>
    </w:p>
    <w:p w:rsidR="00372492" w:rsidRPr="00D41EA8" w:rsidRDefault="00372492" w:rsidP="00D41EA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Периодичность испытания изолированного инструмента с однослойной изоляцией?</w:t>
      </w:r>
    </w:p>
    <w:p w:rsidR="00372492" w:rsidRPr="00D41EA8" w:rsidRDefault="00372492" w:rsidP="00D41EA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какие виды подразделяются плакаты и знаки безопасности?</w:t>
      </w:r>
    </w:p>
    <w:p w:rsidR="00372492" w:rsidRPr="00D41EA8" w:rsidRDefault="00372492" w:rsidP="00D41EA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Обязательно или нет применение диэлектрических перчаток при пользовании однополюсными указателями напряжения до 1000В?</w:t>
      </w:r>
    </w:p>
    <w:p w:rsidR="00372492" w:rsidRPr="00D41EA8" w:rsidRDefault="00372492" w:rsidP="00D41EA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Какие плакаты и знаки безопасности относятся к указательным?</w:t>
      </w:r>
    </w:p>
    <w:p w:rsidR="00372492" w:rsidRPr="00D41EA8" w:rsidRDefault="00372492" w:rsidP="00D41EA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Какие плакаты и знаки безопасности относятся к запрещающим?</w:t>
      </w:r>
    </w:p>
    <w:p w:rsidR="00D41EA8" w:rsidRDefault="00D41EA8" w:rsidP="00D41EA8">
      <w:pPr>
        <w:pStyle w:val="Style2"/>
        <w:widowControl/>
        <w:spacing w:line="240" w:lineRule="auto"/>
        <w:contextualSpacing/>
        <w:jc w:val="both"/>
        <w:rPr>
          <w:rStyle w:val="FontStyle11"/>
          <w:b w:val="0"/>
        </w:rPr>
      </w:pPr>
    </w:p>
    <w:p w:rsidR="00372492" w:rsidRPr="00D41EA8" w:rsidRDefault="00372492" w:rsidP="00D41EA8">
      <w:pPr>
        <w:pStyle w:val="Style2"/>
        <w:widowControl/>
        <w:spacing w:line="240" w:lineRule="auto"/>
        <w:contextualSpacing/>
        <w:rPr>
          <w:rStyle w:val="FontStyle11"/>
          <w:b w:val="0"/>
        </w:rPr>
      </w:pPr>
      <w:r w:rsidRPr="00D41EA8">
        <w:rPr>
          <w:rStyle w:val="FontStyle11"/>
          <w:b w:val="0"/>
        </w:rPr>
        <w:t>Раздел 4: «Правила технической эксплуатации электроустановок потребителей»</w:t>
      </w:r>
    </w:p>
    <w:p w:rsidR="00372492" w:rsidRPr="00D41EA8" w:rsidRDefault="00372492" w:rsidP="00D41EA8">
      <w:pPr>
        <w:pStyle w:val="Style2"/>
        <w:widowControl/>
        <w:spacing w:line="240" w:lineRule="auto"/>
        <w:ind w:firstLine="709"/>
        <w:contextualSpacing/>
        <w:jc w:val="both"/>
        <w:rPr>
          <w:rStyle w:val="FontStyle11"/>
          <w:b w:val="0"/>
        </w:rPr>
      </w:pPr>
    </w:p>
    <w:p w:rsidR="00372492" w:rsidRPr="00D41EA8" w:rsidRDefault="00372492" w:rsidP="00D41EA8">
      <w:pPr>
        <w:pStyle w:val="Style3"/>
        <w:widowControl/>
        <w:numPr>
          <w:ilvl w:val="0"/>
          <w:numId w:val="9"/>
        </w:numPr>
        <w:tabs>
          <w:tab w:val="left" w:pos="709"/>
        </w:tabs>
        <w:spacing w:line="240" w:lineRule="auto"/>
        <w:ind w:firstLine="709"/>
        <w:contextualSpacing/>
        <w:jc w:val="both"/>
        <w:rPr>
          <w:rStyle w:val="FontStyle12"/>
          <w:sz w:val="26"/>
          <w:szCs w:val="26"/>
        </w:rPr>
      </w:pPr>
      <w:r w:rsidRPr="00D41EA8">
        <w:rPr>
          <w:rStyle w:val="FontStyle12"/>
          <w:sz w:val="26"/>
          <w:szCs w:val="26"/>
        </w:rPr>
        <w:t>Кто может осуществлять эксплуатацию электроустановок?</w:t>
      </w:r>
    </w:p>
    <w:p w:rsidR="00372492" w:rsidRPr="00D41EA8" w:rsidRDefault="00372492" w:rsidP="00D41EA8">
      <w:pPr>
        <w:pStyle w:val="Style3"/>
        <w:widowControl/>
        <w:numPr>
          <w:ilvl w:val="0"/>
          <w:numId w:val="9"/>
        </w:numPr>
        <w:tabs>
          <w:tab w:val="left" w:pos="355"/>
        </w:tabs>
        <w:spacing w:line="240" w:lineRule="auto"/>
        <w:ind w:firstLine="709"/>
        <w:contextualSpacing/>
        <w:jc w:val="both"/>
        <w:rPr>
          <w:rStyle w:val="FontStyle12"/>
          <w:sz w:val="26"/>
          <w:szCs w:val="26"/>
        </w:rPr>
      </w:pPr>
      <w:r w:rsidRPr="00D41EA8">
        <w:rPr>
          <w:rStyle w:val="FontStyle12"/>
          <w:sz w:val="26"/>
          <w:szCs w:val="26"/>
        </w:rPr>
        <w:t>Кто назначается для непосредственного выполнения обязанностей по организации эксплуатации электроустановок?</w:t>
      </w:r>
    </w:p>
    <w:p w:rsidR="00372492" w:rsidRPr="00D41EA8" w:rsidRDefault="00372492" w:rsidP="00D41EA8">
      <w:pPr>
        <w:pStyle w:val="Style3"/>
        <w:widowControl/>
        <w:numPr>
          <w:ilvl w:val="0"/>
          <w:numId w:val="9"/>
        </w:numPr>
        <w:tabs>
          <w:tab w:val="left" w:pos="355"/>
        </w:tabs>
        <w:spacing w:line="240" w:lineRule="auto"/>
        <w:ind w:firstLine="709"/>
        <w:contextualSpacing/>
        <w:jc w:val="both"/>
        <w:rPr>
          <w:rStyle w:val="FontStyle12"/>
          <w:sz w:val="26"/>
          <w:szCs w:val="26"/>
        </w:rPr>
      </w:pPr>
      <w:r w:rsidRPr="00D41EA8">
        <w:rPr>
          <w:rStyle w:val="FontStyle12"/>
          <w:sz w:val="26"/>
          <w:szCs w:val="26"/>
        </w:rPr>
        <w:t>Какие обязанности по эксплуатации электроустановок возложены на ответственного за электрохозяйство?</w:t>
      </w:r>
    </w:p>
    <w:p w:rsidR="00372492" w:rsidRPr="00D41EA8" w:rsidRDefault="00372492" w:rsidP="00D41EA8">
      <w:pPr>
        <w:pStyle w:val="Style3"/>
        <w:widowControl/>
        <w:numPr>
          <w:ilvl w:val="0"/>
          <w:numId w:val="9"/>
        </w:numPr>
        <w:tabs>
          <w:tab w:val="left" w:pos="355"/>
        </w:tabs>
        <w:spacing w:line="240" w:lineRule="auto"/>
        <w:ind w:firstLine="709"/>
        <w:contextualSpacing/>
        <w:jc w:val="both"/>
        <w:rPr>
          <w:rStyle w:val="FontStyle12"/>
          <w:sz w:val="26"/>
          <w:szCs w:val="26"/>
        </w:rPr>
      </w:pPr>
      <w:r w:rsidRPr="00D41EA8">
        <w:rPr>
          <w:rStyle w:val="FontStyle12"/>
          <w:sz w:val="26"/>
          <w:szCs w:val="26"/>
        </w:rPr>
        <w:t>Кто может быть назначен ответственным за электрохозяйство в электроустановках выше 1000В?</w:t>
      </w:r>
    </w:p>
    <w:p w:rsidR="00372492" w:rsidRPr="00D41EA8" w:rsidRDefault="00372492" w:rsidP="00D41EA8">
      <w:pPr>
        <w:pStyle w:val="Style3"/>
        <w:widowControl/>
        <w:numPr>
          <w:ilvl w:val="0"/>
          <w:numId w:val="9"/>
        </w:numPr>
        <w:tabs>
          <w:tab w:val="left" w:pos="355"/>
        </w:tabs>
        <w:spacing w:line="240" w:lineRule="auto"/>
        <w:ind w:firstLine="709"/>
        <w:contextualSpacing/>
        <w:jc w:val="both"/>
        <w:rPr>
          <w:rStyle w:val="FontStyle12"/>
          <w:sz w:val="26"/>
          <w:szCs w:val="26"/>
        </w:rPr>
      </w:pPr>
      <w:r w:rsidRPr="00D41EA8">
        <w:rPr>
          <w:rStyle w:val="FontStyle12"/>
          <w:sz w:val="26"/>
          <w:szCs w:val="26"/>
        </w:rPr>
        <w:t>В каком случае ответственность за безопасную эксплуатацию электроустановок может быть возложена на руководителя потребителя, на занимающегося производственной деятельностью?</w:t>
      </w:r>
    </w:p>
    <w:p w:rsidR="00372492" w:rsidRPr="00D41EA8" w:rsidRDefault="00372492" w:rsidP="00D41EA8">
      <w:pPr>
        <w:pStyle w:val="Style3"/>
        <w:widowControl/>
        <w:numPr>
          <w:ilvl w:val="0"/>
          <w:numId w:val="9"/>
        </w:numPr>
        <w:tabs>
          <w:tab w:val="left" w:pos="355"/>
        </w:tabs>
        <w:spacing w:line="240" w:lineRule="auto"/>
        <w:ind w:firstLine="709"/>
        <w:contextualSpacing/>
        <w:jc w:val="both"/>
        <w:rPr>
          <w:rStyle w:val="FontStyle12"/>
          <w:sz w:val="26"/>
          <w:szCs w:val="26"/>
        </w:rPr>
      </w:pPr>
      <w:r w:rsidRPr="00D41EA8">
        <w:rPr>
          <w:rStyle w:val="FontStyle12"/>
          <w:sz w:val="26"/>
          <w:szCs w:val="26"/>
        </w:rPr>
        <w:t>Какой документ возлагает ответственность за безопасную эксплуатацию электроустановки на руководителя Потребителя?</w:t>
      </w:r>
    </w:p>
    <w:p w:rsidR="00372492" w:rsidRPr="00D41EA8" w:rsidRDefault="00372492" w:rsidP="00D41EA8">
      <w:pPr>
        <w:pStyle w:val="Style3"/>
        <w:widowControl/>
        <w:numPr>
          <w:ilvl w:val="0"/>
          <w:numId w:val="9"/>
        </w:numPr>
        <w:tabs>
          <w:tab w:val="left" w:pos="355"/>
        </w:tabs>
        <w:spacing w:line="240" w:lineRule="auto"/>
        <w:ind w:firstLine="709"/>
        <w:contextualSpacing/>
        <w:jc w:val="both"/>
        <w:rPr>
          <w:rStyle w:val="FontStyle12"/>
          <w:sz w:val="26"/>
          <w:szCs w:val="26"/>
        </w:rPr>
      </w:pPr>
      <w:r w:rsidRPr="00D41EA8">
        <w:rPr>
          <w:rStyle w:val="FontStyle12"/>
          <w:sz w:val="26"/>
          <w:szCs w:val="26"/>
        </w:rPr>
        <w:t>Какой документ определяет взаимоотношения и распределение обязанностей между ответственными за электрохозяйство структурных подразделений и ответственным за электрохозяйство Потребителя?</w:t>
      </w:r>
    </w:p>
    <w:p w:rsidR="00372492" w:rsidRPr="00D41EA8" w:rsidRDefault="00372492" w:rsidP="00D41EA8">
      <w:pPr>
        <w:pStyle w:val="Style3"/>
        <w:widowControl/>
        <w:numPr>
          <w:ilvl w:val="0"/>
          <w:numId w:val="9"/>
        </w:numPr>
        <w:tabs>
          <w:tab w:val="left" w:pos="355"/>
        </w:tabs>
        <w:spacing w:line="240" w:lineRule="auto"/>
        <w:ind w:firstLine="709"/>
        <w:contextualSpacing/>
        <w:jc w:val="both"/>
        <w:rPr>
          <w:rStyle w:val="FontStyle12"/>
          <w:sz w:val="26"/>
          <w:szCs w:val="26"/>
        </w:rPr>
      </w:pPr>
      <w:r w:rsidRPr="00D41EA8">
        <w:rPr>
          <w:rStyle w:val="FontStyle12"/>
          <w:sz w:val="26"/>
          <w:szCs w:val="26"/>
        </w:rPr>
        <w:t>За что несут персональную ответственность работники, непосредственно обслуживающие электроустановки?</w:t>
      </w:r>
    </w:p>
    <w:p w:rsidR="00372492" w:rsidRPr="00D41EA8" w:rsidRDefault="00372492" w:rsidP="00D41EA8">
      <w:pPr>
        <w:pStyle w:val="Style3"/>
        <w:widowControl/>
        <w:numPr>
          <w:ilvl w:val="0"/>
          <w:numId w:val="9"/>
        </w:numPr>
        <w:tabs>
          <w:tab w:val="left" w:pos="355"/>
        </w:tabs>
        <w:spacing w:line="240" w:lineRule="auto"/>
        <w:ind w:firstLine="709"/>
        <w:contextualSpacing/>
        <w:jc w:val="both"/>
        <w:rPr>
          <w:rStyle w:val="FontStyle12"/>
          <w:sz w:val="26"/>
          <w:szCs w:val="26"/>
        </w:rPr>
      </w:pPr>
      <w:r w:rsidRPr="00D41EA8">
        <w:rPr>
          <w:rStyle w:val="FontStyle12"/>
          <w:sz w:val="26"/>
          <w:szCs w:val="26"/>
        </w:rPr>
        <w:t>За что несут персональную ответственность работники, проводящие ремонт оборудования?</w:t>
      </w:r>
    </w:p>
    <w:p w:rsidR="00372492" w:rsidRPr="00D41EA8" w:rsidRDefault="00372492" w:rsidP="00D41EA8">
      <w:pPr>
        <w:pStyle w:val="Style3"/>
        <w:widowControl/>
        <w:numPr>
          <w:ilvl w:val="0"/>
          <w:numId w:val="9"/>
        </w:numPr>
        <w:tabs>
          <w:tab w:val="left" w:pos="355"/>
        </w:tabs>
        <w:spacing w:line="240" w:lineRule="auto"/>
        <w:ind w:firstLine="709"/>
        <w:contextualSpacing/>
        <w:jc w:val="both"/>
        <w:rPr>
          <w:rStyle w:val="FontStyle12"/>
          <w:sz w:val="26"/>
          <w:szCs w:val="26"/>
        </w:rPr>
      </w:pPr>
      <w:r w:rsidRPr="00D41EA8">
        <w:rPr>
          <w:rStyle w:val="FontStyle12"/>
          <w:sz w:val="26"/>
          <w:szCs w:val="26"/>
        </w:rPr>
        <w:t>Кому и когда должен сообщить работник, заметивший неисправности электроустановок или средств защиты?</w:t>
      </w:r>
    </w:p>
    <w:p w:rsidR="00372492" w:rsidRPr="00D41EA8" w:rsidRDefault="00372492" w:rsidP="00D41EA8">
      <w:pPr>
        <w:pStyle w:val="Style3"/>
        <w:widowControl/>
        <w:numPr>
          <w:ilvl w:val="0"/>
          <w:numId w:val="9"/>
        </w:numPr>
        <w:tabs>
          <w:tab w:val="left" w:pos="355"/>
        </w:tabs>
        <w:spacing w:line="240" w:lineRule="auto"/>
        <w:ind w:firstLine="709"/>
        <w:contextualSpacing/>
        <w:jc w:val="both"/>
        <w:rPr>
          <w:rStyle w:val="FontStyle12"/>
          <w:sz w:val="26"/>
          <w:szCs w:val="26"/>
        </w:rPr>
      </w:pPr>
      <w:r w:rsidRPr="00D41EA8">
        <w:rPr>
          <w:rStyle w:val="FontStyle12"/>
          <w:sz w:val="26"/>
          <w:szCs w:val="26"/>
        </w:rPr>
        <w:t>Кто должен проводить комплексное опробование электроустановки при приемке ее в эксплуатацию?</w:t>
      </w:r>
    </w:p>
    <w:p w:rsidR="00372492" w:rsidRPr="00D41EA8" w:rsidRDefault="00372492" w:rsidP="00D41EA8">
      <w:pPr>
        <w:pStyle w:val="Style3"/>
        <w:widowControl/>
        <w:numPr>
          <w:ilvl w:val="0"/>
          <w:numId w:val="9"/>
        </w:numPr>
        <w:tabs>
          <w:tab w:val="left" w:pos="355"/>
        </w:tabs>
        <w:spacing w:line="240" w:lineRule="auto"/>
        <w:ind w:firstLine="709"/>
        <w:contextualSpacing/>
        <w:jc w:val="both"/>
        <w:rPr>
          <w:rStyle w:val="FontStyle12"/>
          <w:sz w:val="26"/>
          <w:szCs w:val="26"/>
        </w:rPr>
      </w:pPr>
      <w:r w:rsidRPr="00D41EA8">
        <w:rPr>
          <w:rStyle w:val="FontStyle12"/>
          <w:sz w:val="26"/>
          <w:szCs w:val="26"/>
        </w:rPr>
        <w:t>На основании какого документа допускается включение электроустановки по проектной схеме, для проведения пусконаладочных работ и опробования?</w:t>
      </w:r>
    </w:p>
    <w:p w:rsidR="00372492" w:rsidRPr="00D41EA8" w:rsidRDefault="00372492" w:rsidP="00D41EA8">
      <w:pPr>
        <w:pStyle w:val="Style3"/>
        <w:widowControl/>
        <w:numPr>
          <w:ilvl w:val="0"/>
          <w:numId w:val="9"/>
        </w:numPr>
        <w:tabs>
          <w:tab w:val="left" w:pos="355"/>
        </w:tabs>
        <w:spacing w:line="240" w:lineRule="auto"/>
        <w:ind w:firstLine="709"/>
        <w:contextualSpacing/>
        <w:jc w:val="both"/>
        <w:rPr>
          <w:rStyle w:val="FontStyle12"/>
          <w:sz w:val="26"/>
          <w:szCs w:val="26"/>
        </w:rPr>
      </w:pPr>
      <w:r w:rsidRPr="00D41EA8">
        <w:rPr>
          <w:rStyle w:val="FontStyle12"/>
          <w:sz w:val="26"/>
          <w:szCs w:val="26"/>
        </w:rPr>
        <w:t>Комплексное опробование оборудования считается проведенным, при условии его нормальной и непрерывной работы, в течении какого периода?</w:t>
      </w:r>
    </w:p>
    <w:p w:rsidR="00372492" w:rsidRPr="00D41EA8" w:rsidRDefault="00372492" w:rsidP="00D41EA8">
      <w:pPr>
        <w:pStyle w:val="Style3"/>
        <w:widowControl/>
        <w:numPr>
          <w:ilvl w:val="0"/>
          <w:numId w:val="9"/>
        </w:numPr>
        <w:tabs>
          <w:tab w:val="left" w:pos="355"/>
        </w:tabs>
        <w:spacing w:line="240" w:lineRule="auto"/>
        <w:ind w:firstLine="709"/>
        <w:contextualSpacing/>
        <w:jc w:val="both"/>
        <w:rPr>
          <w:rStyle w:val="FontStyle12"/>
          <w:sz w:val="26"/>
          <w:szCs w:val="26"/>
        </w:rPr>
      </w:pPr>
      <w:r w:rsidRPr="00D41EA8">
        <w:rPr>
          <w:rStyle w:val="FontStyle12"/>
          <w:sz w:val="26"/>
          <w:szCs w:val="26"/>
        </w:rPr>
        <w:lastRenderedPageBreak/>
        <w:t>После получения (заключения) каких документов разрешается подача напряжения на новые и реконструируемые электроустановки?</w:t>
      </w:r>
    </w:p>
    <w:p w:rsidR="00372492" w:rsidRPr="00D41EA8" w:rsidRDefault="00372492" w:rsidP="00D41EA8">
      <w:pPr>
        <w:pStyle w:val="Style3"/>
        <w:widowControl/>
        <w:numPr>
          <w:ilvl w:val="0"/>
          <w:numId w:val="9"/>
        </w:numPr>
        <w:tabs>
          <w:tab w:val="left" w:pos="355"/>
        </w:tabs>
        <w:spacing w:line="240" w:lineRule="auto"/>
        <w:ind w:firstLine="709"/>
        <w:contextualSpacing/>
        <w:jc w:val="both"/>
        <w:rPr>
          <w:rStyle w:val="FontStyle12"/>
          <w:sz w:val="26"/>
          <w:szCs w:val="26"/>
        </w:rPr>
      </w:pPr>
      <w:r w:rsidRPr="00D41EA8">
        <w:rPr>
          <w:rStyle w:val="FontStyle12"/>
          <w:sz w:val="26"/>
          <w:szCs w:val="26"/>
        </w:rPr>
        <w:t>На какие категории подразделяется электротехнический персонал предприятий?</w:t>
      </w:r>
    </w:p>
    <w:p w:rsidR="00372492" w:rsidRPr="00D41EA8" w:rsidRDefault="00372492" w:rsidP="00D41EA8">
      <w:pPr>
        <w:pStyle w:val="Style3"/>
        <w:widowControl/>
        <w:numPr>
          <w:ilvl w:val="0"/>
          <w:numId w:val="9"/>
        </w:numPr>
        <w:tabs>
          <w:tab w:val="left" w:pos="355"/>
        </w:tabs>
        <w:spacing w:line="240" w:lineRule="auto"/>
        <w:ind w:firstLine="709"/>
        <w:contextualSpacing/>
        <w:jc w:val="both"/>
        <w:rPr>
          <w:rStyle w:val="FontStyle12"/>
          <w:sz w:val="26"/>
          <w:szCs w:val="26"/>
        </w:rPr>
      </w:pPr>
      <w:r w:rsidRPr="00D41EA8">
        <w:rPr>
          <w:rStyle w:val="FontStyle12"/>
          <w:sz w:val="26"/>
          <w:szCs w:val="26"/>
        </w:rPr>
        <w:t>Какую группу по электробезопасности должны иметь руководители, в непосредственном подчинении которых находится электротехнологический персонал?</w:t>
      </w:r>
    </w:p>
    <w:p w:rsidR="00372492" w:rsidRPr="00D41EA8" w:rsidRDefault="00372492" w:rsidP="00D41EA8">
      <w:pPr>
        <w:pStyle w:val="Style3"/>
        <w:widowControl/>
        <w:numPr>
          <w:ilvl w:val="0"/>
          <w:numId w:val="9"/>
        </w:numPr>
        <w:tabs>
          <w:tab w:val="left" w:pos="355"/>
        </w:tabs>
        <w:spacing w:line="240" w:lineRule="auto"/>
        <w:ind w:firstLine="709"/>
        <w:contextualSpacing/>
        <w:jc w:val="both"/>
        <w:rPr>
          <w:rStyle w:val="FontStyle12"/>
          <w:sz w:val="26"/>
          <w:szCs w:val="26"/>
        </w:rPr>
      </w:pPr>
      <w:r w:rsidRPr="00D41EA8">
        <w:rPr>
          <w:rStyle w:val="FontStyle12"/>
          <w:sz w:val="26"/>
          <w:szCs w:val="26"/>
        </w:rPr>
        <w:t>Какая группа по электробезопасности должна быть присвоена неэлектротехническому персоналу, выполняющему работы, при которых может возникнуть опасность поражения электрическим током?</w:t>
      </w:r>
    </w:p>
    <w:p w:rsidR="00372492" w:rsidRPr="00D41EA8" w:rsidRDefault="00372492" w:rsidP="00D41EA8">
      <w:pPr>
        <w:pStyle w:val="Style3"/>
        <w:widowControl/>
        <w:numPr>
          <w:ilvl w:val="0"/>
          <w:numId w:val="9"/>
        </w:numPr>
        <w:tabs>
          <w:tab w:val="left" w:pos="355"/>
        </w:tabs>
        <w:spacing w:line="240" w:lineRule="auto"/>
        <w:ind w:firstLine="709"/>
        <w:contextualSpacing/>
        <w:jc w:val="both"/>
        <w:rPr>
          <w:rStyle w:val="FontStyle12"/>
          <w:sz w:val="26"/>
          <w:szCs w:val="26"/>
        </w:rPr>
      </w:pPr>
      <w:r w:rsidRPr="00D41EA8">
        <w:rPr>
          <w:rStyle w:val="FontStyle12"/>
          <w:sz w:val="26"/>
          <w:szCs w:val="26"/>
        </w:rPr>
        <w:t>Кто присваивает группу I по электробезопасности неэлектротехническому персоналу?</w:t>
      </w:r>
    </w:p>
    <w:p w:rsidR="00372492" w:rsidRPr="00D41EA8" w:rsidRDefault="00372492" w:rsidP="00D41EA8">
      <w:pPr>
        <w:pStyle w:val="Style3"/>
        <w:widowControl/>
        <w:numPr>
          <w:ilvl w:val="0"/>
          <w:numId w:val="9"/>
        </w:numPr>
        <w:tabs>
          <w:tab w:val="left" w:pos="355"/>
        </w:tabs>
        <w:spacing w:line="240" w:lineRule="auto"/>
        <w:ind w:firstLine="709"/>
        <w:contextualSpacing/>
        <w:jc w:val="both"/>
        <w:rPr>
          <w:rStyle w:val="FontStyle12"/>
          <w:sz w:val="26"/>
          <w:szCs w:val="26"/>
        </w:rPr>
      </w:pPr>
      <w:r w:rsidRPr="00D41EA8">
        <w:rPr>
          <w:rStyle w:val="FontStyle12"/>
          <w:sz w:val="26"/>
          <w:szCs w:val="26"/>
        </w:rPr>
        <w:t>Каким образом присваивается группа I по электробезопасности неэлектротехническому персоналу?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Какая периодичность присвоения группы I по электробезопасности установлена для неэлектротехнического персонала? Как оформляется присвоение группы I по электробезопасности?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Какие обязательные формы работы с административно-техническим персоналом предусмотрены правилами?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Какие обязательные формы работы с оперативно-ремонтным персоналом предусмотрены правилами?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С каким персоналом обязательной формой работы (профессиональной подготовки) является дублирование?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Какие обязательные формы работы с ремонтным персоналом предусмотрены правилами?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Каким требованиям должны удовлетворять работники, принимаемые для выполнения работ в электроустановках?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В каком случае электротехнический персонал обязан пройти стажировку (производственное обучение)?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Какая установлена продолжительность стажировки на рабочем месте для оперативного персонала?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Что указывается руководителем Потребителя в документе, определяющем допуск работника к стажировке?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Что должен узнать работник в процессе стажировки?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Какая продолжительность дублирования установлена для оперативного персонала?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В каком случае обучаемый во время прохождения дублирования может производить оперативные переключения?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Какой вид проверки знаний установлен для работника при перерыве в проверке его знаний более 3-х лет?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Какие виды проверок знаний установлены для электротехнического персонала?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В каких случаях проводится первичная проверка знаний?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В каких случаях проводится внеочередная проверка знаний?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Какой вид проверки установлен для работника, повышающего знания на более высокую группу?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С какой периодичностью проводится очередная проверка знаний?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lastRenderedPageBreak/>
        <w:t>Какая периодичность очередной проверки знаний установлена для электротехнического персонала, выполняющего только профилактические испытания электрооборудования?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Какая периодичность очередной проверки знаний установлена для административно-технического персонала, не организующего работы в действующих электроустановках и не проводящего в них работы по их обслуживанию?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Продлевается или нет срок действия удостоверения для работников, получивших неудовлетворительную оценку при проверке знаний?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Какой вид проверки знаний установлен для работника при перерыве в работе по данной должности более 6-ти месяцев?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Какой вид проверки знаний установлен для работника при переводе его на другую работу, требующую дополнительных знаний норм и правил?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В каком случае внеочередная проверка знаний не отменяет сроков очередной проверки по графику?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На какие виды работ в электроустановках составляются годовые графики их выполнения?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Какие документы определяют периодичность ремонта электрооборудования у Потребителя?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В каких случаях должно проводится техническое освидетельствование оборудования?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Какой документ оформляется после выполнения капитального ремонта основного электрооборудования у потребителя?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Где должна быть сделана запись о проведении первичного инструктажа на рабочем месте, повторного и внепланового инструктажей?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Кто несет ответственность за несчастные случаи, произошедшие на производстве?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С какой периодичностью должны пересматриваться перечни технической документации у каждого потребителя?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Какая периодичность проверки соответствия электрических схем, фактическим эксплуатационным установлена правилами?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Где должен находиться комплект электрических схем в организации?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Какая техническая документация должна вестись на рабочих местах оперативного персонала?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Какая периодичность проверки оперативной документации вышестоящим административно-техническим персоналом установлена для организаций?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Какому требованию должно удовлетворять покрытие полов в закрытых распределительных устройствах?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С какой периодичностью должен проводиться осмотр РУ без отключения?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Где должны быть сделаны записи о неисправностях, замеченных при проведении осмотра оборудования РУ?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На что при осмотре распределительных устройств должно быть обращено особое внимание?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Какие надписи должны быть выполнены на бирках открыто проложенных кабелей в начале и конце линий?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С какой периодичностью должны проводиться выборочные осмотры кабельных линий административно-техническим персоналом?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lastRenderedPageBreak/>
        <w:t>Кто должен устанавливать пломбы на поверенные расчетные счетчики электрической энергии?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Какие надписи должны быть выполнены на лицевой стороне щитов сети освещения?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Что должно быть нанесено внутри щитов сети освещения?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Какие надписи должны быть нанесены на розетках в помещениях с использованием напряжения двух и более номиналов?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Разрешается или не допускается применение люминесцентных ламп для переносного освещения?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Какое напряжение для питания переносных электрических светильников должно применяться в помещениях с повышенной опасностью?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Что необходимо использовать для обслуживания светильников при высоте их подвеса более 5 м?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Что необходимо делать с вышедшими из строя ртутьсодержащими лампами?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tabs>
          <w:tab w:val="left" w:pos="284"/>
        </w:tabs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Кто устанавливает периодичность проверки технического состояния осветительных установок Потребителя?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tabs>
          <w:tab w:val="left" w:pos="284"/>
        </w:tabs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Кто должен осуществлять отсоединение и присоединение от сети электросварочных установок?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tabs>
          <w:tab w:val="left" w:pos="284"/>
        </w:tabs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Что должно быть выполнено на оборудовании до начала ремонта и после его окончания?</w:t>
      </w:r>
    </w:p>
    <w:p w:rsidR="00372492" w:rsidRPr="00D41EA8" w:rsidRDefault="00372492" w:rsidP="00D41EA8">
      <w:pPr>
        <w:pStyle w:val="Style1"/>
        <w:widowControl/>
        <w:numPr>
          <w:ilvl w:val="0"/>
          <w:numId w:val="9"/>
        </w:numPr>
        <w:tabs>
          <w:tab w:val="left" w:pos="284"/>
        </w:tabs>
        <w:ind w:firstLine="709"/>
        <w:contextualSpacing/>
        <w:jc w:val="both"/>
        <w:rPr>
          <w:rStyle w:val="FontStyle11"/>
          <w:b w:val="0"/>
        </w:rPr>
      </w:pPr>
      <w:r w:rsidRPr="00D41EA8">
        <w:rPr>
          <w:rStyle w:val="FontStyle11"/>
          <w:b w:val="0"/>
        </w:rPr>
        <w:t>Где должны храниться протоколы испытаний электрооборудования?</w:t>
      </w:r>
    </w:p>
    <w:p w:rsidR="00372492" w:rsidRPr="00D41EA8" w:rsidRDefault="00372492" w:rsidP="00D41E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72492" w:rsidRPr="00D41EA8" w:rsidRDefault="00372492" w:rsidP="00D41EA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Раздел 5: «Межотраслевая инструкция по оказанию первой помощи при несчастных случаях на производстве»</w:t>
      </w:r>
    </w:p>
    <w:p w:rsidR="00372492" w:rsidRPr="00D41EA8" w:rsidRDefault="00372492" w:rsidP="00D41E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72492" w:rsidRPr="00D41EA8" w:rsidRDefault="00372492" w:rsidP="00D41EA8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Правила оказания первой помощи при внезапной смерти (если нет сознания и нет пульса на сонной артерии).</w:t>
      </w:r>
    </w:p>
    <w:p w:rsidR="00372492" w:rsidRPr="00D41EA8" w:rsidRDefault="00372492" w:rsidP="00D41EA8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Правила выполнения комплекса реанимации индивидуально и группой спасателей.</w:t>
      </w:r>
    </w:p>
    <w:p w:rsidR="00372492" w:rsidRPr="00D41EA8" w:rsidRDefault="00372492" w:rsidP="00D41EA8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Действия, которые необходимо предпринять для сохранения жизни головного мозга, пострадавшего при внезапной смерти.</w:t>
      </w:r>
    </w:p>
    <w:p w:rsidR="00372492" w:rsidRPr="00D41EA8" w:rsidRDefault="00372492" w:rsidP="00D41EA8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Правила оказания первой помощи пострадавшему в состоянии комы (если нет сознания, но есть пульс на сонной артерии).</w:t>
      </w:r>
    </w:p>
    <w:p w:rsidR="00372492" w:rsidRPr="00D41EA8" w:rsidRDefault="00372492" w:rsidP="00D41EA8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Места прижатия крупных кровеносных сосудов.</w:t>
      </w:r>
    </w:p>
    <w:p w:rsidR="00372492" w:rsidRPr="00D41EA8" w:rsidRDefault="00372492" w:rsidP="00D41EA8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какое время допускается накладывать кровоостанавливающий жгут при артериальном кровотечении.</w:t>
      </w:r>
    </w:p>
    <w:p w:rsidR="00372492" w:rsidRPr="00D41EA8" w:rsidRDefault="00372492" w:rsidP="00D41EA8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Правила оказания помощи пострадавшему при ранении конечностей.</w:t>
      </w:r>
    </w:p>
    <w:p w:rsidR="00372492" w:rsidRPr="00D41EA8" w:rsidRDefault="00372492" w:rsidP="00D41EA8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Правила оказания помощи пострадавшему при проникающем ранении груди.</w:t>
      </w:r>
    </w:p>
    <w:p w:rsidR="00372492" w:rsidRPr="00D41EA8" w:rsidRDefault="00372492" w:rsidP="00D41EA8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Правила оказания помощи пострадавшему при проникающем ранении живота.</w:t>
      </w:r>
    </w:p>
    <w:p w:rsidR="00372492" w:rsidRPr="00D41EA8" w:rsidRDefault="00372492" w:rsidP="00D41EA8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Правила обработки ожога без нарушения целостности ожоговых пузырей.</w:t>
      </w:r>
    </w:p>
    <w:p w:rsidR="00372492" w:rsidRPr="00D41EA8" w:rsidRDefault="00372492" w:rsidP="00D41EA8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Правила обработки ожога с нарушением целостности ожоговых пузырей и кожи.</w:t>
      </w:r>
    </w:p>
    <w:p w:rsidR="00372492" w:rsidRPr="00D41EA8" w:rsidRDefault="00372492" w:rsidP="00D41EA8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Правила оказания помощи пострадавшему при ранении глаз или век.</w:t>
      </w:r>
    </w:p>
    <w:p w:rsidR="00372492" w:rsidRPr="00D41EA8" w:rsidRDefault="00372492" w:rsidP="00D41EA8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Правила оказания помощи пострадавшему при ожогах глаз или век в случаях попадания едких химических веществ.</w:t>
      </w:r>
    </w:p>
    <w:p w:rsidR="00372492" w:rsidRPr="00D41EA8" w:rsidRDefault="00372492" w:rsidP="00D41EA8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Правила освобождения пострадавшего от действия электрического тока.</w:t>
      </w:r>
    </w:p>
    <w:p w:rsidR="00372492" w:rsidRPr="00D41EA8" w:rsidRDefault="00372492" w:rsidP="00D41EA8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 передвижения в зоне "шагового" напряжения.</w:t>
      </w:r>
    </w:p>
    <w:p w:rsidR="00372492" w:rsidRPr="00D41EA8" w:rsidRDefault="00372492" w:rsidP="00D41EA8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Схема действия в случаях поражения электрическим током.</w:t>
      </w:r>
    </w:p>
    <w:p w:rsidR="00372492" w:rsidRPr="00D41EA8" w:rsidRDefault="00372492" w:rsidP="00D41EA8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Схема действия спасателя при автодорожном происшествии.</w:t>
      </w:r>
    </w:p>
    <w:p w:rsidR="00372492" w:rsidRPr="00D41EA8" w:rsidRDefault="00372492" w:rsidP="00D41EA8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Схема действий при переохлаждении.</w:t>
      </w:r>
    </w:p>
    <w:p w:rsidR="00372492" w:rsidRPr="00D41EA8" w:rsidRDefault="00372492" w:rsidP="00D41EA8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Схема действий при обморожении.</w:t>
      </w:r>
    </w:p>
    <w:p w:rsidR="00D41EA8" w:rsidRDefault="00D41EA8" w:rsidP="00D41EA8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72492" w:rsidRPr="00D41EA8" w:rsidRDefault="00372492" w:rsidP="00D41EA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hAnsi="Times New Roman" w:cs="Times New Roman"/>
          <w:sz w:val="26"/>
          <w:szCs w:val="26"/>
        </w:rPr>
        <w:t>Раздел 6: «Правила противопожарного режима в Р</w:t>
      </w:r>
      <w:r w:rsidR="00D41EA8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Pr="00D41EA8">
        <w:rPr>
          <w:rFonts w:ascii="Times New Roman" w:hAnsi="Times New Roman" w:cs="Times New Roman"/>
          <w:sz w:val="26"/>
          <w:szCs w:val="26"/>
        </w:rPr>
        <w:t>Ф</w:t>
      </w:r>
      <w:r w:rsidR="00D41EA8">
        <w:rPr>
          <w:rFonts w:ascii="Times New Roman" w:hAnsi="Times New Roman" w:cs="Times New Roman"/>
          <w:sz w:val="26"/>
          <w:szCs w:val="26"/>
        </w:rPr>
        <w:t>едерации</w:t>
      </w:r>
      <w:r w:rsidRPr="00D41EA8">
        <w:rPr>
          <w:rFonts w:ascii="Times New Roman" w:hAnsi="Times New Roman" w:cs="Times New Roman"/>
          <w:sz w:val="26"/>
          <w:szCs w:val="26"/>
        </w:rPr>
        <w:t>»</w:t>
      </w:r>
    </w:p>
    <w:p w:rsidR="00372492" w:rsidRPr="00D41EA8" w:rsidRDefault="00372492" w:rsidP="00D41E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72492" w:rsidRPr="00D41EA8" w:rsidRDefault="00372492" w:rsidP="00D41EA8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должно быть выполнено на каждом объекте (организации) для обеспечения пожарной безопасности?</w:t>
      </w:r>
    </w:p>
    <w:p w:rsidR="00372492" w:rsidRPr="00D41EA8" w:rsidRDefault="00372492" w:rsidP="00D41EA8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Какая установлена периодичность проверки на работоспособность сети противопожарного водопровода? </w:t>
      </w:r>
    </w:p>
    <w:p w:rsidR="00372492" w:rsidRPr="00D41EA8" w:rsidRDefault="00372492" w:rsidP="00D41EA8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Какие должны быть действия сотрудника организации, обнаружившего пожар или признаки горения?</w:t>
      </w:r>
    </w:p>
    <w:p w:rsidR="00372492" w:rsidRPr="00D41EA8" w:rsidRDefault="00372492" w:rsidP="00D41EA8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Какие требования по пожарной безопасности предъявляются к прокладке бронированных кабелей внутри помещений?</w:t>
      </w:r>
    </w:p>
    <w:p w:rsidR="00372492" w:rsidRPr="00D41EA8" w:rsidRDefault="00372492" w:rsidP="00D41EA8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чего предназначены при тушении пожаров асбестовые полотна, грубошерстные ткани или войлок?</w:t>
      </w:r>
    </w:p>
    <w:p w:rsidR="00372492" w:rsidRPr="00D41EA8" w:rsidRDefault="00372492" w:rsidP="00D41EA8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Какое минимальное количество ручных огнетушителей должно быть размещено на каждом этаже в общественных зданиях и сооружениях?</w:t>
      </w:r>
    </w:p>
    <w:p w:rsidR="00372492" w:rsidRPr="00D41EA8" w:rsidRDefault="00372492" w:rsidP="00D41EA8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необходимо выполнить при установке на объекте огнетушителей?</w:t>
      </w:r>
    </w:p>
    <w:p w:rsidR="00372492" w:rsidRPr="00D41EA8" w:rsidRDefault="00372492" w:rsidP="00D41EA8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Где должны размещаться первичные средства пожаротушения?</w:t>
      </w:r>
    </w:p>
    <w:p w:rsidR="00372492" w:rsidRPr="00D41EA8" w:rsidRDefault="00372492" w:rsidP="00D41EA8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Какое количество горючего следует заливать в резервуар паяльной лампы перед началом работы?</w:t>
      </w:r>
    </w:p>
    <w:p w:rsidR="00372492" w:rsidRPr="00D41EA8" w:rsidRDefault="00372492" w:rsidP="00D41EA8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Какой документ должен быть оформлен на проведение огневых работ?</w:t>
      </w:r>
    </w:p>
    <w:p w:rsidR="00372492" w:rsidRPr="00D41EA8" w:rsidRDefault="00372492" w:rsidP="00D41EA8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Какими средствами пожаротушения следует обеспечивать места проведения огневых работ?</w:t>
      </w:r>
    </w:p>
    <w:p w:rsidR="00372492" w:rsidRPr="00D41EA8" w:rsidRDefault="00372492" w:rsidP="00D41EA8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Кто допускается к самостоятельному проведению огневых работ?</w:t>
      </w:r>
    </w:p>
    <w:p w:rsidR="00372492" w:rsidRPr="00D41EA8" w:rsidRDefault="00372492" w:rsidP="00D41EA8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 должны доставляться баллоны с газами к месту сварочных работ?</w:t>
      </w:r>
    </w:p>
    <w:p w:rsidR="00372492" w:rsidRPr="00D41EA8" w:rsidRDefault="00372492" w:rsidP="00D41EA8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Кто отвечает за наличие, сохранность и готовность к действию первичных средств пожаротушения? Как ведется учет первичных средств пожаротушения?</w:t>
      </w:r>
    </w:p>
    <w:p w:rsidR="00372492" w:rsidRPr="00D41EA8" w:rsidRDefault="00372492" w:rsidP="00D41EA8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Какие электроустановки не допускается отключать при пожаре в организации?</w:t>
      </w:r>
    </w:p>
    <w:p w:rsidR="00372492" w:rsidRPr="00D41EA8" w:rsidRDefault="00372492" w:rsidP="00D41EA8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В каком случае работники предприятия должны допускаться к работе в соответствии с правилами пожарной безопасности?</w:t>
      </w:r>
    </w:p>
    <w:p w:rsidR="00372492" w:rsidRPr="00D41EA8" w:rsidRDefault="00372492" w:rsidP="00D41EA8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Какие электроустановки и электроприборы могут не выключаться по окончании рабочего дня в помещениях без дежурного персонала для обеспечения пожарной безопасности?</w:t>
      </w:r>
    </w:p>
    <w:p w:rsidR="00372492" w:rsidRPr="00D41EA8" w:rsidRDefault="00372492" w:rsidP="00D41EA8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Какой минимальный запас песка должен быть в ящиках, устанавливаемых рядом с пожарным щитом, для помещений категории А?</w:t>
      </w:r>
    </w:p>
    <w:p w:rsidR="00372492" w:rsidRPr="00D41EA8" w:rsidRDefault="00372492" w:rsidP="00D41EA8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Есть ли необходимость устанавливать огнетушители в помещениях, оборудованных автоматическими стационарными установками пожаротушения?</w:t>
      </w:r>
    </w:p>
    <w:p w:rsidR="00372492" w:rsidRPr="00D41EA8" w:rsidRDefault="00372492" w:rsidP="00D41EA8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Допускается или не разрешается хранение в одном помещении кислородных баллонов, красок, масел и жиров?</w:t>
      </w:r>
    </w:p>
    <w:p w:rsidR="00372492" w:rsidRPr="00D41EA8" w:rsidRDefault="00372492" w:rsidP="00D41EA8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В каких случаях запрещается эксплуатация электронагревательных приборов в помещениях с людьми?</w:t>
      </w:r>
    </w:p>
    <w:p w:rsidR="00372492" w:rsidRPr="00D41EA8" w:rsidRDefault="00372492" w:rsidP="00D41EA8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Разрешается или не допускается установка штепсельных розеток в помещениях складов?</w:t>
      </w:r>
    </w:p>
    <w:p w:rsidR="00372492" w:rsidRPr="00D41EA8" w:rsidRDefault="00372492" w:rsidP="00D41EA8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1EA8">
        <w:rPr>
          <w:rFonts w:ascii="Times New Roman" w:eastAsia="Times New Roman" w:hAnsi="Times New Roman" w:cs="Times New Roman"/>
          <w:sz w:val="26"/>
          <w:szCs w:val="26"/>
          <w:lang w:eastAsia="ru-RU"/>
        </w:rPr>
        <w:t>К какому классу относятся пожары, связанные с горением электроустановок?</w:t>
      </w:r>
    </w:p>
    <w:p w:rsidR="00372492" w:rsidRPr="00D41EA8" w:rsidRDefault="00372492" w:rsidP="00D41E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72492" w:rsidRPr="00D41EA8" w:rsidRDefault="00372492" w:rsidP="00D41EA8">
      <w:pPr>
        <w:pStyle w:val="Style3"/>
        <w:widowControl/>
        <w:tabs>
          <w:tab w:val="left" w:pos="355"/>
        </w:tabs>
        <w:spacing w:line="240" w:lineRule="auto"/>
        <w:ind w:firstLine="709"/>
        <w:contextualSpacing/>
        <w:jc w:val="both"/>
        <w:rPr>
          <w:rStyle w:val="FontStyle12"/>
          <w:sz w:val="26"/>
          <w:szCs w:val="26"/>
        </w:rPr>
      </w:pPr>
    </w:p>
    <w:p w:rsidR="00372492" w:rsidRPr="00D41EA8" w:rsidRDefault="00372492" w:rsidP="00D41E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sectPr w:rsidR="00372492" w:rsidRPr="00D41EA8" w:rsidSect="00D41E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C40" w:rsidRDefault="00191C40" w:rsidP="00372492">
      <w:pPr>
        <w:spacing w:after="0" w:line="240" w:lineRule="auto"/>
      </w:pPr>
      <w:r>
        <w:separator/>
      </w:r>
    </w:p>
  </w:endnote>
  <w:endnote w:type="continuationSeparator" w:id="0">
    <w:p w:rsidR="00191C40" w:rsidRDefault="00191C40" w:rsidP="00372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C40" w:rsidRDefault="00191C40" w:rsidP="00372492">
      <w:pPr>
        <w:spacing w:after="0" w:line="240" w:lineRule="auto"/>
      </w:pPr>
      <w:r>
        <w:separator/>
      </w:r>
    </w:p>
  </w:footnote>
  <w:footnote w:type="continuationSeparator" w:id="0">
    <w:p w:rsidR="00191C40" w:rsidRDefault="00191C40" w:rsidP="003724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65809"/>
    <w:multiLevelType w:val="hybridMultilevel"/>
    <w:tmpl w:val="BDCE3984"/>
    <w:lvl w:ilvl="0" w:tplc="ED98A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24948"/>
    <w:multiLevelType w:val="hybridMultilevel"/>
    <w:tmpl w:val="BDCE3984"/>
    <w:lvl w:ilvl="0" w:tplc="ED98A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42003"/>
    <w:multiLevelType w:val="hybridMultilevel"/>
    <w:tmpl w:val="BDCE3984"/>
    <w:lvl w:ilvl="0" w:tplc="ED98A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75D5C"/>
    <w:multiLevelType w:val="hybridMultilevel"/>
    <w:tmpl w:val="BDCE3984"/>
    <w:lvl w:ilvl="0" w:tplc="ED98A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984705"/>
    <w:multiLevelType w:val="hybridMultilevel"/>
    <w:tmpl w:val="BDCE3984"/>
    <w:lvl w:ilvl="0" w:tplc="ED98A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C73C98"/>
    <w:multiLevelType w:val="singleLevel"/>
    <w:tmpl w:val="A6D00EA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6">
    <w:nsid w:val="47B06400"/>
    <w:multiLevelType w:val="hybridMultilevel"/>
    <w:tmpl w:val="C23ADCB6"/>
    <w:lvl w:ilvl="0" w:tplc="6BA891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21673A"/>
    <w:multiLevelType w:val="hybridMultilevel"/>
    <w:tmpl w:val="BDCE3984"/>
    <w:lvl w:ilvl="0" w:tplc="ED98A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925BCA"/>
    <w:multiLevelType w:val="hybridMultilevel"/>
    <w:tmpl w:val="C23ADCB6"/>
    <w:lvl w:ilvl="0" w:tplc="6BA891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984570"/>
    <w:multiLevelType w:val="hybridMultilevel"/>
    <w:tmpl w:val="BDCE3984"/>
    <w:lvl w:ilvl="0" w:tplc="ED98A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0B1053"/>
    <w:multiLevelType w:val="hybridMultilevel"/>
    <w:tmpl w:val="BDCE3984"/>
    <w:lvl w:ilvl="0" w:tplc="ED98A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9"/>
  </w:num>
  <w:num w:numId="8">
    <w:abstractNumId w:val="4"/>
  </w:num>
  <w:num w:numId="9">
    <w:abstractNumId w:val="5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26AF"/>
    <w:rsid w:val="00045945"/>
    <w:rsid w:val="000B4D78"/>
    <w:rsid w:val="00100EEC"/>
    <w:rsid w:val="00106A09"/>
    <w:rsid w:val="00191C40"/>
    <w:rsid w:val="001E079F"/>
    <w:rsid w:val="00275A6D"/>
    <w:rsid w:val="002949DB"/>
    <w:rsid w:val="002C7CB2"/>
    <w:rsid w:val="0036176A"/>
    <w:rsid w:val="00372492"/>
    <w:rsid w:val="00472D9C"/>
    <w:rsid w:val="00486296"/>
    <w:rsid w:val="00515122"/>
    <w:rsid w:val="00657CF1"/>
    <w:rsid w:val="0068227A"/>
    <w:rsid w:val="00841650"/>
    <w:rsid w:val="00990BA3"/>
    <w:rsid w:val="00A80910"/>
    <w:rsid w:val="00A945D5"/>
    <w:rsid w:val="00AE0892"/>
    <w:rsid w:val="00B4111D"/>
    <w:rsid w:val="00BA0B4A"/>
    <w:rsid w:val="00BA1F65"/>
    <w:rsid w:val="00BE26AF"/>
    <w:rsid w:val="00C50BA7"/>
    <w:rsid w:val="00CF0786"/>
    <w:rsid w:val="00D3064F"/>
    <w:rsid w:val="00D41EA8"/>
    <w:rsid w:val="00D823CF"/>
    <w:rsid w:val="00DE2484"/>
    <w:rsid w:val="00E87E49"/>
    <w:rsid w:val="00F1750A"/>
    <w:rsid w:val="00F267C1"/>
    <w:rsid w:val="00FB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9561C7-1171-481D-B7E3-457C2877A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6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9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5A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75A6D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rsid w:val="000B4D78"/>
    <w:pPr>
      <w:spacing w:after="0" w:line="240" w:lineRule="auto"/>
      <w:jc w:val="center"/>
    </w:pPr>
    <w:rPr>
      <w:rFonts w:ascii="Arial" w:eastAsia="Times New Roman" w:hAnsi="Arial" w:cs="Arial"/>
      <w:b/>
      <w:sz w:val="26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0B4D78"/>
    <w:rPr>
      <w:rFonts w:ascii="Arial" w:eastAsia="Times New Roman" w:hAnsi="Arial" w:cs="Arial"/>
      <w:b/>
      <w:sz w:val="26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372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72492"/>
  </w:style>
  <w:style w:type="paragraph" w:styleId="aa">
    <w:name w:val="footer"/>
    <w:basedOn w:val="a"/>
    <w:link w:val="ab"/>
    <w:uiPriority w:val="99"/>
    <w:semiHidden/>
    <w:unhideWhenUsed/>
    <w:rsid w:val="00372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72492"/>
  </w:style>
  <w:style w:type="paragraph" w:customStyle="1" w:styleId="Style1">
    <w:name w:val="Style1"/>
    <w:basedOn w:val="a"/>
    <w:uiPriority w:val="99"/>
    <w:rsid w:val="003724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372492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72492"/>
    <w:pPr>
      <w:widowControl w:val="0"/>
      <w:autoSpaceDE w:val="0"/>
      <w:autoSpaceDN w:val="0"/>
      <w:adjustRightInd w:val="0"/>
      <w:spacing w:after="0" w:line="317" w:lineRule="exact"/>
      <w:ind w:hanging="35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37249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372492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7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15</Pages>
  <Words>4866</Words>
  <Characters>27740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 Светлана Валерьевна</dc:creator>
  <cp:keywords/>
  <dc:description/>
  <cp:lastModifiedBy>Грицюк Марина Геннадьевна</cp:lastModifiedBy>
  <cp:revision>18</cp:revision>
  <cp:lastPrinted>2015-05-13T09:50:00Z</cp:lastPrinted>
  <dcterms:created xsi:type="dcterms:W3CDTF">2015-04-06T02:29:00Z</dcterms:created>
  <dcterms:modified xsi:type="dcterms:W3CDTF">2015-05-14T02:38:00Z</dcterms:modified>
</cp:coreProperties>
</file>