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A01B2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01B2C">
              <w:rPr>
                <w:szCs w:val="26"/>
              </w:rPr>
              <w:t>19/4-407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2420BE" w:rsidRDefault="002420BE" w:rsidP="002420BE">
      <w:pPr>
        <w:pStyle w:val="a5"/>
        <w:tabs>
          <w:tab w:val="left" w:pos="9360"/>
        </w:tabs>
        <w:spacing w:after="0" w:line="20" w:lineRule="atLeast"/>
        <w:jc w:val="center"/>
        <w:rPr>
          <w:sz w:val="26"/>
          <w:szCs w:val="26"/>
        </w:rPr>
      </w:pPr>
      <w:r w:rsidRPr="00603554">
        <w:rPr>
          <w:sz w:val="26"/>
          <w:szCs w:val="26"/>
        </w:rPr>
        <w:t xml:space="preserve">О внесении изменений в решение Городского Совета от 16.02.2010 № 24-587 </w:t>
      </w:r>
    </w:p>
    <w:p w:rsidR="00D32488" w:rsidRDefault="002420BE" w:rsidP="00242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03554">
        <w:rPr>
          <w:rFonts w:ascii="Times New Roman" w:hAnsi="Times New Roman" w:cs="Times New Roman"/>
          <w:sz w:val="26"/>
          <w:szCs w:val="26"/>
        </w:rPr>
        <w:t>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</w:t>
      </w:r>
    </w:p>
    <w:p w:rsidR="00401D17" w:rsidRPr="001C334E" w:rsidRDefault="00401D17" w:rsidP="00401D17">
      <w:pPr>
        <w:pStyle w:val="ab"/>
        <w:spacing w:after="0" w:line="20" w:lineRule="atLeast"/>
        <w:ind w:left="0" w:firstLine="567"/>
        <w:jc w:val="both"/>
        <w:rPr>
          <w:szCs w:val="26"/>
        </w:rPr>
      </w:pPr>
    </w:p>
    <w:p w:rsidR="00401D17" w:rsidRDefault="004801FF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 w:rsidRPr="00E23278">
        <w:rPr>
          <w:bCs/>
          <w:szCs w:val="26"/>
        </w:rPr>
        <w:t xml:space="preserve">В соответствии со </w:t>
      </w:r>
      <w:hyperlink r:id="rId9" w:history="1">
        <w:r w:rsidRPr="00E23278">
          <w:rPr>
            <w:bCs/>
            <w:szCs w:val="26"/>
          </w:rPr>
          <w:t>ст</w:t>
        </w:r>
        <w:r>
          <w:rPr>
            <w:bCs/>
            <w:szCs w:val="26"/>
          </w:rPr>
          <w:t>атьей</w:t>
        </w:r>
        <w:r w:rsidRPr="00E23278">
          <w:rPr>
            <w:bCs/>
            <w:szCs w:val="26"/>
          </w:rPr>
          <w:t xml:space="preserve"> 28</w:t>
        </w:r>
      </w:hyperlink>
      <w:r w:rsidRPr="00E23278">
        <w:rPr>
          <w:bCs/>
          <w:szCs w:val="26"/>
        </w:rPr>
        <w:t xml:space="preserve">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2420BE" w:rsidRPr="00603554" w:rsidRDefault="002420BE" w:rsidP="002420BE">
      <w:pPr>
        <w:spacing w:line="20" w:lineRule="atLeast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Pr="00603554">
        <w:rPr>
          <w:rFonts w:cs="Times New Roman"/>
          <w:szCs w:val="26"/>
        </w:rPr>
        <w:t>Внести в Положение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</w:t>
      </w:r>
      <w:r w:rsidRPr="00603554">
        <w:rPr>
          <w:rFonts w:cs="Times New Roman"/>
          <w:bCs/>
          <w:color w:val="000000"/>
          <w:szCs w:val="26"/>
        </w:rPr>
        <w:t>, утвержденное решением Городского Совета от 16.02.2010 № 24-587 (</w:t>
      </w:r>
      <w:r w:rsidRPr="00603554">
        <w:rPr>
          <w:rFonts w:cs="Times New Roman"/>
          <w:szCs w:val="26"/>
        </w:rPr>
        <w:t>далее - Положение), следующие изменения: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>1.1. В подпункте 3.4.1 пункта 3.4 Положения абзац четвертый исключить.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 xml:space="preserve">1.2. </w:t>
      </w:r>
      <w:r w:rsidRPr="00603554">
        <w:rPr>
          <w:rFonts w:cs="Times New Roman"/>
          <w:szCs w:val="26"/>
        </w:rPr>
        <w:t>Подп</w:t>
      </w:r>
      <w:r w:rsidRPr="00603554">
        <w:rPr>
          <w:rFonts w:eastAsia="Times New Roman" w:cs="Times New Roman"/>
          <w:szCs w:val="26"/>
        </w:rPr>
        <w:t xml:space="preserve">ункт 3.4.2 пункта 3.4 Положения </w:t>
      </w:r>
      <w:r w:rsidRPr="00603554">
        <w:rPr>
          <w:rFonts w:cs="Times New Roman"/>
          <w:szCs w:val="26"/>
        </w:rPr>
        <w:t>д</w:t>
      </w:r>
      <w:r w:rsidRPr="00603554">
        <w:rPr>
          <w:rFonts w:eastAsia="Times New Roman" w:cs="Times New Roman"/>
          <w:szCs w:val="26"/>
        </w:rPr>
        <w:t>ополнить абзацем третьим следующего содержания: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>«-</w:t>
      </w:r>
      <w:r w:rsidR="00643A1C">
        <w:rPr>
          <w:rFonts w:eastAsia="Times New Roman" w:cs="Times New Roman"/>
          <w:szCs w:val="26"/>
        </w:rPr>
        <w:t xml:space="preserve"> </w:t>
      </w:r>
      <w:r w:rsidRPr="00603554">
        <w:rPr>
          <w:rFonts w:eastAsia="Times New Roman" w:cs="Times New Roman"/>
          <w:szCs w:val="26"/>
        </w:rPr>
        <w:t>информация из территориального органа федерального органа исполнительной власти, уполномоченного на осуществление функций по контролю и надзору в сфере миграции</w:t>
      </w:r>
      <w:r w:rsidR="00643A1C">
        <w:rPr>
          <w:rFonts w:eastAsia="Times New Roman" w:cs="Times New Roman"/>
          <w:szCs w:val="26"/>
        </w:rPr>
        <w:t>,</w:t>
      </w:r>
      <w:r w:rsidRPr="00603554">
        <w:rPr>
          <w:rFonts w:eastAsia="Times New Roman" w:cs="Times New Roman"/>
          <w:szCs w:val="26"/>
        </w:rPr>
        <w:t xml:space="preserve"> о регистрации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Федерации).».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>1.3. В пункте 4.3 Положения абзац пятый исключить.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>1.4. Дополнить Положение подпунктом 4.3.1 следующего содержания: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>«4.3.1. По межведомственному запросу информацию из территориального органа федерального органа исполнительной власти, уполномоченного на осуществление функций по контролю и надзору в сфере миграции</w:t>
      </w:r>
      <w:r w:rsidR="00643A1C">
        <w:rPr>
          <w:rFonts w:eastAsia="Times New Roman" w:cs="Times New Roman"/>
          <w:szCs w:val="26"/>
        </w:rPr>
        <w:t>,</w:t>
      </w:r>
      <w:r w:rsidRPr="00603554">
        <w:rPr>
          <w:rFonts w:eastAsia="Times New Roman" w:cs="Times New Roman"/>
          <w:szCs w:val="26"/>
        </w:rPr>
        <w:t xml:space="preserve"> о регистрации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Федерации).».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>1.5. В приложении № 1 к Положению: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bCs/>
          <w:color w:val="000000"/>
          <w:szCs w:val="26"/>
        </w:rPr>
        <w:t>-</w:t>
      </w:r>
      <w:r w:rsidRPr="00603554">
        <w:rPr>
          <w:rFonts w:eastAsia="Times New Roman" w:cs="Times New Roman"/>
          <w:szCs w:val="26"/>
        </w:rPr>
        <w:t xml:space="preserve"> пункт 3 графы «Наименование документов» исключить;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>- пункты 4 - 12 считать пунктами 3 - 11 соответственно.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bCs/>
          <w:color w:val="000000"/>
          <w:szCs w:val="26"/>
        </w:rPr>
      </w:pPr>
      <w:r w:rsidRPr="00603554">
        <w:rPr>
          <w:rFonts w:eastAsia="Times New Roman" w:cs="Times New Roman"/>
          <w:szCs w:val="26"/>
        </w:rPr>
        <w:t xml:space="preserve">1.6. В приложении № 2 к </w:t>
      </w:r>
      <w:r w:rsidRPr="00603554">
        <w:rPr>
          <w:rFonts w:eastAsia="Times New Roman" w:cs="Times New Roman"/>
          <w:bCs/>
          <w:color w:val="000000"/>
          <w:szCs w:val="26"/>
        </w:rPr>
        <w:t>Положению: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bCs/>
          <w:color w:val="000000"/>
          <w:szCs w:val="26"/>
        </w:rPr>
        <w:lastRenderedPageBreak/>
        <w:t>-</w:t>
      </w:r>
      <w:r w:rsidRPr="00603554">
        <w:rPr>
          <w:rFonts w:eastAsia="Times New Roman" w:cs="Times New Roman"/>
          <w:szCs w:val="26"/>
        </w:rPr>
        <w:t xml:space="preserve"> пункт 3 графы «Наименование документов» исключить;</w:t>
      </w:r>
    </w:p>
    <w:p w:rsidR="002420BE" w:rsidRPr="00603554" w:rsidRDefault="002420BE" w:rsidP="002420B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6"/>
        </w:rPr>
      </w:pPr>
      <w:r w:rsidRPr="00603554">
        <w:rPr>
          <w:rFonts w:eastAsia="Times New Roman" w:cs="Times New Roman"/>
          <w:szCs w:val="26"/>
        </w:rPr>
        <w:t>- пункты 4 - 7 считать пунктами 3 - 6 соответственно.</w:t>
      </w:r>
    </w:p>
    <w:p w:rsidR="00324F84" w:rsidRPr="00CA5B75" w:rsidRDefault="00D45720" w:rsidP="002420BE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324F84" w:rsidRPr="00CA5B75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356A5D">
        <w:rPr>
          <w:rFonts w:cs="Times New Roman"/>
          <w:szCs w:val="26"/>
        </w:rPr>
        <w:t>социальной политике Бондаря В.В.</w:t>
      </w:r>
    </w:p>
    <w:p w:rsidR="002420BE" w:rsidRPr="002D3A2B" w:rsidRDefault="00303667" w:rsidP="002420BE">
      <w:pPr>
        <w:ind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3. </w:t>
      </w:r>
      <w:r w:rsidR="002420BE">
        <w:rPr>
          <w:szCs w:val="26"/>
        </w:rPr>
        <w:t>Решение вступает в силу с 31.12.2014.</w:t>
      </w:r>
    </w:p>
    <w:p w:rsidR="00303667" w:rsidRDefault="002420BE" w:rsidP="002420BE">
      <w:pPr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4. Решение опубликовать в газете «Заполярная правда»</w:t>
      </w:r>
    </w:p>
    <w:p w:rsidR="00356A5D" w:rsidRDefault="00356A5D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2420BE" w:rsidRDefault="002420BE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332404">
      <w:pPr>
        <w:tabs>
          <w:tab w:val="num" w:pos="851"/>
        </w:tabs>
        <w:ind w:firstLine="709"/>
        <w:jc w:val="center"/>
      </w:pPr>
    </w:p>
    <w:sectPr w:rsidR="00124329" w:rsidSect="00A01B2C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FE" w:rsidRDefault="00EB35FE" w:rsidP="00171B74">
      <w:r>
        <w:separator/>
      </w:r>
    </w:p>
  </w:endnote>
  <w:endnote w:type="continuationSeparator" w:id="1">
    <w:p w:rsidR="00EB35FE" w:rsidRDefault="00EB35F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12023">
        <w:pPr>
          <w:pStyle w:val="af1"/>
          <w:jc w:val="center"/>
        </w:pPr>
        <w:fldSimple w:instr=" PAGE   \* MERGEFORMAT ">
          <w:r w:rsidR="00A01B2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FE" w:rsidRDefault="00EB35FE" w:rsidP="00171B74">
      <w:r>
        <w:separator/>
      </w:r>
    </w:p>
  </w:footnote>
  <w:footnote w:type="continuationSeparator" w:id="1">
    <w:p w:rsidR="00EB35FE" w:rsidRDefault="00EB35F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7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F136F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334E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20BE"/>
    <w:rsid w:val="0024752E"/>
    <w:rsid w:val="00247B54"/>
    <w:rsid w:val="00247BE2"/>
    <w:rsid w:val="00256C23"/>
    <w:rsid w:val="00265CC7"/>
    <w:rsid w:val="00272CF6"/>
    <w:rsid w:val="00273BB1"/>
    <w:rsid w:val="0029298D"/>
    <w:rsid w:val="0029471E"/>
    <w:rsid w:val="002A2567"/>
    <w:rsid w:val="002A3668"/>
    <w:rsid w:val="002A5163"/>
    <w:rsid w:val="002D00C7"/>
    <w:rsid w:val="002D4B3B"/>
    <w:rsid w:val="002E34AA"/>
    <w:rsid w:val="002E6986"/>
    <w:rsid w:val="002F17DE"/>
    <w:rsid w:val="002F220C"/>
    <w:rsid w:val="00302BB9"/>
    <w:rsid w:val="00303667"/>
    <w:rsid w:val="003064B6"/>
    <w:rsid w:val="003110DD"/>
    <w:rsid w:val="0031397A"/>
    <w:rsid w:val="00324F84"/>
    <w:rsid w:val="00332404"/>
    <w:rsid w:val="0033512F"/>
    <w:rsid w:val="003362F7"/>
    <w:rsid w:val="0034186C"/>
    <w:rsid w:val="0034202C"/>
    <w:rsid w:val="003538D5"/>
    <w:rsid w:val="00356A5D"/>
    <w:rsid w:val="00356B0C"/>
    <w:rsid w:val="00360B23"/>
    <w:rsid w:val="00371B21"/>
    <w:rsid w:val="0037662B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4C9A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01FF"/>
    <w:rsid w:val="004A45A0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72C92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43A1C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700B7E"/>
    <w:rsid w:val="00700E52"/>
    <w:rsid w:val="007072B4"/>
    <w:rsid w:val="00720754"/>
    <w:rsid w:val="00726148"/>
    <w:rsid w:val="00727498"/>
    <w:rsid w:val="00731BA5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5B51"/>
    <w:rsid w:val="009D6E10"/>
    <w:rsid w:val="009E288F"/>
    <w:rsid w:val="009E3D49"/>
    <w:rsid w:val="009E4413"/>
    <w:rsid w:val="009E5404"/>
    <w:rsid w:val="009F31DB"/>
    <w:rsid w:val="00A01B2C"/>
    <w:rsid w:val="00A05CAF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0881"/>
    <w:rsid w:val="00A92A88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A6F93"/>
    <w:rsid w:val="00BB4190"/>
    <w:rsid w:val="00BB5B2E"/>
    <w:rsid w:val="00BC36A1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32488"/>
    <w:rsid w:val="00D40A58"/>
    <w:rsid w:val="00D44569"/>
    <w:rsid w:val="00D447B2"/>
    <w:rsid w:val="00D45720"/>
    <w:rsid w:val="00D5503F"/>
    <w:rsid w:val="00D63622"/>
    <w:rsid w:val="00D75881"/>
    <w:rsid w:val="00D77BD4"/>
    <w:rsid w:val="00D86806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A7F91"/>
    <w:rsid w:val="00EB2996"/>
    <w:rsid w:val="00EB35FE"/>
    <w:rsid w:val="00EB6A5A"/>
    <w:rsid w:val="00EC4A2D"/>
    <w:rsid w:val="00EC7ABD"/>
    <w:rsid w:val="00F02682"/>
    <w:rsid w:val="00F03515"/>
    <w:rsid w:val="00F057F1"/>
    <w:rsid w:val="00F12023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0987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1F4F67C5D5384106E851A456A3F24A3C24DB66A7CE23E1AAD406501D284BAEC71C2105111756ADCC2e4M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2014-09-19T04:52:00Z</cp:lastPrinted>
  <dcterms:created xsi:type="dcterms:W3CDTF">2014-09-23T07:34:00Z</dcterms:created>
  <dcterms:modified xsi:type="dcterms:W3CDTF">2014-09-23T07:34:00Z</dcterms:modified>
</cp:coreProperties>
</file>