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52AAF" w14:textId="62C2CC8E" w:rsidR="00900F6A" w:rsidRDefault="00950BBD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bookmarkStart w:id="0" w:name="Par776"/>
      <w:bookmarkEnd w:id="0"/>
      <w:r>
        <w:rPr>
          <w:color w:val="000000"/>
          <w:sz w:val="26"/>
          <w:szCs w:val="26"/>
        </w:rPr>
        <w:t xml:space="preserve"> </w:t>
      </w:r>
      <w:r w:rsidR="00900F6A">
        <w:rPr>
          <w:noProof/>
        </w:rPr>
        <w:drawing>
          <wp:inline distT="0" distB="0" distL="0" distR="0" wp14:anchorId="29D8B767" wp14:editId="7A00B784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C95257" w14:textId="3BD1A4A0" w:rsidR="00D2705B" w:rsidRPr="0052331E" w:rsidRDefault="00D2705B" w:rsidP="00D2705B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</w:t>
      </w:r>
      <w:r w:rsidR="00195966">
        <w:rPr>
          <w:color w:val="000000"/>
          <w:sz w:val="26"/>
          <w:szCs w:val="26"/>
        </w:rPr>
        <w:t xml:space="preserve">ИЙ </w:t>
      </w:r>
      <w:r w:rsidRPr="0052331E">
        <w:rPr>
          <w:color w:val="000000"/>
          <w:sz w:val="26"/>
          <w:szCs w:val="26"/>
        </w:rPr>
        <w:t>КРА</w:t>
      </w:r>
      <w:r w:rsidR="00195966">
        <w:rPr>
          <w:color w:val="000000"/>
          <w:sz w:val="26"/>
          <w:szCs w:val="26"/>
        </w:rPr>
        <w:t>Й</w:t>
      </w:r>
    </w:p>
    <w:p w14:paraId="1DC367A0" w14:textId="77777777" w:rsidR="00900F6A" w:rsidRPr="0052331E" w:rsidRDefault="00900F6A" w:rsidP="00F43A1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14:paraId="632E6288" w14:textId="77777777" w:rsidR="00900F6A" w:rsidRPr="0052331E" w:rsidRDefault="00900F6A" w:rsidP="00F43A15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14:paraId="0586D7F2" w14:textId="77777777" w:rsidR="00900F6A" w:rsidRPr="0052331E" w:rsidRDefault="00900F6A" w:rsidP="00F43A1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14:paraId="21171EE8" w14:textId="77777777" w:rsidR="00900F6A" w:rsidRPr="0052331E" w:rsidRDefault="00900F6A" w:rsidP="00F43A15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</w:rPr>
        <w:t xml:space="preserve">                            </w:t>
      </w:r>
    </w:p>
    <w:p w14:paraId="0F096268" w14:textId="187EB01D" w:rsidR="00900F6A" w:rsidRPr="0052331E" w:rsidRDefault="00026360" w:rsidP="00F43A15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20.06.</w:t>
      </w:r>
      <w:bookmarkStart w:id="1" w:name="_GoBack"/>
      <w:bookmarkEnd w:id="1"/>
      <w:r w:rsidR="006A7BE1">
        <w:rPr>
          <w:rFonts w:ascii="Times New Roman" w:hAnsi="Times New Roman"/>
          <w:color w:val="000000"/>
          <w:sz w:val="26"/>
          <w:szCs w:val="26"/>
        </w:rPr>
        <w:t>20</w:t>
      </w:r>
      <w:r w:rsidR="00B32905">
        <w:rPr>
          <w:rFonts w:ascii="Times New Roman" w:hAnsi="Times New Roman"/>
          <w:color w:val="000000"/>
          <w:sz w:val="26"/>
          <w:szCs w:val="26"/>
        </w:rPr>
        <w:t>2</w:t>
      </w:r>
      <w:r w:rsidR="00F156AD">
        <w:rPr>
          <w:rFonts w:ascii="Times New Roman" w:hAnsi="Times New Roman"/>
          <w:color w:val="000000"/>
          <w:sz w:val="26"/>
          <w:szCs w:val="26"/>
        </w:rPr>
        <w:t>5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ab/>
        <w:t xml:space="preserve"> г.</w:t>
      </w:r>
      <w:r w:rsidR="0076305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92A1E">
        <w:rPr>
          <w:rFonts w:ascii="Times New Roman" w:hAnsi="Times New Roman"/>
          <w:color w:val="000000"/>
          <w:sz w:val="26"/>
          <w:szCs w:val="26"/>
        </w:rPr>
        <w:t>Норильск</w:t>
      </w:r>
      <w:r w:rsidR="00492A1E">
        <w:rPr>
          <w:rFonts w:ascii="Times New Roman" w:hAnsi="Times New Roman"/>
          <w:color w:val="000000"/>
          <w:sz w:val="26"/>
          <w:szCs w:val="26"/>
        </w:rPr>
        <w:tab/>
        <w:t xml:space="preserve">     № 2908</w:t>
      </w:r>
    </w:p>
    <w:p w14:paraId="7610E521" w14:textId="77777777" w:rsidR="00900F6A" w:rsidRDefault="00900F6A" w:rsidP="00AD37EB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14:paraId="0133096B" w14:textId="77777777" w:rsidR="002D2FAA" w:rsidRPr="0052331E" w:rsidRDefault="002D2FAA" w:rsidP="00AD37EB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14:paraId="1DFD0D0A" w14:textId="7AC4C0F6" w:rsidR="00763052" w:rsidRPr="00162242" w:rsidRDefault="00763052" w:rsidP="00AD37EB">
      <w:pPr>
        <w:widowControl w:val="0"/>
        <w:shd w:val="clear" w:color="auto" w:fill="FFFFFF"/>
        <w:tabs>
          <w:tab w:val="left" w:pos="3974"/>
          <w:tab w:val="left" w:pos="439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62242">
        <w:rPr>
          <w:rFonts w:ascii="Times New Roman" w:eastAsia="Times New Roman" w:hAnsi="Times New Roman" w:cs="Times New Roman"/>
          <w:color w:val="000000"/>
          <w:sz w:val="26"/>
          <w:szCs w:val="26"/>
        </w:rPr>
        <w:t>О подготовк</w:t>
      </w:r>
      <w:r w:rsidR="00C46708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 w:rsidRPr="001622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муниципального образования город Норил</w:t>
      </w:r>
      <w:r w:rsidR="0086602A" w:rsidRPr="00162242">
        <w:rPr>
          <w:rFonts w:ascii="Times New Roman" w:eastAsia="Times New Roman" w:hAnsi="Times New Roman" w:cs="Times New Roman"/>
          <w:color w:val="000000"/>
          <w:sz w:val="26"/>
          <w:szCs w:val="26"/>
        </w:rPr>
        <w:t>ьск к отопительному периоду 202</w:t>
      </w:r>
      <w:r w:rsidR="00F156AD"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Pr="00162242">
        <w:rPr>
          <w:rFonts w:ascii="Times New Roman" w:eastAsia="Times New Roman" w:hAnsi="Times New Roman" w:cs="Times New Roman"/>
          <w:color w:val="000000"/>
          <w:sz w:val="26"/>
          <w:szCs w:val="26"/>
        </w:rPr>
        <w:t>-202</w:t>
      </w:r>
      <w:r w:rsidR="00F156AD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16224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годов</w:t>
      </w:r>
    </w:p>
    <w:p w14:paraId="1CC8E333" w14:textId="77777777" w:rsidR="002D2FAA" w:rsidRPr="00162242" w:rsidRDefault="002D2FAA" w:rsidP="00AD37EB">
      <w:pPr>
        <w:widowControl w:val="0"/>
        <w:shd w:val="clear" w:color="auto" w:fill="FFFFFF"/>
        <w:tabs>
          <w:tab w:val="left" w:pos="4395"/>
          <w:tab w:val="left" w:pos="625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AB1EF44" w14:textId="77777777" w:rsidR="005D35DF" w:rsidRDefault="005D35DF" w:rsidP="00F71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429D01A" w14:textId="01926D33" w:rsidR="005D4E1B" w:rsidRPr="005D4E1B" w:rsidRDefault="001D7E56" w:rsidP="00F71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FB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целях обеспечения своевременной подготовки основного энергетического </w:t>
      </w:r>
      <w:r w:rsidR="00313E3A" w:rsidRPr="00A95FB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62242" w:rsidRPr="00A95FB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</w:t>
      </w:r>
      <w:r w:rsidRPr="00A95FB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теплофикационного оборудования, трансформаторных подстанций, систем электроснабжения, тепловодоснабжения и водоотведения жилищного фонда муниципального образования город Норильск, объектов муниципальной собственности, находящихся в пользовании структурных подразделений Администрации города </w:t>
      </w:r>
      <w:r w:rsidRPr="00A95FB3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>Норильска, муниципальных</w:t>
      </w:r>
      <w:r w:rsidRPr="00A95FB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учреждений, муниципальных казенных учреждений, муниципальных унитарных предприятий муниципального образования город Норильск и иных потребителей тепловой энергии,</w:t>
      </w:r>
      <w:r w:rsidRPr="00A95F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06C46" w:rsidRPr="00A95FB3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</w:t>
      </w:r>
      <w:r w:rsidR="00A42F01" w:rsidRPr="00A95FB3">
        <w:rPr>
          <w:rFonts w:ascii="Times New Roman" w:eastAsia="Times New Roman" w:hAnsi="Times New Roman" w:cs="Times New Roman"/>
          <w:sz w:val="26"/>
          <w:szCs w:val="26"/>
        </w:rPr>
        <w:t>Федеральным законом</w:t>
      </w:r>
      <w:r w:rsidR="00A42F01" w:rsidRPr="00A95FB3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от 27.07.2010 №190-ФЗ «О теплоснабжении»</w:t>
      </w:r>
      <w:r w:rsidR="006A0BF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(далее –</w:t>
      </w:r>
      <w:r w:rsidR="00F97DC3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Закон о теплоснабжении</w:t>
      </w:r>
      <w:r w:rsidR="006A0BF6">
        <w:rPr>
          <w:rFonts w:ascii="Times New Roman" w:eastAsia="Times New Roman" w:hAnsi="Times New Roman" w:cs="Times New Roman"/>
          <w:sz w:val="26"/>
          <w:szCs w:val="26"/>
          <w:lang w:eastAsia="en-US"/>
        </w:rPr>
        <w:t>)</w:t>
      </w:r>
      <w:r w:rsidR="00A42F01" w:rsidRPr="00A95FB3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="00A42F01" w:rsidRPr="00A95F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95FB3" w:rsidRPr="00A95FB3">
        <w:rPr>
          <w:rFonts w:ascii="Times New Roman" w:hAnsi="Times New Roman" w:cs="Times New Roman"/>
          <w:sz w:val="26"/>
          <w:szCs w:val="26"/>
        </w:rPr>
        <w:t>Постановлением Госстроя Российской Федерации от 27.09.2003 № 170 «Об утверждении Правил и норм технической эксплуатации жилищного фонда», Приказом Минэнерго России от 13.11</w:t>
      </w:r>
      <w:r w:rsidR="00004762">
        <w:rPr>
          <w:rFonts w:ascii="Times New Roman" w:hAnsi="Times New Roman" w:cs="Times New Roman"/>
          <w:sz w:val="26"/>
          <w:szCs w:val="26"/>
        </w:rPr>
        <w:t>.2024 № </w:t>
      </w:r>
      <w:r w:rsidR="00A95FB3" w:rsidRPr="00A95FB3">
        <w:rPr>
          <w:rFonts w:ascii="Times New Roman" w:hAnsi="Times New Roman" w:cs="Times New Roman"/>
          <w:sz w:val="26"/>
          <w:szCs w:val="26"/>
        </w:rPr>
        <w:t xml:space="preserve">2234 «Об утверждении Правил обеспечения готовности к отопительному периоду и Порядка проведения </w:t>
      </w:r>
      <w:r w:rsidR="00A95FB3" w:rsidRPr="005D4E1B">
        <w:rPr>
          <w:rFonts w:ascii="Times New Roman" w:hAnsi="Times New Roman" w:cs="Times New Roman"/>
          <w:sz w:val="26"/>
          <w:szCs w:val="26"/>
        </w:rPr>
        <w:t xml:space="preserve">оценки обеспечения готовности к отопительному периоду» (далее – Приказ), </w:t>
      </w:r>
    </w:p>
    <w:p w14:paraId="2B2F1578" w14:textId="710D172E" w:rsidR="00CA24B0" w:rsidRPr="005D4E1B" w:rsidRDefault="00A95FB3" w:rsidP="005D35DF">
      <w:p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4E1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9CE5A05" w14:textId="4FA457B7" w:rsidR="00F70AAB" w:rsidRPr="007412E0" w:rsidRDefault="0061458E" w:rsidP="001E0049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4E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Утвердить </w:t>
      </w:r>
      <w:r w:rsidR="00081818" w:rsidRPr="005D4E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перечень </w:t>
      </w:r>
      <w:r w:rsidRPr="005D4E1B"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мероприятий</w:t>
      </w:r>
      <w:r w:rsidR="004C462F" w:rsidRPr="005D4E1B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5D4E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81818" w:rsidRPr="005D4E1B">
        <w:rPr>
          <w:rFonts w:ascii="Times New Roman" w:eastAsia="Times New Roman" w:hAnsi="Times New Roman" w:cs="Times New Roman"/>
          <w:sz w:val="26"/>
          <w:szCs w:val="26"/>
        </w:rPr>
        <w:t>проводимых</w:t>
      </w:r>
      <w:r w:rsidRPr="005D4E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40A6" w:rsidRPr="005D4E1B">
        <w:rPr>
          <w:rFonts w:ascii="Times New Roman" w:eastAsia="Times New Roman" w:hAnsi="Times New Roman" w:cs="Times New Roman"/>
          <w:sz w:val="26"/>
          <w:szCs w:val="26"/>
        </w:rPr>
        <w:t xml:space="preserve">в рамках подготовки </w:t>
      </w:r>
      <w:r w:rsidR="00A95FB3" w:rsidRPr="005D4E1B">
        <w:rPr>
          <w:rFonts w:ascii="Times New Roman" w:eastAsia="Times New Roman" w:hAnsi="Times New Roman" w:cs="Times New Roman"/>
          <w:sz w:val="26"/>
          <w:szCs w:val="26"/>
        </w:rPr>
        <w:t>муниципального образования город Норильс</w:t>
      </w:r>
      <w:r w:rsidR="00FC40A6" w:rsidRPr="005D4E1B"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 w:rsidR="006A0BF6"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 w:rsidR="00FC40A6" w:rsidRPr="005D4E1B">
        <w:rPr>
          <w:rFonts w:ascii="Times New Roman" w:eastAsia="Times New Roman" w:hAnsi="Times New Roman" w:cs="Times New Roman"/>
          <w:sz w:val="26"/>
          <w:szCs w:val="26"/>
        </w:rPr>
        <w:t xml:space="preserve">отопительному периоду </w:t>
      </w:r>
      <w:r w:rsidR="00FC40A6" w:rsidRPr="005D4E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2025-2026 годов </w:t>
      </w:r>
      <w:r w:rsidR="00FC40A6" w:rsidRPr="007412E0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B22CAB" w:rsidRPr="007412E0">
        <w:rPr>
          <w:rFonts w:ascii="Times New Roman" w:hAnsi="Times New Roman" w:cs="Times New Roman"/>
          <w:sz w:val="26"/>
          <w:szCs w:val="26"/>
        </w:rPr>
        <w:t xml:space="preserve"> 1</w:t>
      </w:r>
      <w:r w:rsidR="00FC40A6" w:rsidRPr="007412E0">
        <w:rPr>
          <w:rFonts w:ascii="Times New Roman" w:hAnsi="Times New Roman" w:cs="Times New Roman"/>
          <w:sz w:val="26"/>
          <w:szCs w:val="26"/>
        </w:rPr>
        <w:t xml:space="preserve"> к настоящему распоряжению.</w:t>
      </w:r>
    </w:p>
    <w:p w14:paraId="724CE7CA" w14:textId="395128F9" w:rsidR="00613F4C" w:rsidRPr="007412E0" w:rsidRDefault="00F10231" w:rsidP="007412E0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12E0">
        <w:rPr>
          <w:rFonts w:ascii="Times New Roman" w:hAnsi="Times New Roman" w:cs="Times New Roman"/>
          <w:sz w:val="26"/>
          <w:szCs w:val="26"/>
        </w:rPr>
        <w:t xml:space="preserve">Создать комиссию по проведению оценки обеспечения готовности </w:t>
      </w:r>
      <w:r w:rsidR="00A95FB3" w:rsidRPr="007412E0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7412E0">
        <w:rPr>
          <w:rFonts w:ascii="Times New Roman" w:hAnsi="Times New Roman" w:cs="Times New Roman"/>
          <w:sz w:val="26"/>
          <w:szCs w:val="26"/>
        </w:rPr>
        <w:t xml:space="preserve">к отопительному периоду 2025-2026 годов </w:t>
      </w:r>
      <w:r w:rsidR="00613F4C" w:rsidRPr="007412E0">
        <w:rPr>
          <w:rFonts w:ascii="Times New Roman" w:hAnsi="Times New Roman" w:cs="Times New Roman"/>
          <w:sz w:val="26"/>
          <w:szCs w:val="26"/>
        </w:rPr>
        <w:t>(далее – Комиссия) и утвердить представительский состав Комиссии согласно приложению 2 к настоящему распоряжению.</w:t>
      </w:r>
    </w:p>
    <w:p w14:paraId="25068D5F" w14:textId="0C0E8003" w:rsidR="005D59AE" w:rsidRPr="005D59AE" w:rsidRDefault="005D59AE" w:rsidP="00C43121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59AE">
        <w:rPr>
          <w:rFonts w:ascii="Times New Roman" w:hAnsi="Times New Roman" w:cs="Times New Roman"/>
          <w:sz w:val="26"/>
          <w:szCs w:val="26"/>
        </w:rPr>
        <w:t xml:space="preserve">Комиссии организовать работу в соответствии с требованиями Порядка проведения оценки обеспечения готовности к отопительному </w:t>
      </w:r>
      <w:r w:rsidR="00C43121">
        <w:rPr>
          <w:rFonts w:ascii="Times New Roman" w:hAnsi="Times New Roman" w:cs="Times New Roman"/>
          <w:sz w:val="26"/>
          <w:szCs w:val="26"/>
        </w:rPr>
        <w:t xml:space="preserve">периоду, утвержденного Приказом, </w:t>
      </w:r>
      <w:r w:rsidRPr="005D59AE">
        <w:rPr>
          <w:rFonts w:ascii="Times New Roman" w:hAnsi="Times New Roman" w:cs="Times New Roman"/>
          <w:sz w:val="26"/>
          <w:szCs w:val="26"/>
        </w:rPr>
        <w:t xml:space="preserve">а также в соответствии с программой проведения оценки обеспечения готовности к отопительному периоду </w:t>
      </w:r>
      <w:r w:rsidRPr="005D59AE">
        <w:rPr>
          <w:rFonts w:ascii="Times New Roman" w:hAnsi="Times New Roman" w:cs="Times New Roman"/>
          <w:bCs/>
          <w:sz w:val="26"/>
          <w:szCs w:val="26"/>
          <w:lang w:val="x-none"/>
        </w:rPr>
        <w:t>20</w:t>
      </w:r>
      <w:r w:rsidRPr="005D59AE">
        <w:rPr>
          <w:rFonts w:ascii="Times New Roman" w:hAnsi="Times New Roman" w:cs="Times New Roman"/>
          <w:bCs/>
          <w:sz w:val="26"/>
          <w:szCs w:val="26"/>
        </w:rPr>
        <w:t xml:space="preserve">25 </w:t>
      </w:r>
      <w:r w:rsidRPr="005D59AE">
        <w:rPr>
          <w:rFonts w:ascii="Times New Roman" w:hAnsi="Times New Roman" w:cs="Times New Roman"/>
          <w:bCs/>
          <w:sz w:val="26"/>
          <w:szCs w:val="26"/>
          <w:lang w:val="x-none"/>
        </w:rPr>
        <w:t>-</w:t>
      </w:r>
      <w:r w:rsidRPr="005D59A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D59AE">
        <w:rPr>
          <w:rFonts w:ascii="Times New Roman" w:hAnsi="Times New Roman" w:cs="Times New Roman"/>
          <w:bCs/>
          <w:sz w:val="26"/>
          <w:szCs w:val="26"/>
          <w:lang w:val="x-none"/>
        </w:rPr>
        <w:t>20</w:t>
      </w:r>
      <w:r w:rsidRPr="005D59AE">
        <w:rPr>
          <w:rFonts w:ascii="Times New Roman" w:hAnsi="Times New Roman" w:cs="Times New Roman"/>
          <w:bCs/>
          <w:sz w:val="26"/>
          <w:szCs w:val="26"/>
        </w:rPr>
        <w:t>26</w:t>
      </w:r>
      <w:r w:rsidRPr="005D59AE">
        <w:rPr>
          <w:rFonts w:ascii="Times New Roman" w:hAnsi="Times New Roman" w:cs="Times New Roman"/>
          <w:bCs/>
          <w:sz w:val="26"/>
          <w:szCs w:val="26"/>
          <w:lang w:val="x-none"/>
        </w:rPr>
        <w:t xml:space="preserve"> годов</w:t>
      </w:r>
      <w:r w:rsidRPr="005D59AE">
        <w:rPr>
          <w:rFonts w:ascii="Times New Roman" w:hAnsi="Times New Roman" w:cs="Times New Roman"/>
          <w:sz w:val="26"/>
          <w:szCs w:val="26"/>
        </w:rPr>
        <w:t>, утверждаемой председателем Комиссии (далее - Программа).</w:t>
      </w:r>
    </w:p>
    <w:p w14:paraId="429C7E84" w14:textId="1079148B" w:rsidR="001E0049" w:rsidRPr="001E0049" w:rsidRDefault="00A40551" w:rsidP="001E0049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Руководителям </w:t>
      </w:r>
      <w:r w:rsidR="003479E4">
        <w:rPr>
          <w:rFonts w:ascii="Times New Roman" w:eastAsia="Times New Roman" w:hAnsi="Times New Roman" w:cs="Times New Roman"/>
          <w:color w:val="000000"/>
          <w:sz w:val="26"/>
          <w:szCs w:val="26"/>
        </w:rPr>
        <w:t>акционерно</w:t>
      </w:r>
      <w:r w:rsidR="00B950BB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 w:rsidR="006D3D9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3479E4">
        <w:rPr>
          <w:rFonts w:ascii="Times New Roman" w:eastAsia="Times New Roman" w:hAnsi="Times New Roman" w:cs="Times New Roman"/>
          <w:color w:val="000000"/>
          <w:sz w:val="26"/>
          <w:szCs w:val="26"/>
        </w:rPr>
        <w:t>обществ</w:t>
      </w:r>
      <w:r w:rsidR="00B950BB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3479E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«Норильско-Таймырская</w:t>
      </w:r>
      <w:r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3479E4">
        <w:rPr>
          <w:rFonts w:ascii="Times New Roman" w:eastAsia="Times New Roman" w:hAnsi="Times New Roman" w:cs="Times New Roman"/>
          <w:color w:val="000000"/>
          <w:sz w:val="26"/>
          <w:szCs w:val="26"/>
        </w:rPr>
        <w:t>энергетическая компания», муниципально</w:t>
      </w:r>
      <w:r w:rsidR="00B950BB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 w:rsidR="003479E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унитарно</w:t>
      </w:r>
      <w:r w:rsidR="00B950BB">
        <w:rPr>
          <w:rFonts w:ascii="Times New Roman" w:eastAsia="Times New Roman" w:hAnsi="Times New Roman" w:cs="Times New Roman"/>
          <w:color w:val="000000"/>
          <w:sz w:val="26"/>
          <w:szCs w:val="26"/>
        </w:rPr>
        <w:t>го</w:t>
      </w:r>
      <w:r w:rsidR="003479E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предприяти</w:t>
      </w:r>
      <w:r w:rsidR="00B950BB">
        <w:rPr>
          <w:rFonts w:ascii="Times New Roman" w:eastAsia="Times New Roman" w:hAnsi="Times New Roman" w:cs="Times New Roman"/>
          <w:color w:val="000000"/>
          <w:sz w:val="26"/>
          <w:szCs w:val="26"/>
        </w:rPr>
        <w:t>я</w:t>
      </w:r>
      <w:r w:rsidR="003479E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муниципального образования город Норильск «Коммунальные объединенные системы»</w:t>
      </w:r>
      <w:r w:rsidR="003E0DB3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управляющих организаций, </w:t>
      </w:r>
      <w:r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осуществляющих управление </w:t>
      </w:r>
      <w:r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многоквартирными домами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8B49B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03C52" w:rsidRPr="005B3771">
        <w:rPr>
          <w:rFonts w:ascii="Times New Roman" w:eastAsia="Times New Roman" w:hAnsi="Times New Roman" w:cs="Times New Roman"/>
          <w:sz w:val="26"/>
          <w:szCs w:val="26"/>
          <w:lang w:eastAsia="en-US"/>
        </w:rPr>
        <w:t>владельц</w:t>
      </w:r>
      <w:r w:rsidR="00903C52">
        <w:rPr>
          <w:rFonts w:ascii="Times New Roman" w:eastAsia="Times New Roman" w:hAnsi="Times New Roman" w:cs="Times New Roman"/>
          <w:sz w:val="26"/>
          <w:szCs w:val="26"/>
          <w:lang w:eastAsia="en-US"/>
        </w:rPr>
        <w:t>ам</w:t>
      </w:r>
      <w:r w:rsidR="00903C52" w:rsidRPr="005B377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тепловых сетей, которые не явля</w:t>
      </w:r>
      <w:r w:rsidR="00903C5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ются </w:t>
      </w:r>
      <w:r w:rsidR="00903C52" w:rsidRPr="005B3771">
        <w:rPr>
          <w:rFonts w:ascii="Times New Roman" w:eastAsia="Times New Roman" w:hAnsi="Times New Roman" w:cs="Times New Roman"/>
          <w:sz w:val="26"/>
          <w:szCs w:val="26"/>
          <w:lang w:eastAsia="en-US"/>
        </w:rPr>
        <w:t>теплосетевыми организациями</w:t>
      </w:r>
      <w:r w:rsidR="00903C52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="00903C52" w:rsidRPr="005B377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1E7780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в период подготовки</w:t>
      </w:r>
      <w:r w:rsidR="003E0DB3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E7780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к отопительному периоду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</w:t>
      </w:r>
      <w:r w:rsidR="001E7780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156AD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2025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156AD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156AD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2026</w:t>
      </w:r>
      <w:r w:rsidR="001E7780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годов: </w:t>
      </w:r>
    </w:p>
    <w:p w14:paraId="60B97BB7" w14:textId="3724138E" w:rsidR="001E7780" w:rsidRPr="001E0049" w:rsidRDefault="001E7780" w:rsidP="001E0049">
      <w:pPr>
        <w:pStyle w:val="af2"/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срок до </w:t>
      </w:r>
      <w:r w:rsidR="00694438" w:rsidRPr="00694438">
        <w:rPr>
          <w:rFonts w:ascii="Times New Roman" w:eastAsia="Times New Roman" w:hAnsi="Times New Roman" w:cs="Times New Roman"/>
          <w:color w:val="000000"/>
          <w:sz w:val="26"/>
          <w:szCs w:val="26"/>
        </w:rPr>
        <w:t>01</w:t>
      </w:r>
      <w:r w:rsidRPr="00694438">
        <w:rPr>
          <w:rFonts w:ascii="Times New Roman" w:eastAsia="Times New Roman" w:hAnsi="Times New Roman" w:cs="Times New Roman"/>
          <w:color w:val="000000"/>
          <w:sz w:val="26"/>
          <w:szCs w:val="26"/>
        </w:rPr>
        <w:t>.0</w:t>
      </w:r>
      <w:r w:rsidR="00694438" w:rsidRPr="00694438"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Pr="00694438">
        <w:rPr>
          <w:rFonts w:ascii="Times New Roman" w:eastAsia="Times New Roman" w:hAnsi="Times New Roman" w:cs="Times New Roman"/>
          <w:color w:val="000000"/>
          <w:sz w:val="26"/>
          <w:szCs w:val="26"/>
        </w:rPr>
        <w:t>.20</w:t>
      </w:r>
      <w:r w:rsidR="0086602A" w:rsidRPr="00694438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="00230FBA" w:rsidRPr="00694438"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направить в </w:t>
      </w:r>
      <w:r w:rsidR="0086602A"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>Управление городского хозяйства Админист</w:t>
      </w:r>
      <w:r w:rsidR="00ED07C7"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>рации города Норильска</w:t>
      </w:r>
      <w:r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приказы о назначении ответственных лиц:</w:t>
      </w:r>
    </w:p>
    <w:p w14:paraId="708795B0" w14:textId="6B737DE5" w:rsidR="00662764" w:rsidRPr="00613F4C" w:rsidRDefault="001E7780" w:rsidP="001E0049">
      <w:pPr>
        <w:pStyle w:val="af2"/>
        <w:widowControl w:val="0"/>
        <w:shd w:val="clear" w:color="auto" w:fill="FFFFFF"/>
        <w:tabs>
          <w:tab w:val="left" w:pos="4395"/>
        </w:tabs>
        <w:autoSpaceDE w:val="0"/>
        <w:autoSpaceDN w:val="0"/>
        <w:spacing w:after="0" w:line="240" w:lineRule="auto"/>
        <w:ind w:left="0" w:right="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за подготовку подведомственного энергохозяйства к отопительному периоду </w:t>
      </w:r>
      <w:r w:rsidR="00F156AD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2025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156AD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156AD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2026</w:t>
      </w:r>
      <w:r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годов;</w:t>
      </w:r>
    </w:p>
    <w:p w14:paraId="5658E552" w14:textId="68316F38" w:rsidR="001E0049" w:rsidRDefault="001E7780" w:rsidP="001E0049">
      <w:pPr>
        <w:pStyle w:val="af2"/>
        <w:widowControl w:val="0"/>
        <w:shd w:val="clear" w:color="auto" w:fill="FFFFFF"/>
        <w:tabs>
          <w:tab w:val="left" w:pos="4395"/>
        </w:tabs>
        <w:autoSpaceDE w:val="0"/>
        <w:autoSpaceDN w:val="0"/>
        <w:spacing w:after="0" w:line="240" w:lineRule="auto"/>
        <w:ind w:left="0" w:right="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- за предоставление информации о ходе подгото</w:t>
      </w:r>
      <w:r w:rsidR="0086602A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вки к отопительному периоду </w:t>
      </w:r>
      <w:r w:rsidR="00F156AD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2025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156AD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156AD"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>2026</w:t>
      </w:r>
      <w:r w:rsidRPr="00613F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годов.</w:t>
      </w:r>
    </w:p>
    <w:p w14:paraId="5324E5BC" w14:textId="6F220AD7" w:rsidR="00FE471E" w:rsidRDefault="001E7780" w:rsidP="001E0049">
      <w:pPr>
        <w:pStyle w:val="af2"/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left="0" w:right="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Обеспечить выполнение необходимых ремонтных работ на сетях</w:t>
      </w:r>
      <w:r w:rsidR="003E0DB3"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</w:t>
      </w:r>
      <w:r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системах электроснабжения, вентиляции, тепловодоснабжения и водоотведения собственными силами </w:t>
      </w:r>
      <w:r w:rsidR="004A19A8"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>и (</w:t>
      </w:r>
      <w:r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 w:rsidR="004A19A8"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привлечением подрядных организаций.</w:t>
      </w:r>
    </w:p>
    <w:p w14:paraId="1B88E9B4" w14:textId="77777777" w:rsidR="001E0049" w:rsidRDefault="001E0049" w:rsidP="001E0049">
      <w:pPr>
        <w:pStyle w:val="af2"/>
        <w:widowControl w:val="0"/>
        <w:numPr>
          <w:ilvl w:val="1"/>
          <w:numId w:val="27"/>
        </w:num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left="0" w:right="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809E9"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Обеспечить выполнение требований, предусмотренных статьей 20 Закона о теплоснабжении, пунктами 9 - 11 Правил обеспечения готовности к отопительному периоду, утвержденных Приказом (далее – Правила).</w:t>
      </w:r>
    </w:p>
    <w:p w14:paraId="169199A5" w14:textId="376514F4" w:rsidR="00662764" w:rsidRPr="001E0049" w:rsidRDefault="001E0049" w:rsidP="001E0049">
      <w:pPr>
        <w:pStyle w:val="af2"/>
        <w:widowControl w:val="0"/>
        <w:numPr>
          <w:ilvl w:val="1"/>
          <w:numId w:val="27"/>
        </w:num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left="0" w:right="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>В сроки, определенные Программой</w:t>
      </w:r>
      <w:r w:rsidR="00233D5C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1E0049">
        <w:rPr>
          <w:rFonts w:ascii="Times New Roman" w:hAnsi="Times New Roman" w:cs="Times New Roman"/>
        </w:rPr>
        <w:t xml:space="preserve"> </w:t>
      </w:r>
      <w:r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>подготовить и представить Комиссии документы</w:t>
      </w:r>
      <w:r w:rsidRPr="001E0049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>предусмотренные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пунктами</w:t>
      </w:r>
      <w:r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1E0049">
        <w:rPr>
          <w:rFonts w:ascii="Times New Roman" w:hAnsi="Times New Roman" w:cs="Times New Roman"/>
          <w:color w:val="000000"/>
          <w:sz w:val="26"/>
          <w:szCs w:val="26"/>
        </w:rPr>
        <w:t>9 - 11</w:t>
      </w:r>
      <w:r w:rsidRPr="001E00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Правил</w:t>
      </w:r>
      <w:r w:rsidRPr="001E0049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92E73BE" w14:textId="5AE051B8" w:rsidR="00EF0A9E" w:rsidRPr="00436441" w:rsidRDefault="004C462F" w:rsidP="001E0049">
      <w:pPr>
        <w:pStyle w:val="af2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spacing w:after="0" w:line="240" w:lineRule="auto"/>
        <w:ind w:left="0" w:right="1" w:firstLine="709"/>
        <w:jc w:val="both"/>
        <w:rPr>
          <w:rFonts w:ascii="Times New Roman" w:eastAsia="Calibri" w:hAnsi="Times New Roman" w:cs="Arial"/>
          <w:sz w:val="26"/>
          <w:szCs w:val="26"/>
        </w:rPr>
      </w:pPr>
      <w:r w:rsidRPr="00662764">
        <w:rPr>
          <w:rFonts w:ascii="Times New Roman" w:eastAsia="Times New Roman" w:hAnsi="Times New Roman" w:cs="Times New Roman"/>
          <w:color w:val="000000"/>
          <w:sz w:val="26"/>
          <w:szCs w:val="26"/>
        </w:rPr>
        <w:t>Руководителям</w:t>
      </w:r>
      <w:r w:rsidR="001E7780" w:rsidRPr="006627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63052" w:rsidRPr="00662764">
        <w:rPr>
          <w:rFonts w:ascii="Times New Roman" w:eastAsia="Times New Roman" w:hAnsi="Times New Roman" w:cs="Times New Roman"/>
          <w:color w:val="000000"/>
          <w:sz w:val="26"/>
          <w:szCs w:val="26"/>
        </w:rPr>
        <w:t>структурных подразделений Администрации города Норильска, муниципальных учреждений</w:t>
      </w:r>
      <w:r w:rsidR="006E6B18" w:rsidRPr="006627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иных потребителей тепловой энергии</w:t>
      </w:r>
      <w:r w:rsidR="004A42B0" w:rsidRPr="00662764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4A42B0" w:rsidRPr="00662764">
        <w:rPr>
          <w:rFonts w:ascii="Times New Roman" w:eastAsia="Calibri" w:hAnsi="Times New Roman" w:cs="Times New Roman"/>
          <w:sz w:val="26"/>
          <w:szCs w:val="26"/>
        </w:rPr>
        <w:t xml:space="preserve"> технологически присоединенных к системе теплоснабжения муниципального образования город Норильск</w:t>
      </w:r>
      <w:r w:rsidR="00F96785">
        <w:rPr>
          <w:rFonts w:ascii="Times New Roman" w:eastAsia="Calibri" w:hAnsi="Times New Roman" w:cs="Times New Roman"/>
          <w:sz w:val="26"/>
          <w:szCs w:val="26"/>
        </w:rPr>
        <w:t>,</w:t>
      </w:r>
      <w:r w:rsidR="002F2C0D" w:rsidRPr="0066276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3052" w:rsidRPr="006627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период подготовки к отопительному периоду 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</w:t>
      </w:r>
      <w:r w:rsidR="00F156AD" w:rsidRPr="00662764">
        <w:rPr>
          <w:rFonts w:ascii="Times New Roman" w:eastAsia="Times New Roman" w:hAnsi="Times New Roman" w:cs="Times New Roman"/>
          <w:color w:val="000000"/>
          <w:sz w:val="26"/>
          <w:szCs w:val="26"/>
        </w:rPr>
        <w:t>2025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156AD" w:rsidRPr="00662764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156AD" w:rsidRPr="00662764">
        <w:rPr>
          <w:rFonts w:ascii="Times New Roman" w:eastAsia="Times New Roman" w:hAnsi="Times New Roman" w:cs="Times New Roman"/>
          <w:color w:val="000000"/>
          <w:sz w:val="26"/>
          <w:szCs w:val="26"/>
        </w:rPr>
        <w:t>2026</w:t>
      </w:r>
      <w:r w:rsidR="00763052" w:rsidRPr="006627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годов:</w:t>
      </w:r>
    </w:p>
    <w:p w14:paraId="364D1560" w14:textId="48B3A8F1" w:rsidR="00381D06" w:rsidRPr="00381D06" w:rsidRDefault="00763052" w:rsidP="007412E0">
      <w:pPr>
        <w:pStyle w:val="af2"/>
        <w:widowControl w:val="0"/>
        <w:numPr>
          <w:ilvl w:val="1"/>
          <w:numId w:val="30"/>
        </w:numPr>
        <w:shd w:val="clear" w:color="auto" w:fill="FFFFFF"/>
        <w:autoSpaceDE w:val="0"/>
        <w:autoSpaceDN w:val="0"/>
        <w:spacing w:after="0" w:line="240" w:lineRule="auto"/>
        <w:ind w:left="0" w:right="1" w:firstLine="709"/>
        <w:jc w:val="both"/>
        <w:rPr>
          <w:rFonts w:ascii="Times New Roman" w:eastAsia="Calibri" w:hAnsi="Times New Roman" w:cs="Arial"/>
          <w:sz w:val="26"/>
          <w:szCs w:val="26"/>
        </w:rPr>
      </w:pPr>
      <w:r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436441">
        <w:rPr>
          <w:rFonts w:ascii="Times New Roman" w:eastAsia="Times New Roman" w:hAnsi="Times New Roman" w:cs="Times New Roman"/>
          <w:sz w:val="26"/>
          <w:szCs w:val="26"/>
        </w:rPr>
        <w:t>беспечи</w:t>
      </w:r>
      <w:r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>ть выполнение необходимых ремонтных работ</w:t>
      </w:r>
      <w:r w:rsidR="00162242"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</w:t>
      </w:r>
      <w:r w:rsidR="00034714"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подведомственных </w:t>
      </w:r>
      <w:r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>системах</w:t>
      </w:r>
      <w:r w:rsidR="00034714"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сетях</w:t>
      </w:r>
      <w:r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электроснабжения, вентиляции</w:t>
      </w:r>
      <w:r w:rsidR="00663ADE"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3E0DB3"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>(при их </w:t>
      </w:r>
      <w:r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>наличии), тепловодоснабжения и водоотведения собственными силами</w:t>
      </w:r>
      <w:r w:rsidR="003E0DB3"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 </w:t>
      </w:r>
      <w:r w:rsidR="009D5E23"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>или</w:t>
      </w:r>
      <w:r w:rsidR="009D5E23"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Pr="004364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привлечением подрядных организаций в соответствии с требованиями действующего законодательства.</w:t>
      </w:r>
    </w:p>
    <w:p w14:paraId="42BD7655" w14:textId="1A8B1CBB" w:rsidR="001E0049" w:rsidRPr="00381D06" w:rsidRDefault="001E0049" w:rsidP="007412E0">
      <w:pPr>
        <w:pStyle w:val="af2"/>
        <w:widowControl w:val="0"/>
        <w:numPr>
          <w:ilvl w:val="1"/>
          <w:numId w:val="30"/>
        </w:numPr>
        <w:shd w:val="clear" w:color="auto" w:fill="FFFFFF"/>
        <w:autoSpaceDE w:val="0"/>
        <w:autoSpaceDN w:val="0"/>
        <w:spacing w:after="0" w:line="240" w:lineRule="auto"/>
        <w:ind w:left="0" w:right="1" w:firstLine="709"/>
        <w:jc w:val="both"/>
        <w:rPr>
          <w:rFonts w:ascii="Times New Roman" w:eastAsia="Calibri" w:hAnsi="Times New Roman" w:cs="Arial"/>
          <w:sz w:val="26"/>
          <w:szCs w:val="26"/>
        </w:rPr>
      </w:pPr>
      <w:r w:rsidRPr="00381D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Обеспечить выполнение требований, предусмотренных статьей 20, </w:t>
      </w:r>
      <w:hyperlink r:id="rId9" w:history="1">
        <w:r w:rsidRPr="00381D06">
          <w:rPr>
            <w:rFonts w:ascii="Times New Roman" w:eastAsia="Times New Roman" w:hAnsi="Times New Roman" w:cs="Times New Roman"/>
            <w:color w:val="000000"/>
            <w:sz w:val="26"/>
            <w:szCs w:val="26"/>
          </w:rPr>
          <w:t>частью 3 статьи 23.2</w:t>
        </w:r>
      </w:hyperlink>
      <w:r w:rsidRPr="00381D0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97DC3">
        <w:rPr>
          <w:rFonts w:ascii="Times New Roman" w:eastAsia="Times New Roman" w:hAnsi="Times New Roman" w:cs="Times New Roman"/>
          <w:sz w:val="26"/>
          <w:szCs w:val="26"/>
          <w:lang w:eastAsia="en-US"/>
        </w:rPr>
        <w:t>Закона о теплоснабжении</w:t>
      </w:r>
      <w:r w:rsidRPr="00381D06">
        <w:rPr>
          <w:rFonts w:ascii="Times New Roman" w:eastAsia="Times New Roman" w:hAnsi="Times New Roman" w:cs="Times New Roman"/>
          <w:color w:val="000000"/>
          <w:sz w:val="26"/>
          <w:szCs w:val="26"/>
        </w:rPr>
        <w:t>, пунктом 11 Правил.</w:t>
      </w:r>
    </w:p>
    <w:p w14:paraId="357FC134" w14:textId="432BEFDA" w:rsidR="00381D06" w:rsidRPr="00381D06" w:rsidRDefault="00381D06" w:rsidP="007412E0">
      <w:pPr>
        <w:pStyle w:val="af2"/>
        <w:widowControl w:val="0"/>
        <w:numPr>
          <w:ilvl w:val="1"/>
          <w:numId w:val="30"/>
        </w:numPr>
        <w:shd w:val="clear" w:color="auto" w:fill="FFFFFF"/>
        <w:autoSpaceDE w:val="0"/>
        <w:autoSpaceDN w:val="0"/>
        <w:spacing w:after="0" w:line="240" w:lineRule="auto"/>
        <w:ind w:left="0" w:right="1" w:firstLine="709"/>
        <w:jc w:val="both"/>
        <w:rPr>
          <w:rFonts w:ascii="Times New Roman" w:eastAsia="Calibri" w:hAnsi="Times New Roman" w:cs="Arial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срок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определенны</w:t>
      </w:r>
      <w:r w:rsidR="007412E0">
        <w:rPr>
          <w:rFonts w:ascii="Times New Roman" w:eastAsia="Times New Roman" w:hAnsi="Times New Roman" w:cs="Times New Roman"/>
          <w:color w:val="000000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Программой, подготовить и предоставить Комиссии документы, предусмотренные пунктом 11 Правил.</w:t>
      </w:r>
    </w:p>
    <w:p w14:paraId="7D7C3E35" w14:textId="77777777" w:rsidR="00B22CAB" w:rsidRPr="00B22CAB" w:rsidRDefault="00FC40A6" w:rsidP="001E0049">
      <w:pPr>
        <w:pStyle w:val="af2"/>
        <w:widowControl w:val="0"/>
        <w:numPr>
          <w:ilvl w:val="1"/>
          <w:numId w:val="6"/>
        </w:numPr>
        <w:shd w:val="clear" w:color="auto" w:fill="FFFFFF"/>
        <w:autoSpaceDE w:val="0"/>
        <w:autoSpaceDN w:val="0"/>
        <w:spacing w:after="0" w:line="240" w:lineRule="auto"/>
        <w:ind w:left="0" w:right="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22CAB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Контроль исполнения настоящего распоряжения возложить на заместителя </w:t>
      </w:r>
      <w:r w:rsidRPr="00B22CAB">
        <w:rPr>
          <w:rFonts w:ascii="Times New Roman" w:hAnsi="Times New Roman" w:cs="Times New Roman"/>
          <w:sz w:val="26"/>
          <w:szCs w:val="26"/>
        </w:rPr>
        <w:t>Главы города Норильска по городскому хозяйству.</w:t>
      </w:r>
    </w:p>
    <w:p w14:paraId="5DDBDBC1" w14:textId="3E3D68FD" w:rsidR="00FC40A6" w:rsidRPr="00B22CAB" w:rsidRDefault="00EF5CBB" w:rsidP="001E0049">
      <w:pPr>
        <w:pStyle w:val="af2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left="0" w:right="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SimSun" w:hAnsi="Times New Roman" w:cs="Times New Roman"/>
          <w:sz w:val="26"/>
          <w:szCs w:val="26"/>
        </w:rPr>
        <w:t>Н</w:t>
      </w:r>
      <w:r w:rsidR="00FC40A6" w:rsidRPr="00B22CAB">
        <w:rPr>
          <w:rFonts w:ascii="Times New Roman" w:eastAsia="SimSun" w:hAnsi="Times New Roman" w:cs="Times New Roman"/>
          <w:sz w:val="26"/>
          <w:szCs w:val="26"/>
        </w:rPr>
        <w:t xml:space="preserve">астоящее распоряжение </w:t>
      </w:r>
      <w:r>
        <w:rPr>
          <w:rFonts w:ascii="Times New Roman" w:eastAsia="SimSun" w:hAnsi="Times New Roman" w:cs="Times New Roman"/>
          <w:sz w:val="26"/>
          <w:szCs w:val="26"/>
        </w:rPr>
        <w:t xml:space="preserve">вступает в силу со дня его подписания и подлежит размещению </w:t>
      </w:r>
      <w:r w:rsidR="00FC40A6" w:rsidRPr="00B22CAB">
        <w:rPr>
          <w:rFonts w:ascii="Times New Roman" w:eastAsia="SimSu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14:paraId="3637ABFD" w14:textId="55FA65F6" w:rsidR="00FC40A6" w:rsidRPr="006612DF" w:rsidRDefault="00FC40A6" w:rsidP="001E0049">
      <w:pPr>
        <w:widowControl w:val="0"/>
        <w:shd w:val="clear" w:color="auto" w:fill="FFFFFF"/>
        <w:tabs>
          <w:tab w:val="left" w:pos="4395"/>
        </w:tabs>
        <w:autoSpaceDE w:val="0"/>
        <w:autoSpaceDN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FFDB15E" w14:textId="75D10A2C" w:rsidR="008E3E93" w:rsidRDefault="008E3E93" w:rsidP="001E00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328A3D10" w14:textId="625D7848" w:rsidR="008E3E93" w:rsidRPr="00D74180" w:rsidRDefault="008E3E93" w:rsidP="005D59A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14:paraId="736EA268" w14:textId="08FA87E9" w:rsidR="008E3E93" w:rsidRPr="00D74180" w:rsidRDefault="008E3E93" w:rsidP="005D59AE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Pr="00D74180">
        <w:rPr>
          <w:rFonts w:ascii="Times New Roman" w:hAnsi="Times New Roman"/>
          <w:sz w:val="26"/>
          <w:szCs w:val="26"/>
        </w:rPr>
        <w:t xml:space="preserve"> города Норильска </w:t>
      </w:r>
      <w:r w:rsidRPr="00D74180">
        <w:rPr>
          <w:rFonts w:ascii="Times New Roman" w:hAnsi="Times New Roman"/>
          <w:sz w:val="26"/>
          <w:szCs w:val="26"/>
        </w:rPr>
        <w:tab/>
      </w:r>
      <w:r w:rsidRPr="00D74180">
        <w:rPr>
          <w:rFonts w:ascii="Times New Roman" w:hAnsi="Times New Roman"/>
          <w:sz w:val="26"/>
          <w:szCs w:val="26"/>
        </w:rPr>
        <w:tab/>
      </w:r>
      <w:r w:rsidRPr="00D74180">
        <w:rPr>
          <w:rFonts w:ascii="Times New Roman" w:hAnsi="Times New Roman"/>
          <w:sz w:val="26"/>
          <w:szCs w:val="26"/>
        </w:rPr>
        <w:tab/>
      </w:r>
      <w:r w:rsidRPr="00D74180">
        <w:rPr>
          <w:rFonts w:ascii="Times New Roman" w:hAnsi="Times New Roman"/>
          <w:sz w:val="26"/>
          <w:szCs w:val="26"/>
        </w:rPr>
        <w:tab/>
      </w:r>
      <w:r w:rsidR="001E0049">
        <w:rPr>
          <w:rFonts w:ascii="Times New Roman" w:hAnsi="Times New Roman"/>
          <w:sz w:val="26"/>
          <w:szCs w:val="26"/>
        </w:rPr>
        <w:tab/>
      </w:r>
      <w:r w:rsidR="001E0049">
        <w:rPr>
          <w:rFonts w:ascii="Times New Roman" w:hAnsi="Times New Roman"/>
          <w:sz w:val="26"/>
          <w:szCs w:val="26"/>
        </w:rPr>
        <w:tab/>
      </w:r>
      <w:r w:rsidR="005D59AE">
        <w:rPr>
          <w:rFonts w:ascii="Times New Roman" w:hAnsi="Times New Roman"/>
          <w:sz w:val="26"/>
          <w:szCs w:val="26"/>
        </w:rPr>
        <w:t xml:space="preserve">                        </w:t>
      </w:r>
      <w:r>
        <w:rPr>
          <w:rFonts w:ascii="Times New Roman" w:hAnsi="Times New Roman"/>
          <w:sz w:val="26"/>
          <w:szCs w:val="26"/>
        </w:rPr>
        <w:t xml:space="preserve">Д.В. </w:t>
      </w:r>
      <w:r w:rsidRPr="007530EB">
        <w:rPr>
          <w:rFonts w:ascii="Times New Roman" w:hAnsi="Times New Roman"/>
          <w:sz w:val="26"/>
          <w:szCs w:val="26"/>
        </w:rPr>
        <w:t>Карасев</w:t>
      </w:r>
    </w:p>
    <w:p w14:paraId="765964E4" w14:textId="77777777" w:rsidR="008E3E93" w:rsidRPr="00D74180" w:rsidRDefault="008E3E93" w:rsidP="001E0049">
      <w:pPr>
        <w:pStyle w:val="af0"/>
        <w:tabs>
          <w:tab w:val="left" w:pos="8505"/>
        </w:tabs>
        <w:spacing w:after="0"/>
        <w:ind w:firstLine="709"/>
        <w:rPr>
          <w:rFonts w:ascii="Times New Roman" w:hAnsi="Times New Roman"/>
        </w:rPr>
      </w:pPr>
    </w:p>
    <w:p w14:paraId="5E807B6F" w14:textId="15ABEF61" w:rsidR="008E3E93" w:rsidRDefault="008E3E93" w:rsidP="001E0049">
      <w:pPr>
        <w:pStyle w:val="af0"/>
        <w:tabs>
          <w:tab w:val="left" w:pos="8505"/>
        </w:tabs>
        <w:spacing w:after="0"/>
        <w:ind w:firstLine="709"/>
        <w:rPr>
          <w:rFonts w:ascii="Times New Roman" w:hAnsi="Times New Roman"/>
        </w:rPr>
      </w:pPr>
    </w:p>
    <w:p w14:paraId="3F840ECA" w14:textId="48382350" w:rsidR="00ED07C7" w:rsidRPr="00D74180" w:rsidRDefault="00ED07C7" w:rsidP="001E0049">
      <w:pPr>
        <w:pStyle w:val="af0"/>
        <w:tabs>
          <w:tab w:val="left" w:pos="8505"/>
        </w:tabs>
        <w:spacing w:after="0"/>
        <w:ind w:firstLine="709"/>
        <w:rPr>
          <w:rFonts w:ascii="Times New Roman" w:hAnsi="Times New Roman"/>
        </w:rPr>
      </w:pPr>
    </w:p>
    <w:p w14:paraId="0837B0CF" w14:textId="77777777" w:rsidR="00E21C1B" w:rsidRDefault="00E21C1B" w:rsidP="001E0049">
      <w:pPr>
        <w:pStyle w:val="af0"/>
        <w:spacing w:after="0" w:line="240" w:lineRule="auto"/>
        <w:ind w:firstLine="709"/>
        <w:rPr>
          <w:rFonts w:ascii="Times New Roman" w:hAnsi="Times New Roman"/>
        </w:rPr>
      </w:pPr>
    </w:p>
    <w:p w14:paraId="5AB0C79C" w14:textId="77777777" w:rsidR="00E21C1B" w:rsidRDefault="00E21C1B" w:rsidP="001E0049">
      <w:pPr>
        <w:pStyle w:val="af0"/>
        <w:spacing w:after="0" w:line="240" w:lineRule="auto"/>
        <w:ind w:firstLine="709"/>
        <w:rPr>
          <w:rFonts w:ascii="Times New Roman" w:hAnsi="Times New Roman"/>
        </w:rPr>
      </w:pPr>
    </w:p>
    <w:p w14:paraId="60B2246A" w14:textId="77777777" w:rsidR="00FC40A6" w:rsidRDefault="00FC40A6" w:rsidP="001E0049">
      <w:pPr>
        <w:pStyle w:val="af0"/>
        <w:spacing w:after="0" w:line="240" w:lineRule="auto"/>
        <w:ind w:firstLine="709"/>
        <w:rPr>
          <w:rFonts w:ascii="Times New Roman" w:hAnsi="Times New Roman"/>
        </w:rPr>
      </w:pPr>
    </w:p>
    <w:sectPr w:rsidR="00FC40A6" w:rsidSect="00B56BCA">
      <w:headerReference w:type="default" r:id="rId10"/>
      <w:pgSz w:w="11906" w:h="16838"/>
      <w:pgMar w:top="1134" w:right="851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E0701" w14:textId="77777777" w:rsidR="00334D60" w:rsidRDefault="00334D60" w:rsidP="000F4B10">
      <w:pPr>
        <w:spacing w:after="0" w:line="240" w:lineRule="auto"/>
      </w:pPr>
      <w:r>
        <w:separator/>
      </w:r>
    </w:p>
  </w:endnote>
  <w:endnote w:type="continuationSeparator" w:id="0">
    <w:p w14:paraId="51919F3D" w14:textId="77777777" w:rsidR="00334D60" w:rsidRDefault="00334D60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392FF" w14:textId="77777777" w:rsidR="00334D60" w:rsidRDefault="00334D60" w:rsidP="000F4B10">
      <w:pPr>
        <w:spacing w:after="0" w:line="240" w:lineRule="auto"/>
      </w:pPr>
      <w:r>
        <w:separator/>
      </w:r>
    </w:p>
  </w:footnote>
  <w:footnote w:type="continuationSeparator" w:id="0">
    <w:p w14:paraId="2AABD056" w14:textId="77777777" w:rsidR="00334D60" w:rsidRDefault="00334D60" w:rsidP="000F4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F8E74" w14:textId="77777777" w:rsidR="00773308" w:rsidRDefault="00773308">
    <w:pPr>
      <w:pStyle w:val="a3"/>
      <w:jc w:val="center"/>
    </w:pPr>
  </w:p>
  <w:p w14:paraId="5588C8EA" w14:textId="77777777" w:rsidR="00773308" w:rsidRDefault="007733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A16EF"/>
    <w:multiLevelType w:val="hybridMultilevel"/>
    <w:tmpl w:val="21ECBB58"/>
    <w:lvl w:ilvl="0" w:tplc="949A4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2104F3"/>
    <w:multiLevelType w:val="multilevel"/>
    <w:tmpl w:val="11EA9448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4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391333"/>
    <w:multiLevelType w:val="multilevel"/>
    <w:tmpl w:val="3692F056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Times New Roman" w:cs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53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54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85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996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497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638" w:hanging="1800"/>
      </w:pPr>
      <w:rPr>
        <w:rFonts w:eastAsia="Times New Roman" w:cs="Times New Roman" w:hint="default"/>
        <w:color w:val="000000"/>
      </w:rPr>
    </w:lvl>
  </w:abstractNum>
  <w:abstractNum w:abstractNumId="3">
    <w:nsid w:val="0D7338D3"/>
    <w:multiLevelType w:val="multilevel"/>
    <w:tmpl w:val="673AA198"/>
    <w:lvl w:ilvl="0">
      <w:start w:val="4"/>
      <w:numFmt w:val="decimal"/>
      <w:lvlText w:val="%1.1."/>
      <w:lvlJc w:val="left"/>
      <w:pPr>
        <w:ind w:left="1070" w:hanging="360"/>
      </w:pPr>
      <w:rPr>
        <w:rFonts w:hint="default"/>
        <w:color w:val="000000"/>
      </w:rPr>
    </w:lvl>
    <w:lvl w:ilvl="1">
      <w:start w:val="4"/>
      <w:numFmt w:val="decimal"/>
      <w:lvlText w:val="%2.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E1D2431"/>
    <w:multiLevelType w:val="multilevel"/>
    <w:tmpl w:val="C4B60826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>
      <w:start w:val="5"/>
      <w:numFmt w:val="decimal"/>
      <w:lvlText w:val="%2.1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="Times New Roman" w:cs="Times New Roman" w:hint="default"/>
        <w:color w:val="000000"/>
      </w:rPr>
    </w:lvl>
  </w:abstractNum>
  <w:abstractNum w:abstractNumId="5">
    <w:nsid w:val="0E71342A"/>
    <w:multiLevelType w:val="multilevel"/>
    <w:tmpl w:val="EA1018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81177BF"/>
    <w:multiLevelType w:val="hybridMultilevel"/>
    <w:tmpl w:val="6CB85AD0"/>
    <w:lvl w:ilvl="0" w:tplc="C6A8D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504C3"/>
    <w:multiLevelType w:val="multilevel"/>
    <w:tmpl w:val="4C6AD69C"/>
    <w:styleLink w:val="1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D70988"/>
    <w:multiLevelType w:val="multilevel"/>
    <w:tmpl w:val="EA1018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E625519"/>
    <w:multiLevelType w:val="multilevel"/>
    <w:tmpl w:val="12803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0D3EA9"/>
    <w:multiLevelType w:val="hybridMultilevel"/>
    <w:tmpl w:val="31887B20"/>
    <w:lvl w:ilvl="0" w:tplc="BF4A0946">
      <w:start w:val="1"/>
      <w:numFmt w:val="decimal"/>
      <w:lvlText w:val="%1.1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1">
    <w:nsid w:val="24FF748C"/>
    <w:multiLevelType w:val="multilevel"/>
    <w:tmpl w:val="FB1C1492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  <w:color w:val="000000"/>
      </w:rPr>
    </w:lvl>
  </w:abstractNum>
  <w:abstractNum w:abstractNumId="12">
    <w:nsid w:val="269B3326"/>
    <w:multiLevelType w:val="multilevel"/>
    <w:tmpl w:val="27D6AD8E"/>
    <w:lvl w:ilvl="0">
      <w:start w:val="5"/>
      <w:numFmt w:val="decimal"/>
      <w:lvlText w:val="%1."/>
      <w:lvlJc w:val="left"/>
      <w:pPr>
        <w:ind w:left="390" w:hanging="390"/>
      </w:pPr>
      <w:rPr>
        <w:rFonts w:eastAsia="Times New Roman" w:cs="Times New Roman" w:hint="default"/>
        <w:color w:val="00000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eastAsia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cs="Times New Roman" w:hint="default"/>
        <w:color w:val="000000"/>
      </w:rPr>
    </w:lvl>
  </w:abstractNum>
  <w:abstractNum w:abstractNumId="13">
    <w:nsid w:val="2EF36554"/>
    <w:multiLevelType w:val="hybridMultilevel"/>
    <w:tmpl w:val="4B2435FA"/>
    <w:lvl w:ilvl="0" w:tplc="BF4A0946">
      <w:start w:val="1"/>
      <w:numFmt w:val="decimal"/>
      <w:lvlText w:val="%1.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2F644E2D"/>
    <w:multiLevelType w:val="multilevel"/>
    <w:tmpl w:val="AF8C0906"/>
    <w:lvl w:ilvl="0">
      <w:start w:val="5"/>
      <w:numFmt w:val="decimal"/>
      <w:lvlText w:val="%1."/>
      <w:lvlJc w:val="left"/>
      <w:pPr>
        <w:ind w:left="390" w:hanging="390"/>
      </w:pPr>
      <w:rPr>
        <w:rFonts w:eastAsia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cs="Times New Roman" w:hint="default"/>
        <w:color w:val="000000"/>
      </w:rPr>
    </w:lvl>
  </w:abstractNum>
  <w:abstractNum w:abstractNumId="15">
    <w:nsid w:val="2FBC721C"/>
    <w:multiLevelType w:val="hybridMultilevel"/>
    <w:tmpl w:val="5AEEB566"/>
    <w:lvl w:ilvl="0" w:tplc="FF74AE6E">
      <w:start w:val="8"/>
      <w:numFmt w:val="decimal"/>
      <w:lvlText w:val="%1."/>
      <w:lvlJc w:val="left"/>
      <w:pPr>
        <w:ind w:left="107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4B94DEA"/>
    <w:multiLevelType w:val="multilevel"/>
    <w:tmpl w:val="5D8ADEFA"/>
    <w:lvl w:ilvl="0">
      <w:start w:val="4"/>
      <w:numFmt w:val="decimal"/>
      <w:lvlText w:val="%1.1.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56B1178"/>
    <w:multiLevelType w:val="multilevel"/>
    <w:tmpl w:val="B43E5F7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>
    <w:nsid w:val="45F936F7"/>
    <w:multiLevelType w:val="multilevel"/>
    <w:tmpl w:val="A61E69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9">
    <w:nsid w:val="4AA72B8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DEC0ADF"/>
    <w:multiLevelType w:val="singleLevel"/>
    <w:tmpl w:val="E856BDA0"/>
    <w:lvl w:ilvl="0">
      <w:start w:val="4"/>
      <w:numFmt w:val="decimal"/>
      <w:lvlText w:val="%1.1"/>
      <w:lvlJc w:val="left"/>
      <w:pPr>
        <w:ind w:left="1070" w:hanging="360"/>
      </w:pPr>
      <w:rPr>
        <w:rFonts w:hint="default"/>
        <w:color w:val="000000"/>
      </w:rPr>
    </w:lvl>
  </w:abstractNum>
  <w:abstractNum w:abstractNumId="21">
    <w:nsid w:val="511266F0"/>
    <w:multiLevelType w:val="multilevel"/>
    <w:tmpl w:val="12803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2756C9E"/>
    <w:multiLevelType w:val="multilevel"/>
    <w:tmpl w:val="FC18A742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>
      <w:start w:val="1"/>
      <w:numFmt w:val="decimal"/>
      <w:lvlText w:val="%2.1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="Times New Roman" w:cs="Times New Roman" w:hint="default"/>
        <w:color w:val="000000"/>
      </w:rPr>
    </w:lvl>
  </w:abstractNum>
  <w:abstractNum w:abstractNumId="23">
    <w:nsid w:val="69007ABD"/>
    <w:multiLevelType w:val="hybridMultilevel"/>
    <w:tmpl w:val="F3F6E1AE"/>
    <w:lvl w:ilvl="0" w:tplc="1B4EC7B8">
      <w:start w:val="4"/>
      <w:numFmt w:val="decimal"/>
      <w:lvlText w:val="%1.2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6F9F0893"/>
    <w:multiLevelType w:val="hybridMultilevel"/>
    <w:tmpl w:val="59F6C108"/>
    <w:lvl w:ilvl="0" w:tplc="BF4A0946">
      <w:start w:val="1"/>
      <w:numFmt w:val="decimal"/>
      <w:lvlText w:val="%1.1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5">
    <w:nsid w:val="71E3618C"/>
    <w:multiLevelType w:val="multilevel"/>
    <w:tmpl w:val="FC18A742"/>
    <w:numStyleLink w:val="2"/>
  </w:abstractNum>
  <w:abstractNum w:abstractNumId="26">
    <w:nsid w:val="72F5785B"/>
    <w:multiLevelType w:val="multilevel"/>
    <w:tmpl w:val="FC18A742"/>
    <w:styleLink w:val="2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>
      <w:start w:val="1"/>
      <w:numFmt w:val="decimal"/>
      <w:lvlText w:val="%2.1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="Times New Roman" w:cs="Times New Roman" w:hint="default"/>
        <w:color w:val="000000"/>
      </w:rPr>
    </w:lvl>
  </w:abstractNum>
  <w:abstractNum w:abstractNumId="27">
    <w:nsid w:val="73350706"/>
    <w:multiLevelType w:val="multilevel"/>
    <w:tmpl w:val="CAF262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4801F91"/>
    <w:multiLevelType w:val="hybridMultilevel"/>
    <w:tmpl w:val="88C0D752"/>
    <w:lvl w:ilvl="0" w:tplc="3A2E4672">
      <w:start w:val="4"/>
      <w:numFmt w:val="decimal"/>
      <w:lvlText w:val="%1.1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DF6711"/>
    <w:multiLevelType w:val="multilevel"/>
    <w:tmpl w:val="4C6AD69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9"/>
  </w:num>
  <w:num w:numId="3">
    <w:abstractNumId w:val="15"/>
  </w:num>
  <w:num w:numId="4">
    <w:abstractNumId w:val="21"/>
  </w:num>
  <w:num w:numId="5">
    <w:abstractNumId w:val="9"/>
  </w:num>
  <w:num w:numId="6">
    <w:abstractNumId w:val="27"/>
  </w:num>
  <w:num w:numId="7">
    <w:abstractNumId w:val="11"/>
  </w:num>
  <w:num w:numId="8">
    <w:abstractNumId w:val="22"/>
  </w:num>
  <w:num w:numId="9">
    <w:abstractNumId w:val="8"/>
  </w:num>
  <w:num w:numId="10">
    <w:abstractNumId w:val="5"/>
  </w:num>
  <w:num w:numId="11">
    <w:abstractNumId w:val="7"/>
  </w:num>
  <w:num w:numId="12">
    <w:abstractNumId w:val="20"/>
  </w:num>
  <w:num w:numId="13">
    <w:abstractNumId w:val="19"/>
  </w:num>
  <w:num w:numId="14">
    <w:abstractNumId w:val="24"/>
  </w:num>
  <w:num w:numId="15">
    <w:abstractNumId w:val="28"/>
  </w:num>
  <w:num w:numId="16">
    <w:abstractNumId w:val="18"/>
  </w:num>
  <w:num w:numId="17">
    <w:abstractNumId w:val="13"/>
  </w:num>
  <w:num w:numId="18">
    <w:abstractNumId w:val="2"/>
  </w:num>
  <w:num w:numId="19">
    <w:abstractNumId w:val="26"/>
  </w:num>
  <w:num w:numId="20">
    <w:abstractNumId w:val="25"/>
  </w:num>
  <w:num w:numId="21">
    <w:abstractNumId w:val="4"/>
  </w:num>
  <w:num w:numId="22">
    <w:abstractNumId w:val="10"/>
  </w:num>
  <w:num w:numId="23">
    <w:abstractNumId w:val="6"/>
  </w:num>
  <w:num w:numId="24">
    <w:abstractNumId w:val="1"/>
  </w:num>
  <w:num w:numId="25">
    <w:abstractNumId w:val="16"/>
  </w:num>
  <w:num w:numId="26">
    <w:abstractNumId w:val="3"/>
  </w:num>
  <w:num w:numId="27">
    <w:abstractNumId w:val="17"/>
  </w:num>
  <w:num w:numId="28">
    <w:abstractNumId w:val="23"/>
  </w:num>
  <w:num w:numId="29">
    <w:abstractNumId w:val="1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019F1"/>
    <w:rsid w:val="00004762"/>
    <w:rsid w:val="00026360"/>
    <w:rsid w:val="00026B7D"/>
    <w:rsid w:val="00034714"/>
    <w:rsid w:val="00067B47"/>
    <w:rsid w:val="00081818"/>
    <w:rsid w:val="000819E2"/>
    <w:rsid w:val="0008433A"/>
    <w:rsid w:val="000C6341"/>
    <w:rsid w:val="000D2F99"/>
    <w:rsid w:val="000D6B39"/>
    <w:rsid w:val="000F2591"/>
    <w:rsid w:val="000F4B10"/>
    <w:rsid w:val="000F6B7B"/>
    <w:rsid w:val="000F7F60"/>
    <w:rsid w:val="0010375D"/>
    <w:rsid w:val="00124BF7"/>
    <w:rsid w:val="00130CBC"/>
    <w:rsid w:val="00162242"/>
    <w:rsid w:val="00184AFD"/>
    <w:rsid w:val="00195966"/>
    <w:rsid w:val="00196808"/>
    <w:rsid w:val="001B10FC"/>
    <w:rsid w:val="001B7C5B"/>
    <w:rsid w:val="001C05B4"/>
    <w:rsid w:val="001C376A"/>
    <w:rsid w:val="001C650C"/>
    <w:rsid w:val="001C7E73"/>
    <w:rsid w:val="001D1169"/>
    <w:rsid w:val="001D3973"/>
    <w:rsid w:val="001D7E56"/>
    <w:rsid w:val="001E0049"/>
    <w:rsid w:val="001E49A1"/>
    <w:rsid w:val="001E7780"/>
    <w:rsid w:val="001F6C69"/>
    <w:rsid w:val="00220D85"/>
    <w:rsid w:val="00230FBA"/>
    <w:rsid w:val="00233D5C"/>
    <w:rsid w:val="00236461"/>
    <w:rsid w:val="00260932"/>
    <w:rsid w:val="00277E72"/>
    <w:rsid w:val="00285A70"/>
    <w:rsid w:val="00290329"/>
    <w:rsid w:val="002B3579"/>
    <w:rsid w:val="002C19F3"/>
    <w:rsid w:val="002C5774"/>
    <w:rsid w:val="002D2FAA"/>
    <w:rsid w:val="002E2145"/>
    <w:rsid w:val="002F2C0D"/>
    <w:rsid w:val="002F685F"/>
    <w:rsid w:val="00306285"/>
    <w:rsid w:val="00312538"/>
    <w:rsid w:val="00313E3A"/>
    <w:rsid w:val="00321772"/>
    <w:rsid w:val="00334D60"/>
    <w:rsid w:val="003479E4"/>
    <w:rsid w:val="00350747"/>
    <w:rsid w:val="003613DC"/>
    <w:rsid w:val="0036757C"/>
    <w:rsid w:val="003722CC"/>
    <w:rsid w:val="00375233"/>
    <w:rsid w:val="00381D06"/>
    <w:rsid w:val="00391C79"/>
    <w:rsid w:val="0039463C"/>
    <w:rsid w:val="00395A52"/>
    <w:rsid w:val="00396B24"/>
    <w:rsid w:val="003B3BDF"/>
    <w:rsid w:val="003C5D8E"/>
    <w:rsid w:val="003C7704"/>
    <w:rsid w:val="003E0DB3"/>
    <w:rsid w:val="003F256F"/>
    <w:rsid w:val="003F454A"/>
    <w:rsid w:val="00411BCC"/>
    <w:rsid w:val="00414CE2"/>
    <w:rsid w:val="0042177F"/>
    <w:rsid w:val="00436441"/>
    <w:rsid w:val="0045062E"/>
    <w:rsid w:val="00463DFB"/>
    <w:rsid w:val="004649F2"/>
    <w:rsid w:val="00475639"/>
    <w:rsid w:val="0048712C"/>
    <w:rsid w:val="00491137"/>
    <w:rsid w:val="00492A1E"/>
    <w:rsid w:val="00494903"/>
    <w:rsid w:val="004A19A8"/>
    <w:rsid w:val="004A223A"/>
    <w:rsid w:val="004A42B0"/>
    <w:rsid w:val="004A44A2"/>
    <w:rsid w:val="004A5305"/>
    <w:rsid w:val="004B439A"/>
    <w:rsid w:val="004C462F"/>
    <w:rsid w:val="004C6D59"/>
    <w:rsid w:val="004D01F7"/>
    <w:rsid w:val="004D51F3"/>
    <w:rsid w:val="00500AD6"/>
    <w:rsid w:val="00512595"/>
    <w:rsid w:val="0051560F"/>
    <w:rsid w:val="00545886"/>
    <w:rsid w:val="005525F6"/>
    <w:rsid w:val="00573283"/>
    <w:rsid w:val="005817BD"/>
    <w:rsid w:val="005A1728"/>
    <w:rsid w:val="005A4976"/>
    <w:rsid w:val="005B3771"/>
    <w:rsid w:val="005D35DF"/>
    <w:rsid w:val="005D4E1B"/>
    <w:rsid w:val="005D59AE"/>
    <w:rsid w:val="005D6FBA"/>
    <w:rsid w:val="005F7EAC"/>
    <w:rsid w:val="006073D3"/>
    <w:rsid w:val="00613F4C"/>
    <w:rsid w:val="0061458E"/>
    <w:rsid w:val="00636E03"/>
    <w:rsid w:val="00646B2F"/>
    <w:rsid w:val="00655D82"/>
    <w:rsid w:val="006612DF"/>
    <w:rsid w:val="00662764"/>
    <w:rsid w:val="00663ADE"/>
    <w:rsid w:val="006710CB"/>
    <w:rsid w:val="00681C7C"/>
    <w:rsid w:val="006900B0"/>
    <w:rsid w:val="00694438"/>
    <w:rsid w:val="006A0BF6"/>
    <w:rsid w:val="006A7BE1"/>
    <w:rsid w:val="006B11E9"/>
    <w:rsid w:val="006B34B6"/>
    <w:rsid w:val="006C1D0C"/>
    <w:rsid w:val="006D3D95"/>
    <w:rsid w:val="006E6B18"/>
    <w:rsid w:val="007162A5"/>
    <w:rsid w:val="00721716"/>
    <w:rsid w:val="00724F22"/>
    <w:rsid w:val="00727915"/>
    <w:rsid w:val="007305FB"/>
    <w:rsid w:val="007339EE"/>
    <w:rsid w:val="007412E0"/>
    <w:rsid w:val="00763052"/>
    <w:rsid w:val="00773308"/>
    <w:rsid w:val="00781835"/>
    <w:rsid w:val="00793466"/>
    <w:rsid w:val="00793C32"/>
    <w:rsid w:val="007A6B7B"/>
    <w:rsid w:val="007A6FC7"/>
    <w:rsid w:val="007B32E1"/>
    <w:rsid w:val="007C07DB"/>
    <w:rsid w:val="007C1708"/>
    <w:rsid w:val="007D096F"/>
    <w:rsid w:val="007D1C8C"/>
    <w:rsid w:val="007D782A"/>
    <w:rsid w:val="007E1C33"/>
    <w:rsid w:val="007F165A"/>
    <w:rsid w:val="00806E37"/>
    <w:rsid w:val="00826956"/>
    <w:rsid w:val="008407B7"/>
    <w:rsid w:val="0086602A"/>
    <w:rsid w:val="0086752D"/>
    <w:rsid w:val="008769A9"/>
    <w:rsid w:val="00883805"/>
    <w:rsid w:val="00895328"/>
    <w:rsid w:val="008B49B0"/>
    <w:rsid w:val="008B5C04"/>
    <w:rsid w:val="008D7658"/>
    <w:rsid w:val="008E0180"/>
    <w:rsid w:val="008E1519"/>
    <w:rsid w:val="008E3E93"/>
    <w:rsid w:val="008F029E"/>
    <w:rsid w:val="008F458E"/>
    <w:rsid w:val="008F5F42"/>
    <w:rsid w:val="00900F6A"/>
    <w:rsid w:val="00903C52"/>
    <w:rsid w:val="0090427E"/>
    <w:rsid w:val="00907D11"/>
    <w:rsid w:val="00922985"/>
    <w:rsid w:val="00944CE5"/>
    <w:rsid w:val="00946A08"/>
    <w:rsid w:val="00950BBD"/>
    <w:rsid w:val="00952630"/>
    <w:rsid w:val="009726CA"/>
    <w:rsid w:val="009728DE"/>
    <w:rsid w:val="00984908"/>
    <w:rsid w:val="00991B9D"/>
    <w:rsid w:val="009A772C"/>
    <w:rsid w:val="009C0A42"/>
    <w:rsid w:val="009D5E23"/>
    <w:rsid w:val="00A049FF"/>
    <w:rsid w:val="00A10E92"/>
    <w:rsid w:val="00A25197"/>
    <w:rsid w:val="00A3698A"/>
    <w:rsid w:val="00A40551"/>
    <w:rsid w:val="00A41909"/>
    <w:rsid w:val="00A42F01"/>
    <w:rsid w:val="00A50BDE"/>
    <w:rsid w:val="00A80945"/>
    <w:rsid w:val="00A95FB3"/>
    <w:rsid w:val="00A96CF6"/>
    <w:rsid w:val="00AC2583"/>
    <w:rsid w:val="00AD0C04"/>
    <w:rsid w:val="00AD37EB"/>
    <w:rsid w:val="00AE4D80"/>
    <w:rsid w:val="00B01CEF"/>
    <w:rsid w:val="00B01E2C"/>
    <w:rsid w:val="00B04FCE"/>
    <w:rsid w:val="00B05DF6"/>
    <w:rsid w:val="00B06C46"/>
    <w:rsid w:val="00B13650"/>
    <w:rsid w:val="00B22CAB"/>
    <w:rsid w:val="00B32905"/>
    <w:rsid w:val="00B334EA"/>
    <w:rsid w:val="00B558C0"/>
    <w:rsid w:val="00B56BCA"/>
    <w:rsid w:val="00B604FA"/>
    <w:rsid w:val="00B61716"/>
    <w:rsid w:val="00B90746"/>
    <w:rsid w:val="00B94FCD"/>
    <w:rsid w:val="00B950BB"/>
    <w:rsid w:val="00BA2151"/>
    <w:rsid w:val="00BB324C"/>
    <w:rsid w:val="00BD11A2"/>
    <w:rsid w:val="00BD156A"/>
    <w:rsid w:val="00BD5499"/>
    <w:rsid w:val="00BD55B5"/>
    <w:rsid w:val="00BF2137"/>
    <w:rsid w:val="00C00ECC"/>
    <w:rsid w:val="00C030B8"/>
    <w:rsid w:val="00C10773"/>
    <w:rsid w:val="00C17837"/>
    <w:rsid w:val="00C21DAD"/>
    <w:rsid w:val="00C22E5A"/>
    <w:rsid w:val="00C43121"/>
    <w:rsid w:val="00C444FC"/>
    <w:rsid w:val="00C46708"/>
    <w:rsid w:val="00C73777"/>
    <w:rsid w:val="00C76359"/>
    <w:rsid w:val="00C91180"/>
    <w:rsid w:val="00C92C31"/>
    <w:rsid w:val="00C96301"/>
    <w:rsid w:val="00CA24B0"/>
    <w:rsid w:val="00CA26A9"/>
    <w:rsid w:val="00CA7D34"/>
    <w:rsid w:val="00CB6398"/>
    <w:rsid w:val="00CC0439"/>
    <w:rsid w:val="00CD079F"/>
    <w:rsid w:val="00CE1E01"/>
    <w:rsid w:val="00CE54A3"/>
    <w:rsid w:val="00CE779D"/>
    <w:rsid w:val="00D2318A"/>
    <w:rsid w:val="00D2705B"/>
    <w:rsid w:val="00D42333"/>
    <w:rsid w:val="00D460FA"/>
    <w:rsid w:val="00D4786E"/>
    <w:rsid w:val="00D7237A"/>
    <w:rsid w:val="00D7386D"/>
    <w:rsid w:val="00DC2DE1"/>
    <w:rsid w:val="00DC3550"/>
    <w:rsid w:val="00DC7066"/>
    <w:rsid w:val="00E21C1B"/>
    <w:rsid w:val="00E62152"/>
    <w:rsid w:val="00E65E21"/>
    <w:rsid w:val="00E729B0"/>
    <w:rsid w:val="00E8601E"/>
    <w:rsid w:val="00E86478"/>
    <w:rsid w:val="00E86ABB"/>
    <w:rsid w:val="00E92CFD"/>
    <w:rsid w:val="00E956CD"/>
    <w:rsid w:val="00EB45E0"/>
    <w:rsid w:val="00ED07C7"/>
    <w:rsid w:val="00ED7CFA"/>
    <w:rsid w:val="00EF0A9E"/>
    <w:rsid w:val="00EF0B79"/>
    <w:rsid w:val="00EF3F99"/>
    <w:rsid w:val="00EF459B"/>
    <w:rsid w:val="00EF5CBB"/>
    <w:rsid w:val="00F10231"/>
    <w:rsid w:val="00F111F0"/>
    <w:rsid w:val="00F150A0"/>
    <w:rsid w:val="00F156AD"/>
    <w:rsid w:val="00F26A2A"/>
    <w:rsid w:val="00F366AD"/>
    <w:rsid w:val="00F43A15"/>
    <w:rsid w:val="00F648F3"/>
    <w:rsid w:val="00F70AAB"/>
    <w:rsid w:val="00F71E31"/>
    <w:rsid w:val="00F873CF"/>
    <w:rsid w:val="00F96785"/>
    <w:rsid w:val="00F97DC3"/>
    <w:rsid w:val="00FA055A"/>
    <w:rsid w:val="00FC2DDC"/>
    <w:rsid w:val="00FC40A6"/>
    <w:rsid w:val="00FD6E5A"/>
    <w:rsid w:val="00FE182D"/>
    <w:rsid w:val="00FE1EFE"/>
    <w:rsid w:val="00FE471E"/>
    <w:rsid w:val="00FE61E7"/>
    <w:rsid w:val="00FF1908"/>
    <w:rsid w:val="00FF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A10F6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0">
    <w:name w:val="Body Text Indent 2"/>
    <w:basedOn w:val="a"/>
    <w:link w:val="21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3">
    <w:name w:val="Body Text Indent 3"/>
    <w:basedOn w:val="a"/>
    <w:link w:val="30"/>
    <w:uiPriority w:val="99"/>
    <w:semiHidden/>
    <w:unhideWhenUsed/>
    <w:rsid w:val="0076305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63052"/>
    <w:rPr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8660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6602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6602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6602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6602A"/>
    <w:rPr>
      <w:b/>
      <w:bCs/>
      <w:sz w:val="20"/>
      <w:szCs w:val="20"/>
    </w:rPr>
  </w:style>
  <w:style w:type="paragraph" w:styleId="af0">
    <w:name w:val="Body Text"/>
    <w:basedOn w:val="a"/>
    <w:link w:val="af1"/>
    <w:uiPriority w:val="99"/>
    <w:unhideWhenUsed/>
    <w:rsid w:val="00D4233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D42333"/>
  </w:style>
  <w:style w:type="character" w:customStyle="1" w:styleId="msonormal0">
    <w:name w:val="msonormal"/>
    <w:basedOn w:val="a0"/>
    <w:rsid w:val="006B34B6"/>
  </w:style>
  <w:style w:type="paragraph" w:styleId="af2">
    <w:name w:val="List Paragraph"/>
    <w:basedOn w:val="a"/>
    <w:uiPriority w:val="34"/>
    <w:qFormat/>
    <w:rsid w:val="002C5774"/>
    <w:pPr>
      <w:ind w:left="720"/>
      <w:contextualSpacing/>
    </w:pPr>
  </w:style>
  <w:style w:type="numbering" w:customStyle="1" w:styleId="1">
    <w:name w:val="Стиль1"/>
    <w:uiPriority w:val="99"/>
    <w:rsid w:val="00A049FF"/>
    <w:pPr>
      <w:numPr>
        <w:numId w:val="11"/>
      </w:numPr>
    </w:pPr>
  </w:style>
  <w:style w:type="numbering" w:customStyle="1" w:styleId="2">
    <w:name w:val="Стиль2"/>
    <w:uiPriority w:val="99"/>
    <w:rsid w:val="00EF0A9E"/>
    <w:pPr>
      <w:numPr>
        <w:numId w:val="19"/>
      </w:numPr>
    </w:pPr>
  </w:style>
  <w:style w:type="table" w:styleId="af3">
    <w:name w:val="Table Grid"/>
    <w:basedOn w:val="a1"/>
    <w:uiPriority w:val="59"/>
    <w:rsid w:val="002E2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239&amp;dst=563&amp;field=134&amp;date=04.06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8E1F3-370F-4B56-8A8B-CC51B9812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5</cp:revision>
  <cp:lastPrinted>2025-06-05T07:48:00Z</cp:lastPrinted>
  <dcterms:created xsi:type="dcterms:W3CDTF">2025-06-18T02:57:00Z</dcterms:created>
  <dcterms:modified xsi:type="dcterms:W3CDTF">2025-06-20T03:18:00Z</dcterms:modified>
</cp:coreProperties>
</file>