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E858" w14:textId="45B543AD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F49BF3" wp14:editId="5A0F7BD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4C91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75AF0CEC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14:paraId="578FA70E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89E86" w14:textId="77777777"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B65DBD" w14:textId="77777777" w:rsidR="00D46C21" w:rsidRPr="007077B5" w:rsidRDefault="00D46C21" w:rsidP="00D46C2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36D416" w14:textId="410B6DBA" w:rsidR="00D46C21" w:rsidRPr="007077B5" w:rsidRDefault="00AE407B" w:rsidP="00D46C2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05.11.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    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46C2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D46C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528</w:t>
      </w:r>
    </w:p>
    <w:p w14:paraId="2372FADA" w14:textId="77777777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E5324" w14:textId="77777777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84CAA" w14:textId="6A3BCB6B"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CB0B60" w:rsidRPr="00CB0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14.08.2023 </w:t>
      </w:r>
      <w:r w:rsidR="00CB0B6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B0B60" w:rsidRPr="00CB0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395</w:t>
      </w:r>
    </w:p>
    <w:p w14:paraId="62C205A0" w14:textId="77777777" w:rsidR="00D46C21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EAC4F" w14:textId="77777777" w:rsidR="00D46C21" w:rsidRPr="007077B5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51CBA" w14:textId="6BE15031" w:rsidR="00D46C21" w:rsidRDefault="00FB6393" w:rsidP="00D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393">
        <w:rPr>
          <w:rFonts w:ascii="Times New Roman" w:hAnsi="Times New Roman" w:cs="Times New Roman"/>
          <w:sz w:val="26"/>
          <w:szCs w:val="26"/>
        </w:rPr>
        <w:t>Руководствуясь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 статьей 13 Федерального закона от 27.07.2010 </w:t>
      </w:r>
      <w:r w:rsidR="00CB0B60">
        <w:rPr>
          <w:rFonts w:ascii="Times New Roman" w:hAnsi="Times New Roman" w:cs="Times New Roman"/>
          <w:sz w:val="26"/>
          <w:szCs w:val="26"/>
        </w:rPr>
        <w:t>№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 210-ФЗ </w:t>
      </w:r>
      <w:r w:rsidR="00CB0B60">
        <w:rPr>
          <w:rFonts w:ascii="Times New Roman" w:hAnsi="Times New Roman" w:cs="Times New Roman"/>
          <w:sz w:val="26"/>
          <w:szCs w:val="26"/>
        </w:rPr>
        <w:t>«</w:t>
      </w:r>
      <w:r w:rsidR="00CB0B60" w:rsidRPr="00CB0B60">
        <w:rPr>
          <w:rFonts w:ascii="Times New Roman" w:hAnsi="Times New Roman" w:cs="Times New Roman"/>
          <w:sz w:val="26"/>
          <w:szCs w:val="26"/>
        </w:rPr>
        <w:t>Об</w:t>
      </w:r>
      <w:r w:rsidR="00E57025">
        <w:rPr>
          <w:rFonts w:ascii="Times New Roman" w:hAnsi="Times New Roman" w:cs="Times New Roman"/>
          <w:sz w:val="26"/>
          <w:szCs w:val="26"/>
        </w:rPr>
        <w:t> </w:t>
      </w:r>
      <w:r w:rsidR="00CB0B60" w:rsidRPr="00CB0B60">
        <w:rPr>
          <w:rFonts w:ascii="Times New Roman" w:hAnsi="Times New Roman" w:cs="Times New Roman"/>
          <w:sz w:val="26"/>
          <w:szCs w:val="26"/>
        </w:rPr>
        <w:t>организации предоставления государственных и муниципальных услуг</w:t>
      </w:r>
      <w:r w:rsidR="00CB0B60">
        <w:rPr>
          <w:rFonts w:ascii="Times New Roman" w:hAnsi="Times New Roman" w:cs="Times New Roman"/>
          <w:sz w:val="26"/>
          <w:szCs w:val="26"/>
        </w:rPr>
        <w:t>»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, в соответствии с пунктом 49 Федеральных правил использования воздушного пространства Российской Федерации, утвержденных </w:t>
      </w:r>
      <w:r w:rsidR="002330D1">
        <w:rPr>
          <w:rFonts w:ascii="Times New Roman" w:hAnsi="Times New Roman" w:cs="Times New Roman"/>
          <w:sz w:val="26"/>
          <w:szCs w:val="26"/>
        </w:rPr>
        <w:t>п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11.03.2010 </w:t>
      </w:r>
      <w:r w:rsidR="00CB0B60">
        <w:rPr>
          <w:rFonts w:ascii="Times New Roman" w:hAnsi="Times New Roman" w:cs="Times New Roman"/>
          <w:sz w:val="26"/>
          <w:szCs w:val="26"/>
        </w:rPr>
        <w:t>№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 138</w:t>
      </w:r>
      <w:r w:rsidR="00E473A6">
        <w:rPr>
          <w:rFonts w:ascii="Times New Roman" w:hAnsi="Times New Roman" w:cs="Times New Roman"/>
          <w:sz w:val="26"/>
          <w:szCs w:val="26"/>
        </w:rPr>
        <w:t xml:space="preserve">, </w:t>
      </w:r>
      <w:r w:rsidR="002330D1">
        <w:rPr>
          <w:rFonts w:ascii="Times New Roman" w:hAnsi="Times New Roman" w:cs="Times New Roman"/>
          <w:sz w:val="26"/>
          <w:szCs w:val="26"/>
        </w:rPr>
        <w:t>п</w:t>
      </w:r>
      <w:r w:rsidR="00E473A6" w:rsidRPr="0065020F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21.06.2023 № 1016 «О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</w:t>
      </w:r>
      <w:r w:rsidR="00F3652E" w:rsidRPr="0065020F">
        <w:rPr>
          <w:rFonts w:ascii="Times New Roman" w:hAnsi="Times New Roman" w:cs="Times New Roman"/>
          <w:sz w:val="26"/>
          <w:szCs w:val="26"/>
        </w:rPr>
        <w:t>3</w:t>
      </w:r>
      <w:r w:rsidR="00E26B5D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F3652E" w:rsidRPr="0065020F">
        <w:rPr>
          <w:rFonts w:ascii="Times New Roman" w:hAnsi="Times New Roman" w:cs="Times New Roman"/>
          <w:sz w:val="26"/>
          <w:szCs w:val="26"/>
        </w:rPr>
        <w:t>2020</w:t>
      </w:r>
      <w:r w:rsidR="00E26B5D">
        <w:rPr>
          <w:rFonts w:ascii="Times New Roman" w:hAnsi="Times New Roman" w:cs="Times New Roman"/>
          <w:sz w:val="26"/>
          <w:szCs w:val="26"/>
        </w:rPr>
        <w:t xml:space="preserve"> г.</w:t>
      </w:r>
      <w:r w:rsidR="002330D1">
        <w:rPr>
          <w:rFonts w:ascii="Times New Roman" w:hAnsi="Times New Roman" w:cs="Times New Roman"/>
          <w:sz w:val="26"/>
          <w:szCs w:val="26"/>
        </w:rPr>
        <w:t xml:space="preserve"> № 74</w:t>
      </w:r>
      <w:r w:rsidR="00E473A6" w:rsidRPr="0065020F"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CB0B60">
        <w:rPr>
          <w:rFonts w:ascii="Times New Roman" w:hAnsi="Times New Roman" w:cs="Times New Roman"/>
          <w:sz w:val="26"/>
          <w:szCs w:val="26"/>
        </w:rPr>
        <w:t>улучшения качества предоставления муниципальных услуг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62BF718" w14:textId="77777777"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Pr="007077B5">
        <w:rPr>
          <w:rFonts w:ascii="Times New Roman" w:hAnsi="Times New Roman" w:cs="Times New Roman"/>
          <w:sz w:val="26"/>
          <w:szCs w:val="26"/>
        </w:rPr>
        <w:t>:</w:t>
      </w:r>
    </w:p>
    <w:p w14:paraId="7FB3205E" w14:textId="77777777" w:rsidR="00D46C21" w:rsidRPr="007077B5" w:rsidRDefault="00D46C21" w:rsidP="00D46C21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DAF63" w14:textId="474A266F" w:rsidR="00D46C21" w:rsidRDefault="00D46C21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473A6">
        <w:rPr>
          <w:rFonts w:ascii="Times New Roman" w:hAnsi="Times New Roman" w:cs="Times New Roman"/>
          <w:sz w:val="26"/>
          <w:szCs w:val="26"/>
        </w:rPr>
        <w:t>А</w:t>
      </w:r>
      <w:r w:rsidR="00CB0B60">
        <w:rPr>
          <w:rFonts w:ascii="Times New Roman" w:hAnsi="Times New Roman" w:cs="Times New Roman"/>
          <w:sz w:val="26"/>
          <w:szCs w:val="26"/>
        </w:rPr>
        <w:t>дминистрати</w:t>
      </w:r>
      <w:r w:rsidR="00E473A6">
        <w:rPr>
          <w:rFonts w:ascii="Times New Roman" w:hAnsi="Times New Roman" w:cs="Times New Roman"/>
          <w:sz w:val="26"/>
          <w:szCs w:val="26"/>
        </w:rPr>
        <w:t xml:space="preserve">вный регламент </w:t>
      </w:r>
      <w:r w:rsidR="00E473A6" w:rsidRPr="00E473A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E473A6">
        <w:rPr>
          <w:rFonts w:ascii="Times New Roman" w:hAnsi="Times New Roman" w:cs="Times New Roman"/>
          <w:sz w:val="26"/>
          <w:szCs w:val="26"/>
        </w:rPr>
        <w:t>«</w:t>
      </w:r>
      <w:r w:rsidR="00E473A6" w:rsidRPr="00E473A6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также на посадку (взлет) на расположенные в границах муниципального образования город Норильск площадки, сведения о которых не опубликованы в документах аэронавигационной информации</w:t>
      </w:r>
      <w:r w:rsidR="00E473A6">
        <w:rPr>
          <w:rFonts w:ascii="Times New Roman" w:hAnsi="Times New Roman" w:cs="Times New Roman"/>
          <w:sz w:val="26"/>
          <w:szCs w:val="26"/>
        </w:rPr>
        <w:t>»</w:t>
      </w:r>
      <w:r w:rsidR="002330D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330D1" w:rsidRPr="002330D1">
        <w:rPr>
          <w:rFonts w:ascii="Times New Roman" w:hAnsi="Times New Roman" w:cs="Times New Roman"/>
          <w:sz w:val="26"/>
          <w:szCs w:val="26"/>
        </w:rPr>
        <w:t>постановление</w:t>
      </w:r>
      <w:r w:rsidR="002330D1">
        <w:rPr>
          <w:rFonts w:ascii="Times New Roman" w:hAnsi="Times New Roman" w:cs="Times New Roman"/>
          <w:sz w:val="26"/>
          <w:szCs w:val="26"/>
        </w:rPr>
        <w:t>м</w:t>
      </w:r>
      <w:r w:rsidR="002330D1" w:rsidRPr="002330D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233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330D1" w:rsidRPr="00CB0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14.08.2023 </w:t>
      </w:r>
      <w:r w:rsidR="002330D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330D1" w:rsidRPr="00CB0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395</w:t>
      </w:r>
      <w:r w:rsidR="002330D1">
        <w:rPr>
          <w:rFonts w:ascii="Times New Roman" w:hAnsi="Times New Roman" w:cs="Times New Roman"/>
          <w:sz w:val="26"/>
          <w:szCs w:val="26"/>
        </w:rPr>
        <w:t xml:space="preserve"> </w:t>
      </w:r>
      <w:r w:rsidR="00A727A0">
        <w:rPr>
          <w:rFonts w:ascii="Times New Roman" w:hAnsi="Times New Roman" w:cs="Times New Roman"/>
          <w:sz w:val="26"/>
          <w:szCs w:val="26"/>
        </w:rPr>
        <w:t>(далее – Регламент)</w:t>
      </w:r>
      <w:r w:rsidR="00CB0B60" w:rsidRPr="00CB0B60">
        <w:rPr>
          <w:rFonts w:ascii="Times New Roman" w:hAnsi="Times New Roman" w:cs="Times New Roman"/>
          <w:sz w:val="26"/>
          <w:szCs w:val="26"/>
        </w:rPr>
        <w:t xml:space="preserve">, </w:t>
      </w:r>
      <w:r w:rsidR="002330D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CB0B60" w:rsidRPr="00CB0B60">
        <w:rPr>
          <w:rFonts w:ascii="Times New Roman" w:hAnsi="Times New Roman" w:cs="Times New Roman"/>
          <w:sz w:val="26"/>
          <w:szCs w:val="26"/>
        </w:rPr>
        <w:t>изменения:</w:t>
      </w:r>
    </w:p>
    <w:p w14:paraId="3D904405" w14:textId="6C321511" w:rsidR="00E473A6" w:rsidRDefault="00E473A6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D1C5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20C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1.2 Регламента изложить в следующей редакции:</w:t>
      </w:r>
    </w:p>
    <w:p w14:paraId="3680B90F" w14:textId="471CB386" w:rsidR="00E920CC" w:rsidRPr="002B13C3" w:rsidRDefault="00E920CC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920C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 физическим и юридическим лицам, обратившимся в Управление дорожно-транспортной инфраструктуры Администрации города Норильска за предоставлением данной муниципальной услуги (далее по тексту - Заявитель)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случаев </w:t>
      </w:r>
      <w:r w:rsidRPr="00E92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воздушного пространства, предназначенного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граждан, </w:t>
      </w:r>
      <w:r w:rsidRPr="002B13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общественных, спортивных и (или) образовательных организаций.»</w:t>
      </w:r>
      <w:r w:rsidR="00E26B5D" w:rsidRPr="002B13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6C2052" w14:textId="27CFACFB" w:rsidR="00AF5C0E" w:rsidRDefault="00067E71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AF5C0E" w:rsidRP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всему тексту Регламента слова «</w:t>
      </w:r>
      <w:r w:rsidR="00AF5C0E" w:rsidRPr="00AF5C0E">
        <w:rPr>
          <w:rFonts w:ascii="Times New Roman" w:hAnsi="Times New Roman" w:cs="Times New Roman"/>
          <w:sz w:val="26"/>
          <w:szCs w:val="26"/>
        </w:rPr>
        <w:t>www.norilsk-city.ru»</w:t>
      </w:r>
      <w:r w:rsidR="00AF5C0E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AF5C0E" w:rsidRPr="00AF5C0E">
        <w:rPr>
          <w:rFonts w:ascii="Times New Roman" w:hAnsi="Times New Roman" w:cs="Times New Roman"/>
          <w:sz w:val="26"/>
          <w:szCs w:val="26"/>
        </w:rPr>
        <w:t>норильск.рф</w:t>
      </w:r>
      <w:r w:rsidR="00AF5C0E">
        <w:rPr>
          <w:rFonts w:ascii="Times New Roman" w:hAnsi="Times New Roman" w:cs="Times New Roman"/>
          <w:sz w:val="26"/>
          <w:szCs w:val="26"/>
        </w:rPr>
        <w:t>».</w:t>
      </w:r>
    </w:p>
    <w:p w14:paraId="6E54700B" w14:textId="3A49C6EA" w:rsidR="00E26B5D" w:rsidRDefault="00AF5C0E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E26B5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</w:t>
      </w:r>
      <w:r w:rsidR="00ED52F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2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E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E26B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7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1.8 Регламента</w:t>
      </w:r>
      <w:r w:rsidR="00E2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65B22CBD" w14:textId="6A47AA5F" w:rsidR="00067E71" w:rsidRDefault="00E26B5D" w:rsidP="00E2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</w:rPr>
        <w:t>- адрес электронной почты Уполномоченного органа:</w:t>
      </w:r>
      <w:r w:rsidR="00067E71">
        <w:rPr>
          <w:rFonts w:ascii="Times New Roman" w:hAnsi="Times New Roman" w:cs="Times New Roman"/>
          <w:sz w:val="26"/>
          <w:szCs w:val="26"/>
        </w:rPr>
        <w:t xml:space="preserve"> </w:t>
      </w:r>
      <w:r w:rsidR="00067E71">
        <w:rPr>
          <w:rFonts w:ascii="Times New Roman" w:hAnsi="Times New Roman" w:cs="Times New Roman"/>
          <w:sz w:val="26"/>
          <w:szCs w:val="26"/>
          <w:lang w:val="en-US"/>
        </w:rPr>
        <w:t>UDTI</w:t>
      </w:r>
      <w:r w:rsidR="00067E71" w:rsidRPr="00067E71">
        <w:rPr>
          <w:rFonts w:ascii="Times New Roman" w:hAnsi="Times New Roman" w:cs="Times New Roman"/>
          <w:sz w:val="26"/>
          <w:szCs w:val="26"/>
        </w:rPr>
        <w:t>@norilsk-city.ru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14:paraId="3FA69069" w14:textId="0C691A26" w:rsidR="00D24B52" w:rsidRDefault="00D24B52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F5C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Пункт 1.13 Регламента изложить в следующей редакции:</w:t>
      </w:r>
    </w:p>
    <w:p w14:paraId="2C367E40" w14:textId="10197048" w:rsidR="00D24B52" w:rsidRDefault="00D24B52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«1.13. Адрес, по которому осуществляется прием заявлений о предоставлении муниципальной услуги, а также выдача результатов </w:t>
      </w:r>
      <w:r w:rsidR="00E26B5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услуги: город Норильск, Центральный район, ул. Севастопольская, д. 7, </w:t>
      </w:r>
      <w:r w:rsidR="00E26B5D">
        <w:rPr>
          <w:rFonts w:ascii="Times New Roman" w:hAnsi="Times New Roman" w:cs="Times New Roman"/>
          <w:sz w:val="26"/>
          <w:szCs w:val="26"/>
        </w:rPr>
        <w:t>кабинет № 119.».</w:t>
      </w:r>
    </w:p>
    <w:p w14:paraId="16250A1A" w14:textId="6681CD96" w:rsidR="00067E71" w:rsidRDefault="00067E71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F5C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Пункт 1.15 Регламента изложить в следующей редакции:</w:t>
      </w:r>
    </w:p>
    <w:p w14:paraId="4580EBBD" w14:textId="6CCFFB68" w:rsidR="00067E71" w:rsidRDefault="00067E71" w:rsidP="00067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«1.15. </w:t>
      </w:r>
      <w:r w:rsidRPr="00067E71">
        <w:rPr>
          <w:rFonts w:ascii="Times New Roman" w:hAnsi="Times New Roman" w:cs="Times New Roman"/>
          <w:sz w:val="26"/>
          <w:szCs w:val="26"/>
        </w:rPr>
        <w:t>Телефон Уполномоченного органа: (3919) 43-7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7E7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71</w:t>
      </w:r>
      <w:r w:rsidRPr="00067E71">
        <w:rPr>
          <w:rFonts w:ascii="Times New Roman" w:hAnsi="Times New Roman" w:cs="Times New Roman"/>
          <w:sz w:val="26"/>
          <w:szCs w:val="26"/>
        </w:rPr>
        <w:t xml:space="preserve"> (добавочные номера: 23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067E71">
        <w:rPr>
          <w:rFonts w:ascii="Times New Roman" w:hAnsi="Times New Roman" w:cs="Times New Roman"/>
          <w:sz w:val="26"/>
          <w:szCs w:val="26"/>
        </w:rPr>
        <w:t>, 23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067E71">
        <w:rPr>
          <w:rFonts w:ascii="Times New Roman" w:hAnsi="Times New Roman" w:cs="Times New Roman"/>
          <w:sz w:val="26"/>
          <w:szCs w:val="26"/>
        </w:rPr>
        <w:t>, 23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067E71">
        <w:rPr>
          <w:rFonts w:ascii="Times New Roman" w:hAnsi="Times New Roman" w:cs="Times New Roman"/>
          <w:sz w:val="26"/>
          <w:szCs w:val="26"/>
        </w:rPr>
        <w:t>, 23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067E71">
        <w:rPr>
          <w:rFonts w:ascii="Times New Roman" w:hAnsi="Times New Roman" w:cs="Times New Roman"/>
          <w:sz w:val="26"/>
          <w:szCs w:val="26"/>
        </w:rPr>
        <w:t>), (3919) 43-7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7E7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71 (приемная)</w:t>
      </w:r>
      <w:r w:rsidRPr="00067E71">
        <w:rPr>
          <w:rFonts w:ascii="Times New Roman" w:hAnsi="Times New Roman" w:cs="Times New Roman"/>
          <w:sz w:val="26"/>
          <w:szCs w:val="26"/>
        </w:rPr>
        <w:t>.</w:t>
      </w:r>
      <w:r w:rsidR="00E26B5D">
        <w:rPr>
          <w:rFonts w:ascii="Times New Roman" w:hAnsi="Times New Roman" w:cs="Times New Roman"/>
          <w:sz w:val="26"/>
          <w:szCs w:val="26"/>
        </w:rPr>
        <w:t>».</w:t>
      </w:r>
    </w:p>
    <w:p w14:paraId="38AED4A8" w14:textId="77BFF1BC" w:rsidR="00B03A97" w:rsidRDefault="00DC14EE" w:rsidP="002B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03A97" w:rsidRPr="00B0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 w:rsidR="00B03A9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03A97" w:rsidRPr="00B0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2330D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3A97" w:rsidRPr="00B0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 Регламента и</w:t>
      </w:r>
      <w:r w:rsidR="002B13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</w:t>
      </w:r>
      <w:r w:rsidR="00B03A97" w:rsidRPr="00B03A9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2B13C3">
        <w:rPr>
          <w:rFonts w:ascii="Times New Roman" w:eastAsia="Times New Roman" w:hAnsi="Times New Roman" w:cs="Times New Roman"/>
          <w:sz w:val="26"/>
          <w:szCs w:val="26"/>
          <w:lang w:eastAsia="ru-RU"/>
        </w:rPr>
        <w:t>ючить.</w:t>
      </w:r>
    </w:p>
    <w:p w14:paraId="2515D9FA" w14:textId="65CA2333" w:rsidR="00DC14EE" w:rsidRDefault="00B03A97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53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9 Пункт 2.7 Регламента изложить в следующей редакции</w:t>
      </w:r>
      <w:r w:rsidR="00DC14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40A168E" w14:textId="086FA105" w:rsidR="00DC14EE" w:rsidRDefault="00DC14EE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="0034539C" w:rsidRPr="003453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 (для пилотируемых</w:t>
      </w:r>
      <w:r w:rsidR="0034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беспилотных</w:t>
      </w:r>
      <w:r w:rsidR="0034539C" w:rsidRPr="0034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граждански</w:t>
      </w:r>
      <w:r w:rsidR="002F27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4539C" w:rsidRPr="0034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воздушных судов</w:t>
      </w:r>
      <w:r w:rsidR="001D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массой 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</w:t>
      </w:r>
      <w:r w:rsidR="00710C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10C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кг</w:t>
      </w:r>
      <w:r w:rsidR="00A06E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10C0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CF73278" w14:textId="453F759B" w:rsidR="001C7909" w:rsidRDefault="001C7909" w:rsidP="00CB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2.9 Регламента</w:t>
      </w:r>
      <w:r w:rsid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C0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A51B883" w14:textId="32D853EA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10C07">
        <w:rPr>
          <w:rFonts w:ascii="Times New Roman" w:hAnsi="Times New Roman" w:cs="Times New Roman"/>
          <w:sz w:val="26"/>
          <w:szCs w:val="26"/>
        </w:rPr>
        <w:t>2.9. Перечень оснований для отказа в предоставлении муниципальной услуги:</w:t>
      </w:r>
    </w:p>
    <w:p w14:paraId="0C205229" w14:textId="22AE8ED5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 xml:space="preserve">а) предоставление неполного перечня документов, предусмотренных </w:t>
      </w:r>
      <w:hyperlink r:id="rId8" w:history="1">
        <w:r w:rsidRPr="00710C07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710C0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 исключением документов, указанных в подпунктах 4, </w:t>
      </w:r>
      <w:hyperlink r:id="rId9" w:history="1">
        <w:r w:rsidRPr="00710C07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10C0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10C07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710C0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710C07">
          <w:rPr>
            <w:rFonts w:ascii="Times New Roman" w:hAnsi="Times New Roman" w:cs="Times New Roman"/>
            <w:sz w:val="26"/>
            <w:szCs w:val="26"/>
          </w:rPr>
          <w:t>11 пункта 2.7</w:t>
        </w:r>
      </w:hyperlink>
      <w:r w:rsidRPr="00710C0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14:paraId="4EFC96D5" w14:textId="77777777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>б) истечение срока действия представленных документов;</w:t>
      </w:r>
    </w:p>
    <w:p w14:paraId="4B333C19" w14:textId="77777777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>в) подача Заявления менее чем за 30 календарных дней до даты планируемого использования воздушного пространства над территорией муниципального образования город Норильск;</w:t>
      </w:r>
    </w:p>
    <w:p w14:paraId="0795794E" w14:textId="77777777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>г) если авиационные работы, парашютные прыжки, демонстрационные полеты воздушных судов, полеты беспилотных воздушных судов, подъемы привязных аэростатов Заявитель планирует выполнять не над территорией муниципального образования город Норильск, а также если площадки посадки (взлета) расположены вне границ муниципального образования город Норильск;</w:t>
      </w:r>
    </w:p>
    <w:p w14:paraId="0C5B603C" w14:textId="77777777" w:rsid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>д) если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аэростатов, а также, если сведения о площадках посадки (взлета) опубликованы в документах аэронавигационной информации;</w:t>
      </w:r>
    </w:p>
    <w:p w14:paraId="664F5B3E" w14:textId="1627C394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 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 если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использоваться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предназначенно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граждан, общественных, спортивных и (и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ли) образовательных организаций;</w:t>
      </w:r>
    </w:p>
    <w:p w14:paraId="2887886F" w14:textId="77777777" w:rsid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C07">
        <w:rPr>
          <w:rFonts w:ascii="Times New Roman" w:hAnsi="Times New Roman" w:cs="Times New Roman"/>
          <w:sz w:val="26"/>
          <w:szCs w:val="26"/>
        </w:rPr>
        <w:t>ж) выдача Разрешения иным Заявителям (в случае совпадения места и (или) времени, и (или) срока использования воздушного пространства);</w:t>
      </w:r>
    </w:p>
    <w:p w14:paraId="7FEA505E" w14:textId="0E86B2B3" w:rsidR="00710C07" w:rsidRP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в случае, если </w:t>
      </w:r>
      <w:r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авиационные работы, парашютные прыжки, демонстрационные полеты воздушных судов, полеты беспилотных воздушных судов, подъемы привязных аэростатов Заявитель планирует выполнять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территорией населенного пункта (территорией месторасположения объекта)</w:t>
      </w:r>
      <w:r w:rsidR="002F27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которой установлен запрет на выполнение полетов;</w:t>
      </w:r>
    </w:p>
    <w:p w14:paraId="57EB76EF" w14:textId="5B20C7D7" w:rsidR="00847269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и)</w:t>
      </w:r>
      <w:r w:rsidRPr="00710C07">
        <w:rPr>
          <w:rFonts w:ascii="Times New Roman" w:hAnsi="Times New Roman" w:cs="Times New Roman"/>
          <w:sz w:val="26"/>
          <w:szCs w:val="26"/>
        </w:rPr>
        <w:t xml:space="preserve"> </w:t>
      </w:r>
      <w:r w:rsidR="0084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47269"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</w:t>
      </w:r>
      <w:r w:rsidR="00847269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если</w:t>
      </w:r>
      <w:r w:rsidR="00847269"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26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использоваться</w:t>
      </w:r>
      <w:r w:rsidR="00847269"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269" w:rsidRPr="00E473A6">
        <w:rPr>
          <w:rFonts w:ascii="Times New Roman" w:hAnsi="Times New Roman" w:cs="Times New Roman"/>
          <w:sz w:val="26"/>
          <w:szCs w:val="26"/>
        </w:rPr>
        <w:t>беспилотн</w:t>
      </w:r>
      <w:r w:rsidR="00847269">
        <w:rPr>
          <w:rFonts w:ascii="Times New Roman" w:hAnsi="Times New Roman" w:cs="Times New Roman"/>
          <w:sz w:val="26"/>
          <w:szCs w:val="26"/>
        </w:rPr>
        <w:t>ое</w:t>
      </w:r>
      <w:r w:rsidR="00847269" w:rsidRPr="00E473A6">
        <w:rPr>
          <w:rFonts w:ascii="Times New Roman" w:hAnsi="Times New Roman" w:cs="Times New Roman"/>
          <w:sz w:val="26"/>
          <w:szCs w:val="26"/>
        </w:rPr>
        <w:t xml:space="preserve"> </w:t>
      </w:r>
      <w:r w:rsidR="00847269" w:rsidRP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</w:t>
      </w:r>
      <w:r w:rsidR="0084726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7269" w:rsidRPr="00847269">
        <w:rPr>
          <w:rFonts w:ascii="Times New Roman" w:hAnsi="Times New Roman" w:cs="Times New Roman"/>
          <w:sz w:val="26"/>
          <w:szCs w:val="26"/>
        </w:rPr>
        <w:t xml:space="preserve"> </w:t>
      </w:r>
      <w:r w:rsidR="00847269" w:rsidRPr="00E473A6">
        <w:rPr>
          <w:rFonts w:ascii="Times New Roman" w:hAnsi="Times New Roman" w:cs="Times New Roman"/>
          <w:sz w:val="26"/>
          <w:szCs w:val="26"/>
        </w:rPr>
        <w:t>суд</w:t>
      </w:r>
      <w:r w:rsidR="00847269">
        <w:rPr>
          <w:rFonts w:ascii="Times New Roman" w:hAnsi="Times New Roman" w:cs="Times New Roman"/>
          <w:sz w:val="26"/>
          <w:szCs w:val="26"/>
        </w:rPr>
        <w:t>н</w:t>
      </w:r>
      <w:r w:rsidR="00847269" w:rsidRPr="00E473A6">
        <w:rPr>
          <w:rFonts w:ascii="Times New Roman" w:hAnsi="Times New Roman" w:cs="Times New Roman"/>
          <w:sz w:val="26"/>
          <w:szCs w:val="26"/>
        </w:rPr>
        <w:t>о с максимальной взлетной массой менее 0,25 кг</w:t>
      </w:r>
      <w:r w:rsidR="00847269">
        <w:rPr>
          <w:rFonts w:ascii="Times New Roman" w:hAnsi="Times New Roman" w:cs="Times New Roman"/>
          <w:sz w:val="26"/>
          <w:szCs w:val="26"/>
        </w:rPr>
        <w:t>;</w:t>
      </w:r>
    </w:p>
    <w:p w14:paraId="16952A2B" w14:textId="215D8D3C" w:rsidR="00666994" w:rsidRDefault="00847269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к) </w:t>
      </w:r>
      <w:r w:rsidR="00710C07" w:rsidRPr="00710C07">
        <w:rPr>
          <w:rFonts w:ascii="Times New Roman" w:hAnsi="Times New Roman" w:cs="Times New Roman"/>
          <w:sz w:val="26"/>
          <w:szCs w:val="26"/>
        </w:rPr>
        <w:t xml:space="preserve">основания (случаи), указанные в </w:t>
      </w:r>
      <w:hyperlink r:id="rId12" w:history="1">
        <w:r w:rsidR="00710C07" w:rsidRPr="00710C07">
          <w:rPr>
            <w:rFonts w:ascii="Times New Roman" w:hAnsi="Times New Roman" w:cs="Times New Roman"/>
            <w:sz w:val="26"/>
            <w:szCs w:val="26"/>
          </w:rPr>
          <w:t>пункте 2.10</w:t>
        </w:r>
      </w:hyperlink>
      <w:r w:rsidR="00710C07" w:rsidRPr="00710C0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r w:rsidR="0066699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94DB765" w14:textId="5FEC8F90" w:rsidR="0073540E" w:rsidRDefault="002F2768" w:rsidP="00E9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Подпункт </w:t>
      </w:r>
      <w:r w:rsidR="007354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3.8 Регламента</w:t>
      </w:r>
      <w:r w:rsidR="00735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1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7354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31E2AB8" w14:textId="085C71DC" w:rsidR="0073540E" w:rsidRDefault="0073540E" w:rsidP="00E9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615E">
        <w:rPr>
          <w:rFonts w:ascii="Times New Roman" w:hAnsi="Times New Roman" w:cs="Times New Roman"/>
          <w:sz w:val="26"/>
          <w:szCs w:val="26"/>
        </w:rPr>
        <w:t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Уполномоченным органом запроса об исправлении допущенных опечаток и ошибок в документах, выданных в результате предоставления муниципальной услуги, представленного Заявителем (далее - запрос об исправлении ошибок).</w:t>
      </w:r>
      <w:r w:rsidR="00E76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об исправлении ошибок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день поступления в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полномоченный орган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 поступления Запроса об исправлении ошибок по окончании времени приема (рабочего дня), в выходные, нерабочие праздничные дни – в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первого рабочего дня, следующего за днем поступления Запроса об исправлении ошибок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;».</w:t>
      </w:r>
    </w:p>
    <w:p w14:paraId="1AFFAAD2" w14:textId="1862E3FB" w:rsidR="001C7909" w:rsidRDefault="00064E53" w:rsidP="00E9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5C0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C790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C7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 к Регламенту </w:t>
      </w:r>
      <w:r w:rsidR="00E97358" w:rsidRP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 к настоящему постановлению</w:t>
      </w:r>
      <w:r w:rsidR="00E973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6E188B" w14:textId="77777777" w:rsidR="00D46C21" w:rsidRDefault="00D46C21" w:rsidP="00D4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7969F5D" w14:textId="7303A131" w:rsidR="00710C07" w:rsidRDefault="00710C07" w:rsidP="0071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2F0B7E13" w14:textId="77777777" w:rsidR="00710C07" w:rsidRDefault="00710C07" w:rsidP="00D4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45C9CA" w14:textId="77777777" w:rsidR="00854536" w:rsidRDefault="00854536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9B835D" w14:textId="77777777" w:rsidR="00710C07" w:rsidRPr="007077B5" w:rsidRDefault="00710C07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37AE7C" w14:textId="77777777"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  Д.В. Карасев</w:t>
      </w:r>
    </w:p>
    <w:p w14:paraId="4A2D9740" w14:textId="77777777"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14:paraId="521041AC" w14:textId="77777777"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14:paraId="54B45201" w14:textId="77777777"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14:paraId="1EC644EE" w14:textId="77777777" w:rsidR="00E964E3" w:rsidRDefault="00E964E3" w:rsidP="00CF2885">
      <w:pPr>
        <w:spacing w:after="0" w:line="240" w:lineRule="auto"/>
        <w:rPr>
          <w:rFonts w:ascii="Times New Roman" w:hAnsi="Times New Roman" w:cs="Times New Roman"/>
        </w:rPr>
      </w:pPr>
    </w:p>
    <w:p w14:paraId="7C445A16" w14:textId="77777777" w:rsidR="0065020F" w:rsidRDefault="0065020F" w:rsidP="00CF2885">
      <w:pPr>
        <w:spacing w:after="0" w:line="240" w:lineRule="auto"/>
        <w:rPr>
          <w:rFonts w:ascii="Times New Roman" w:hAnsi="Times New Roman" w:cs="Times New Roman"/>
        </w:rPr>
      </w:pPr>
    </w:p>
    <w:p w14:paraId="6540EDB5" w14:textId="77777777" w:rsidR="0065020F" w:rsidRDefault="0065020F" w:rsidP="00CF2885">
      <w:pPr>
        <w:spacing w:after="0" w:line="240" w:lineRule="auto"/>
        <w:rPr>
          <w:rFonts w:ascii="Times New Roman" w:hAnsi="Times New Roman" w:cs="Times New Roman"/>
        </w:rPr>
      </w:pPr>
    </w:p>
    <w:p w14:paraId="06EC325E" w14:textId="77777777" w:rsidR="0065020F" w:rsidRDefault="0065020F" w:rsidP="00CF2885">
      <w:pPr>
        <w:spacing w:after="0" w:line="240" w:lineRule="auto"/>
        <w:rPr>
          <w:rFonts w:ascii="Times New Roman" w:hAnsi="Times New Roman" w:cs="Times New Roman"/>
        </w:rPr>
      </w:pPr>
    </w:p>
    <w:p w14:paraId="466E2C92" w14:textId="77777777" w:rsidR="00207B58" w:rsidRDefault="00207B58" w:rsidP="00CF2885">
      <w:pPr>
        <w:spacing w:after="0" w:line="240" w:lineRule="auto"/>
        <w:rPr>
          <w:rFonts w:ascii="Times New Roman" w:hAnsi="Times New Roman" w:cs="Times New Roman"/>
        </w:rPr>
      </w:pPr>
    </w:p>
    <w:p w14:paraId="0BB0B71B" w14:textId="77777777" w:rsidR="00207B58" w:rsidRDefault="00207B58" w:rsidP="00CF2885">
      <w:pPr>
        <w:spacing w:after="0" w:line="240" w:lineRule="auto"/>
        <w:rPr>
          <w:rFonts w:ascii="Times New Roman" w:hAnsi="Times New Roman" w:cs="Times New Roman"/>
        </w:rPr>
      </w:pPr>
    </w:p>
    <w:p w14:paraId="6D4BCACF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0FB06AB4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7DFA2679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00A2DACF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623E65D6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19A9BE99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2001AC74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7B41B2CE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138CC592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1A842D63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7BC76134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2AE91163" w14:textId="77777777" w:rsidR="002B13C3" w:rsidRDefault="002B13C3" w:rsidP="00CF2885">
      <w:pPr>
        <w:spacing w:after="0" w:line="240" w:lineRule="auto"/>
        <w:rPr>
          <w:rFonts w:ascii="Times New Roman" w:hAnsi="Times New Roman" w:cs="Times New Roman"/>
        </w:rPr>
      </w:pPr>
    </w:p>
    <w:p w14:paraId="0ED5A50D" w14:textId="77777777" w:rsidR="00710C07" w:rsidRDefault="00710C07" w:rsidP="00CF2885">
      <w:pPr>
        <w:spacing w:after="0" w:line="240" w:lineRule="auto"/>
        <w:rPr>
          <w:rFonts w:ascii="Times New Roman" w:hAnsi="Times New Roman" w:cs="Times New Roman"/>
        </w:rPr>
      </w:pPr>
    </w:p>
    <w:p w14:paraId="39C052BB" w14:textId="77777777" w:rsidR="00D74A61" w:rsidRDefault="00D74A61" w:rsidP="00CF2885">
      <w:pPr>
        <w:spacing w:after="0" w:line="240" w:lineRule="auto"/>
        <w:rPr>
          <w:rFonts w:ascii="Times New Roman" w:hAnsi="Times New Roman" w:cs="Times New Roman"/>
        </w:rPr>
      </w:pPr>
    </w:p>
    <w:p w14:paraId="374F299D" w14:textId="77777777" w:rsidR="00E964E3" w:rsidRPr="007077B5" w:rsidRDefault="00E964E3" w:rsidP="00CF2885">
      <w:pPr>
        <w:spacing w:after="0" w:line="240" w:lineRule="auto"/>
        <w:rPr>
          <w:rFonts w:ascii="Times New Roman" w:hAnsi="Times New Roman" w:cs="Times New Roman"/>
        </w:rPr>
      </w:pPr>
    </w:p>
    <w:p w14:paraId="35B680C7" w14:textId="6E7D5FF8" w:rsidR="00CF2885" w:rsidRPr="007077B5" w:rsidRDefault="00CF2885" w:rsidP="00CF2885">
      <w:pPr>
        <w:spacing w:after="0" w:line="240" w:lineRule="auto"/>
        <w:rPr>
          <w:rFonts w:ascii="Times New Roman" w:hAnsi="Times New Roman" w:cs="Times New Roman"/>
        </w:rPr>
      </w:pPr>
    </w:p>
    <w:p w14:paraId="7B3928CD" w14:textId="1B9BD25B" w:rsidR="00E97358" w:rsidRDefault="00E97358" w:rsidP="00261AC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  <w:sectPr w:rsidR="00E97358" w:rsidSect="002A3CED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14:paraId="6FF857EA" w14:textId="77777777" w:rsidR="00E97358" w:rsidRPr="002D1C19" w:rsidRDefault="00E97358" w:rsidP="00AE407B">
      <w:pPr>
        <w:autoSpaceDE w:val="0"/>
        <w:autoSpaceDN w:val="0"/>
        <w:adjustRightInd w:val="0"/>
        <w:spacing w:after="0" w:line="240" w:lineRule="auto"/>
        <w:ind w:firstLine="3828"/>
        <w:outlineLvl w:val="0"/>
        <w:rPr>
          <w:rFonts w:ascii="Times New Roman" w:hAnsi="Times New Roman" w:cs="Times New Roman"/>
          <w:sz w:val="26"/>
          <w:szCs w:val="26"/>
        </w:rPr>
      </w:pPr>
      <w:r w:rsidRPr="002D1C1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551AFA9" w14:textId="77777777" w:rsidR="00E97358" w:rsidRPr="002D1C19" w:rsidRDefault="00E97358" w:rsidP="00AE407B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2D1C19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49CC9F6A" w14:textId="77777777" w:rsidR="00E97358" w:rsidRPr="002D1C19" w:rsidRDefault="00E97358" w:rsidP="00AE407B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 w:rsidRPr="002D1C1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4A0C881D" w14:textId="076E8A7C" w:rsidR="00E97358" w:rsidRPr="002D1C19" w:rsidRDefault="00AE407B" w:rsidP="00AE407B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05.11.2024</w:t>
      </w:r>
      <w:r w:rsidR="00E97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528</w:t>
      </w:r>
    </w:p>
    <w:p w14:paraId="01AC22CD" w14:textId="1F3AB6A2" w:rsidR="00E97358" w:rsidRDefault="00E97358" w:rsidP="00E97358">
      <w:pPr>
        <w:pStyle w:val="ConsPlusNormal"/>
        <w:ind w:right="38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BFD250" w14:textId="77777777" w:rsidR="00E97358" w:rsidRDefault="00E97358" w:rsidP="00E97358">
      <w:pPr>
        <w:pStyle w:val="ConsPlusNormal"/>
        <w:ind w:right="38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4D9738" w14:textId="77777777" w:rsidR="00E97358" w:rsidRPr="00E97358" w:rsidRDefault="00E97358" w:rsidP="00E97358">
      <w:pPr>
        <w:pStyle w:val="ConsPlusNormal"/>
        <w:ind w:right="38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3AF1C2E" w14:textId="022C196D" w:rsidR="00E97358" w:rsidRPr="00E97358" w:rsidRDefault="00E97358" w:rsidP="00E97358">
      <w:pPr>
        <w:pStyle w:val="ConsPlusNormal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к Административному регламенту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также на посадку (взлет) на расположенные в границах муниципального образования город Норильск площадки, сведения о которых не опубликованы в документах аэронавигационной информации</w:t>
      </w:r>
      <w:r w:rsidR="00710C07">
        <w:rPr>
          <w:rFonts w:ascii="Times New Roman" w:hAnsi="Times New Roman" w:cs="Times New Roman"/>
          <w:sz w:val="24"/>
          <w:szCs w:val="24"/>
        </w:rPr>
        <w:t>»</w:t>
      </w:r>
    </w:p>
    <w:p w14:paraId="4FD8EC93" w14:textId="77777777" w:rsidR="00E97358" w:rsidRPr="00E97358" w:rsidRDefault="00E97358" w:rsidP="00E97358">
      <w:pPr>
        <w:pStyle w:val="ConsPlusNormal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4FF89167" w14:textId="77777777" w:rsidR="00E97358" w:rsidRPr="00E97358" w:rsidRDefault="00E97358" w:rsidP="00E9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предоставлении муниципальной услуги</w:t>
      </w:r>
    </w:p>
    <w:p w14:paraId="0DEEF9A2" w14:textId="77777777" w:rsidR="00E97358" w:rsidRPr="00E97358" w:rsidRDefault="00E97358" w:rsidP="00E9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B6DD5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В МУ «Управление дорожно-транспортной инфраструктуры Администрации города Норильска» </w:t>
      </w:r>
    </w:p>
    <w:p w14:paraId="19E13DC7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от_________________________________ ____________________________________</w:t>
      </w:r>
    </w:p>
    <w:p w14:paraId="710BB403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905C42F" w14:textId="77777777" w:rsidR="00E97358" w:rsidRPr="00E97358" w:rsidRDefault="00E97358" w:rsidP="00E9735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(ФИО (последнее при наличии) заявителя</w:t>
      </w:r>
    </w:p>
    <w:p w14:paraId="1D442AE6" w14:textId="77777777" w:rsidR="00E97358" w:rsidRPr="00E97358" w:rsidRDefault="00E97358" w:rsidP="00E9735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(с указанием должности заявителя при подаче заявления от юридического лица)</w:t>
      </w:r>
    </w:p>
    <w:p w14:paraId="5B2E7BA4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Паспорт_____________________________ </w:t>
      </w:r>
    </w:p>
    <w:p w14:paraId="214A245D" w14:textId="77777777" w:rsidR="00E97358" w:rsidRPr="00E97358" w:rsidRDefault="00E97358" w:rsidP="00E97358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(серия, №)</w:t>
      </w:r>
    </w:p>
    <w:p w14:paraId="3461B8D6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Выдан______________________________ </w:t>
      </w:r>
    </w:p>
    <w:p w14:paraId="23FCB44C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Дата выдачи_________________________ </w:t>
      </w:r>
    </w:p>
    <w:p w14:paraId="309D972F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Почтовый адрес______________________ ____________________________________</w:t>
      </w:r>
    </w:p>
    <w:p w14:paraId="28BDBC2B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1E88C26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Контактный телефон, факс, </w:t>
      </w:r>
      <w:r w:rsidRPr="00E973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7358">
        <w:rPr>
          <w:rFonts w:ascii="Times New Roman" w:hAnsi="Times New Roman" w:cs="Times New Roman"/>
          <w:sz w:val="24"/>
          <w:szCs w:val="24"/>
        </w:rPr>
        <w:t>-mail:</w:t>
      </w:r>
    </w:p>
    <w:p w14:paraId="21554F12" w14:textId="77777777" w:rsidR="00E97358" w:rsidRPr="00E97358" w:rsidRDefault="00E97358" w:rsidP="00E9735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C72108" w14:textId="77777777" w:rsidR="00E97358" w:rsidRPr="00E97358" w:rsidRDefault="00E97358" w:rsidP="00E97358">
      <w:pPr>
        <w:pStyle w:val="ConsPlusNonformat"/>
        <w:ind w:left="382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524B1249" w14:textId="77777777" w:rsidR="00E97358" w:rsidRPr="00E97358" w:rsidRDefault="00E97358" w:rsidP="00E97358">
      <w:pPr>
        <w:pStyle w:val="ConsPlusNonformat"/>
        <w:ind w:left="382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полное наименование с указанием</w:t>
      </w:r>
    </w:p>
    <w:p w14:paraId="25096751" w14:textId="77777777" w:rsidR="00E97358" w:rsidRPr="00E97358" w:rsidRDefault="00E97358" w:rsidP="00E97358">
      <w:pPr>
        <w:pStyle w:val="ConsPlusNonformat"/>
        <w:ind w:left="382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организационно-правовой формы</w:t>
      </w:r>
    </w:p>
    <w:p w14:paraId="74CD5E5F" w14:textId="77777777" w:rsidR="00E97358" w:rsidRPr="00E97358" w:rsidRDefault="00E97358" w:rsidP="00E97358">
      <w:pPr>
        <w:pStyle w:val="ConsPlusNonformat"/>
        <w:ind w:left="382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юридического лица, ИНН/КПП, ОГРН</w:t>
      </w:r>
    </w:p>
    <w:p w14:paraId="738304D8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5DC9E9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8"/>
      <w:bookmarkEnd w:id="0"/>
      <w:r w:rsidRPr="00E97358">
        <w:rPr>
          <w:rFonts w:ascii="Times New Roman" w:hAnsi="Times New Roman" w:cs="Times New Roman"/>
          <w:sz w:val="24"/>
          <w:szCs w:val="24"/>
        </w:rPr>
        <w:t>Заявление</w:t>
      </w:r>
    </w:p>
    <w:p w14:paraId="1D179171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о выдаче разрешений на выполнение авиационных работ, </w:t>
      </w:r>
    </w:p>
    <w:p w14:paraId="2C334C75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парашютных прыжков, демонстрационных полетов </w:t>
      </w:r>
    </w:p>
    <w:p w14:paraId="4708E504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воздушных судов, полетов беспилотных воздушных судов </w:t>
      </w:r>
    </w:p>
    <w:p w14:paraId="3B46B35A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(за исключением полетов беспилотных воздушных судов </w:t>
      </w:r>
    </w:p>
    <w:p w14:paraId="225B68ED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с максимальной взлетной массой менее 0,25 кг), подъема </w:t>
      </w:r>
    </w:p>
    <w:p w14:paraId="27D50EC9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привязных аэростатов над муниципальным </w:t>
      </w:r>
    </w:p>
    <w:p w14:paraId="33A501D2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образованием город Норильск, а также посадку (взлет) </w:t>
      </w:r>
    </w:p>
    <w:p w14:paraId="5C43B618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на расположенные в границах муниципального </w:t>
      </w:r>
    </w:p>
    <w:p w14:paraId="2CADAAA2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город Норильск площадки, сведения о которых не </w:t>
      </w:r>
    </w:p>
    <w:p w14:paraId="1D77E29E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опубликованы в документах аэронавигационной информации</w:t>
      </w:r>
    </w:p>
    <w:p w14:paraId="1B3D921B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1ACCF5" w14:textId="77777777" w:rsidR="00E97358" w:rsidRPr="00E97358" w:rsidRDefault="00E97358" w:rsidP="00E973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Прошу выдать разрешение на выполнение над территорией муниципального образования город Норильск_______________________________________________ </w:t>
      </w:r>
    </w:p>
    <w:p w14:paraId="3335A0DB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B68C0D6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(авиационных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муниципального образования город Норильск, сведения о которых не опубликованы в документах аэронавигационной информации (нужное указать)</w:t>
      </w:r>
    </w:p>
    <w:p w14:paraId="6CBA8BF6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на воздушном судне:</w:t>
      </w:r>
    </w:p>
    <w:p w14:paraId="4B983B60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тип: ____________________________________________________________________</w:t>
      </w:r>
    </w:p>
    <w:p w14:paraId="2A2AB801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государственный (регистрационный) опознавательный знак_____________________: _______________________________________________________________________,</w:t>
      </w:r>
    </w:p>
    <w:p w14:paraId="43E1C7F1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заводской номер (при наличии): _____________________________________________ _______________________________________________________________________.</w:t>
      </w:r>
    </w:p>
    <w:p w14:paraId="47C050A0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территорией муниципального образования город Норильск:</w:t>
      </w:r>
    </w:p>
    <w:p w14:paraId="37E1EF6E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начало: _________________________________________________________________ </w:t>
      </w:r>
    </w:p>
    <w:p w14:paraId="71AB189D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окончание: ______________________________________________________________.</w:t>
      </w:r>
    </w:p>
    <w:p w14:paraId="4BDC2E14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территорией муниципального образования город Норильск с приложением схемы маршрута полета (схематическое изображение на карте):</w:t>
      </w:r>
    </w:p>
    <w:p w14:paraId="58E09699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AFE438C" w14:textId="77777777" w:rsidR="00E97358" w:rsidRPr="00E97358" w:rsidRDefault="00E97358" w:rsidP="00E97358">
      <w:pPr>
        <w:pStyle w:val="ConsPlusNonformat"/>
        <w:jc w:val="center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>(в т.ч. посадочные площадки, планируемые к использованию)</w:t>
      </w:r>
    </w:p>
    <w:p w14:paraId="47723524" w14:textId="77777777" w:rsid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территорией муниципального образования город Норильск: _______________________________________________ ________________________________________________________________________</w:t>
      </w:r>
    </w:p>
    <w:p w14:paraId="3B541365" w14:textId="00870C31" w:rsidR="00847269" w:rsidRDefault="00847269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r w:rsidRPr="00E97358">
        <w:rPr>
          <w:rFonts w:ascii="Times New Roman" w:hAnsi="Times New Roman" w:cs="Times New Roman"/>
          <w:sz w:val="24"/>
          <w:szCs w:val="24"/>
        </w:rPr>
        <w:t>беспилотн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97358">
        <w:rPr>
          <w:rFonts w:ascii="Times New Roman" w:hAnsi="Times New Roman" w:cs="Times New Roman"/>
          <w:sz w:val="24"/>
          <w:szCs w:val="24"/>
        </w:rPr>
        <w:t xml:space="preserve"> воздушн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97358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на (при использовании </w:t>
      </w:r>
      <w:r w:rsidRPr="00E97358">
        <w:rPr>
          <w:rFonts w:ascii="Times New Roman" w:hAnsi="Times New Roman" w:cs="Times New Roman"/>
          <w:sz w:val="24"/>
          <w:szCs w:val="24"/>
        </w:rPr>
        <w:t>беспилотн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97358">
        <w:rPr>
          <w:rFonts w:ascii="Times New Roman" w:hAnsi="Times New Roman" w:cs="Times New Roman"/>
          <w:sz w:val="24"/>
          <w:szCs w:val="24"/>
        </w:rPr>
        <w:t xml:space="preserve"> воздушн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97358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на), кг: _________________</w:t>
      </w:r>
    </w:p>
    <w:p w14:paraId="3024E810" w14:textId="443554A9" w:rsidR="00E97358" w:rsidRPr="00E97358" w:rsidRDefault="00E774D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в</w:t>
      </w:r>
      <w:r w:rsidR="00E97358">
        <w:rPr>
          <w:rFonts w:ascii="Times New Roman" w:hAnsi="Times New Roman" w:cs="Times New Roman"/>
          <w:sz w:val="24"/>
          <w:szCs w:val="24"/>
        </w:rPr>
        <w:t>ысота</w:t>
      </w:r>
      <w:r w:rsidR="00E97358" w:rsidRPr="00E97358">
        <w:rPr>
          <w:rFonts w:ascii="Times New Roman" w:hAnsi="Times New Roman" w:cs="Times New Roman"/>
          <w:sz w:val="24"/>
          <w:szCs w:val="24"/>
        </w:rPr>
        <w:t xml:space="preserve"> полета</w:t>
      </w:r>
      <w:r w:rsidR="00E97358">
        <w:rPr>
          <w:rFonts w:ascii="Times New Roman" w:hAnsi="Times New Roman" w:cs="Times New Roman"/>
          <w:sz w:val="24"/>
          <w:szCs w:val="24"/>
        </w:rPr>
        <w:t>, м</w:t>
      </w:r>
      <w:r w:rsidR="00E97358" w:rsidRPr="00E97358">
        <w:rPr>
          <w:rFonts w:ascii="Times New Roman" w:hAnsi="Times New Roman" w:cs="Times New Roman"/>
          <w:sz w:val="24"/>
          <w:szCs w:val="24"/>
        </w:rPr>
        <w:t>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36D7368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Цель полета: ___________________________________________________________</w:t>
      </w:r>
    </w:p>
    <w:p w14:paraId="18F121A5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5A467A4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F290154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Прилагаю документы, необходимые для предоставления муниципальной услуги:</w:t>
      </w:r>
    </w:p>
    <w:p w14:paraId="2324CC02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5B3300F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647864A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0F7B2BB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9906E5A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4E631F0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0E16835B" w14:textId="333F54C2" w:rsidR="00E97358" w:rsidRPr="00E97358" w:rsidRDefault="00E97358" w:rsidP="00E973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В целях оказания муниципальной услуги, в соответствии с Федеральным </w:t>
      </w:r>
      <w:r w:rsidRPr="00E97358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710C07"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E9735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10C07">
        <w:rPr>
          <w:rFonts w:ascii="Times New Roman" w:hAnsi="Times New Roman" w:cs="Times New Roman"/>
          <w:sz w:val="24"/>
          <w:szCs w:val="24"/>
        </w:rPr>
        <w:t>»</w:t>
      </w:r>
      <w:r w:rsidRPr="00E97358">
        <w:rPr>
          <w:rFonts w:ascii="Times New Roman" w:hAnsi="Times New Roman" w:cs="Times New Roman"/>
          <w:sz w:val="24"/>
          <w:szCs w:val="24"/>
        </w:rPr>
        <w:t>, даю согласие на обработку и проверку указанных мною в заявлении персональных данных.</w:t>
      </w:r>
    </w:p>
    <w:p w14:paraId="10B9F242" w14:textId="77777777" w:rsidR="00E97358" w:rsidRPr="00E97358" w:rsidRDefault="00E97358" w:rsidP="00E973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Разрешение прошу вручить лично в форме документа на бумажном носителе/направить по электронной почте в форме электронного документа//уведомить по телефону (нужное подчеркнуть).</w:t>
      </w:r>
    </w:p>
    <w:p w14:paraId="488F8A4B" w14:textId="77777777" w:rsidR="00E97358" w:rsidRPr="00E97358" w:rsidRDefault="00E97358" w:rsidP="00E973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</w:r>
    </w:p>
    <w:p w14:paraId="45B9418D" w14:textId="77777777" w:rsidR="00E97358" w:rsidRPr="00E97358" w:rsidRDefault="00E97358" w:rsidP="00E9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35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6F14A40C" w14:textId="77777777" w:rsidR="00E97358" w:rsidRPr="00E97358" w:rsidRDefault="00E97358" w:rsidP="00E97358">
      <w:pPr>
        <w:pStyle w:val="ConsPlusNonformat"/>
        <w:tabs>
          <w:tab w:val="left" w:pos="2835"/>
          <w:tab w:val="left" w:pos="3828"/>
          <w:tab w:val="left" w:pos="4111"/>
          <w:tab w:val="left" w:pos="4536"/>
          <w:tab w:val="left" w:pos="6663"/>
          <w:tab w:val="left" w:pos="6946"/>
          <w:tab w:val="left" w:pos="7371"/>
        </w:tabs>
        <w:ind w:firstLine="708"/>
        <w:rPr>
          <w:rFonts w:ascii="Times New Roman" w:hAnsi="Times New Roman" w:cs="Times New Roman"/>
        </w:rPr>
      </w:pPr>
      <w:r w:rsidRPr="00E97358">
        <w:rPr>
          <w:rFonts w:ascii="Times New Roman" w:hAnsi="Times New Roman" w:cs="Times New Roman"/>
        </w:rPr>
        <w:t xml:space="preserve">(число, месяц, год) </w:t>
      </w:r>
      <w:r w:rsidRPr="00E97358">
        <w:rPr>
          <w:rFonts w:ascii="Times New Roman" w:hAnsi="Times New Roman" w:cs="Times New Roman"/>
        </w:rPr>
        <w:tab/>
        <w:t xml:space="preserve"> (подпись)</w:t>
      </w:r>
      <w:r w:rsidRPr="00E97358">
        <w:rPr>
          <w:rFonts w:ascii="Times New Roman" w:hAnsi="Times New Roman" w:cs="Times New Roman"/>
        </w:rPr>
        <w:tab/>
        <w:t xml:space="preserve"> (расшифровка)</w:t>
      </w:r>
    </w:p>
    <w:p w14:paraId="0B1B364B" w14:textId="2C16A15D" w:rsidR="00E97358" w:rsidRDefault="00E97358" w:rsidP="00261AC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</w:pPr>
    </w:p>
    <w:p w14:paraId="4951A3D9" w14:textId="77777777" w:rsidR="00E97358" w:rsidRDefault="00E97358" w:rsidP="00261AC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</w:pPr>
    </w:p>
    <w:p w14:paraId="5C07A375" w14:textId="77777777" w:rsidR="00E97358" w:rsidRDefault="00E97358" w:rsidP="00261AC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E97358" w:rsidSect="00AE407B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7DE9D" w14:textId="77777777" w:rsidR="00E34886" w:rsidRDefault="00E34886" w:rsidP="008A0317">
      <w:pPr>
        <w:spacing w:after="0" w:line="240" w:lineRule="auto"/>
      </w:pPr>
      <w:r>
        <w:separator/>
      </w:r>
    </w:p>
  </w:endnote>
  <w:endnote w:type="continuationSeparator" w:id="0">
    <w:p w14:paraId="1AADD469" w14:textId="77777777" w:rsidR="00E34886" w:rsidRDefault="00E34886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BAAB" w14:textId="77777777" w:rsidR="00E34886" w:rsidRDefault="00E34886" w:rsidP="008A0317">
      <w:pPr>
        <w:spacing w:after="0" w:line="240" w:lineRule="auto"/>
      </w:pPr>
      <w:r>
        <w:separator/>
      </w:r>
    </w:p>
  </w:footnote>
  <w:footnote w:type="continuationSeparator" w:id="0">
    <w:p w14:paraId="64A32E71" w14:textId="77777777" w:rsidR="00E34886" w:rsidRDefault="00E34886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7CD"/>
    <w:rsid w:val="00024099"/>
    <w:rsid w:val="0002606C"/>
    <w:rsid w:val="00034C50"/>
    <w:rsid w:val="00043C11"/>
    <w:rsid w:val="00044706"/>
    <w:rsid w:val="00064E53"/>
    <w:rsid w:val="00067E71"/>
    <w:rsid w:val="00076399"/>
    <w:rsid w:val="00083EBD"/>
    <w:rsid w:val="00084E5F"/>
    <w:rsid w:val="000912F1"/>
    <w:rsid w:val="00092A11"/>
    <w:rsid w:val="00093291"/>
    <w:rsid w:val="000A4321"/>
    <w:rsid w:val="000A5D99"/>
    <w:rsid w:val="000A6C64"/>
    <w:rsid w:val="000B5898"/>
    <w:rsid w:val="000C0C84"/>
    <w:rsid w:val="000C4BC0"/>
    <w:rsid w:val="000C56E6"/>
    <w:rsid w:val="000C6BA8"/>
    <w:rsid w:val="000D7BCF"/>
    <w:rsid w:val="000E1FE5"/>
    <w:rsid w:val="000E52C4"/>
    <w:rsid w:val="000F11A1"/>
    <w:rsid w:val="001150A3"/>
    <w:rsid w:val="00123CF5"/>
    <w:rsid w:val="001302E9"/>
    <w:rsid w:val="00136555"/>
    <w:rsid w:val="001366F8"/>
    <w:rsid w:val="001473D4"/>
    <w:rsid w:val="0014790F"/>
    <w:rsid w:val="001508A0"/>
    <w:rsid w:val="00156BDC"/>
    <w:rsid w:val="001621A1"/>
    <w:rsid w:val="00174CE2"/>
    <w:rsid w:val="0017768D"/>
    <w:rsid w:val="001816A1"/>
    <w:rsid w:val="00182580"/>
    <w:rsid w:val="00187B32"/>
    <w:rsid w:val="00193A6E"/>
    <w:rsid w:val="0019578E"/>
    <w:rsid w:val="001A0563"/>
    <w:rsid w:val="001A1247"/>
    <w:rsid w:val="001A3E81"/>
    <w:rsid w:val="001A609D"/>
    <w:rsid w:val="001B5F4A"/>
    <w:rsid w:val="001C2514"/>
    <w:rsid w:val="001C35CD"/>
    <w:rsid w:val="001C4BF2"/>
    <w:rsid w:val="001C7909"/>
    <w:rsid w:val="001D1C56"/>
    <w:rsid w:val="001E5EA9"/>
    <w:rsid w:val="001F0569"/>
    <w:rsid w:val="001F43AA"/>
    <w:rsid w:val="0020023F"/>
    <w:rsid w:val="00200AD6"/>
    <w:rsid w:val="00207B58"/>
    <w:rsid w:val="00211AF9"/>
    <w:rsid w:val="0021444E"/>
    <w:rsid w:val="00223C44"/>
    <w:rsid w:val="00226A4C"/>
    <w:rsid w:val="00231587"/>
    <w:rsid w:val="002330D1"/>
    <w:rsid w:val="002414EF"/>
    <w:rsid w:val="00251238"/>
    <w:rsid w:val="002616BE"/>
    <w:rsid w:val="00261AC5"/>
    <w:rsid w:val="00262427"/>
    <w:rsid w:val="00267A89"/>
    <w:rsid w:val="00267D6A"/>
    <w:rsid w:val="002807FA"/>
    <w:rsid w:val="00283831"/>
    <w:rsid w:val="002840A1"/>
    <w:rsid w:val="002A366C"/>
    <w:rsid w:val="002A3CED"/>
    <w:rsid w:val="002B0526"/>
    <w:rsid w:val="002B13C3"/>
    <w:rsid w:val="002B2927"/>
    <w:rsid w:val="002B4E96"/>
    <w:rsid w:val="002B4F2A"/>
    <w:rsid w:val="002C70A9"/>
    <w:rsid w:val="002D1C19"/>
    <w:rsid w:val="002E4D28"/>
    <w:rsid w:val="002F2768"/>
    <w:rsid w:val="0030607C"/>
    <w:rsid w:val="00307932"/>
    <w:rsid w:val="003235F0"/>
    <w:rsid w:val="003309DE"/>
    <w:rsid w:val="00335805"/>
    <w:rsid w:val="0034539C"/>
    <w:rsid w:val="00360CAF"/>
    <w:rsid w:val="003703AA"/>
    <w:rsid w:val="003745A8"/>
    <w:rsid w:val="00374CB5"/>
    <w:rsid w:val="00380810"/>
    <w:rsid w:val="00384F65"/>
    <w:rsid w:val="0039489A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353"/>
    <w:rsid w:val="003F7F38"/>
    <w:rsid w:val="00400B20"/>
    <w:rsid w:val="00405CB4"/>
    <w:rsid w:val="00410C11"/>
    <w:rsid w:val="00414BE5"/>
    <w:rsid w:val="00415974"/>
    <w:rsid w:val="0042269C"/>
    <w:rsid w:val="00425F93"/>
    <w:rsid w:val="0044306F"/>
    <w:rsid w:val="00447291"/>
    <w:rsid w:val="00453B83"/>
    <w:rsid w:val="004546CF"/>
    <w:rsid w:val="00455BAD"/>
    <w:rsid w:val="0045604C"/>
    <w:rsid w:val="0045747D"/>
    <w:rsid w:val="00463F2A"/>
    <w:rsid w:val="00474999"/>
    <w:rsid w:val="00480526"/>
    <w:rsid w:val="00480C8B"/>
    <w:rsid w:val="00481631"/>
    <w:rsid w:val="00490563"/>
    <w:rsid w:val="00494EAA"/>
    <w:rsid w:val="004968E0"/>
    <w:rsid w:val="004C0644"/>
    <w:rsid w:val="004C2295"/>
    <w:rsid w:val="004C76F4"/>
    <w:rsid w:val="004D6381"/>
    <w:rsid w:val="004E5171"/>
    <w:rsid w:val="004F1061"/>
    <w:rsid w:val="004F39B5"/>
    <w:rsid w:val="004F6BB1"/>
    <w:rsid w:val="004F6EF7"/>
    <w:rsid w:val="00511E28"/>
    <w:rsid w:val="005168BD"/>
    <w:rsid w:val="00526887"/>
    <w:rsid w:val="00526E07"/>
    <w:rsid w:val="0053036A"/>
    <w:rsid w:val="0053379C"/>
    <w:rsid w:val="00536B90"/>
    <w:rsid w:val="00541400"/>
    <w:rsid w:val="00563BDB"/>
    <w:rsid w:val="005743B3"/>
    <w:rsid w:val="005775ED"/>
    <w:rsid w:val="00581AF5"/>
    <w:rsid w:val="0058536D"/>
    <w:rsid w:val="00587BA7"/>
    <w:rsid w:val="005A583A"/>
    <w:rsid w:val="005F24EA"/>
    <w:rsid w:val="005F4824"/>
    <w:rsid w:val="005F5480"/>
    <w:rsid w:val="005F6A6E"/>
    <w:rsid w:val="0060102E"/>
    <w:rsid w:val="0060290F"/>
    <w:rsid w:val="00605896"/>
    <w:rsid w:val="006104CB"/>
    <w:rsid w:val="006335A3"/>
    <w:rsid w:val="0063595A"/>
    <w:rsid w:val="0065020F"/>
    <w:rsid w:val="00652647"/>
    <w:rsid w:val="00660491"/>
    <w:rsid w:val="00666994"/>
    <w:rsid w:val="00672D1D"/>
    <w:rsid w:val="00673598"/>
    <w:rsid w:val="006744A5"/>
    <w:rsid w:val="00677BAC"/>
    <w:rsid w:val="00680D3D"/>
    <w:rsid w:val="00684E6B"/>
    <w:rsid w:val="006870C6"/>
    <w:rsid w:val="006919C0"/>
    <w:rsid w:val="006A0B80"/>
    <w:rsid w:val="006A713A"/>
    <w:rsid w:val="006B0AD7"/>
    <w:rsid w:val="006D3426"/>
    <w:rsid w:val="006D3EF2"/>
    <w:rsid w:val="006D4636"/>
    <w:rsid w:val="006D5823"/>
    <w:rsid w:val="006E636B"/>
    <w:rsid w:val="006F13BD"/>
    <w:rsid w:val="00706D9D"/>
    <w:rsid w:val="007077B5"/>
    <w:rsid w:val="00710615"/>
    <w:rsid w:val="00710C07"/>
    <w:rsid w:val="00711B8F"/>
    <w:rsid w:val="00713E07"/>
    <w:rsid w:val="0072075B"/>
    <w:rsid w:val="00722B05"/>
    <w:rsid w:val="0073368C"/>
    <w:rsid w:val="00734551"/>
    <w:rsid w:val="0073540E"/>
    <w:rsid w:val="00737FD1"/>
    <w:rsid w:val="00753349"/>
    <w:rsid w:val="007611FC"/>
    <w:rsid w:val="00765785"/>
    <w:rsid w:val="00773CD2"/>
    <w:rsid w:val="007769FC"/>
    <w:rsid w:val="00785035"/>
    <w:rsid w:val="007955F7"/>
    <w:rsid w:val="007960D2"/>
    <w:rsid w:val="007B16C7"/>
    <w:rsid w:val="007C1D65"/>
    <w:rsid w:val="007D7ABC"/>
    <w:rsid w:val="007E4778"/>
    <w:rsid w:val="007E52C0"/>
    <w:rsid w:val="00800CF1"/>
    <w:rsid w:val="00800E22"/>
    <w:rsid w:val="00801144"/>
    <w:rsid w:val="00802706"/>
    <w:rsid w:val="00803276"/>
    <w:rsid w:val="0080367F"/>
    <w:rsid w:val="0080711C"/>
    <w:rsid w:val="008138D3"/>
    <w:rsid w:val="00822C0B"/>
    <w:rsid w:val="0082722B"/>
    <w:rsid w:val="00836891"/>
    <w:rsid w:val="00847269"/>
    <w:rsid w:val="00854536"/>
    <w:rsid w:val="0085709A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60EB"/>
    <w:rsid w:val="008A72D2"/>
    <w:rsid w:val="008B3896"/>
    <w:rsid w:val="008B4183"/>
    <w:rsid w:val="008C1FFA"/>
    <w:rsid w:val="008C3F04"/>
    <w:rsid w:val="008C5D44"/>
    <w:rsid w:val="008D1579"/>
    <w:rsid w:val="008D5ADF"/>
    <w:rsid w:val="008D5C07"/>
    <w:rsid w:val="008D74F4"/>
    <w:rsid w:val="008E5F5E"/>
    <w:rsid w:val="008E7FB6"/>
    <w:rsid w:val="008F1B33"/>
    <w:rsid w:val="008F2A4E"/>
    <w:rsid w:val="008F6A7B"/>
    <w:rsid w:val="008F7FF9"/>
    <w:rsid w:val="00900825"/>
    <w:rsid w:val="00902FAA"/>
    <w:rsid w:val="0091452F"/>
    <w:rsid w:val="00932C4E"/>
    <w:rsid w:val="009446FB"/>
    <w:rsid w:val="00960F30"/>
    <w:rsid w:val="00965A43"/>
    <w:rsid w:val="00990B5F"/>
    <w:rsid w:val="00996CA5"/>
    <w:rsid w:val="009975F7"/>
    <w:rsid w:val="009A1C42"/>
    <w:rsid w:val="009A1DC2"/>
    <w:rsid w:val="009E107F"/>
    <w:rsid w:val="009E19BF"/>
    <w:rsid w:val="009E310E"/>
    <w:rsid w:val="009E7CA5"/>
    <w:rsid w:val="009F2993"/>
    <w:rsid w:val="009F6327"/>
    <w:rsid w:val="009F70D4"/>
    <w:rsid w:val="00A06E36"/>
    <w:rsid w:val="00A27B97"/>
    <w:rsid w:val="00A346B4"/>
    <w:rsid w:val="00A35647"/>
    <w:rsid w:val="00A41C87"/>
    <w:rsid w:val="00A475AF"/>
    <w:rsid w:val="00A554B8"/>
    <w:rsid w:val="00A57718"/>
    <w:rsid w:val="00A61B69"/>
    <w:rsid w:val="00A727A0"/>
    <w:rsid w:val="00A7534C"/>
    <w:rsid w:val="00A77CCF"/>
    <w:rsid w:val="00A84214"/>
    <w:rsid w:val="00A920DF"/>
    <w:rsid w:val="00A96A77"/>
    <w:rsid w:val="00AA60C7"/>
    <w:rsid w:val="00AA6B92"/>
    <w:rsid w:val="00AC4236"/>
    <w:rsid w:val="00AD51B2"/>
    <w:rsid w:val="00AD75D8"/>
    <w:rsid w:val="00AE32F9"/>
    <w:rsid w:val="00AE407B"/>
    <w:rsid w:val="00AF5C0E"/>
    <w:rsid w:val="00AF7AA7"/>
    <w:rsid w:val="00B03A97"/>
    <w:rsid w:val="00B11D7C"/>
    <w:rsid w:val="00B1468F"/>
    <w:rsid w:val="00B149BD"/>
    <w:rsid w:val="00B25397"/>
    <w:rsid w:val="00B370ED"/>
    <w:rsid w:val="00B44150"/>
    <w:rsid w:val="00B53897"/>
    <w:rsid w:val="00B64C29"/>
    <w:rsid w:val="00B7614F"/>
    <w:rsid w:val="00B84928"/>
    <w:rsid w:val="00B976DC"/>
    <w:rsid w:val="00B97E70"/>
    <w:rsid w:val="00BA5921"/>
    <w:rsid w:val="00BB1498"/>
    <w:rsid w:val="00BB1EC5"/>
    <w:rsid w:val="00BB6378"/>
    <w:rsid w:val="00BB752D"/>
    <w:rsid w:val="00BC1179"/>
    <w:rsid w:val="00BC1C82"/>
    <w:rsid w:val="00BE4318"/>
    <w:rsid w:val="00BE6E77"/>
    <w:rsid w:val="00BF3B5A"/>
    <w:rsid w:val="00BF6F1F"/>
    <w:rsid w:val="00C20837"/>
    <w:rsid w:val="00C218CF"/>
    <w:rsid w:val="00C27EC8"/>
    <w:rsid w:val="00C33037"/>
    <w:rsid w:val="00C3400E"/>
    <w:rsid w:val="00C3684A"/>
    <w:rsid w:val="00C4026E"/>
    <w:rsid w:val="00C45973"/>
    <w:rsid w:val="00C50057"/>
    <w:rsid w:val="00C54261"/>
    <w:rsid w:val="00C621AF"/>
    <w:rsid w:val="00C66A4E"/>
    <w:rsid w:val="00C71B7A"/>
    <w:rsid w:val="00C76412"/>
    <w:rsid w:val="00C855CB"/>
    <w:rsid w:val="00C85B60"/>
    <w:rsid w:val="00CA3E56"/>
    <w:rsid w:val="00CA41B1"/>
    <w:rsid w:val="00CB0B60"/>
    <w:rsid w:val="00CB12D8"/>
    <w:rsid w:val="00CB3604"/>
    <w:rsid w:val="00CB693E"/>
    <w:rsid w:val="00CD65F1"/>
    <w:rsid w:val="00CE40B2"/>
    <w:rsid w:val="00CE672D"/>
    <w:rsid w:val="00CE73EB"/>
    <w:rsid w:val="00CF2885"/>
    <w:rsid w:val="00CF4CB3"/>
    <w:rsid w:val="00CF7028"/>
    <w:rsid w:val="00D000E0"/>
    <w:rsid w:val="00D0040B"/>
    <w:rsid w:val="00D044DF"/>
    <w:rsid w:val="00D10269"/>
    <w:rsid w:val="00D124E4"/>
    <w:rsid w:val="00D16864"/>
    <w:rsid w:val="00D23244"/>
    <w:rsid w:val="00D24703"/>
    <w:rsid w:val="00D24B52"/>
    <w:rsid w:val="00D2579E"/>
    <w:rsid w:val="00D26901"/>
    <w:rsid w:val="00D30E06"/>
    <w:rsid w:val="00D36264"/>
    <w:rsid w:val="00D40E87"/>
    <w:rsid w:val="00D44737"/>
    <w:rsid w:val="00D4476A"/>
    <w:rsid w:val="00D44F61"/>
    <w:rsid w:val="00D46C21"/>
    <w:rsid w:val="00D46F50"/>
    <w:rsid w:val="00D53557"/>
    <w:rsid w:val="00D62977"/>
    <w:rsid w:val="00D74A61"/>
    <w:rsid w:val="00D86AC7"/>
    <w:rsid w:val="00DA181C"/>
    <w:rsid w:val="00DB73FB"/>
    <w:rsid w:val="00DC11CA"/>
    <w:rsid w:val="00DC14EE"/>
    <w:rsid w:val="00DC468A"/>
    <w:rsid w:val="00DD72F0"/>
    <w:rsid w:val="00DE1DC5"/>
    <w:rsid w:val="00DE6FB3"/>
    <w:rsid w:val="00E21373"/>
    <w:rsid w:val="00E22AC4"/>
    <w:rsid w:val="00E23BB4"/>
    <w:rsid w:val="00E24B3C"/>
    <w:rsid w:val="00E268FA"/>
    <w:rsid w:val="00E26B5D"/>
    <w:rsid w:val="00E33586"/>
    <w:rsid w:val="00E34886"/>
    <w:rsid w:val="00E352DC"/>
    <w:rsid w:val="00E35990"/>
    <w:rsid w:val="00E406A3"/>
    <w:rsid w:val="00E411DB"/>
    <w:rsid w:val="00E42BE1"/>
    <w:rsid w:val="00E43684"/>
    <w:rsid w:val="00E43910"/>
    <w:rsid w:val="00E473A6"/>
    <w:rsid w:val="00E50A60"/>
    <w:rsid w:val="00E530EC"/>
    <w:rsid w:val="00E5671F"/>
    <w:rsid w:val="00E57025"/>
    <w:rsid w:val="00E65404"/>
    <w:rsid w:val="00E66E57"/>
    <w:rsid w:val="00E70524"/>
    <w:rsid w:val="00E70DA5"/>
    <w:rsid w:val="00E7615E"/>
    <w:rsid w:val="00E774D8"/>
    <w:rsid w:val="00E86661"/>
    <w:rsid w:val="00E920CC"/>
    <w:rsid w:val="00E92327"/>
    <w:rsid w:val="00E964E3"/>
    <w:rsid w:val="00E97358"/>
    <w:rsid w:val="00E974BF"/>
    <w:rsid w:val="00EA30A2"/>
    <w:rsid w:val="00EA669B"/>
    <w:rsid w:val="00EA6BD8"/>
    <w:rsid w:val="00EB18DF"/>
    <w:rsid w:val="00EB59F2"/>
    <w:rsid w:val="00ED52F4"/>
    <w:rsid w:val="00EE0045"/>
    <w:rsid w:val="00EF6493"/>
    <w:rsid w:val="00EF7AF2"/>
    <w:rsid w:val="00F01455"/>
    <w:rsid w:val="00F11940"/>
    <w:rsid w:val="00F122B9"/>
    <w:rsid w:val="00F16FA0"/>
    <w:rsid w:val="00F22CD3"/>
    <w:rsid w:val="00F32AA7"/>
    <w:rsid w:val="00F35EDB"/>
    <w:rsid w:val="00F3652E"/>
    <w:rsid w:val="00F37412"/>
    <w:rsid w:val="00F37765"/>
    <w:rsid w:val="00F473B6"/>
    <w:rsid w:val="00F53B40"/>
    <w:rsid w:val="00F62A68"/>
    <w:rsid w:val="00F671A9"/>
    <w:rsid w:val="00F74D6F"/>
    <w:rsid w:val="00F7554D"/>
    <w:rsid w:val="00F77194"/>
    <w:rsid w:val="00FA2C6C"/>
    <w:rsid w:val="00FA7C68"/>
    <w:rsid w:val="00FB0D9B"/>
    <w:rsid w:val="00FB3D53"/>
    <w:rsid w:val="00FB4B2F"/>
    <w:rsid w:val="00FB6393"/>
    <w:rsid w:val="00FB7C97"/>
    <w:rsid w:val="00FE2CA9"/>
    <w:rsid w:val="00FE2FB7"/>
    <w:rsid w:val="00FE4FAC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AE2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5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paragraph" w:customStyle="1" w:styleId="ConsPlusNonformat">
    <w:name w:val="ConsPlusNonformat"/>
    <w:rsid w:val="00E9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5948&amp;dst=1000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325948&amp;dst=1001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25948&amp;dst=1001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23&amp;n=325948&amp;dst=10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5948&amp;dst=100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2FEA-EAA0-4636-8BBB-32A0B3EB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17</cp:revision>
  <cp:lastPrinted>2024-09-27T08:00:00Z</cp:lastPrinted>
  <dcterms:created xsi:type="dcterms:W3CDTF">2024-09-02T09:36:00Z</dcterms:created>
  <dcterms:modified xsi:type="dcterms:W3CDTF">2024-11-05T04:24:00Z</dcterms:modified>
</cp:coreProperties>
</file>